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E18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4F2">
        <w:rPr>
          <w:rFonts w:ascii="Times New Roman" w:hAnsi="Times New Roman" w:cs="Times New Roman"/>
          <w:b/>
          <w:sz w:val="24"/>
          <w:szCs w:val="24"/>
        </w:rPr>
        <w:t>ZARZĄDZENIE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49A">
        <w:rPr>
          <w:rFonts w:ascii="Times New Roman" w:hAnsi="Times New Roman" w:cs="Times New Roman"/>
          <w:b/>
          <w:sz w:val="24"/>
          <w:szCs w:val="24"/>
        </w:rPr>
        <w:t>116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5746DB">
        <w:rPr>
          <w:rFonts w:ascii="Times New Roman" w:hAnsi="Times New Roman" w:cs="Times New Roman"/>
          <w:b/>
          <w:sz w:val="24"/>
          <w:szCs w:val="24"/>
        </w:rPr>
        <w:t>24</w:t>
      </w:r>
    </w:p>
    <w:p w:rsidR="009164F2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4F2">
        <w:rPr>
          <w:rFonts w:ascii="Times New Roman" w:hAnsi="Times New Roman" w:cs="Times New Roman"/>
          <w:b/>
          <w:sz w:val="24"/>
          <w:szCs w:val="24"/>
        </w:rPr>
        <w:t>WÓJTA GMINY GORZYCE</w:t>
      </w:r>
    </w:p>
    <w:p w:rsidR="009164F2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4F2">
        <w:rPr>
          <w:rFonts w:ascii="Times New Roman" w:hAnsi="Times New Roman" w:cs="Times New Roman"/>
          <w:b/>
          <w:sz w:val="24"/>
          <w:szCs w:val="24"/>
        </w:rPr>
        <w:t>z 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13D">
        <w:rPr>
          <w:rFonts w:ascii="Times New Roman" w:hAnsi="Times New Roman" w:cs="Times New Roman"/>
          <w:b/>
          <w:sz w:val="24"/>
          <w:szCs w:val="24"/>
        </w:rPr>
        <w:t>1 sierpnia</w:t>
      </w:r>
      <w:r w:rsidR="00A0600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9164F2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164F2" w:rsidRPr="009164F2" w:rsidRDefault="009164F2" w:rsidP="009164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164F2" w:rsidRPr="009164F2" w:rsidRDefault="009164F2" w:rsidP="009164F2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164F2">
        <w:rPr>
          <w:rFonts w:ascii="Times New Roman" w:hAnsi="Times New Roman" w:cs="Times New Roman"/>
          <w:b/>
          <w:sz w:val="24"/>
          <w:szCs w:val="24"/>
        </w:rPr>
        <w:t>w</w:t>
      </w:r>
      <w:r w:rsidR="005746DB">
        <w:rPr>
          <w:rFonts w:ascii="Times New Roman" w:hAnsi="Times New Roman" w:cs="Times New Roman"/>
          <w:b/>
          <w:sz w:val="24"/>
          <w:szCs w:val="24"/>
        </w:rPr>
        <w:t xml:space="preserve"> sprawie zmiany</w:t>
      </w:r>
      <w:r w:rsidR="00F9044D">
        <w:rPr>
          <w:rFonts w:ascii="Times New Roman" w:hAnsi="Times New Roman" w:cs="Times New Roman"/>
          <w:b/>
          <w:sz w:val="24"/>
          <w:szCs w:val="24"/>
        </w:rPr>
        <w:t xml:space="preserve"> treści załącznika nr 2 do</w:t>
      </w:r>
      <w:r w:rsidR="005746DB">
        <w:rPr>
          <w:rFonts w:ascii="Times New Roman" w:hAnsi="Times New Roman" w:cs="Times New Roman"/>
          <w:b/>
          <w:sz w:val="24"/>
          <w:szCs w:val="24"/>
        </w:rPr>
        <w:t xml:space="preserve"> Zarządzenia nr </w:t>
      </w:r>
      <w:r w:rsidR="00F9044D">
        <w:rPr>
          <w:rFonts w:ascii="Times New Roman" w:hAnsi="Times New Roman" w:cs="Times New Roman"/>
          <w:b/>
          <w:sz w:val="24"/>
          <w:szCs w:val="24"/>
        </w:rPr>
        <w:t>101</w:t>
      </w:r>
      <w:r w:rsidRPr="009164F2">
        <w:rPr>
          <w:rFonts w:ascii="Times New Roman" w:hAnsi="Times New Roman" w:cs="Times New Roman"/>
          <w:b/>
          <w:sz w:val="24"/>
          <w:szCs w:val="24"/>
        </w:rPr>
        <w:t>/</w:t>
      </w:r>
      <w:r w:rsidR="005746DB">
        <w:rPr>
          <w:rFonts w:ascii="Times New Roman" w:hAnsi="Times New Roman" w:cs="Times New Roman"/>
          <w:b/>
          <w:sz w:val="24"/>
          <w:szCs w:val="24"/>
        </w:rPr>
        <w:t>24</w:t>
      </w:r>
      <w:r w:rsidRPr="009164F2">
        <w:rPr>
          <w:rFonts w:ascii="Times New Roman" w:hAnsi="Times New Roman" w:cs="Times New Roman"/>
          <w:b/>
          <w:sz w:val="24"/>
          <w:szCs w:val="24"/>
        </w:rPr>
        <w:t xml:space="preserve"> Wójta Gminy Gorzyce z dnia </w:t>
      </w:r>
      <w:r w:rsidR="00F9044D">
        <w:rPr>
          <w:rFonts w:ascii="Times New Roman" w:hAnsi="Times New Roman" w:cs="Times New Roman"/>
          <w:b/>
          <w:sz w:val="24"/>
          <w:szCs w:val="24"/>
        </w:rPr>
        <w:t>5 lipca</w:t>
      </w:r>
      <w:r w:rsidRPr="009164F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746DB">
        <w:rPr>
          <w:rFonts w:ascii="Times New Roman" w:hAnsi="Times New Roman" w:cs="Times New Roman"/>
          <w:b/>
          <w:sz w:val="24"/>
          <w:szCs w:val="24"/>
        </w:rPr>
        <w:t>24</w:t>
      </w:r>
      <w:r w:rsidR="00F9044D">
        <w:rPr>
          <w:rFonts w:ascii="Times New Roman" w:hAnsi="Times New Roman" w:cs="Times New Roman"/>
          <w:b/>
          <w:sz w:val="24"/>
          <w:szCs w:val="24"/>
        </w:rPr>
        <w:t xml:space="preserve"> r. w sprawie zmiany Zarządzenia nr 79/24 z dnia 10 czerwca </w:t>
      </w:r>
      <w:r w:rsidRPr="009164F2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F11BE3">
        <w:rPr>
          <w:rFonts w:ascii="Times New Roman" w:hAnsi="Times New Roman" w:cs="Times New Roman"/>
          <w:b/>
          <w:sz w:val="24"/>
          <w:szCs w:val="24"/>
        </w:rPr>
        <w:t xml:space="preserve">ustalenia terminu </w:t>
      </w:r>
      <w:r w:rsidRPr="009164F2">
        <w:rPr>
          <w:rFonts w:ascii="Times New Roman" w:hAnsi="Times New Roman" w:cs="Times New Roman"/>
          <w:b/>
          <w:sz w:val="24"/>
          <w:szCs w:val="24"/>
        </w:rPr>
        <w:t>wyborów sołtysów, rad sołeckich, przewodniczącego zarządu osiedla oraz zarządu osiedla na terenie Gminy Gorzyce</w:t>
      </w:r>
    </w:p>
    <w:p w:rsidR="009164F2" w:rsidRPr="009164F2" w:rsidRDefault="009164F2" w:rsidP="009164F2">
      <w:p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9164F2" w:rsidRPr="009164F2" w:rsidRDefault="005746DB" w:rsidP="009164F2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Na podstawie art. 30, ust 1 ustawy z dnia 8 marca 1990 r. o samorządzie gminnym </w:t>
      </w:r>
      <w:r>
        <w:rPr>
          <w:rFonts w:ascii="Times New Roman" w:hAnsi="Times New Roman" w:cs="Times New Roman"/>
          <w:sz w:val="24"/>
        </w:rPr>
        <w:br/>
        <w:t xml:space="preserve">(Dz. U. z 2024 r., poz. 609), </w:t>
      </w:r>
      <w:r w:rsidRPr="00C13355">
        <w:rPr>
          <w:rFonts w:ascii="Times New Roman" w:hAnsi="Times New Roman" w:cs="Times New Roman"/>
          <w:sz w:val="24"/>
        </w:rPr>
        <w:t>§ 14 Statutu Gminy Gorzyce uchwalonego Uchwałą nr LIX/375/18 Rady Gminy Gorzyce z dnia 28 września 2018 r</w:t>
      </w:r>
      <w:r>
        <w:rPr>
          <w:rFonts w:ascii="Times New Roman" w:hAnsi="Times New Roman" w:cs="Times New Roman"/>
          <w:sz w:val="24"/>
        </w:rPr>
        <w:t xml:space="preserve">. w sprawie Statutu Gminy Gorzyce (Dz. Urz. Woj. Podk. 4437, 5000), § 18, ust. 2  Uchwały nr IV/22/2002 Rady Gminy w Gorzycach </w:t>
      </w:r>
      <w:r>
        <w:rPr>
          <w:rFonts w:ascii="Times New Roman" w:hAnsi="Times New Roman" w:cs="Times New Roman"/>
          <w:sz w:val="24"/>
        </w:rPr>
        <w:br/>
        <w:t xml:space="preserve">w sprawie uchwalenia Statutu Sołectwa Gorzyce, Uchwały nr IV/23/2002 Rady Gminy </w:t>
      </w:r>
      <w:r>
        <w:rPr>
          <w:rFonts w:ascii="Times New Roman" w:hAnsi="Times New Roman" w:cs="Times New Roman"/>
          <w:sz w:val="24"/>
        </w:rPr>
        <w:br/>
        <w:t xml:space="preserve">w Gorzycach w sprawie uchwalenia Statutu Sołectwa Wrzawy, Uchwały nr IV/24/2002 Rady Gminy w Gorzycach w sprawie uchwalenia Statutu Sołectwa Trześń, Uchwały </w:t>
      </w:r>
      <w:r>
        <w:rPr>
          <w:rFonts w:ascii="Times New Roman" w:hAnsi="Times New Roman" w:cs="Times New Roman"/>
          <w:sz w:val="24"/>
        </w:rPr>
        <w:br/>
        <w:t xml:space="preserve">nr IV/25/2002 Rady Gminy w Gorzycach sprawie uchwalenia Statutu Sołectwa Sokolniki, Uchwały nr IV/26/2002 Rady Gminy w Gorzycach w sprawie uchwalenia Statutu Sołectwa Furmany, Uchwały nr IV/27/2002 Rady Gminy w Gorzycach w sprawie uchwalenia Statutu Sołectwa Motycze Poduchowne, Uchwały nr IV/28/2002 Rady Gminy w Gorzycach w sprawie uchwalenia Statutu Sołectwa Zalesie Gorzyckie, Uchwały nr IV/29/2002 Rady Gminy </w:t>
      </w:r>
      <w:r>
        <w:rPr>
          <w:rFonts w:ascii="Times New Roman" w:hAnsi="Times New Roman" w:cs="Times New Roman"/>
          <w:sz w:val="24"/>
        </w:rPr>
        <w:br/>
        <w:t>w Gorzycach w sprawie uchwalenia Statutu Sołectwa Orliska uchwalonych dnia 30 grudnia 2002 r. oraz § 23 Uchwały nr XXVI/158/05 Rady Gminy w Gorzycach w sprawie uchwalenia Statutu Osiedla Gorzyce z dnia 9 lutego 2005 r., zarządzam co następuje:</w:t>
      </w:r>
    </w:p>
    <w:p w:rsidR="009164F2" w:rsidRPr="009164F2" w:rsidRDefault="009164F2" w:rsidP="009164F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9164F2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4F2">
        <w:rPr>
          <w:rFonts w:ascii="Times New Roman" w:hAnsi="Times New Roman" w:cs="Times New Roman"/>
          <w:sz w:val="24"/>
          <w:szCs w:val="24"/>
        </w:rPr>
        <w:t>§ 1</w:t>
      </w:r>
    </w:p>
    <w:p w:rsidR="0067261D" w:rsidRPr="00D06C29" w:rsidRDefault="00F9044D" w:rsidP="006117C9">
      <w:pPr>
        <w:pStyle w:val="Bezodstpw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Dokonuje się zmiany treści załącznika nr 2 do Zarządzenia nr 101/24 Wójta Gminy Gorzyce z dnia 5 lipca 2024 r. tak jak w załączniku nr 1 do Zarządzenia.</w:t>
      </w:r>
    </w:p>
    <w:p w:rsidR="009164F2" w:rsidRPr="009164F2" w:rsidRDefault="009164F2" w:rsidP="009164F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4F2">
        <w:rPr>
          <w:rFonts w:ascii="Times New Roman" w:hAnsi="Times New Roman" w:cs="Times New Roman"/>
          <w:sz w:val="24"/>
          <w:szCs w:val="24"/>
        </w:rPr>
        <w:t>§ 2</w:t>
      </w:r>
    </w:p>
    <w:p w:rsidR="009164F2" w:rsidRPr="009164F2" w:rsidRDefault="009164F2" w:rsidP="009164F2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9164F2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67261D" w:rsidRDefault="0067261D" w:rsidP="006E6A5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44D" w:rsidRDefault="00F9044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44D" w:rsidRDefault="00F9044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44D" w:rsidRDefault="00F9044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44D" w:rsidRDefault="00F9044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044D" w:rsidRDefault="00F9044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 w:rsidR="00F904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Zarządzenia nr 11</w:t>
      </w:r>
      <w:r w:rsidR="00C9649A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/24</w:t>
      </w:r>
    </w:p>
    <w:p w:rsidR="0067261D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Gorzyce z dnia </w:t>
      </w:r>
      <w:r w:rsidR="00F9044D">
        <w:rPr>
          <w:rFonts w:ascii="Times New Roman" w:hAnsi="Times New Roman" w:cs="Times New Roman"/>
          <w:sz w:val="24"/>
          <w:szCs w:val="24"/>
        </w:rPr>
        <w:t>1 sierpnia</w:t>
      </w:r>
      <w:r>
        <w:rPr>
          <w:rFonts w:ascii="Times New Roman" w:hAnsi="Times New Roman" w:cs="Times New Roman"/>
          <w:sz w:val="24"/>
          <w:szCs w:val="24"/>
        </w:rPr>
        <w:t xml:space="preserve"> 2024 r.</w:t>
      </w:r>
    </w:p>
    <w:p w:rsidR="0067261D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363"/>
        <w:gridCol w:w="397"/>
        <w:gridCol w:w="303"/>
        <w:gridCol w:w="94"/>
        <w:gridCol w:w="397"/>
        <w:gridCol w:w="1549"/>
        <w:gridCol w:w="1276"/>
        <w:gridCol w:w="1417"/>
        <w:gridCol w:w="426"/>
        <w:gridCol w:w="425"/>
        <w:gridCol w:w="358"/>
      </w:tblGrid>
      <w:tr w:rsidR="0067261D" w:rsidRPr="00995418" w:rsidTr="00E00050">
        <w:trPr>
          <w:cantSplit/>
          <w:trHeight w:hRule="exact" w:val="579"/>
        </w:trPr>
        <w:tc>
          <w:tcPr>
            <w:tcW w:w="9709" w:type="dxa"/>
            <w:gridSpan w:val="12"/>
            <w:vAlign w:val="center"/>
          </w:tcPr>
          <w:p w:rsidR="0067261D" w:rsidRPr="00995418" w:rsidRDefault="0067261D" w:rsidP="00E00050">
            <w:pPr>
              <w:pStyle w:val="Nagwek2"/>
              <w:jc w:val="center"/>
              <w:rPr>
                <w:rFonts w:eastAsiaTheme="minorEastAsia"/>
                <w:bCs w:val="0"/>
                <w:w w:val="92"/>
              </w:rPr>
            </w:pPr>
            <w:r w:rsidRPr="00995418">
              <w:rPr>
                <w:rFonts w:eastAsiaTheme="minorEastAsia"/>
                <w:bCs w:val="0"/>
                <w:w w:val="92"/>
              </w:rPr>
              <w:t xml:space="preserve">WYBORY </w:t>
            </w:r>
            <w:r>
              <w:rPr>
                <w:rFonts w:eastAsiaTheme="minorEastAsia"/>
                <w:bCs w:val="0"/>
                <w:w w:val="92"/>
              </w:rPr>
              <w:t>SOŁTYSA-jeden kandydat</w:t>
            </w:r>
          </w:p>
        </w:tc>
      </w:tr>
      <w:tr w:rsidR="0067261D" w:rsidRPr="00995418" w:rsidTr="00E00050">
        <w:trPr>
          <w:cantSplit/>
          <w:trHeight w:hRule="exact" w:val="567"/>
        </w:trPr>
        <w:tc>
          <w:tcPr>
            <w:tcW w:w="3067" w:type="dxa"/>
            <w:gridSpan w:val="2"/>
            <w:tcBorders>
              <w:right w:val="single" w:sz="8" w:space="0" w:color="auto"/>
            </w:tcBorders>
            <w:noWrap/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  <w:r w:rsidRPr="00995418">
              <w:rPr>
                <w:rFonts w:eastAsiaTheme="minorEastAsia"/>
                <w:b w:val="0"/>
                <w:bCs w:val="0"/>
              </w:rPr>
              <w:t>Numer obwodu głosowania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center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42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  <w:r w:rsidRPr="00995418">
              <w:rPr>
                <w:rFonts w:eastAsiaTheme="minorEastAsia"/>
                <w:b w:val="0"/>
                <w:bCs w:val="0"/>
              </w:rPr>
              <w:t>Numer okręgu głosowania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</w:tr>
      <w:tr w:rsidR="0067261D" w:rsidRPr="00995418" w:rsidTr="00E00050">
        <w:trPr>
          <w:cantSplit/>
          <w:trHeight w:hRule="exact" w:val="567"/>
        </w:trPr>
        <w:tc>
          <w:tcPr>
            <w:tcW w:w="3067" w:type="dxa"/>
            <w:gridSpan w:val="2"/>
            <w:tcBorders>
              <w:right w:val="single" w:sz="8" w:space="0" w:color="auto"/>
            </w:tcBorders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  <w:r w:rsidRPr="00995418">
              <w:rPr>
                <w:rFonts w:eastAsiaTheme="minorEastAsia"/>
                <w:b w:val="0"/>
                <w:bCs w:val="0"/>
              </w:rPr>
              <w:t>Siedziba Obwodowej Komisji Wyborczej (adres)</w:t>
            </w:r>
          </w:p>
        </w:tc>
        <w:tc>
          <w:tcPr>
            <w:tcW w:w="66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61D" w:rsidRPr="00FE290F" w:rsidRDefault="0067261D" w:rsidP="00E00050">
            <w:pPr>
              <w:rPr>
                <w:rFonts w:ascii="Times New Roman" w:eastAsia="Calibri" w:hAnsi="Times New Roman" w:cs="Times New Roman"/>
                <w:szCs w:val="20"/>
              </w:rPr>
            </w:pPr>
          </w:p>
        </w:tc>
      </w:tr>
      <w:tr w:rsidR="0067261D" w:rsidRPr="00995418" w:rsidTr="00E00050">
        <w:trPr>
          <w:cantSplit/>
          <w:trHeight w:hRule="exact" w:val="495"/>
        </w:trPr>
        <w:tc>
          <w:tcPr>
            <w:tcW w:w="704" w:type="dxa"/>
            <w:tcBorders>
              <w:right w:val="single" w:sz="8" w:space="0" w:color="auto"/>
            </w:tcBorders>
            <w:noWrap/>
            <w:tcFitText/>
            <w:vAlign w:val="center"/>
          </w:tcPr>
          <w:p w:rsidR="0067261D" w:rsidRPr="00995418" w:rsidRDefault="0067261D" w:rsidP="00E00050">
            <w:pPr>
              <w:pStyle w:val="Nagwek2"/>
              <w:rPr>
                <w:rFonts w:eastAsiaTheme="minorEastAsia"/>
                <w:b w:val="0"/>
                <w:bCs w:val="0"/>
              </w:rPr>
            </w:pPr>
            <w:r w:rsidRPr="000529FF">
              <w:rPr>
                <w:rFonts w:eastAsiaTheme="minorEastAsia"/>
                <w:b w:val="0"/>
                <w:bCs w:val="0"/>
                <w:w w:val="83"/>
              </w:rPr>
              <w:t>Gmina</w:t>
            </w:r>
          </w:p>
        </w:tc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7261D" w:rsidRPr="00995418" w:rsidRDefault="0067261D" w:rsidP="00E00050">
            <w:pPr>
              <w:pStyle w:val="Nagwek2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700" w:type="dxa"/>
            <w:gridSpan w:val="2"/>
            <w:tcBorders>
              <w:left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7261D" w:rsidRPr="00995418" w:rsidRDefault="0067261D" w:rsidP="00E00050">
            <w:pPr>
              <w:pStyle w:val="Nagwek2"/>
              <w:rPr>
                <w:rFonts w:eastAsiaTheme="minorEastAsia"/>
                <w:b w:val="0"/>
                <w:bCs w:val="0"/>
              </w:rPr>
            </w:pPr>
            <w:r w:rsidRPr="006E6A5A">
              <w:rPr>
                <w:rFonts w:eastAsiaTheme="minorEastAsia"/>
                <w:b w:val="0"/>
                <w:bCs w:val="0"/>
                <w:w w:val="80"/>
              </w:rPr>
              <w:t>Powiat</w:t>
            </w:r>
          </w:p>
        </w:tc>
        <w:tc>
          <w:tcPr>
            <w:tcW w:w="20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7261D" w:rsidRPr="00995418" w:rsidRDefault="0067261D" w:rsidP="00E00050">
            <w:pPr>
              <w:pStyle w:val="Nagwek2"/>
              <w:rPr>
                <w:rFonts w:eastAsiaTheme="minorEastAsia"/>
                <w:b w:val="0"/>
                <w:bCs w:val="0"/>
              </w:rPr>
            </w:pP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7261D" w:rsidRPr="00995418" w:rsidRDefault="0067261D" w:rsidP="00E00050">
            <w:pPr>
              <w:pStyle w:val="Nagwek2"/>
              <w:rPr>
                <w:rFonts w:eastAsiaTheme="minorEastAsia"/>
                <w:b w:val="0"/>
                <w:bCs w:val="0"/>
              </w:rPr>
            </w:pPr>
            <w:r w:rsidRPr="006E6A5A">
              <w:rPr>
                <w:rFonts w:eastAsiaTheme="minorEastAsia"/>
                <w:b w:val="0"/>
                <w:bCs w:val="0"/>
                <w:spacing w:val="1"/>
                <w:w w:val="79"/>
              </w:rPr>
              <w:t>Województwo</w:t>
            </w:r>
          </w:p>
        </w:tc>
        <w:tc>
          <w:tcPr>
            <w:tcW w:w="26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:rsidR="0067261D" w:rsidRPr="00995418" w:rsidRDefault="0067261D" w:rsidP="00E00050">
            <w:pPr>
              <w:pStyle w:val="Nagwek2"/>
              <w:jc w:val="right"/>
              <w:rPr>
                <w:rFonts w:eastAsiaTheme="minorEastAsia"/>
                <w:b w:val="0"/>
                <w:bCs w:val="0"/>
              </w:rPr>
            </w:pPr>
          </w:p>
        </w:tc>
      </w:tr>
    </w:tbl>
    <w:p w:rsidR="0067261D" w:rsidRPr="00995418" w:rsidRDefault="0067261D" w:rsidP="0067261D">
      <w:pPr>
        <w:autoSpaceDE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>PROTOKÓŁ GŁOSOWANIA W WYBORACH</w:t>
      </w:r>
    </w:p>
    <w:p w:rsidR="0067261D" w:rsidRPr="00995418" w:rsidRDefault="0067261D" w:rsidP="0067261D">
      <w:pPr>
        <w:autoSpaceDE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 xml:space="preserve">w obwodzie na kandydatów na </w:t>
      </w:r>
      <w:r>
        <w:rPr>
          <w:rFonts w:ascii="Times New Roman" w:hAnsi="Times New Roman"/>
          <w:b/>
          <w:bCs/>
          <w:sz w:val="24"/>
          <w:szCs w:val="24"/>
        </w:rPr>
        <w:t>Sołtysa-jeden kandydat</w:t>
      </w: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 xml:space="preserve">Głosowanie w dniu </w:t>
      </w:r>
      <w:r>
        <w:rPr>
          <w:rFonts w:ascii="Times New Roman" w:hAnsi="Times New Roman"/>
          <w:b/>
          <w:sz w:val="24"/>
          <w:szCs w:val="24"/>
        </w:rPr>
        <w:t>………………………</w:t>
      </w:r>
      <w:r w:rsidRPr="003B2727">
        <w:rPr>
          <w:rFonts w:ascii="Times New Roman" w:hAnsi="Times New Roman"/>
          <w:b/>
          <w:sz w:val="24"/>
          <w:szCs w:val="24"/>
        </w:rPr>
        <w:t xml:space="preserve"> r.</w:t>
      </w:r>
      <w:r w:rsidRPr="00995418">
        <w:rPr>
          <w:rFonts w:ascii="Times New Roman" w:hAnsi="Times New Roman"/>
          <w:sz w:val="24"/>
          <w:szCs w:val="24"/>
        </w:rPr>
        <w:t xml:space="preserve"> rozpocz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sz w:val="24"/>
          <w:szCs w:val="24"/>
        </w:rPr>
        <w:t>ło si</w:t>
      </w:r>
      <w:r w:rsidRPr="00995418">
        <w:rPr>
          <w:rFonts w:ascii="Times New Roman" w:eastAsia="TimesNewRoman" w:hAnsi="Times New Roman"/>
          <w:sz w:val="24"/>
          <w:szCs w:val="24"/>
        </w:rPr>
        <w:t xml:space="preserve">ę </w:t>
      </w:r>
      <w:r w:rsidRPr="00995418">
        <w:rPr>
          <w:rFonts w:ascii="Times New Roman" w:hAnsi="Times New Roman"/>
          <w:sz w:val="24"/>
          <w:szCs w:val="24"/>
        </w:rPr>
        <w:t>o godz. .......... i trwało bez przerwy do godz. …………………</w:t>
      </w:r>
    </w:p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 xml:space="preserve">Komisja stwierdziła, </w:t>
      </w:r>
      <w:r w:rsidRPr="00995418">
        <w:rPr>
          <w:rFonts w:ascii="Times New Roman" w:eastAsia="TimesNewRoman" w:hAnsi="Times New Roman"/>
          <w:sz w:val="24"/>
          <w:szCs w:val="24"/>
        </w:rPr>
        <w:t>ż</w:t>
      </w:r>
      <w:r w:rsidRPr="00995418">
        <w:rPr>
          <w:rFonts w:ascii="Times New Roman" w:hAnsi="Times New Roman"/>
          <w:sz w:val="24"/>
          <w:szCs w:val="24"/>
        </w:rPr>
        <w:t>e piecz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sz w:val="24"/>
          <w:szCs w:val="24"/>
        </w:rPr>
        <w:t>cie na urnie pozostały nienaruszone.</w:t>
      </w:r>
    </w:p>
    <w:p w:rsidR="0067261D" w:rsidRPr="00995418" w:rsidRDefault="0067261D" w:rsidP="0067261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>ROZLICZENIE KART DO GŁOSOWANIA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4"/>
        <w:gridCol w:w="6058"/>
        <w:gridCol w:w="511"/>
        <w:gridCol w:w="511"/>
        <w:gridCol w:w="538"/>
        <w:gridCol w:w="538"/>
      </w:tblGrid>
      <w:tr w:rsidR="0067261D" w:rsidRPr="00995418" w:rsidTr="00E00050">
        <w:trPr>
          <w:trHeight w:val="494"/>
        </w:trPr>
        <w:tc>
          <w:tcPr>
            <w:tcW w:w="639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63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 xml:space="preserve">Liczba wyborców uprawnionych do głosowania </w:t>
            </w: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261D" w:rsidRPr="00995418" w:rsidTr="00E00050">
        <w:tc>
          <w:tcPr>
            <w:tcW w:w="639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63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Komisja otrzymała kart do głosowania</w:t>
            </w: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261D" w:rsidRPr="00995418" w:rsidTr="00E00050">
        <w:tc>
          <w:tcPr>
            <w:tcW w:w="639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263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wyborców, którym wydano karty do głosowania</w:t>
            </w: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7261D" w:rsidRPr="00995418" w:rsidTr="00E00050">
        <w:tc>
          <w:tcPr>
            <w:tcW w:w="639" w:type="dxa"/>
          </w:tcPr>
          <w:p w:rsidR="0067261D" w:rsidRPr="00995418" w:rsidRDefault="0067261D" w:rsidP="00E00050">
            <w:pPr>
              <w:autoSpaceDE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263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niewykorzystanych kart do głosowania</w:t>
            </w: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6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>II. USTALENIE WYNIKÓW GŁOSOWANIA</w:t>
      </w: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Po wyj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sz w:val="24"/>
          <w:szCs w:val="24"/>
        </w:rPr>
        <w:t>ciu z urny kart Komisja ustaliła na ich podstawie nast</w:t>
      </w:r>
      <w:r w:rsidRPr="00995418">
        <w:rPr>
          <w:rFonts w:ascii="Times New Roman" w:eastAsia="TimesNewRoman" w:hAnsi="Times New Roman"/>
          <w:sz w:val="24"/>
          <w:szCs w:val="24"/>
        </w:rPr>
        <w:t>ę</w:t>
      </w:r>
      <w:r w:rsidRPr="00995418">
        <w:rPr>
          <w:rFonts w:ascii="Times New Roman" w:hAnsi="Times New Roman"/>
          <w:sz w:val="24"/>
          <w:szCs w:val="24"/>
        </w:rPr>
        <w:t>puj</w:t>
      </w:r>
      <w:r w:rsidRPr="00995418">
        <w:rPr>
          <w:rFonts w:ascii="Times New Roman" w:eastAsia="TimesNewRoman" w:hAnsi="Times New Roman"/>
          <w:sz w:val="24"/>
          <w:szCs w:val="24"/>
        </w:rPr>
        <w:t>ą</w:t>
      </w:r>
      <w:r w:rsidRPr="00995418">
        <w:rPr>
          <w:rFonts w:ascii="Times New Roman" w:hAnsi="Times New Roman"/>
          <w:sz w:val="24"/>
          <w:szCs w:val="24"/>
        </w:rPr>
        <w:t>ce wyniki głosowania:</w:t>
      </w: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"/>
        <w:gridCol w:w="5939"/>
        <w:gridCol w:w="511"/>
        <w:gridCol w:w="511"/>
        <w:gridCol w:w="537"/>
        <w:gridCol w:w="537"/>
      </w:tblGrid>
      <w:tr w:rsidR="0067261D" w:rsidRPr="00995418" w:rsidTr="00F9044D">
        <w:tc>
          <w:tcPr>
            <w:tcW w:w="1025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39" w:type="dxa"/>
          </w:tcPr>
          <w:p w:rsidR="0067261D" w:rsidRPr="00995418" w:rsidRDefault="0067261D" w:rsidP="00F9044D">
            <w:pPr>
              <w:autoSpaceDE w:val="0"/>
              <w:adjustRightInd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kart wyj</w:t>
            </w:r>
            <w:r w:rsidRPr="00995418">
              <w:rPr>
                <w:rFonts w:ascii="Times New Roman" w:eastAsia="TimesNewRoman" w:hAnsi="Times New Roman"/>
                <w:sz w:val="24"/>
                <w:szCs w:val="24"/>
              </w:rPr>
              <w:t>ę</w:t>
            </w:r>
            <w:r w:rsidRPr="00995418">
              <w:rPr>
                <w:rFonts w:ascii="Times New Roman" w:hAnsi="Times New Roman"/>
                <w:sz w:val="24"/>
                <w:szCs w:val="24"/>
              </w:rPr>
              <w:t>tych z urny, w tym:</w:t>
            </w:r>
          </w:p>
        </w:tc>
        <w:tc>
          <w:tcPr>
            <w:tcW w:w="511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1D" w:rsidRPr="00995418" w:rsidTr="00F9044D">
        <w:tc>
          <w:tcPr>
            <w:tcW w:w="1025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5a</w:t>
            </w:r>
          </w:p>
        </w:tc>
        <w:tc>
          <w:tcPr>
            <w:tcW w:w="5939" w:type="dxa"/>
          </w:tcPr>
          <w:p w:rsidR="0067261D" w:rsidRPr="00995418" w:rsidRDefault="0067261D" w:rsidP="00F9044D">
            <w:pPr>
              <w:autoSpaceDE w:val="0"/>
              <w:adjustRightInd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kart nieważnych</w:t>
            </w:r>
          </w:p>
        </w:tc>
        <w:tc>
          <w:tcPr>
            <w:tcW w:w="511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1D" w:rsidRPr="00995418" w:rsidTr="00F9044D">
        <w:trPr>
          <w:trHeight w:val="254"/>
        </w:trPr>
        <w:tc>
          <w:tcPr>
            <w:tcW w:w="1025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5b</w:t>
            </w:r>
          </w:p>
        </w:tc>
        <w:tc>
          <w:tcPr>
            <w:tcW w:w="5939" w:type="dxa"/>
          </w:tcPr>
          <w:p w:rsidR="0067261D" w:rsidRPr="00995418" w:rsidRDefault="0067261D" w:rsidP="00F9044D">
            <w:pPr>
              <w:autoSpaceDE w:val="0"/>
              <w:adjustRightInd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kart ważnych</w:t>
            </w:r>
          </w:p>
        </w:tc>
        <w:tc>
          <w:tcPr>
            <w:tcW w:w="511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1D" w:rsidRPr="00995418" w:rsidTr="00F9044D">
        <w:tc>
          <w:tcPr>
            <w:tcW w:w="1025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39" w:type="dxa"/>
          </w:tcPr>
          <w:p w:rsidR="0067261D" w:rsidRPr="00995418" w:rsidRDefault="0067261D" w:rsidP="00F9044D">
            <w:pPr>
              <w:autoSpaceDE w:val="0"/>
              <w:adjustRightInd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głosów nieważnych z kart ważnych</w:t>
            </w:r>
          </w:p>
        </w:tc>
        <w:tc>
          <w:tcPr>
            <w:tcW w:w="511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44D" w:rsidRPr="00995418" w:rsidTr="00F9044D">
        <w:tc>
          <w:tcPr>
            <w:tcW w:w="1025" w:type="dxa"/>
          </w:tcPr>
          <w:p w:rsidR="00F9044D" w:rsidRPr="00995418" w:rsidRDefault="00F9044D" w:rsidP="00F9044D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39" w:type="dxa"/>
          </w:tcPr>
          <w:p w:rsidR="00F9044D" w:rsidRPr="00995418" w:rsidRDefault="00F9044D" w:rsidP="00F9044D">
            <w:pPr>
              <w:autoSpaceDE w:val="0"/>
              <w:adjustRightInd w:val="0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Liczba głosów ważnych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TAK i NIE</w:t>
            </w:r>
            <w:r w:rsidRPr="00995418">
              <w:rPr>
                <w:rFonts w:ascii="Times New Roman" w:hAnsi="Times New Roman"/>
                <w:sz w:val="24"/>
                <w:szCs w:val="24"/>
              </w:rPr>
              <w:t xml:space="preserve"> oddanych na </w:t>
            </w:r>
            <w:r>
              <w:rPr>
                <w:rFonts w:ascii="Times New Roman" w:hAnsi="Times New Roman"/>
                <w:sz w:val="24"/>
                <w:szCs w:val="24"/>
              </w:rPr>
              <w:t>kandydata</w:t>
            </w:r>
          </w:p>
        </w:tc>
        <w:tc>
          <w:tcPr>
            <w:tcW w:w="511" w:type="dxa"/>
          </w:tcPr>
          <w:p w:rsidR="00F9044D" w:rsidRPr="00995418" w:rsidRDefault="00F9044D" w:rsidP="00F9044D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F9044D" w:rsidRPr="00995418" w:rsidRDefault="00F9044D" w:rsidP="00F9044D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F9044D" w:rsidRPr="00995418" w:rsidRDefault="00F9044D" w:rsidP="00F9044D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F9044D" w:rsidRPr="00995418" w:rsidRDefault="00F9044D" w:rsidP="00F9044D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="00F9044D">
        <w:rPr>
          <w:rFonts w:ascii="Times New Roman" w:hAnsi="Times New Roman"/>
          <w:b/>
          <w:bCs/>
          <w:sz w:val="24"/>
          <w:szCs w:val="24"/>
        </w:rPr>
        <w:t>NA POSZCZEGÓLNE</w:t>
      </w:r>
      <w:r w:rsidR="00F9044D" w:rsidRPr="009954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9044D">
        <w:rPr>
          <w:rFonts w:ascii="Times New Roman" w:hAnsi="Times New Roman"/>
          <w:b/>
          <w:bCs/>
          <w:sz w:val="24"/>
          <w:szCs w:val="24"/>
        </w:rPr>
        <w:t>OPCJE</w:t>
      </w:r>
      <w:r w:rsidR="00F9044D" w:rsidRPr="00995418">
        <w:rPr>
          <w:rFonts w:ascii="Times New Roman" w:hAnsi="Times New Roman"/>
          <w:b/>
          <w:bCs/>
          <w:sz w:val="24"/>
          <w:szCs w:val="24"/>
        </w:rPr>
        <w:t xml:space="preserve"> ODDANO NAST</w:t>
      </w:r>
      <w:r w:rsidR="00F9044D" w:rsidRPr="00995418">
        <w:rPr>
          <w:rFonts w:ascii="Times New Roman" w:eastAsia="TimesNewRoman" w:hAnsi="Times New Roman"/>
          <w:sz w:val="24"/>
          <w:szCs w:val="24"/>
        </w:rPr>
        <w:t>Ę</w:t>
      </w:r>
      <w:r w:rsidR="00F9044D" w:rsidRPr="00995418">
        <w:rPr>
          <w:rFonts w:ascii="Times New Roman" w:hAnsi="Times New Roman"/>
          <w:b/>
          <w:bCs/>
          <w:sz w:val="24"/>
          <w:szCs w:val="24"/>
        </w:rPr>
        <w:t>PUJ</w:t>
      </w:r>
      <w:r w:rsidR="00F9044D" w:rsidRPr="00995418">
        <w:rPr>
          <w:rFonts w:ascii="Times New Roman" w:eastAsia="TimesNewRoman" w:hAnsi="Times New Roman"/>
          <w:sz w:val="24"/>
          <w:szCs w:val="24"/>
        </w:rPr>
        <w:t>Ą</w:t>
      </w:r>
      <w:r w:rsidR="00F9044D" w:rsidRPr="00995418">
        <w:rPr>
          <w:rFonts w:ascii="Times New Roman" w:hAnsi="Times New Roman"/>
          <w:b/>
          <w:bCs/>
          <w:sz w:val="24"/>
          <w:szCs w:val="24"/>
        </w:rPr>
        <w:t>CE LICZBY GŁOSÓW WA</w:t>
      </w:r>
      <w:r w:rsidR="00F9044D" w:rsidRPr="00995418">
        <w:rPr>
          <w:rFonts w:ascii="Times New Roman" w:eastAsia="TimesNewRoman" w:hAnsi="Times New Roman"/>
          <w:sz w:val="24"/>
          <w:szCs w:val="24"/>
        </w:rPr>
        <w:t>Ż</w:t>
      </w:r>
      <w:r w:rsidR="00F9044D" w:rsidRPr="00995418">
        <w:rPr>
          <w:rFonts w:ascii="Times New Roman" w:hAnsi="Times New Roman"/>
          <w:b/>
          <w:bCs/>
          <w:sz w:val="24"/>
          <w:szCs w:val="24"/>
        </w:rPr>
        <w:t>NYCH</w:t>
      </w: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Nazwisko i imiona kandydata                                                                     liczba głosów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6264"/>
        <w:gridCol w:w="567"/>
        <w:gridCol w:w="567"/>
        <w:gridCol w:w="567"/>
        <w:gridCol w:w="562"/>
      </w:tblGrid>
      <w:tr w:rsidR="0067261D" w:rsidRPr="00995418" w:rsidTr="0067261D">
        <w:tc>
          <w:tcPr>
            <w:tcW w:w="533" w:type="dxa"/>
            <w:tcBorders>
              <w:right w:val="single" w:sz="4" w:space="0" w:color="auto"/>
            </w:tcBorders>
          </w:tcPr>
          <w:p w:rsidR="0067261D" w:rsidRPr="003B2727" w:rsidRDefault="0067261D" w:rsidP="00E000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3B2727" w:rsidRDefault="0067261D" w:rsidP="00E00050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imię, imiona kandydata-TAK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1D" w:rsidRPr="00995418" w:rsidTr="0067261D">
        <w:tc>
          <w:tcPr>
            <w:tcW w:w="533" w:type="dxa"/>
            <w:tcBorders>
              <w:right w:val="single" w:sz="4" w:space="0" w:color="auto"/>
            </w:tcBorders>
          </w:tcPr>
          <w:p w:rsidR="0067261D" w:rsidRPr="003B2727" w:rsidRDefault="0067261D" w:rsidP="00E000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3B2727" w:rsidRDefault="0067261D" w:rsidP="00E00050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imię, imiona kandydata -NIE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261D" w:rsidRPr="00995418" w:rsidTr="0067261D">
        <w:tc>
          <w:tcPr>
            <w:tcW w:w="6797" w:type="dxa"/>
            <w:gridSpan w:val="2"/>
            <w:tcBorders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95418">
              <w:rPr>
                <w:rFonts w:ascii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left w:val="single" w:sz="4" w:space="0" w:color="auto"/>
            </w:tcBorders>
          </w:tcPr>
          <w:p w:rsidR="0067261D" w:rsidRPr="00995418" w:rsidRDefault="0067261D" w:rsidP="00E00050">
            <w:pPr>
              <w:autoSpaceDE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44D" w:rsidRDefault="00F9044D" w:rsidP="0067261D">
      <w:pPr>
        <w:autoSpaceDE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b/>
          <w:sz w:val="24"/>
          <w:szCs w:val="24"/>
        </w:rPr>
      </w:pPr>
      <w:r w:rsidRPr="00995418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</w:t>
      </w: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Miejsce na parafowanie strony przez członków Komisji obecnych przy sporządzaniu protokołu.</w:t>
      </w:r>
    </w:p>
    <w:p w:rsidR="0067261D" w:rsidRDefault="0067261D" w:rsidP="0067261D">
      <w:pPr>
        <w:autoSpaceDE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b/>
          <w:bCs/>
          <w:sz w:val="24"/>
          <w:szCs w:val="24"/>
        </w:rPr>
        <w:lastRenderedPageBreak/>
        <w:t xml:space="preserve">IV. </w:t>
      </w:r>
      <w:r w:rsidRPr="00995418">
        <w:rPr>
          <w:rFonts w:ascii="Times New Roman" w:hAnsi="Times New Roman"/>
          <w:b/>
          <w:sz w:val="24"/>
          <w:szCs w:val="24"/>
        </w:rPr>
        <w:t>USTALENIE WYNIKÓW GŁOSOWANIA</w:t>
      </w:r>
    </w:p>
    <w:p w:rsidR="0067261D" w:rsidRPr="00995418" w:rsidRDefault="0067261D" w:rsidP="006726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Komisja stwierdza, że:</w:t>
      </w:r>
    </w:p>
    <w:p w:rsidR="0067261D" w:rsidRDefault="0067261D" w:rsidP="006726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E7CFF">
        <w:rPr>
          <w:rFonts w:ascii="Times New Roman" w:hAnsi="Times New Roman"/>
          <w:bCs/>
          <w:i/>
          <w:sz w:val="24"/>
          <w:szCs w:val="24"/>
        </w:rPr>
        <w:t>Nazwisko i imię, imiona kandydata</w:t>
      </w:r>
      <w:r>
        <w:rPr>
          <w:rFonts w:ascii="Times New Roman" w:hAnsi="Times New Roman"/>
          <w:bCs/>
          <w:sz w:val="24"/>
          <w:szCs w:val="24"/>
        </w:rPr>
        <w:t xml:space="preserve"> otrzymał ważnych głosów TAK: …</w:t>
      </w:r>
    </w:p>
    <w:p w:rsidR="0067261D" w:rsidRPr="00D41141" w:rsidRDefault="0067261D" w:rsidP="006726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E7CFF">
        <w:rPr>
          <w:rFonts w:ascii="Times New Roman" w:hAnsi="Times New Roman"/>
          <w:bCs/>
          <w:i/>
          <w:sz w:val="24"/>
          <w:szCs w:val="24"/>
        </w:rPr>
        <w:t>Nazwisko i imię, imiona kandydata</w:t>
      </w:r>
      <w:r>
        <w:rPr>
          <w:rFonts w:ascii="Times New Roman" w:hAnsi="Times New Roman"/>
          <w:bCs/>
          <w:sz w:val="24"/>
          <w:szCs w:val="24"/>
        </w:rPr>
        <w:t xml:space="preserve"> otrzymał ważnych głosów NIE: …</w:t>
      </w:r>
    </w:p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 xml:space="preserve">i </w:t>
      </w:r>
      <w:r>
        <w:rPr>
          <w:rFonts w:ascii="Times New Roman" w:hAnsi="Times New Roman"/>
          <w:bCs/>
          <w:sz w:val="24"/>
          <w:szCs w:val="24"/>
        </w:rPr>
        <w:t>został/nie został* wybrany Sołtysem.</w:t>
      </w:r>
    </w:p>
    <w:p w:rsidR="0067261D" w:rsidRPr="00995418" w:rsidRDefault="0067261D" w:rsidP="006726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Uwagi o przypuszczalnej przyczynie ewentualnych różnic między liczbą z pkt 5 a liczbą z pkt 3: ………………………………………………………………………</w:t>
      </w:r>
    </w:p>
    <w:p w:rsidR="0067261D" w:rsidRPr="00995418" w:rsidRDefault="0067261D" w:rsidP="0067261D">
      <w:pPr>
        <w:autoSpaceDE w:val="0"/>
        <w:adjustRightInd w:val="0"/>
        <w:spacing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……………………………………………………………………………………...</w:t>
      </w:r>
    </w:p>
    <w:p w:rsidR="0067261D" w:rsidRPr="00995418" w:rsidRDefault="0067261D" w:rsidP="006726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W trakcie głosowania wydano następujące zarządzenia: ………………………….</w:t>
      </w:r>
    </w:p>
    <w:p w:rsidR="0067261D" w:rsidRPr="00995418" w:rsidRDefault="0067261D" w:rsidP="0067261D">
      <w:pPr>
        <w:autoSpaceDE w:val="0"/>
        <w:adjustRightInd w:val="0"/>
        <w:spacing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</w:t>
      </w:r>
    </w:p>
    <w:p w:rsidR="0067261D" w:rsidRPr="00995418" w:rsidRDefault="0067261D" w:rsidP="006726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Adnotacje o wniesieniu przez mężów zaufania uwag z wymienieniem konkretnych zarzutów: ……………………………………………………………………………</w:t>
      </w:r>
    </w:p>
    <w:p w:rsidR="0067261D" w:rsidRPr="00995418" w:rsidRDefault="0067261D" w:rsidP="0067261D">
      <w:pPr>
        <w:autoSpaceDE w:val="0"/>
        <w:adjustRightInd w:val="0"/>
        <w:spacing w:line="360" w:lineRule="auto"/>
        <w:ind w:left="284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………………………………………………………………………………………..</w:t>
      </w:r>
    </w:p>
    <w:p w:rsidR="0067261D" w:rsidRPr="00995418" w:rsidRDefault="0067261D" w:rsidP="006726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Adnotacje o wniesieniu przez członków Komisji uwag z wymienieniem konkretnych zarzutów: ……………………………………………………………..</w:t>
      </w:r>
    </w:p>
    <w:p w:rsidR="0067261D" w:rsidRPr="00995418" w:rsidRDefault="0067261D" w:rsidP="0067261D">
      <w:pPr>
        <w:autoSpaceDE w:val="0"/>
        <w:adjustRightInd w:val="0"/>
        <w:spacing w:line="360" w:lineRule="auto"/>
        <w:ind w:left="426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</w:t>
      </w:r>
    </w:p>
    <w:p w:rsidR="0067261D" w:rsidRPr="00995418" w:rsidRDefault="0067261D" w:rsidP="0067261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95418">
        <w:rPr>
          <w:rFonts w:ascii="Times New Roman" w:hAnsi="Times New Roman"/>
          <w:bCs/>
          <w:sz w:val="24"/>
          <w:szCs w:val="24"/>
        </w:rPr>
        <w:t>Inne uwagi: …………………………………………………………………………</w:t>
      </w:r>
    </w:p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67261D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Przy sporz</w:t>
      </w:r>
      <w:r w:rsidRPr="00995418">
        <w:rPr>
          <w:rFonts w:ascii="Times New Roman" w:eastAsia="TimesNewRoman" w:hAnsi="Times New Roman"/>
          <w:sz w:val="24"/>
          <w:szCs w:val="24"/>
        </w:rPr>
        <w:t>ą</w:t>
      </w:r>
      <w:r w:rsidRPr="00995418">
        <w:rPr>
          <w:rFonts w:ascii="Times New Roman" w:hAnsi="Times New Roman"/>
          <w:sz w:val="24"/>
          <w:szCs w:val="24"/>
        </w:rPr>
        <w:t>dzaniu protokołu obecni byli członkowie Komisji:</w:t>
      </w:r>
    </w:p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3250"/>
      </w:tblGrid>
      <w:tr w:rsidR="0067261D" w:rsidTr="00E00050">
        <w:tc>
          <w:tcPr>
            <w:tcW w:w="2694" w:type="dxa"/>
            <w:vAlign w:val="bottom"/>
          </w:tcPr>
          <w:p w:rsidR="0067261D" w:rsidRDefault="0067261D" w:rsidP="00E0005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 i imię</w:t>
            </w:r>
          </w:p>
        </w:tc>
        <w:tc>
          <w:tcPr>
            <w:tcW w:w="3118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862">
              <w:rPr>
                <w:rFonts w:ascii="Times New Roman" w:hAnsi="Times New Roman" w:cs="Times New Roman"/>
                <w:sz w:val="24"/>
                <w:szCs w:val="24"/>
              </w:rPr>
              <w:t>Przewodniczący</w:t>
            </w:r>
          </w:p>
        </w:tc>
        <w:tc>
          <w:tcPr>
            <w:tcW w:w="3250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</w:t>
            </w:r>
          </w:p>
        </w:tc>
      </w:tr>
      <w:tr w:rsidR="0067261D" w:rsidTr="00E00050">
        <w:tc>
          <w:tcPr>
            <w:tcW w:w="2694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3118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862">
              <w:rPr>
                <w:rFonts w:ascii="Times New Roman" w:hAnsi="Times New Roman" w:cs="Times New Roman"/>
                <w:sz w:val="24"/>
                <w:szCs w:val="24"/>
              </w:rPr>
              <w:t>Zastępca przewodniczącego</w:t>
            </w:r>
          </w:p>
        </w:tc>
        <w:tc>
          <w:tcPr>
            <w:tcW w:w="3250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</w:t>
            </w:r>
          </w:p>
        </w:tc>
      </w:tr>
      <w:tr w:rsidR="0067261D" w:rsidTr="00E00050">
        <w:tc>
          <w:tcPr>
            <w:tcW w:w="2694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………………………….</w:t>
            </w:r>
          </w:p>
        </w:tc>
        <w:tc>
          <w:tcPr>
            <w:tcW w:w="3118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862">
              <w:rPr>
                <w:rFonts w:ascii="Times New Roman" w:hAnsi="Times New Roman" w:cs="Times New Roman"/>
                <w:sz w:val="24"/>
                <w:szCs w:val="24"/>
              </w:rPr>
              <w:t>Członek</w:t>
            </w:r>
          </w:p>
        </w:tc>
        <w:tc>
          <w:tcPr>
            <w:tcW w:w="3250" w:type="dxa"/>
            <w:vAlign w:val="bottom"/>
          </w:tcPr>
          <w:p w:rsidR="0067261D" w:rsidRPr="000E1862" w:rsidRDefault="0067261D" w:rsidP="00E0005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</w:t>
            </w:r>
          </w:p>
        </w:tc>
      </w:tr>
    </w:tbl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261D" w:rsidRDefault="0067261D" w:rsidP="0067261D">
      <w:pPr>
        <w:autoSpaceDE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(pieczęć Komisji)</w:t>
      </w:r>
    </w:p>
    <w:p w:rsidR="0067261D" w:rsidRDefault="0067261D" w:rsidP="0067261D">
      <w:pPr>
        <w:autoSpaceDE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261D" w:rsidRDefault="0067261D" w:rsidP="0067261D">
      <w:pPr>
        <w:autoSpaceDE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*właściwe podkreślić</w:t>
      </w:r>
    </w:p>
    <w:p w:rsidR="0067261D" w:rsidRPr="009164F2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b/>
          <w:sz w:val="24"/>
          <w:szCs w:val="24"/>
        </w:rPr>
      </w:pPr>
      <w:r w:rsidRPr="00995418"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</w:t>
      </w:r>
    </w:p>
    <w:p w:rsidR="0067261D" w:rsidRPr="00995418" w:rsidRDefault="0067261D" w:rsidP="0067261D">
      <w:pPr>
        <w:autoSpaceDE w:val="0"/>
        <w:adjustRightInd w:val="0"/>
        <w:rPr>
          <w:rFonts w:ascii="Times New Roman" w:hAnsi="Times New Roman"/>
          <w:sz w:val="24"/>
          <w:szCs w:val="24"/>
        </w:rPr>
      </w:pPr>
      <w:r w:rsidRPr="00995418">
        <w:rPr>
          <w:rFonts w:ascii="Times New Roman" w:hAnsi="Times New Roman"/>
          <w:sz w:val="24"/>
          <w:szCs w:val="24"/>
        </w:rPr>
        <w:t>Miejsce na parafowanie strony przez członków Komisji obecnych przy sporządzaniu protokołu.</w:t>
      </w:r>
    </w:p>
    <w:p w:rsidR="0067261D" w:rsidRDefault="0067261D" w:rsidP="006726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7261D" w:rsidSect="0067261D">
      <w:pgSz w:w="11906" w:h="16838"/>
      <w:pgMar w:top="851" w:right="1418" w:bottom="851" w:left="1418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84" w:rsidRDefault="00633B84" w:rsidP="006E6A5A">
      <w:r>
        <w:separator/>
      </w:r>
    </w:p>
  </w:endnote>
  <w:endnote w:type="continuationSeparator" w:id="0">
    <w:p w:rsidR="00633B84" w:rsidRDefault="00633B84" w:rsidP="006E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84" w:rsidRDefault="00633B84" w:rsidP="006E6A5A">
      <w:r>
        <w:separator/>
      </w:r>
    </w:p>
  </w:footnote>
  <w:footnote w:type="continuationSeparator" w:id="0">
    <w:p w:rsidR="00633B84" w:rsidRDefault="00633B84" w:rsidP="006E6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2D9D"/>
    <w:multiLevelType w:val="hybridMultilevel"/>
    <w:tmpl w:val="B6FA1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C674A"/>
    <w:multiLevelType w:val="hybridMultilevel"/>
    <w:tmpl w:val="6BC00BEC"/>
    <w:lvl w:ilvl="0" w:tplc="B3D0C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A63F3"/>
    <w:multiLevelType w:val="hybridMultilevel"/>
    <w:tmpl w:val="CB0643A4"/>
    <w:lvl w:ilvl="0" w:tplc="87983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C1DC2"/>
    <w:multiLevelType w:val="hybridMultilevel"/>
    <w:tmpl w:val="4EDE0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E38AB"/>
    <w:multiLevelType w:val="hybridMultilevel"/>
    <w:tmpl w:val="4EDE0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80EEA"/>
    <w:multiLevelType w:val="hybridMultilevel"/>
    <w:tmpl w:val="2DFA598E"/>
    <w:lvl w:ilvl="0" w:tplc="76CAA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D4A"/>
    <w:multiLevelType w:val="hybridMultilevel"/>
    <w:tmpl w:val="38322EFE"/>
    <w:lvl w:ilvl="0" w:tplc="8C2E2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B4AD2"/>
    <w:multiLevelType w:val="hybridMultilevel"/>
    <w:tmpl w:val="19BC83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2C61B7"/>
    <w:multiLevelType w:val="hybridMultilevel"/>
    <w:tmpl w:val="551EF662"/>
    <w:lvl w:ilvl="0" w:tplc="015A109A">
      <w:start w:val="1"/>
      <w:numFmt w:val="decimal"/>
      <w:suff w:val="space"/>
      <w:lvlText w:val="%1."/>
      <w:lvlJc w:val="left"/>
      <w:pPr>
        <w:ind w:left="227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952DE"/>
    <w:multiLevelType w:val="hybridMultilevel"/>
    <w:tmpl w:val="F73EB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A4C71"/>
    <w:multiLevelType w:val="hybridMultilevel"/>
    <w:tmpl w:val="68BEC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C320D"/>
    <w:multiLevelType w:val="hybridMultilevel"/>
    <w:tmpl w:val="3918973C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F61535D"/>
    <w:multiLevelType w:val="hybridMultilevel"/>
    <w:tmpl w:val="B2B67720"/>
    <w:lvl w:ilvl="0" w:tplc="1FD2FE5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F5824DB"/>
    <w:multiLevelType w:val="hybridMultilevel"/>
    <w:tmpl w:val="36301B70"/>
    <w:lvl w:ilvl="0" w:tplc="638C8B52">
      <w:start w:val="1"/>
      <w:numFmt w:val="decimal"/>
      <w:lvlText w:val="%1)"/>
      <w:lvlJc w:val="left"/>
      <w:pPr>
        <w:ind w:left="81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11"/>
  </w:num>
  <w:num w:numId="6">
    <w:abstractNumId w:val="4"/>
  </w:num>
  <w:num w:numId="7">
    <w:abstractNumId w:val="13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F2"/>
    <w:rsid w:val="000F2E18"/>
    <w:rsid w:val="00451EB9"/>
    <w:rsid w:val="005746DB"/>
    <w:rsid w:val="006117C9"/>
    <w:rsid w:val="00633B84"/>
    <w:rsid w:val="00670258"/>
    <w:rsid w:val="0067261D"/>
    <w:rsid w:val="006E6A5A"/>
    <w:rsid w:val="00736DC4"/>
    <w:rsid w:val="00746CB4"/>
    <w:rsid w:val="00793161"/>
    <w:rsid w:val="009164F2"/>
    <w:rsid w:val="00982B33"/>
    <w:rsid w:val="009E7CFF"/>
    <w:rsid w:val="009F0EE3"/>
    <w:rsid w:val="00A06002"/>
    <w:rsid w:val="00C930E8"/>
    <w:rsid w:val="00C9649A"/>
    <w:rsid w:val="00E4413D"/>
    <w:rsid w:val="00F11BE3"/>
    <w:rsid w:val="00F9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EB694F-D259-463D-9502-0097F6F3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6E6A5A"/>
    <w:pPr>
      <w:keepNext/>
      <w:widowControl/>
      <w:suppressAutoHyphens w:val="0"/>
      <w:autoSpaceDN/>
      <w:ind w:firstLine="0"/>
      <w:jc w:val="left"/>
      <w:textAlignment w:val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164F2"/>
    <w:pPr>
      <w:ind w:firstLine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4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4F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9"/>
    <w:rsid w:val="006E6A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6A5A"/>
    <w:pPr>
      <w:widowControl/>
      <w:suppressAutoHyphens w:val="0"/>
      <w:autoSpaceDN/>
      <w:spacing w:after="200" w:line="276" w:lineRule="auto"/>
      <w:ind w:left="720" w:firstLine="0"/>
      <w:contextualSpacing/>
      <w:jc w:val="left"/>
      <w:textAlignment w:val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6E6A5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E6A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6A5A"/>
  </w:style>
  <w:style w:type="paragraph" w:styleId="Stopka">
    <w:name w:val="footer"/>
    <w:basedOn w:val="Normalny"/>
    <w:link w:val="StopkaZnak"/>
    <w:uiPriority w:val="99"/>
    <w:unhideWhenUsed/>
    <w:rsid w:val="006E6A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6A5A"/>
  </w:style>
  <w:style w:type="character" w:styleId="Pogrubienie">
    <w:name w:val="Strong"/>
    <w:uiPriority w:val="22"/>
    <w:qFormat/>
    <w:rsid w:val="006117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D574E-A7F7-450D-A103-31C10768F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DULE</dc:creator>
  <cp:keywords/>
  <dc:description/>
  <cp:lastModifiedBy>Konto Microsoft</cp:lastModifiedBy>
  <cp:revision>5</cp:revision>
  <cp:lastPrinted>2024-08-02T07:16:00Z</cp:lastPrinted>
  <dcterms:created xsi:type="dcterms:W3CDTF">2024-08-01T14:33:00Z</dcterms:created>
  <dcterms:modified xsi:type="dcterms:W3CDTF">2024-08-02T07:16:00Z</dcterms:modified>
</cp:coreProperties>
</file>