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6559" w:rsidRPr="009B16FB">
        <w:rPr>
          <w:sz w:val="24"/>
          <w:szCs w:val="24"/>
        </w:rPr>
        <w:t>Znak: PL-I.6730.</w:t>
      </w:r>
      <w:r w:rsidR="001C6559">
        <w:rPr>
          <w:sz w:val="24"/>
          <w:szCs w:val="24"/>
        </w:rPr>
        <w:t>65</w:t>
      </w:r>
      <w:r w:rsidR="001C6559" w:rsidRPr="009B16FB">
        <w:rPr>
          <w:sz w:val="24"/>
          <w:szCs w:val="24"/>
        </w:rPr>
        <w:t>.202</w:t>
      </w:r>
      <w:r w:rsidR="001C6559">
        <w:rPr>
          <w:sz w:val="24"/>
          <w:szCs w:val="24"/>
        </w:rPr>
        <w:t>4</w:t>
      </w:r>
      <w:r w:rsidR="001C6559" w:rsidRPr="009B16FB">
        <w:rPr>
          <w:sz w:val="24"/>
          <w:szCs w:val="24"/>
        </w:rPr>
        <w:t xml:space="preserve">                       </w:t>
      </w:r>
      <w:r w:rsidR="001C6559">
        <w:rPr>
          <w:sz w:val="24"/>
          <w:szCs w:val="24"/>
        </w:rPr>
        <w:t xml:space="preserve">                      </w:t>
      </w:r>
      <w:r w:rsidR="001C6559" w:rsidRPr="009B16FB">
        <w:rPr>
          <w:sz w:val="24"/>
          <w:szCs w:val="24"/>
        </w:rPr>
        <w:t xml:space="preserve">  </w:t>
      </w:r>
      <w:r w:rsidR="001C6559">
        <w:rPr>
          <w:sz w:val="24"/>
          <w:szCs w:val="24"/>
        </w:rPr>
        <w:t xml:space="preserve">   </w:t>
      </w:r>
      <w:r w:rsidR="001C6559" w:rsidRPr="009B16FB">
        <w:rPr>
          <w:sz w:val="24"/>
          <w:szCs w:val="24"/>
        </w:rPr>
        <w:t xml:space="preserve">Gorzyce, dnia </w:t>
      </w:r>
      <w:r w:rsidR="001C6559">
        <w:rPr>
          <w:sz w:val="24"/>
          <w:szCs w:val="24"/>
        </w:rPr>
        <w:t>10 września</w:t>
      </w:r>
      <w:r w:rsidR="001C6559" w:rsidRPr="009B16FB">
        <w:rPr>
          <w:sz w:val="24"/>
          <w:szCs w:val="24"/>
        </w:rPr>
        <w:t xml:space="preserve"> 202</w:t>
      </w:r>
      <w:r w:rsidR="001C6559">
        <w:rPr>
          <w:sz w:val="24"/>
          <w:szCs w:val="24"/>
        </w:rPr>
        <w:t>4</w:t>
      </w:r>
      <w:r w:rsidR="001C6559"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</w:t>
      </w:r>
      <w:r w:rsidR="00820939">
        <w:t xml:space="preserve">Postępowania Administracyjnego </w:t>
      </w:r>
      <w:r w:rsidR="005B7DE6">
        <w:rPr>
          <w:szCs w:val="24"/>
        </w:rPr>
        <w:t>(tekst jedn.</w:t>
      </w:r>
      <w:r w:rsidR="005B7DE6" w:rsidRPr="00BB2145">
        <w:rPr>
          <w:szCs w:val="24"/>
        </w:rPr>
        <w:t xml:space="preserve"> Dz. U. z 2024 r. poz. 572</w:t>
      </w:r>
      <w:r w:rsidR="005B7DE6">
        <w:rPr>
          <w:color w:val="000000"/>
          <w:szCs w:val="24"/>
          <w:shd w:val="clear" w:color="auto" w:fill="FFFFFF"/>
        </w:rPr>
        <w:t>)</w:t>
      </w:r>
      <w:r>
        <w:t xml:space="preserve">, </w:t>
      </w:r>
      <w:r w:rsidR="00820939">
        <w:br/>
      </w:r>
      <w:r>
        <w:t>art. 59 ust. 1,  art</w:t>
      </w:r>
      <w:r w:rsidR="005E28A0">
        <w:t>. 64 w związku z art. 53 ust. 1</w:t>
      </w:r>
      <w:r>
        <w:t xml:space="preserve">c ustawy z dnia 27 marca 2003 r. o planowaniu i zagospodarowaniu przestrzennym </w:t>
      </w:r>
      <w:r w:rsidR="005B7DE6">
        <w:rPr>
          <w:szCs w:val="24"/>
        </w:rPr>
        <w:t>(</w:t>
      </w:r>
      <w:proofErr w:type="spellStart"/>
      <w:r w:rsidR="005B7DE6">
        <w:rPr>
          <w:szCs w:val="24"/>
        </w:rPr>
        <w:t>t.j</w:t>
      </w:r>
      <w:proofErr w:type="spellEnd"/>
      <w:r w:rsidR="005B7DE6">
        <w:rPr>
          <w:szCs w:val="24"/>
        </w:rPr>
        <w:t>. Dz. U. z 2024 r. poz. 1130)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C52CE4" w:rsidRPr="00C52CE4" w:rsidRDefault="008123BB" w:rsidP="00C52CE4">
      <w:pPr>
        <w:pStyle w:val="NormalnyWeb"/>
        <w:spacing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 xml:space="preserve">- </w:t>
      </w:r>
      <w:r w:rsidR="00C52CE4" w:rsidRPr="00C52CE4">
        <w:rPr>
          <w:szCs w:val="24"/>
        </w:rPr>
        <w:t xml:space="preserve">że na wniosek z dnia </w:t>
      </w:r>
      <w:r w:rsidR="001C6559" w:rsidRPr="001C6559">
        <w:t xml:space="preserve">03.09.2024 roku złożony przez PCWO ENEGRY PROJEKT </w:t>
      </w:r>
      <w:r w:rsidR="001C6559" w:rsidRPr="001C6559">
        <w:br/>
        <w:t>SP. Z O.O. ul. Emilii Plater 53, 00-113 Warszawa</w:t>
      </w:r>
      <w:r w:rsidR="00C52CE4" w:rsidRPr="00C52CE4">
        <w:rPr>
          <w:szCs w:val="24"/>
        </w:rPr>
        <w:t xml:space="preserve"> </w:t>
      </w:r>
    </w:p>
    <w:p w:rsidR="00EC194A" w:rsidRPr="001C6559" w:rsidRDefault="00C52CE4" w:rsidP="00820939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C52CE4">
        <w:rPr>
          <w:szCs w:val="24"/>
        </w:rPr>
        <w:t xml:space="preserve">- zostało wszczęte postępowanie administracyjne w sprawie ustalenia warunków zabudowy dla inwestycji polegającej na </w:t>
      </w:r>
      <w:r w:rsidR="001C6559" w:rsidRPr="001C6559">
        <w:rPr>
          <w:i/>
        </w:rPr>
        <w:t xml:space="preserve">„Realizacji zespołu magazynów energii” </w:t>
      </w:r>
      <w:r w:rsidR="001C6559" w:rsidRPr="001C6559">
        <w:t>zlokalizowanych na działkach numer  719, 720, 721, 722, 723 w obrębie Motycze Poduchowne, Gmina Gorzyce.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B307F5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</w:p>
    <w:p w:rsidR="00EC194A" w:rsidRPr="005E28A0" w:rsidRDefault="00EC194A" w:rsidP="005B7DE6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</w:t>
      </w:r>
      <w:r w:rsidR="00195E0C">
        <w:lastRenderedPageBreak/>
        <w:t>udostępnienie pisma w Biuletynie Informacji Publicznej. Stosownie do art. 49b § 1 oraz 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</w:t>
      </w:r>
      <w:r w:rsidR="00820939" w:rsidRPr="00820939">
        <w:rPr>
          <w:sz w:val="22"/>
          <w:szCs w:val="22"/>
        </w:rPr>
        <w:t>(tekst jedn. Dz. U. z 2024 r. poz. 572)</w:t>
      </w:r>
      <w:r w:rsidR="00820939">
        <w:rPr>
          <w:sz w:val="22"/>
          <w:szCs w:val="22"/>
        </w:rPr>
        <w:t>.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E2958" w:rsidRPr="00AA6B40" w:rsidRDefault="00B307F5" w:rsidP="003E2958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Wójt </w:t>
      </w:r>
    </w:p>
    <w:p w:rsidR="003E2958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</w:t>
      </w:r>
      <w:r w:rsidR="00B307F5">
        <w:rPr>
          <w:sz w:val="24"/>
        </w:rPr>
        <w:t xml:space="preserve">Leszek </w:t>
      </w:r>
      <w:proofErr w:type="spellStart"/>
      <w:r w:rsidR="00B307F5">
        <w:rPr>
          <w:sz w:val="24"/>
        </w:rPr>
        <w:t>Surdy</w:t>
      </w:r>
      <w:proofErr w:type="spellEnd"/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  <w:bookmarkStart w:id="0" w:name="_GoBack"/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bookmarkEnd w:id="0"/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Sporządziła: </w:t>
      </w:r>
      <w:r w:rsidR="005B7DE6">
        <w:rPr>
          <w:i/>
          <w:sz w:val="22"/>
          <w:szCs w:val="22"/>
        </w:rPr>
        <w:t>podinspektor</w:t>
      </w:r>
      <w:r>
        <w:rPr>
          <w:i/>
          <w:sz w:val="22"/>
          <w:szCs w:val="22"/>
        </w:rPr>
        <w:t xml:space="preserve">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16C99"/>
    <w:rsid w:val="001201AE"/>
    <w:rsid w:val="00184D96"/>
    <w:rsid w:val="0019271E"/>
    <w:rsid w:val="00195E0C"/>
    <w:rsid w:val="001C6559"/>
    <w:rsid w:val="001E6C3F"/>
    <w:rsid w:val="001F05EF"/>
    <w:rsid w:val="002358CC"/>
    <w:rsid w:val="00263639"/>
    <w:rsid w:val="002737CD"/>
    <w:rsid w:val="00324F47"/>
    <w:rsid w:val="00365F39"/>
    <w:rsid w:val="003E2958"/>
    <w:rsid w:val="0042289B"/>
    <w:rsid w:val="0042770E"/>
    <w:rsid w:val="004363B2"/>
    <w:rsid w:val="004E3D9B"/>
    <w:rsid w:val="00524732"/>
    <w:rsid w:val="00570477"/>
    <w:rsid w:val="005B7DE6"/>
    <w:rsid w:val="005E28A0"/>
    <w:rsid w:val="00692C10"/>
    <w:rsid w:val="006D2D6E"/>
    <w:rsid w:val="006E625D"/>
    <w:rsid w:val="00781693"/>
    <w:rsid w:val="007E528A"/>
    <w:rsid w:val="008123BB"/>
    <w:rsid w:val="00820939"/>
    <w:rsid w:val="009B3719"/>
    <w:rsid w:val="009D2B7C"/>
    <w:rsid w:val="00A067E3"/>
    <w:rsid w:val="00A65022"/>
    <w:rsid w:val="00A75B2F"/>
    <w:rsid w:val="00A926EE"/>
    <w:rsid w:val="00AB5159"/>
    <w:rsid w:val="00AC31D9"/>
    <w:rsid w:val="00B307F5"/>
    <w:rsid w:val="00BC7B0E"/>
    <w:rsid w:val="00C30581"/>
    <w:rsid w:val="00C52CE4"/>
    <w:rsid w:val="00CE46CD"/>
    <w:rsid w:val="00D84793"/>
    <w:rsid w:val="00D97B32"/>
    <w:rsid w:val="00DA2457"/>
    <w:rsid w:val="00DA317A"/>
    <w:rsid w:val="00DE2C2C"/>
    <w:rsid w:val="00DF5A10"/>
    <w:rsid w:val="00E05C98"/>
    <w:rsid w:val="00E21098"/>
    <w:rsid w:val="00E22595"/>
    <w:rsid w:val="00E65CF2"/>
    <w:rsid w:val="00EC194A"/>
    <w:rsid w:val="00F664CA"/>
    <w:rsid w:val="00F6711F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2024-09-04T07:30:00Z</cp:lastPrinted>
  <dcterms:created xsi:type="dcterms:W3CDTF">2024-09-10T11:50:00Z</dcterms:created>
  <dcterms:modified xsi:type="dcterms:W3CDTF">2024-09-10T11:50:00Z</dcterms:modified>
</cp:coreProperties>
</file>