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Pr="0005445A" w:rsidRDefault="0005445A" w:rsidP="0005445A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9B16FB">
        <w:rPr>
          <w:sz w:val="24"/>
          <w:szCs w:val="24"/>
        </w:rPr>
        <w:t xml:space="preserve">Znak: </w:t>
      </w:r>
      <w:r w:rsidRPr="00513C37">
        <w:rPr>
          <w:sz w:val="24"/>
        </w:rPr>
        <w:t>PL-I.6730</w:t>
      </w:r>
      <w:r>
        <w:rPr>
          <w:sz w:val="24"/>
        </w:rPr>
        <w:t>.53</w:t>
      </w:r>
      <w:r w:rsidRPr="00513C37">
        <w:rPr>
          <w:sz w:val="24"/>
        </w:rPr>
        <w:t>.2024</w:t>
      </w:r>
      <w:r w:rsidRPr="009B16F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Pr="009B16FB">
        <w:rPr>
          <w:sz w:val="24"/>
          <w:szCs w:val="24"/>
        </w:rPr>
        <w:t xml:space="preserve">Gorzyce, dnia </w:t>
      </w:r>
      <w:r>
        <w:rPr>
          <w:sz w:val="24"/>
          <w:szCs w:val="24"/>
        </w:rPr>
        <w:t>26 września</w:t>
      </w:r>
      <w:r w:rsidRPr="009B16F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05445A">
        <w:rPr>
          <w:sz w:val="24"/>
        </w:rPr>
        <w:t>53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5445A" w:rsidRPr="008B0A56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5445A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05445A" w:rsidRPr="0063473E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3B4722" w:rsidRPr="00654250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F314E8" w:rsidRPr="0005445A" w:rsidRDefault="0005445A" w:rsidP="0005445A">
      <w:pPr>
        <w:spacing w:line="276" w:lineRule="auto"/>
        <w:ind w:left="284"/>
        <w:jc w:val="both"/>
        <w:rPr>
          <w:b/>
          <w:sz w:val="24"/>
        </w:rPr>
      </w:pPr>
      <w:r w:rsidRPr="0005445A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budynku gospodarczego w zabudowie zagrodowej” </w:t>
      </w:r>
      <w:r w:rsidRPr="0005445A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inwestycji stanowiącym część działki nr </w:t>
      </w:r>
      <w:proofErr w:type="spellStart"/>
      <w:r w:rsidRPr="0005445A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05445A">
        <w:rPr>
          <w:bCs/>
          <w:color w:val="auto"/>
          <w:kern w:val="0"/>
          <w:sz w:val="24"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05445A">
        <w:rPr>
          <w:bCs/>
          <w:color w:val="auto"/>
          <w:kern w:val="0"/>
          <w:sz w:val="24"/>
          <w:szCs w:val="24"/>
          <w:shd w:val="clear" w:color="auto" w:fill="FFFFFF"/>
        </w:rPr>
        <w:t>2538 w mie</w:t>
      </w:r>
      <w:bookmarkEnd w:id="0"/>
      <w:r w:rsidRPr="0005445A">
        <w:rPr>
          <w:bCs/>
          <w:color w:val="auto"/>
          <w:kern w:val="0"/>
          <w:sz w:val="24"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05445A">
        <w:rPr>
          <w:bCs/>
          <w:color w:val="auto"/>
          <w:kern w:val="0"/>
          <w:sz w:val="24"/>
          <w:szCs w:val="24"/>
          <w:shd w:val="clear" w:color="auto" w:fill="FFFFFF"/>
        </w:rPr>
        <w:t>Wrzawy w Gminie Gorzyce</w:t>
      </w:r>
      <w:r w:rsidR="00B5558A" w:rsidRPr="0005445A">
        <w:rPr>
          <w:bCs/>
          <w:color w:val="auto"/>
          <w:kern w:val="0"/>
          <w:sz w:val="24"/>
          <w:szCs w:val="24"/>
          <w:shd w:val="clear" w:color="auto" w:fill="FFFFFF"/>
        </w:rPr>
        <w:t>,</w:t>
      </w:r>
      <w:r w:rsidR="003B4722">
        <w:br/>
      </w:r>
      <w:r w:rsidR="003B4722" w:rsidRPr="00B5558A">
        <w:rPr>
          <w:sz w:val="24"/>
        </w:rPr>
        <w:t>na wniosek</w:t>
      </w:r>
      <w:r w:rsidR="00B5558A">
        <w:rPr>
          <w:b/>
          <w:sz w:val="24"/>
        </w:rPr>
        <w:t xml:space="preserve"> </w:t>
      </w:r>
      <w:r w:rsidR="00B5558A" w:rsidRPr="00B5558A">
        <w:rPr>
          <w:sz w:val="24"/>
        </w:rPr>
        <w:t>os</w:t>
      </w:r>
      <w:r>
        <w:rPr>
          <w:sz w:val="24"/>
        </w:rPr>
        <w:t>oby</w:t>
      </w:r>
      <w:r w:rsidR="00B5558A" w:rsidRPr="00B5558A">
        <w:rPr>
          <w:sz w:val="24"/>
        </w:rPr>
        <w:t xml:space="preserve"> fizyczn</w:t>
      </w:r>
      <w:r>
        <w:rPr>
          <w:sz w:val="24"/>
        </w:rPr>
        <w:t>ej</w:t>
      </w:r>
      <w:r w:rsidR="00B5558A">
        <w:rPr>
          <w:sz w:val="24"/>
        </w:rPr>
        <w:t>.</w:t>
      </w: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>Zgodnie z art. 49 § 2 k.p.a., zawiadomienie uważa się za dokonane po upływie 14 dni od dnia, w którym nastąpiło publiczne obwieszczenie, inne publiczne og</w:t>
      </w:r>
      <w:bookmarkStart w:id="5" w:name="_GoBack"/>
      <w:bookmarkEnd w:id="5"/>
      <w:r w:rsidRPr="00062DE3">
        <w:rPr>
          <w:szCs w:val="24"/>
        </w:rPr>
        <w:t xml:space="preserve">łoszenie lub udostępnienie pisma w Biuletynie Informacji Publicznej. </w:t>
      </w:r>
    </w:p>
    <w:p w:rsidR="00B5558A" w:rsidRPr="00AA6B40" w:rsidRDefault="00B5558A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B5558A" w:rsidRDefault="00B5558A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B5558A" w:rsidRPr="00AA6B40" w:rsidRDefault="00B5558A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0544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445A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2024-09-26T10:46:00Z</dcterms:created>
  <dcterms:modified xsi:type="dcterms:W3CDTF">2024-09-26T10:46:00Z</dcterms:modified>
</cp:coreProperties>
</file>