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C539F" w14:textId="77777777" w:rsidR="00C71526" w:rsidRDefault="00C71526" w:rsidP="00266666">
      <w:pPr>
        <w:spacing w:after="0" w:line="240" w:lineRule="auto"/>
        <w:ind w:left="10" w:right="6" w:hanging="10"/>
        <w:jc w:val="center"/>
        <w:rPr>
          <w:rFonts w:ascii="Times New Roman" w:hAnsi="Times New Roman" w:cs="Times New Roman"/>
          <w:b/>
          <w:szCs w:val="24"/>
        </w:rPr>
      </w:pPr>
    </w:p>
    <w:p w14:paraId="3BAEAC21" w14:textId="56AA3381" w:rsidR="00565B28" w:rsidRPr="00B95E0F" w:rsidRDefault="00150E95" w:rsidP="00266666">
      <w:pPr>
        <w:spacing w:after="0" w:line="240" w:lineRule="auto"/>
        <w:ind w:left="10" w:right="6" w:hanging="10"/>
        <w:jc w:val="center"/>
        <w:rPr>
          <w:rFonts w:ascii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Cs w:val="24"/>
        </w:rPr>
        <w:t>Zarządzenie nr 137</w:t>
      </w:r>
      <w:r w:rsidR="00FC5019">
        <w:rPr>
          <w:rFonts w:ascii="Times New Roman" w:hAnsi="Times New Roman" w:cs="Times New Roman"/>
          <w:b/>
          <w:szCs w:val="24"/>
        </w:rPr>
        <w:t>/</w:t>
      </w:r>
      <w:r w:rsidR="00B37504" w:rsidRPr="00B95E0F">
        <w:rPr>
          <w:rFonts w:ascii="Times New Roman" w:hAnsi="Times New Roman" w:cs="Times New Roman"/>
          <w:b/>
          <w:szCs w:val="24"/>
        </w:rPr>
        <w:t xml:space="preserve">21 </w:t>
      </w:r>
    </w:p>
    <w:p w14:paraId="370E54DE" w14:textId="77777777" w:rsidR="00565B28" w:rsidRPr="00B95E0F" w:rsidRDefault="0044354A" w:rsidP="00266666">
      <w:pPr>
        <w:spacing w:after="0" w:line="240" w:lineRule="auto"/>
        <w:ind w:left="10" w:right="66" w:hanging="10"/>
        <w:jc w:val="center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b/>
          <w:szCs w:val="24"/>
        </w:rPr>
        <w:t>Wójta Gminy Gorzyce</w:t>
      </w:r>
    </w:p>
    <w:p w14:paraId="3BDA8B2F" w14:textId="0E81E830" w:rsidR="00565B28" w:rsidRPr="00B95E0F" w:rsidRDefault="00150E95" w:rsidP="00266666">
      <w:pPr>
        <w:spacing w:after="0" w:line="240" w:lineRule="auto"/>
        <w:ind w:left="10" w:right="9" w:hanging="1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 dnia 20</w:t>
      </w:r>
      <w:r w:rsidR="00865C63" w:rsidRPr="00B95E0F">
        <w:rPr>
          <w:rFonts w:ascii="Times New Roman" w:hAnsi="Times New Roman" w:cs="Times New Roman"/>
          <w:b/>
          <w:szCs w:val="24"/>
        </w:rPr>
        <w:t xml:space="preserve"> </w:t>
      </w:r>
      <w:r w:rsidR="0044354A" w:rsidRPr="00B95E0F">
        <w:rPr>
          <w:rFonts w:ascii="Times New Roman" w:hAnsi="Times New Roman" w:cs="Times New Roman"/>
          <w:b/>
          <w:szCs w:val="24"/>
        </w:rPr>
        <w:t>grudnia</w:t>
      </w:r>
      <w:r w:rsidR="00B37504" w:rsidRPr="00B95E0F">
        <w:rPr>
          <w:rFonts w:ascii="Times New Roman" w:hAnsi="Times New Roman" w:cs="Times New Roman"/>
          <w:b/>
          <w:szCs w:val="24"/>
        </w:rPr>
        <w:t xml:space="preserve"> 2021 r. </w:t>
      </w:r>
    </w:p>
    <w:p w14:paraId="4A1A6F4D" w14:textId="77777777" w:rsidR="00CC5026" w:rsidRPr="00B95E0F" w:rsidRDefault="00CC5026" w:rsidP="00266666">
      <w:pPr>
        <w:spacing w:after="0" w:line="240" w:lineRule="auto"/>
        <w:ind w:left="10" w:right="9" w:hanging="10"/>
        <w:jc w:val="center"/>
        <w:rPr>
          <w:rFonts w:ascii="Times New Roman" w:hAnsi="Times New Roman" w:cs="Times New Roman"/>
          <w:b/>
          <w:szCs w:val="24"/>
        </w:rPr>
      </w:pPr>
    </w:p>
    <w:p w14:paraId="732CC605" w14:textId="77777777" w:rsidR="00865C63" w:rsidRPr="00B95E0F" w:rsidRDefault="00865C63" w:rsidP="00266666">
      <w:pPr>
        <w:spacing w:after="0" w:line="240" w:lineRule="auto"/>
        <w:ind w:left="10" w:right="9" w:hanging="10"/>
        <w:jc w:val="center"/>
        <w:rPr>
          <w:rFonts w:ascii="Times New Roman" w:hAnsi="Times New Roman" w:cs="Times New Roman"/>
          <w:szCs w:val="24"/>
        </w:rPr>
      </w:pPr>
    </w:p>
    <w:p w14:paraId="17B5A0FC" w14:textId="77777777" w:rsidR="00565B28" w:rsidRPr="00B95E0F" w:rsidRDefault="00B37504" w:rsidP="00266666">
      <w:pPr>
        <w:spacing w:after="0" w:line="240" w:lineRule="auto"/>
        <w:ind w:left="10" w:right="0" w:hanging="1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b/>
          <w:szCs w:val="24"/>
        </w:rPr>
        <w:t xml:space="preserve">w sprawie wdrożenia w Urzędzie </w:t>
      </w:r>
      <w:r w:rsidR="0044354A" w:rsidRPr="00B95E0F">
        <w:rPr>
          <w:rFonts w:ascii="Times New Roman" w:hAnsi="Times New Roman" w:cs="Times New Roman"/>
          <w:b/>
          <w:color w:val="auto"/>
          <w:szCs w:val="24"/>
        </w:rPr>
        <w:t>Gminy w Gorzycach</w:t>
      </w:r>
      <w:r w:rsidR="007B09AA" w:rsidRPr="00B95E0F">
        <w:rPr>
          <w:rFonts w:ascii="Times New Roman" w:hAnsi="Times New Roman" w:cs="Times New Roman"/>
          <w:b/>
          <w:color w:val="auto"/>
          <w:szCs w:val="24"/>
        </w:rPr>
        <w:t xml:space="preserve"> </w:t>
      </w:r>
      <w:r w:rsidR="00865C63" w:rsidRPr="00B95E0F">
        <w:rPr>
          <w:rFonts w:ascii="Times New Roman" w:hAnsi="Times New Roman" w:cs="Times New Roman"/>
          <w:b/>
          <w:szCs w:val="24"/>
        </w:rPr>
        <w:t xml:space="preserve">procedury zgłaszania przypadków </w:t>
      </w:r>
      <w:r w:rsidRPr="00B95E0F">
        <w:rPr>
          <w:rFonts w:ascii="Times New Roman" w:hAnsi="Times New Roman" w:cs="Times New Roman"/>
          <w:b/>
          <w:szCs w:val="24"/>
        </w:rPr>
        <w:t xml:space="preserve">nieprawidłowości oraz ochrony osób dokonujących zgłoszeń </w:t>
      </w:r>
    </w:p>
    <w:p w14:paraId="2DED9E11" w14:textId="77777777" w:rsidR="00565B28" w:rsidRPr="00B95E0F" w:rsidRDefault="00B37504" w:rsidP="00266666">
      <w:pPr>
        <w:spacing w:after="0" w:line="240" w:lineRule="auto"/>
        <w:ind w:left="552" w:right="0" w:firstLine="0"/>
        <w:jc w:val="left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 </w:t>
      </w:r>
    </w:p>
    <w:p w14:paraId="0FD5C6B3" w14:textId="77777777" w:rsidR="00565B28" w:rsidRPr="00B95E0F" w:rsidRDefault="00B37504" w:rsidP="00266666">
      <w:pPr>
        <w:spacing w:after="0" w:line="240" w:lineRule="auto"/>
        <w:ind w:left="552" w:right="0" w:firstLine="0"/>
        <w:jc w:val="left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 </w:t>
      </w:r>
    </w:p>
    <w:p w14:paraId="1734704F" w14:textId="77777777" w:rsidR="00565B28" w:rsidRPr="00B95E0F" w:rsidRDefault="0044354A" w:rsidP="00266666">
      <w:pPr>
        <w:spacing w:after="0" w:line="240" w:lineRule="auto"/>
        <w:ind w:left="0" w:right="0" w:firstLine="552"/>
        <w:rPr>
          <w:rFonts w:ascii="Times New Roman" w:hAnsi="Times New Roman" w:cs="Times New Roman"/>
          <w:color w:val="auto"/>
          <w:szCs w:val="24"/>
        </w:rPr>
      </w:pPr>
      <w:r w:rsidRPr="00B95E0F">
        <w:rPr>
          <w:rFonts w:ascii="Times New Roman" w:hAnsi="Times New Roman" w:cs="Times New Roman"/>
          <w:color w:val="auto"/>
          <w:szCs w:val="24"/>
        </w:rPr>
        <w:t xml:space="preserve">Na podstawie art. </w:t>
      </w:r>
      <w:r w:rsidR="002636E0" w:rsidRPr="00B95E0F">
        <w:rPr>
          <w:rFonts w:ascii="Times New Roman" w:hAnsi="Times New Roman" w:cs="Times New Roman"/>
          <w:color w:val="auto"/>
          <w:szCs w:val="24"/>
        </w:rPr>
        <w:t xml:space="preserve">33 ust. 3 </w:t>
      </w:r>
      <w:r w:rsidR="00B37504" w:rsidRPr="00B95E0F">
        <w:rPr>
          <w:rFonts w:ascii="Times New Roman" w:hAnsi="Times New Roman" w:cs="Times New Roman"/>
          <w:color w:val="auto"/>
          <w:szCs w:val="24"/>
        </w:rPr>
        <w:t>ustawy z dnia 8 marca 1990 r. o samorządzie gminnym (</w:t>
      </w:r>
      <w:r w:rsidR="007B09AA" w:rsidRPr="00B95E0F">
        <w:rPr>
          <w:rFonts w:ascii="Times New Roman" w:hAnsi="Times New Roman" w:cs="Times New Roman"/>
          <w:color w:val="auto"/>
          <w:szCs w:val="24"/>
        </w:rPr>
        <w:t>tekst jedn. Dz. U. z 2021 r. poz. 1372 z późn. zm.</w:t>
      </w:r>
      <w:r w:rsidR="00B37504" w:rsidRPr="00B95E0F">
        <w:rPr>
          <w:rFonts w:ascii="Times New Roman" w:hAnsi="Times New Roman" w:cs="Times New Roman"/>
          <w:color w:val="auto"/>
          <w:szCs w:val="24"/>
        </w:rPr>
        <w:t xml:space="preserve">), zarządzam, co następuje: </w:t>
      </w:r>
    </w:p>
    <w:p w14:paraId="51C551C7" w14:textId="77777777" w:rsidR="00565B28" w:rsidRPr="00B95E0F" w:rsidRDefault="00B37504" w:rsidP="00266666">
      <w:pPr>
        <w:spacing w:after="0" w:line="240" w:lineRule="auto"/>
        <w:ind w:left="552" w:right="0" w:firstLine="0"/>
        <w:jc w:val="left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 </w:t>
      </w:r>
    </w:p>
    <w:p w14:paraId="19DF1949" w14:textId="77777777" w:rsidR="00565B28" w:rsidRPr="00B95E0F" w:rsidRDefault="00B37504" w:rsidP="00266666">
      <w:pPr>
        <w:spacing w:after="0" w:line="240" w:lineRule="auto"/>
        <w:ind w:left="287" w:right="283" w:hanging="10"/>
        <w:jc w:val="center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§ 1 </w:t>
      </w:r>
    </w:p>
    <w:p w14:paraId="1ED9BEC4" w14:textId="27D1ADD4" w:rsidR="00565B28" w:rsidRPr="00B95E0F" w:rsidRDefault="00C22C37" w:rsidP="00C22C37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ED5E33">
        <w:rPr>
          <w:rFonts w:ascii="Times New Roman" w:hAnsi="Times New Roman" w:cs="Times New Roman"/>
          <w:color w:val="auto"/>
          <w:szCs w:val="24"/>
        </w:rPr>
        <w:t xml:space="preserve">Wprowadzam do stosowania </w:t>
      </w:r>
      <w:r w:rsidR="00865C63" w:rsidRPr="00B95E0F">
        <w:rPr>
          <w:rFonts w:ascii="Times New Roman" w:hAnsi="Times New Roman" w:cs="Times New Roman"/>
          <w:szCs w:val="24"/>
        </w:rPr>
        <w:t xml:space="preserve">w Urzędzie </w:t>
      </w:r>
      <w:r w:rsidR="0044354A" w:rsidRPr="00B95E0F">
        <w:rPr>
          <w:rFonts w:ascii="Times New Roman" w:hAnsi="Times New Roman" w:cs="Times New Roman"/>
          <w:szCs w:val="24"/>
        </w:rPr>
        <w:t>Gminy</w:t>
      </w:r>
      <w:r w:rsidR="00865C63" w:rsidRPr="00B95E0F">
        <w:rPr>
          <w:rFonts w:ascii="Times New Roman" w:hAnsi="Times New Roman" w:cs="Times New Roman"/>
          <w:szCs w:val="24"/>
        </w:rPr>
        <w:t xml:space="preserve"> w </w:t>
      </w:r>
      <w:r w:rsidR="0044354A" w:rsidRPr="00B95E0F">
        <w:rPr>
          <w:rFonts w:ascii="Times New Roman" w:hAnsi="Times New Roman" w:cs="Times New Roman"/>
          <w:szCs w:val="24"/>
        </w:rPr>
        <w:t>Gorzycach</w:t>
      </w:r>
      <w:r w:rsidR="00B37504" w:rsidRPr="00B95E0F">
        <w:rPr>
          <w:rFonts w:ascii="Times New Roman" w:hAnsi="Times New Roman" w:cs="Times New Roman"/>
          <w:szCs w:val="24"/>
        </w:rPr>
        <w:t xml:space="preserve"> procedurę zgłaszania przypadków nieprawidłowości oraz ochrony osób dokonujących zgłoszeń, w brzmieniu określonym w załączniku nr 1. </w:t>
      </w:r>
    </w:p>
    <w:p w14:paraId="2278365A" w14:textId="77777777" w:rsidR="00565B28" w:rsidRPr="00B95E0F" w:rsidRDefault="00B37504" w:rsidP="0026666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 </w:t>
      </w:r>
    </w:p>
    <w:p w14:paraId="78C9E9AB" w14:textId="77777777" w:rsidR="00565B28" w:rsidRPr="00B95E0F" w:rsidRDefault="00B37504" w:rsidP="008459F1">
      <w:pPr>
        <w:spacing w:after="0" w:line="240" w:lineRule="auto"/>
        <w:ind w:left="0" w:right="0" w:hanging="10"/>
        <w:jc w:val="center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§ 2 </w:t>
      </w:r>
    </w:p>
    <w:p w14:paraId="75163031" w14:textId="77777777" w:rsidR="00565B28" w:rsidRPr="00B95E0F" w:rsidRDefault="00B37504" w:rsidP="00266666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color w:val="auto"/>
          <w:szCs w:val="24"/>
        </w:rPr>
      </w:pPr>
      <w:r w:rsidRPr="00B95E0F">
        <w:rPr>
          <w:rFonts w:ascii="Times New Roman" w:hAnsi="Times New Roman" w:cs="Times New Roman"/>
          <w:color w:val="auto"/>
          <w:szCs w:val="24"/>
        </w:rPr>
        <w:t>Wykonanie zarządze</w:t>
      </w:r>
      <w:r w:rsidR="00FE572C" w:rsidRPr="00B95E0F">
        <w:rPr>
          <w:rFonts w:ascii="Times New Roman" w:hAnsi="Times New Roman" w:cs="Times New Roman"/>
          <w:color w:val="auto"/>
          <w:szCs w:val="24"/>
        </w:rPr>
        <w:t xml:space="preserve">nia powierzam Sekretarzowi Gminy </w:t>
      </w:r>
      <w:r w:rsidR="0044354A" w:rsidRPr="00B95E0F">
        <w:rPr>
          <w:rFonts w:ascii="Times New Roman" w:hAnsi="Times New Roman" w:cs="Times New Roman"/>
          <w:color w:val="auto"/>
          <w:szCs w:val="24"/>
        </w:rPr>
        <w:t>Gorzyce</w:t>
      </w:r>
      <w:r w:rsidRPr="00B95E0F">
        <w:rPr>
          <w:rFonts w:ascii="Times New Roman" w:hAnsi="Times New Roman" w:cs="Times New Roman"/>
          <w:color w:val="auto"/>
          <w:szCs w:val="24"/>
        </w:rPr>
        <w:t xml:space="preserve">. </w:t>
      </w:r>
    </w:p>
    <w:p w14:paraId="6F43B75E" w14:textId="77777777" w:rsidR="00565B28" w:rsidRPr="00B95E0F" w:rsidRDefault="00B37504" w:rsidP="00266666">
      <w:pPr>
        <w:numPr>
          <w:ilvl w:val="0"/>
          <w:numId w:val="1"/>
        </w:numPr>
        <w:spacing w:after="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Pracownicy Urzędu </w:t>
      </w:r>
      <w:r w:rsidR="0044354A" w:rsidRPr="00B95E0F">
        <w:rPr>
          <w:rFonts w:ascii="Times New Roman" w:hAnsi="Times New Roman" w:cs="Times New Roman"/>
          <w:color w:val="auto"/>
          <w:szCs w:val="24"/>
        </w:rPr>
        <w:t>Gminy</w:t>
      </w:r>
      <w:r w:rsidR="002636E0" w:rsidRPr="00B95E0F">
        <w:rPr>
          <w:rFonts w:ascii="Times New Roman" w:hAnsi="Times New Roman" w:cs="Times New Roman"/>
          <w:color w:val="auto"/>
          <w:szCs w:val="24"/>
        </w:rPr>
        <w:t xml:space="preserve"> w </w:t>
      </w:r>
      <w:r w:rsidR="0044354A" w:rsidRPr="00B95E0F">
        <w:rPr>
          <w:rFonts w:ascii="Times New Roman" w:hAnsi="Times New Roman" w:cs="Times New Roman"/>
          <w:color w:val="auto"/>
          <w:szCs w:val="24"/>
        </w:rPr>
        <w:t>Gorzycach</w:t>
      </w:r>
      <w:r w:rsidR="002636E0" w:rsidRPr="00B95E0F">
        <w:rPr>
          <w:rFonts w:ascii="Times New Roman" w:hAnsi="Times New Roman" w:cs="Times New Roman"/>
          <w:color w:val="auto"/>
          <w:szCs w:val="24"/>
        </w:rPr>
        <w:t xml:space="preserve"> </w:t>
      </w:r>
      <w:r w:rsidRPr="00B95E0F">
        <w:rPr>
          <w:rFonts w:ascii="Times New Roman" w:hAnsi="Times New Roman" w:cs="Times New Roman"/>
          <w:szCs w:val="24"/>
        </w:rPr>
        <w:t>zobowiązani są do zapoznania się z procedurą</w:t>
      </w:r>
      <w:r w:rsidR="003430B3">
        <w:rPr>
          <w:rFonts w:ascii="Times New Roman" w:hAnsi="Times New Roman" w:cs="Times New Roman"/>
          <w:szCs w:val="24"/>
        </w:rPr>
        <w:br/>
      </w:r>
      <w:r w:rsidRPr="00B95E0F">
        <w:rPr>
          <w:rFonts w:ascii="Times New Roman" w:hAnsi="Times New Roman" w:cs="Times New Roman"/>
          <w:szCs w:val="24"/>
        </w:rPr>
        <w:t>i podpisania oświadczenia o zapoznaniu się z jej przepisami. Wzór oświadczenia stanowi załącznik nr 2</w:t>
      </w:r>
      <w:r w:rsidRPr="00B95E0F">
        <w:rPr>
          <w:rFonts w:ascii="Times New Roman" w:hAnsi="Times New Roman" w:cs="Times New Roman"/>
          <w:i/>
          <w:szCs w:val="24"/>
        </w:rPr>
        <w:t>.</w:t>
      </w:r>
      <w:r w:rsidRPr="00B95E0F">
        <w:rPr>
          <w:rFonts w:ascii="Times New Roman" w:hAnsi="Times New Roman" w:cs="Times New Roman"/>
          <w:szCs w:val="24"/>
        </w:rPr>
        <w:t xml:space="preserve"> </w:t>
      </w:r>
    </w:p>
    <w:p w14:paraId="13DE7CD3" w14:textId="77777777" w:rsidR="00565B28" w:rsidRPr="00B95E0F" w:rsidRDefault="00B37504" w:rsidP="0026666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i/>
          <w:szCs w:val="24"/>
        </w:rPr>
        <w:t xml:space="preserve"> </w:t>
      </w:r>
    </w:p>
    <w:p w14:paraId="59675EE0" w14:textId="77777777" w:rsidR="00233C4F" w:rsidRPr="00B95E0F" w:rsidRDefault="00B37504" w:rsidP="008459F1">
      <w:pPr>
        <w:spacing w:after="0" w:line="240" w:lineRule="auto"/>
        <w:ind w:left="0" w:right="6" w:firstLine="0"/>
        <w:jc w:val="center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>§ 3</w:t>
      </w:r>
    </w:p>
    <w:p w14:paraId="6DAFA85D" w14:textId="77777777" w:rsidR="00565B28" w:rsidRPr="00B95E0F" w:rsidRDefault="00B37504" w:rsidP="00266666">
      <w:pPr>
        <w:spacing w:after="0" w:line="240" w:lineRule="auto"/>
        <w:ind w:left="0" w:right="3469" w:firstLine="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Zarządzenie wchodzi w życie z dniem podpisania. </w:t>
      </w:r>
    </w:p>
    <w:p w14:paraId="06DAF4B2" w14:textId="77777777" w:rsidR="00565B28" w:rsidRPr="00B95E0F" w:rsidRDefault="00B37504" w:rsidP="0026666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 </w:t>
      </w:r>
    </w:p>
    <w:p w14:paraId="18E9FC5A" w14:textId="77777777" w:rsidR="00565B28" w:rsidRPr="00B95E0F" w:rsidRDefault="00B37504" w:rsidP="0026666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 </w:t>
      </w:r>
    </w:p>
    <w:p w14:paraId="6382B833" w14:textId="77777777" w:rsidR="00565B28" w:rsidRPr="00B95E0F" w:rsidRDefault="00B37504" w:rsidP="0026666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 </w:t>
      </w:r>
    </w:p>
    <w:p w14:paraId="28E15C83" w14:textId="77777777" w:rsidR="00565B28" w:rsidRPr="00B95E0F" w:rsidRDefault="00B37504" w:rsidP="0026666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 </w:t>
      </w:r>
    </w:p>
    <w:p w14:paraId="68A6DB37" w14:textId="77777777" w:rsidR="00565B28" w:rsidRPr="00B95E0F" w:rsidRDefault="00B37504" w:rsidP="0026666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 </w:t>
      </w:r>
    </w:p>
    <w:p w14:paraId="6434ADB6" w14:textId="77777777" w:rsidR="00565B28" w:rsidRPr="00B95E0F" w:rsidRDefault="00B37504" w:rsidP="0026666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 </w:t>
      </w:r>
    </w:p>
    <w:p w14:paraId="53F90C10" w14:textId="77777777" w:rsidR="00565B28" w:rsidRPr="00B95E0F" w:rsidRDefault="00B37504" w:rsidP="0026666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 </w:t>
      </w:r>
    </w:p>
    <w:p w14:paraId="14509FB3" w14:textId="77777777" w:rsidR="00565B28" w:rsidRPr="00B95E0F" w:rsidRDefault="00B37504" w:rsidP="0026666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 </w:t>
      </w:r>
    </w:p>
    <w:p w14:paraId="740B605A" w14:textId="77777777" w:rsidR="00565B28" w:rsidRPr="00B95E0F" w:rsidRDefault="00B37504" w:rsidP="0026666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 </w:t>
      </w:r>
    </w:p>
    <w:p w14:paraId="737C6417" w14:textId="77777777" w:rsidR="00565B28" w:rsidRPr="00B95E0F" w:rsidRDefault="00B37504" w:rsidP="0026666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 </w:t>
      </w:r>
    </w:p>
    <w:p w14:paraId="0618A8E4" w14:textId="77777777" w:rsidR="00565B28" w:rsidRPr="00B95E0F" w:rsidRDefault="00B37504" w:rsidP="0026666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 </w:t>
      </w:r>
    </w:p>
    <w:p w14:paraId="7B13E0E8" w14:textId="77777777" w:rsidR="00565B28" w:rsidRPr="00B95E0F" w:rsidRDefault="00B37504" w:rsidP="0026666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 </w:t>
      </w:r>
    </w:p>
    <w:p w14:paraId="44A81952" w14:textId="77777777" w:rsidR="00565B28" w:rsidRPr="00B95E0F" w:rsidRDefault="00B37504" w:rsidP="0026666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 </w:t>
      </w:r>
    </w:p>
    <w:p w14:paraId="7FE02E22" w14:textId="77777777" w:rsidR="00565B28" w:rsidRPr="00B95E0F" w:rsidRDefault="00B37504" w:rsidP="0026666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 </w:t>
      </w:r>
    </w:p>
    <w:p w14:paraId="5656DC44" w14:textId="77777777" w:rsidR="00565B28" w:rsidRPr="00B95E0F" w:rsidRDefault="00B37504" w:rsidP="0026666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 </w:t>
      </w:r>
    </w:p>
    <w:p w14:paraId="5D4CF7BD" w14:textId="77777777" w:rsidR="00565B28" w:rsidRPr="00B95E0F" w:rsidRDefault="00B37504" w:rsidP="0026666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 </w:t>
      </w:r>
    </w:p>
    <w:p w14:paraId="6CC90219" w14:textId="77777777" w:rsidR="00565B28" w:rsidRPr="00B95E0F" w:rsidRDefault="00B37504" w:rsidP="0026666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 </w:t>
      </w:r>
    </w:p>
    <w:p w14:paraId="76625D42" w14:textId="77777777" w:rsidR="00565B28" w:rsidRPr="00B95E0F" w:rsidRDefault="00B37504" w:rsidP="0026666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 </w:t>
      </w:r>
    </w:p>
    <w:p w14:paraId="36A0A7A3" w14:textId="77777777" w:rsidR="00565B28" w:rsidRPr="00B95E0F" w:rsidRDefault="00B37504" w:rsidP="0026666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 </w:t>
      </w:r>
    </w:p>
    <w:p w14:paraId="4C4BD907" w14:textId="77777777" w:rsidR="00565B28" w:rsidRPr="00B95E0F" w:rsidRDefault="00B37504" w:rsidP="0026666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 </w:t>
      </w:r>
    </w:p>
    <w:p w14:paraId="14D1BFF5" w14:textId="77777777" w:rsidR="00565B28" w:rsidRPr="00B95E0F" w:rsidRDefault="00B37504" w:rsidP="0026666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 </w:t>
      </w:r>
    </w:p>
    <w:p w14:paraId="4DBDC862" w14:textId="097F36D8" w:rsidR="00565B28" w:rsidRPr="00B95E0F" w:rsidRDefault="00266666" w:rsidP="00266666">
      <w:pPr>
        <w:spacing w:after="160" w:line="259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b/>
          <w:szCs w:val="24"/>
        </w:rPr>
        <w:br w:type="page"/>
      </w:r>
      <w:r w:rsidR="00B37504" w:rsidRPr="00B95E0F">
        <w:rPr>
          <w:rFonts w:ascii="Times New Roman" w:hAnsi="Times New Roman" w:cs="Times New Roman"/>
          <w:b/>
          <w:szCs w:val="24"/>
        </w:rPr>
        <w:lastRenderedPageBreak/>
        <w:t>Załącznik nr 1 do zarządzenia</w:t>
      </w:r>
      <w:r w:rsidR="00FC5019">
        <w:rPr>
          <w:rFonts w:ascii="Times New Roman" w:hAnsi="Times New Roman" w:cs="Times New Roman"/>
          <w:b/>
          <w:szCs w:val="24"/>
        </w:rPr>
        <w:t xml:space="preserve"> 137/21</w:t>
      </w:r>
      <w:r w:rsidR="00B37504" w:rsidRPr="00B95E0F">
        <w:rPr>
          <w:rFonts w:ascii="Times New Roman" w:hAnsi="Times New Roman" w:cs="Times New Roman"/>
          <w:b/>
          <w:szCs w:val="24"/>
        </w:rPr>
        <w:t xml:space="preserve"> </w:t>
      </w:r>
    </w:p>
    <w:p w14:paraId="04BD4227" w14:textId="77777777" w:rsidR="00565B28" w:rsidRPr="00B95E0F" w:rsidRDefault="00B37504" w:rsidP="0026666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b/>
          <w:szCs w:val="24"/>
        </w:rPr>
        <w:t xml:space="preserve"> </w:t>
      </w:r>
    </w:p>
    <w:p w14:paraId="6B9F90E1" w14:textId="77777777" w:rsidR="00565B28" w:rsidRPr="00B95E0F" w:rsidRDefault="00B37504" w:rsidP="00266666">
      <w:pPr>
        <w:spacing w:after="0" w:line="240" w:lineRule="auto"/>
        <w:ind w:left="1570" w:right="1521" w:firstLine="0"/>
        <w:jc w:val="center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b/>
          <w:szCs w:val="24"/>
        </w:rPr>
        <w:t xml:space="preserve">Procedura zgłaszania przypadków nieprawidłowości oraz ochrony osób dokonujących zgłoszeń </w:t>
      </w:r>
    </w:p>
    <w:p w14:paraId="63860936" w14:textId="77777777" w:rsidR="00565B28" w:rsidRPr="00B95E0F" w:rsidRDefault="00B37504" w:rsidP="0026666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i/>
          <w:szCs w:val="24"/>
        </w:rPr>
        <w:t xml:space="preserve"> </w:t>
      </w:r>
    </w:p>
    <w:p w14:paraId="281C5807" w14:textId="77777777" w:rsidR="00565B28" w:rsidRPr="00B95E0F" w:rsidRDefault="00B37504" w:rsidP="0052402A">
      <w:pPr>
        <w:spacing w:after="0" w:line="240" w:lineRule="auto"/>
        <w:ind w:left="-15" w:right="0" w:firstLine="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Celem procedury jest: </w:t>
      </w:r>
    </w:p>
    <w:p w14:paraId="6269BE3C" w14:textId="77777777" w:rsidR="00565B28" w:rsidRPr="00B95E0F" w:rsidRDefault="00B37504" w:rsidP="00165215">
      <w:pPr>
        <w:numPr>
          <w:ilvl w:val="0"/>
          <w:numId w:val="25"/>
        </w:numPr>
        <w:spacing w:after="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>stworzenie kompleksowej regulacji problematyki ujawniania przypadków nieprawidłowości oraz ochrony osób dokonujących zgłoszeń,</w:t>
      </w:r>
      <w:r w:rsidRPr="00B95E0F">
        <w:rPr>
          <w:rFonts w:ascii="Times New Roman" w:hAnsi="Times New Roman" w:cs="Times New Roman"/>
          <w:b/>
          <w:szCs w:val="24"/>
        </w:rPr>
        <w:t xml:space="preserve"> </w:t>
      </w:r>
    </w:p>
    <w:p w14:paraId="0DB3FEC2" w14:textId="77777777" w:rsidR="00565B28" w:rsidRPr="00B95E0F" w:rsidRDefault="00B37504" w:rsidP="00165215">
      <w:pPr>
        <w:numPr>
          <w:ilvl w:val="0"/>
          <w:numId w:val="25"/>
        </w:numPr>
        <w:spacing w:after="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poprawa społecznej percepcji (postrzegania) działań osób zgłaszających przypadki nieprawidłowości jako aktywności wątpliwej moralnie (donosicielstwo), </w:t>
      </w:r>
    </w:p>
    <w:p w14:paraId="4D410EB9" w14:textId="77777777" w:rsidR="00565B28" w:rsidRPr="00B95E0F" w:rsidRDefault="00B37504" w:rsidP="00165215">
      <w:pPr>
        <w:numPr>
          <w:ilvl w:val="0"/>
          <w:numId w:val="25"/>
        </w:numPr>
        <w:spacing w:after="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ochrona osób zgłaszających przypadki nieprawidłowości, </w:t>
      </w:r>
    </w:p>
    <w:p w14:paraId="53DEBC87" w14:textId="77777777" w:rsidR="00565B28" w:rsidRPr="00B95E0F" w:rsidRDefault="00B37504" w:rsidP="00165215">
      <w:pPr>
        <w:numPr>
          <w:ilvl w:val="0"/>
          <w:numId w:val="25"/>
        </w:numPr>
        <w:spacing w:after="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ochrona Urzędu </w:t>
      </w:r>
      <w:r w:rsidR="00865C63" w:rsidRPr="00B95E0F">
        <w:rPr>
          <w:rFonts w:ascii="Times New Roman" w:hAnsi="Times New Roman" w:cs="Times New Roman"/>
          <w:szCs w:val="24"/>
        </w:rPr>
        <w:t xml:space="preserve">poprzez wczesne wykrycie i usunięcie </w:t>
      </w:r>
      <w:r w:rsidRPr="00B95E0F">
        <w:rPr>
          <w:rFonts w:ascii="Times New Roman" w:hAnsi="Times New Roman" w:cs="Times New Roman"/>
          <w:szCs w:val="24"/>
        </w:rPr>
        <w:t>zgłoszonych przypadków</w:t>
      </w:r>
      <w:r w:rsidR="00D34E24" w:rsidRPr="00B95E0F">
        <w:rPr>
          <w:rFonts w:ascii="Times New Roman" w:hAnsi="Times New Roman" w:cs="Times New Roman"/>
          <w:szCs w:val="24"/>
        </w:rPr>
        <w:t xml:space="preserve"> </w:t>
      </w:r>
      <w:r w:rsidRPr="00B95E0F">
        <w:rPr>
          <w:rFonts w:ascii="Times New Roman" w:hAnsi="Times New Roman" w:cs="Times New Roman"/>
          <w:szCs w:val="24"/>
        </w:rPr>
        <w:t xml:space="preserve">nieprawidłowości, </w:t>
      </w:r>
    </w:p>
    <w:p w14:paraId="22F36169" w14:textId="77777777" w:rsidR="00565B28" w:rsidRPr="00B95E0F" w:rsidRDefault="00B37504" w:rsidP="00165215">
      <w:pPr>
        <w:numPr>
          <w:ilvl w:val="0"/>
          <w:numId w:val="25"/>
        </w:numPr>
        <w:spacing w:after="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propagowanie postawy obywatelskiej odpowiedzialności. </w:t>
      </w:r>
    </w:p>
    <w:p w14:paraId="6DECAEDE" w14:textId="77777777" w:rsidR="00565B28" w:rsidRPr="00B95E0F" w:rsidRDefault="00B37504" w:rsidP="0052402A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 </w:t>
      </w:r>
    </w:p>
    <w:p w14:paraId="2BFD5D8E" w14:textId="77777777" w:rsidR="00565B28" w:rsidRPr="00B95E0F" w:rsidRDefault="00B37504" w:rsidP="0052402A">
      <w:pPr>
        <w:spacing w:after="0" w:line="240" w:lineRule="auto"/>
        <w:ind w:left="-5" w:right="0" w:hanging="1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b/>
          <w:szCs w:val="24"/>
        </w:rPr>
        <w:t>Procedura:</w:t>
      </w:r>
      <w:r w:rsidRPr="00B95E0F">
        <w:rPr>
          <w:rFonts w:ascii="Times New Roman" w:hAnsi="Times New Roman" w:cs="Times New Roman"/>
          <w:szCs w:val="24"/>
        </w:rPr>
        <w:t xml:space="preserve"> </w:t>
      </w:r>
    </w:p>
    <w:p w14:paraId="31FAE16F" w14:textId="77777777" w:rsidR="007A2004" w:rsidRPr="00B95E0F" w:rsidRDefault="00B37504" w:rsidP="0052402A">
      <w:pPr>
        <w:numPr>
          <w:ilvl w:val="0"/>
          <w:numId w:val="24"/>
        </w:numPr>
        <w:spacing w:after="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b/>
          <w:szCs w:val="24"/>
        </w:rPr>
        <w:t>umożliwia jawne, poufne lub anonimowe dokonywanie zgłoszeń,</w:t>
      </w:r>
      <w:r w:rsidRPr="00B95E0F">
        <w:rPr>
          <w:rFonts w:ascii="Times New Roman" w:hAnsi="Times New Roman" w:cs="Times New Roman"/>
          <w:szCs w:val="24"/>
        </w:rPr>
        <w:t xml:space="preserve"> </w:t>
      </w:r>
    </w:p>
    <w:p w14:paraId="00A738CB" w14:textId="77777777" w:rsidR="007A2004" w:rsidRPr="00B95E0F" w:rsidRDefault="00B37504" w:rsidP="0052402A">
      <w:pPr>
        <w:numPr>
          <w:ilvl w:val="0"/>
          <w:numId w:val="24"/>
        </w:numPr>
        <w:spacing w:after="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b/>
          <w:szCs w:val="24"/>
        </w:rPr>
        <w:t>gwarantuje rzetelne, obiektywne i terminowe sprawdzanie zgłoszeń,</w:t>
      </w:r>
      <w:r w:rsidRPr="00B95E0F">
        <w:rPr>
          <w:rFonts w:ascii="Times New Roman" w:hAnsi="Times New Roman" w:cs="Times New Roman"/>
          <w:szCs w:val="24"/>
        </w:rPr>
        <w:t xml:space="preserve"> </w:t>
      </w:r>
    </w:p>
    <w:p w14:paraId="2A3A7294" w14:textId="77777777" w:rsidR="00565B28" w:rsidRPr="00B95E0F" w:rsidRDefault="00B37504" w:rsidP="0052402A">
      <w:pPr>
        <w:numPr>
          <w:ilvl w:val="0"/>
          <w:numId w:val="24"/>
        </w:numPr>
        <w:spacing w:after="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b/>
          <w:szCs w:val="24"/>
        </w:rPr>
        <w:t>zapewnia ochronę osób dokonujących zgłoszeń i osób z nimi związanych.</w:t>
      </w:r>
      <w:r w:rsidRPr="00B95E0F">
        <w:rPr>
          <w:rFonts w:ascii="Times New Roman" w:hAnsi="Times New Roman" w:cs="Times New Roman"/>
          <w:szCs w:val="24"/>
        </w:rPr>
        <w:t xml:space="preserve"> </w:t>
      </w:r>
    </w:p>
    <w:p w14:paraId="1F4A5F67" w14:textId="77777777" w:rsidR="00565B28" w:rsidRPr="00B95E0F" w:rsidRDefault="00B37504" w:rsidP="0052402A">
      <w:pPr>
        <w:spacing w:after="0" w:line="240" w:lineRule="auto"/>
        <w:ind w:left="300" w:right="0" w:firstLine="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i/>
          <w:szCs w:val="24"/>
        </w:rPr>
        <w:t xml:space="preserve"> </w:t>
      </w:r>
    </w:p>
    <w:p w14:paraId="033AA3EA" w14:textId="77777777" w:rsidR="00865C63" w:rsidRPr="00B95E0F" w:rsidRDefault="00B37504" w:rsidP="00980E9C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b/>
          <w:i/>
          <w:szCs w:val="24"/>
        </w:rPr>
        <w:t xml:space="preserve"> </w:t>
      </w:r>
      <w:r w:rsidRPr="00B95E0F">
        <w:rPr>
          <w:rFonts w:ascii="Times New Roman" w:hAnsi="Times New Roman" w:cs="Times New Roman"/>
          <w:szCs w:val="24"/>
        </w:rPr>
        <w:t>§ 1</w:t>
      </w:r>
    </w:p>
    <w:p w14:paraId="7BAEE749" w14:textId="77777777" w:rsidR="00565B28" w:rsidRPr="00B95E0F" w:rsidRDefault="00865C63" w:rsidP="00980E9C">
      <w:pPr>
        <w:spacing w:after="0" w:line="240" w:lineRule="auto"/>
        <w:ind w:left="0" w:right="6" w:firstLine="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Przez </w:t>
      </w:r>
      <w:r w:rsidR="00B37504" w:rsidRPr="00B95E0F">
        <w:rPr>
          <w:rFonts w:ascii="Times New Roman" w:hAnsi="Times New Roman" w:cs="Times New Roman"/>
          <w:szCs w:val="24"/>
        </w:rPr>
        <w:t xml:space="preserve">użyte w procedurze określenia rozumie się: </w:t>
      </w:r>
    </w:p>
    <w:p w14:paraId="7FEBE892" w14:textId="77777777" w:rsidR="00565B28" w:rsidRPr="00B95E0F" w:rsidRDefault="00B37504" w:rsidP="00266666">
      <w:pPr>
        <w:numPr>
          <w:ilvl w:val="0"/>
          <w:numId w:val="3"/>
        </w:numPr>
        <w:spacing w:after="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anonim – zgłoszenie dokonane przez osobę, co do której nie jest możliwa identyfikacja tożsamości; </w:t>
      </w:r>
    </w:p>
    <w:p w14:paraId="18462ABE" w14:textId="77777777" w:rsidR="00565B28" w:rsidRPr="00B95E0F" w:rsidRDefault="00B37504" w:rsidP="00266666">
      <w:pPr>
        <w:numPr>
          <w:ilvl w:val="0"/>
          <w:numId w:val="3"/>
        </w:numPr>
        <w:spacing w:after="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działania odwetowe – bezpośrednie lub pośrednie działanie lub zaniechanie, związane z dokonanym zgłoszeniem nieprawidłowości, którego celem lub skutkiem jest pogorszenie sytuacji osoby dokonującej zgłoszenia; </w:t>
      </w:r>
    </w:p>
    <w:p w14:paraId="56E27EAF" w14:textId="77777777" w:rsidR="00565B28" w:rsidRPr="00B95E0F" w:rsidRDefault="00B37504" w:rsidP="00266666">
      <w:pPr>
        <w:numPr>
          <w:ilvl w:val="0"/>
          <w:numId w:val="3"/>
        </w:numPr>
        <w:spacing w:after="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działania następcze – działania podjęte przez odbiorcę zgłoszenia w celu oceny prawdziwości zarzutów zawartych w zgłoszeniu oraz, w stosownych przypadkach, w celu zaradzenia naruszeniu będącemu przedmiotem zgłoszenia, w tym poprzez takie działania jak dochodzenie wewnętrzne, postępowanie wyjaśniające, wniesienie oskarżenia, działania podejmowane w celu odzyskania środków lub zamknięcie procedury; </w:t>
      </w:r>
    </w:p>
    <w:p w14:paraId="4A22DA3D" w14:textId="77777777" w:rsidR="00565B28" w:rsidRPr="00B95E0F" w:rsidRDefault="00B37504" w:rsidP="00266666">
      <w:pPr>
        <w:numPr>
          <w:ilvl w:val="0"/>
          <w:numId w:val="3"/>
        </w:numPr>
        <w:spacing w:after="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informacje na temat naruszeń – dowody potwierdzające faktyczne naruszenia, jak również uzasadnione podejrzenia co do potencjalnych naruszeń, których jeszcze nie popełniono; </w:t>
      </w:r>
    </w:p>
    <w:p w14:paraId="361B27C2" w14:textId="77777777" w:rsidR="00565B28" w:rsidRPr="00B95E0F" w:rsidRDefault="00B37504" w:rsidP="00266666">
      <w:pPr>
        <w:numPr>
          <w:ilvl w:val="0"/>
          <w:numId w:val="3"/>
        </w:numPr>
        <w:spacing w:after="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kontekst związany z pracą – obecne lub przyszłe działania związane z pracą, w ramach których – niezależnie od charakteru tych działań – osoby mogą uzyskać informacje na temat naruszeń i doświadczyć działań odwetowych w przypadku zgłoszenia takich informacji; </w:t>
      </w:r>
    </w:p>
    <w:p w14:paraId="4AD10FE6" w14:textId="77777777" w:rsidR="00565B28" w:rsidRPr="00B95E0F" w:rsidRDefault="00B37504" w:rsidP="00266666">
      <w:pPr>
        <w:numPr>
          <w:ilvl w:val="0"/>
          <w:numId w:val="3"/>
        </w:numPr>
        <w:spacing w:after="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naruszenie – działanie lub zaniechanie, które jest niezgodne z prawem; </w:t>
      </w:r>
    </w:p>
    <w:p w14:paraId="515BBCE6" w14:textId="77777777" w:rsidR="00565B28" w:rsidRPr="00B95E0F" w:rsidRDefault="00B37504" w:rsidP="00266666">
      <w:pPr>
        <w:numPr>
          <w:ilvl w:val="0"/>
          <w:numId w:val="3"/>
        </w:numPr>
        <w:spacing w:after="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osoba dokonująca zgłoszenia – osoba fizyczna lub prawna, która zgłasza lub ujawnia publicznie informacje na temat naruszeń uzyskane w kontekście związanym z pracą; </w:t>
      </w:r>
    </w:p>
    <w:p w14:paraId="476AB54C" w14:textId="77777777" w:rsidR="00565B28" w:rsidRPr="00B95E0F" w:rsidRDefault="00B37504" w:rsidP="00266666">
      <w:pPr>
        <w:numPr>
          <w:ilvl w:val="0"/>
          <w:numId w:val="3"/>
        </w:numPr>
        <w:spacing w:after="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osoba pomagająca w dokonaniu zgłoszenia – osoba fizyczna lub prawna, która pomaga osobie dokonującej zgłoszenia w tej czynności i której pomoc nie powinna zostać ujawniona; </w:t>
      </w:r>
    </w:p>
    <w:p w14:paraId="63B9F41B" w14:textId="77777777" w:rsidR="00565B28" w:rsidRPr="00B95E0F" w:rsidRDefault="00B37504" w:rsidP="00266666">
      <w:pPr>
        <w:numPr>
          <w:ilvl w:val="0"/>
          <w:numId w:val="3"/>
        </w:numPr>
        <w:spacing w:after="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osoba, której dotyczy zgłoszenie – osoba fizyczna lub prawna, która jest wskazana </w:t>
      </w:r>
      <w:r w:rsidR="00C7667E" w:rsidRPr="00B95E0F">
        <w:rPr>
          <w:rFonts w:ascii="Times New Roman" w:hAnsi="Times New Roman" w:cs="Times New Roman"/>
          <w:szCs w:val="24"/>
        </w:rPr>
        <w:br/>
      </w:r>
      <w:r w:rsidRPr="00B95E0F">
        <w:rPr>
          <w:rFonts w:ascii="Times New Roman" w:hAnsi="Times New Roman" w:cs="Times New Roman"/>
          <w:szCs w:val="24"/>
        </w:rPr>
        <w:t xml:space="preserve">w zgłoszeniu lub ujawnieniu publicznym jako osoba, która dopuściła się naruszenia lub która jest z nim powiązana; </w:t>
      </w:r>
    </w:p>
    <w:p w14:paraId="6FD6A54B" w14:textId="77777777" w:rsidR="00565B28" w:rsidRPr="00B95E0F" w:rsidRDefault="00B37504" w:rsidP="00266666">
      <w:pPr>
        <w:numPr>
          <w:ilvl w:val="0"/>
          <w:numId w:val="3"/>
        </w:numPr>
        <w:spacing w:after="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zgłoszenie – przekazanie informacji na temat naruszenia, do którego doszło lub może dojść w organizacji, w której osoba zgłaszająca pracuje lub pracowała, lub w innej organizacji, z którą utrzymuje lub utrzymywała kontakt w kontekście wykonywanej pracy. </w:t>
      </w:r>
    </w:p>
    <w:p w14:paraId="18902742" w14:textId="77777777" w:rsidR="00565B28" w:rsidRPr="00B95E0F" w:rsidRDefault="00B37504" w:rsidP="00266666">
      <w:pPr>
        <w:spacing w:after="0" w:line="240" w:lineRule="auto"/>
        <w:ind w:left="720" w:right="0" w:firstLine="0"/>
        <w:jc w:val="left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 </w:t>
      </w:r>
    </w:p>
    <w:p w14:paraId="6D3ECFF0" w14:textId="77777777" w:rsidR="00B95E0F" w:rsidRDefault="00B95E0F" w:rsidP="00B22408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14:paraId="1DBC1689" w14:textId="77777777" w:rsidR="00B95E0F" w:rsidRDefault="00B95E0F" w:rsidP="00B22408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14:paraId="53B9526C" w14:textId="77777777" w:rsidR="00565B28" w:rsidRPr="00B95E0F" w:rsidRDefault="00B37504" w:rsidP="00B22408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lastRenderedPageBreak/>
        <w:t>§ 2</w:t>
      </w:r>
    </w:p>
    <w:p w14:paraId="079BCC1C" w14:textId="77777777" w:rsidR="00565B28" w:rsidRPr="00B95E0F" w:rsidRDefault="00B37504" w:rsidP="00266666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Przedmiotem zgłoszenia mogą być, w szczególności: </w:t>
      </w:r>
    </w:p>
    <w:p w14:paraId="7EF1FD99" w14:textId="77777777" w:rsidR="00565B28" w:rsidRPr="00B95E0F" w:rsidRDefault="00B37504" w:rsidP="00266666">
      <w:pPr>
        <w:numPr>
          <w:ilvl w:val="0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naruszenia zasad kodeksu etyki pracowników Urzędu; </w:t>
      </w:r>
    </w:p>
    <w:p w14:paraId="249AD5F6" w14:textId="77777777" w:rsidR="00565B28" w:rsidRPr="00B95E0F" w:rsidRDefault="00B37504" w:rsidP="00266666">
      <w:pPr>
        <w:numPr>
          <w:ilvl w:val="0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naruszenia praw człowieka stwarzające lub mogące stwarzać zagrożenia życia, zdrowia lub wolności osobistej; </w:t>
      </w:r>
    </w:p>
    <w:p w14:paraId="630F101D" w14:textId="77777777" w:rsidR="00565B28" w:rsidRPr="00B95E0F" w:rsidRDefault="00B37504" w:rsidP="00266666">
      <w:pPr>
        <w:numPr>
          <w:ilvl w:val="0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naruszenia praw pracowniczych, w tym mobbing i dyskryminacja oraz wszelkie formy nadużyć stosunku zależności w relacjach pracowniczych lub służbowych; </w:t>
      </w:r>
    </w:p>
    <w:p w14:paraId="53EA08E4" w14:textId="77777777" w:rsidR="00565B28" w:rsidRPr="00B95E0F" w:rsidRDefault="00B37504" w:rsidP="00266666">
      <w:pPr>
        <w:numPr>
          <w:ilvl w:val="0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naruszenia stwarzające lub mogące stwarzać zagrożenie dla bezpieczeństwa publicznego lub środowiska; </w:t>
      </w:r>
    </w:p>
    <w:p w14:paraId="5464034B" w14:textId="77777777" w:rsidR="00565B28" w:rsidRPr="00B95E0F" w:rsidRDefault="00B37504" w:rsidP="00266666">
      <w:pPr>
        <w:numPr>
          <w:ilvl w:val="0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działania o charakterze korupcyjnym, w tym łapownictwo czynne lub bierne, oszustwo, fałszerstwo, wyłudzenie lub użycie poświadczenia nieprawdy, itd.; </w:t>
      </w:r>
    </w:p>
    <w:p w14:paraId="1BDF46BD" w14:textId="77777777" w:rsidR="00565B28" w:rsidRPr="00B95E0F" w:rsidRDefault="00B37504" w:rsidP="00266666">
      <w:pPr>
        <w:numPr>
          <w:ilvl w:val="0"/>
          <w:numId w:val="4"/>
        </w:numPr>
        <w:spacing w:after="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naruszenia obowiązków publicznoprawnych, w tym podatkowych; </w:t>
      </w:r>
    </w:p>
    <w:p w14:paraId="5FA9891D" w14:textId="46E0C780" w:rsidR="00565B28" w:rsidRPr="00B95E0F" w:rsidRDefault="00B37504" w:rsidP="00D2692D">
      <w:pPr>
        <w:numPr>
          <w:ilvl w:val="0"/>
          <w:numId w:val="4"/>
        </w:numPr>
        <w:spacing w:after="0" w:line="240" w:lineRule="auto"/>
        <w:ind w:right="0" w:hanging="360"/>
        <w:jc w:val="left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działalność zmierzająca do zatajenia któregokolwiek z naruszeń wymienionych </w:t>
      </w:r>
      <w:r w:rsidR="00865C63" w:rsidRPr="00B95E0F">
        <w:rPr>
          <w:rFonts w:ascii="Times New Roman" w:hAnsi="Times New Roman" w:cs="Times New Roman"/>
          <w:szCs w:val="24"/>
        </w:rPr>
        <w:t>w punktach</w:t>
      </w:r>
      <w:r w:rsidR="00D2692D">
        <w:rPr>
          <w:rFonts w:ascii="Times New Roman" w:hAnsi="Times New Roman" w:cs="Times New Roman"/>
          <w:szCs w:val="24"/>
        </w:rPr>
        <w:br/>
      </w:r>
      <w:r w:rsidR="00865C63" w:rsidRPr="00B95E0F">
        <w:rPr>
          <w:rFonts w:ascii="Times New Roman" w:hAnsi="Times New Roman" w:cs="Times New Roman"/>
          <w:szCs w:val="24"/>
        </w:rPr>
        <w:t xml:space="preserve">1 - </w:t>
      </w:r>
      <w:r w:rsidRPr="00B95E0F">
        <w:rPr>
          <w:rFonts w:ascii="Times New Roman" w:hAnsi="Times New Roman" w:cs="Times New Roman"/>
          <w:szCs w:val="24"/>
        </w:rPr>
        <w:t xml:space="preserve">6. </w:t>
      </w:r>
    </w:p>
    <w:p w14:paraId="05FE102E" w14:textId="77777777" w:rsidR="00565B28" w:rsidRPr="00B95E0F" w:rsidRDefault="00B37504" w:rsidP="00266666">
      <w:pPr>
        <w:spacing w:after="0" w:line="240" w:lineRule="auto"/>
        <w:ind w:left="49" w:right="0" w:firstLine="0"/>
        <w:jc w:val="center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 </w:t>
      </w:r>
    </w:p>
    <w:p w14:paraId="7EBF64BD" w14:textId="77777777" w:rsidR="00565B28" w:rsidRPr="00B95E0F" w:rsidRDefault="00B37504" w:rsidP="00266666">
      <w:pPr>
        <w:spacing w:after="0" w:line="240" w:lineRule="auto"/>
        <w:ind w:left="287" w:right="283" w:hanging="10"/>
        <w:jc w:val="center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§ 3 </w:t>
      </w:r>
    </w:p>
    <w:p w14:paraId="0F889110" w14:textId="77777777" w:rsidR="00565B28" w:rsidRPr="00B95E0F" w:rsidRDefault="00B37504" w:rsidP="00266666">
      <w:pPr>
        <w:numPr>
          <w:ilvl w:val="0"/>
          <w:numId w:val="5"/>
        </w:numPr>
        <w:spacing w:after="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Za zapewnienie wdrożenia procedury, w tym zapewnienie zasobów niezbędnych </w:t>
      </w:r>
      <w:r w:rsidR="00865C63" w:rsidRPr="00B95E0F">
        <w:rPr>
          <w:rFonts w:ascii="Times New Roman" w:hAnsi="Times New Roman" w:cs="Times New Roman"/>
          <w:szCs w:val="24"/>
        </w:rPr>
        <w:br/>
      </w:r>
      <w:r w:rsidRPr="00B95E0F">
        <w:rPr>
          <w:rFonts w:ascii="Times New Roman" w:hAnsi="Times New Roman" w:cs="Times New Roman"/>
          <w:szCs w:val="24"/>
        </w:rPr>
        <w:t>do realizacji zadań wynikających z niniejszej pro</w:t>
      </w:r>
      <w:r w:rsidR="00BA1A96" w:rsidRPr="00B95E0F">
        <w:rPr>
          <w:rFonts w:ascii="Times New Roman" w:hAnsi="Times New Roman" w:cs="Times New Roman"/>
          <w:szCs w:val="24"/>
        </w:rPr>
        <w:t>cedury</w:t>
      </w:r>
      <w:r w:rsidR="00425941" w:rsidRPr="00B95E0F">
        <w:rPr>
          <w:rFonts w:ascii="Times New Roman" w:hAnsi="Times New Roman" w:cs="Times New Roman"/>
          <w:szCs w:val="24"/>
        </w:rPr>
        <w:t>,</w:t>
      </w:r>
      <w:r w:rsidR="00BA1A96" w:rsidRPr="00B95E0F">
        <w:rPr>
          <w:rFonts w:ascii="Times New Roman" w:hAnsi="Times New Roman" w:cs="Times New Roman"/>
          <w:szCs w:val="24"/>
        </w:rPr>
        <w:t xml:space="preserve"> odpowiada </w:t>
      </w:r>
      <w:r w:rsidR="00CF467B">
        <w:rPr>
          <w:rFonts w:ascii="Times New Roman" w:hAnsi="Times New Roman" w:cs="Times New Roman"/>
          <w:szCs w:val="24"/>
        </w:rPr>
        <w:t>Wójt Gminy Gorzyce</w:t>
      </w:r>
      <w:r w:rsidRPr="00B95E0F">
        <w:rPr>
          <w:rFonts w:ascii="Times New Roman" w:hAnsi="Times New Roman" w:cs="Times New Roman"/>
          <w:szCs w:val="24"/>
        </w:rPr>
        <w:t xml:space="preserve">. </w:t>
      </w:r>
    </w:p>
    <w:p w14:paraId="0531C398" w14:textId="77777777" w:rsidR="00565B28" w:rsidRPr="00B95E0F" w:rsidRDefault="00B37504" w:rsidP="00266666">
      <w:pPr>
        <w:numPr>
          <w:ilvl w:val="0"/>
          <w:numId w:val="5"/>
        </w:numPr>
        <w:spacing w:after="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Za wykonywanie zadań wynikających z procedury odpowiada: </w:t>
      </w:r>
    </w:p>
    <w:p w14:paraId="61295B35" w14:textId="77777777" w:rsidR="00565B28" w:rsidRPr="00B95E0F" w:rsidRDefault="00FB25A2" w:rsidP="00266666">
      <w:pPr>
        <w:numPr>
          <w:ilvl w:val="1"/>
          <w:numId w:val="5"/>
        </w:numPr>
        <w:spacing w:after="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>Wójt Gminy Gorzyce</w:t>
      </w:r>
      <w:r w:rsidR="00AF3085" w:rsidRPr="00B95E0F">
        <w:rPr>
          <w:rFonts w:ascii="Times New Roman" w:hAnsi="Times New Roman" w:cs="Times New Roman"/>
          <w:color w:val="FF0000"/>
          <w:szCs w:val="24"/>
        </w:rPr>
        <w:t xml:space="preserve"> </w:t>
      </w:r>
      <w:r w:rsidR="00B37504" w:rsidRPr="00B95E0F">
        <w:rPr>
          <w:rFonts w:ascii="Times New Roman" w:hAnsi="Times New Roman" w:cs="Times New Roman"/>
          <w:szCs w:val="24"/>
        </w:rPr>
        <w:t xml:space="preserve">aktywnie uczestniczy w realizacji niniejszej procedury, </w:t>
      </w:r>
      <w:r w:rsidR="00AF3085" w:rsidRPr="00B95E0F">
        <w:rPr>
          <w:rFonts w:ascii="Times New Roman" w:hAnsi="Times New Roman" w:cs="Times New Roman"/>
          <w:szCs w:val="24"/>
        </w:rPr>
        <w:br/>
      </w:r>
      <w:r w:rsidR="00B37504" w:rsidRPr="00B95E0F">
        <w:rPr>
          <w:rFonts w:ascii="Times New Roman" w:hAnsi="Times New Roman" w:cs="Times New Roman"/>
          <w:szCs w:val="24"/>
        </w:rPr>
        <w:t xml:space="preserve">w szczególności poprzez: </w:t>
      </w:r>
    </w:p>
    <w:p w14:paraId="0A9CFAEA" w14:textId="77777777" w:rsidR="00565B28" w:rsidRPr="00B95E0F" w:rsidRDefault="00B37504" w:rsidP="00D70392">
      <w:pPr>
        <w:numPr>
          <w:ilvl w:val="1"/>
          <w:numId w:val="8"/>
        </w:numPr>
        <w:spacing w:after="0" w:line="240" w:lineRule="auto"/>
        <w:ind w:left="1134"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osobiste zaangażowanie w </w:t>
      </w:r>
      <w:r w:rsidR="00D70392" w:rsidRPr="00B95E0F">
        <w:rPr>
          <w:rFonts w:ascii="Times New Roman" w:hAnsi="Times New Roman" w:cs="Times New Roman"/>
          <w:szCs w:val="24"/>
        </w:rPr>
        <w:t xml:space="preserve">rozwój systemu przeciwdziałania </w:t>
      </w:r>
      <w:r w:rsidRPr="00B95E0F">
        <w:rPr>
          <w:rFonts w:ascii="Times New Roman" w:hAnsi="Times New Roman" w:cs="Times New Roman"/>
          <w:szCs w:val="24"/>
        </w:rPr>
        <w:t xml:space="preserve">nieprawidłowościom, w tym korupcji, </w:t>
      </w:r>
    </w:p>
    <w:p w14:paraId="4352A3BF" w14:textId="77777777" w:rsidR="00565B28" w:rsidRPr="00B95E0F" w:rsidRDefault="00B37504" w:rsidP="00D70392">
      <w:pPr>
        <w:numPr>
          <w:ilvl w:val="1"/>
          <w:numId w:val="8"/>
        </w:numPr>
        <w:spacing w:after="0" w:line="240" w:lineRule="auto"/>
        <w:ind w:left="1134"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>promowanie ku</w:t>
      </w:r>
      <w:r w:rsidR="00865C63" w:rsidRPr="00B95E0F">
        <w:rPr>
          <w:rFonts w:ascii="Times New Roman" w:hAnsi="Times New Roman" w:cs="Times New Roman"/>
          <w:szCs w:val="24"/>
        </w:rPr>
        <w:t xml:space="preserve">ltury organizacyjnej opartej na </w:t>
      </w:r>
      <w:r w:rsidRPr="00B95E0F">
        <w:rPr>
          <w:rFonts w:ascii="Times New Roman" w:hAnsi="Times New Roman" w:cs="Times New Roman"/>
          <w:szCs w:val="24"/>
        </w:rPr>
        <w:t>przeciwd</w:t>
      </w:r>
      <w:r w:rsidR="00865C63" w:rsidRPr="00B95E0F">
        <w:rPr>
          <w:rFonts w:ascii="Times New Roman" w:hAnsi="Times New Roman" w:cs="Times New Roman"/>
          <w:szCs w:val="24"/>
        </w:rPr>
        <w:t xml:space="preserve">ziałaniu </w:t>
      </w:r>
      <w:r w:rsidRPr="00B95E0F">
        <w:rPr>
          <w:rFonts w:ascii="Times New Roman" w:hAnsi="Times New Roman" w:cs="Times New Roman"/>
          <w:szCs w:val="24"/>
        </w:rPr>
        <w:t xml:space="preserve">wszelkim nieprawidłowościom, </w:t>
      </w:r>
    </w:p>
    <w:p w14:paraId="5460ADD4" w14:textId="77777777" w:rsidR="00565B28" w:rsidRPr="00B95E0F" w:rsidRDefault="00B37504" w:rsidP="00D70392">
      <w:pPr>
        <w:numPr>
          <w:ilvl w:val="1"/>
          <w:numId w:val="8"/>
        </w:numPr>
        <w:spacing w:after="0" w:line="240" w:lineRule="auto"/>
        <w:ind w:left="1134"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zapewnienie środków finansowych, organizacyjnych i kadrowych umożliwiających rozwój systemu przeciwdziałania nieprawidłowościom, </w:t>
      </w:r>
    </w:p>
    <w:p w14:paraId="1BF976E2" w14:textId="77777777" w:rsidR="00565B28" w:rsidRPr="00B95E0F" w:rsidRDefault="00B37504" w:rsidP="00D70392">
      <w:pPr>
        <w:numPr>
          <w:ilvl w:val="1"/>
          <w:numId w:val="8"/>
        </w:numPr>
        <w:spacing w:after="0" w:line="240" w:lineRule="auto"/>
        <w:ind w:left="1134"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ustalenie i podział kompetencji pomiędzy pracowników Urzędu, w sposób zapewniający efektywność systemu przeciwdziałania nieprawidłowościom; </w:t>
      </w:r>
    </w:p>
    <w:p w14:paraId="4C527FE9" w14:textId="77777777" w:rsidR="00565B28" w:rsidRPr="00B95E0F" w:rsidRDefault="00865C63" w:rsidP="00FB25A2">
      <w:pPr>
        <w:numPr>
          <w:ilvl w:val="1"/>
          <w:numId w:val="5"/>
        </w:numPr>
        <w:spacing w:after="0" w:line="240" w:lineRule="auto"/>
        <w:ind w:right="0" w:hanging="360"/>
        <w:jc w:val="left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Zastępca </w:t>
      </w:r>
      <w:r w:rsidR="00FB25A2" w:rsidRPr="00B95E0F">
        <w:rPr>
          <w:rFonts w:ascii="Times New Roman" w:hAnsi="Times New Roman" w:cs="Times New Roman"/>
          <w:szCs w:val="24"/>
        </w:rPr>
        <w:t>Wójta Gminy Gorzyce</w:t>
      </w:r>
      <w:r w:rsidR="00FB47FB" w:rsidRPr="00B95E0F">
        <w:rPr>
          <w:rFonts w:ascii="Times New Roman" w:hAnsi="Times New Roman" w:cs="Times New Roman"/>
          <w:color w:val="FF0000"/>
          <w:szCs w:val="24"/>
        </w:rPr>
        <w:t xml:space="preserve"> </w:t>
      </w:r>
      <w:r w:rsidR="00BA1A96" w:rsidRPr="00B95E0F">
        <w:rPr>
          <w:rFonts w:ascii="Times New Roman" w:hAnsi="Times New Roman" w:cs="Times New Roman"/>
          <w:szCs w:val="24"/>
        </w:rPr>
        <w:t>sprawuje</w:t>
      </w:r>
      <w:r w:rsidR="007A2004" w:rsidRPr="00B95E0F">
        <w:rPr>
          <w:rFonts w:ascii="Times New Roman" w:hAnsi="Times New Roman" w:cs="Times New Roman"/>
          <w:szCs w:val="24"/>
        </w:rPr>
        <w:t xml:space="preserve"> bezpośredni nadzór </w:t>
      </w:r>
      <w:r w:rsidR="00B37504" w:rsidRPr="00B95E0F">
        <w:rPr>
          <w:rFonts w:ascii="Times New Roman" w:hAnsi="Times New Roman" w:cs="Times New Roman"/>
          <w:szCs w:val="24"/>
        </w:rPr>
        <w:t xml:space="preserve">nad skutecznością wdrożonego systemu przeciwdziałania nieprawidłowościom, w szczególności poprzez: </w:t>
      </w:r>
    </w:p>
    <w:p w14:paraId="1401F63F" w14:textId="77777777" w:rsidR="00565B28" w:rsidRPr="00B95E0F" w:rsidRDefault="00B37504" w:rsidP="004F4B63">
      <w:pPr>
        <w:numPr>
          <w:ilvl w:val="1"/>
          <w:numId w:val="9"/>
        </w:numPr>
        <w:spacing w:after="0" w:line="240" w:lineRule="auto"/>
        <w:ind w:left="1134"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>monitor</w:t>
      </w:r>
      <w:r w:rsidR="00865C63" w:rsidRPr="00B95E0F">
        <w:rPr>
          <w:rFonts w:ascii="Times New Roman" w:hAnsi="Times New Roman" w:cs="Times New Roman"/>
          <w:szCs w:val="24"/>
        </w:rPr>
        <w:t xml:space="preserve">owanie przestrzegania </w:t>
      </w:r>
      <w:r w:rsidRPr="00B95E0F">
        <w:rPr>
          <w:rFonts w:ascii="Times New Roman" w:hAnsi="Times New Roman" w:cs="Times New Roman"/>
          <w:szCs w:val="24"/>
        </w:rPr>
        <w:t>u</w:t>
      </w:r>
      <w:r w:rsidR="00865C63" w:rsidRPr="00B95E0F">
        <w:rPr>
          <w:rFonts w:ascii="Times New Roman" w:hAnsi="Times New Roman" w:cs="Times New Roman"/>
          <w:szCs w:val="24"/>
        </w:rPr>
        <w:t>stalon</w:t>
      </w:r>
      <w:r w:rsidR="00BA1A96" w:rsidRPr="00B95E0F">
        <w:rPr>
          <w:rFonts w:ascii="Times New Roman" w:hAnsi="Times New Roman" w:cs="Times New Roman"/>
          <w:szCs w:val="24"/>
        </w:rPr>
        <w:t>ych zasad postępowania przez</w:t>
      </w:r>
      <w:r w:rsidRPr="00B95E0F">
        <w:rPr>
          <w:rFonts w:ascii="Times New Roman" w:hAnsi="Times New Roman" w:cs="Times New Roman"/>
          <w:szCs w:val="24"/>
        </w:rPr>
        <w:t xml:space="preserve"> pracowników, </w:t>
      </w:r>
    </w:p>
    <w:p w14:paraId="2A50983E" w14:textId="77777777" w:rsidR="00565B28" w:rsidRPr="00B95E0F" w:rsidRDefault="00865C63" w:rsidP="004F4B63">
      <w:pPr>
        <w:numPr>
          <w:ilvl w:val="1"/>
          <w:numId w:val="9"/>
        </w:numPr>
        <w:spacing w:after="0" w:line="240" w:lineRule="auto"/>
        <w:ind w:left="1134"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promowanie  kultury  organizacyjnej  opartej na przeciwdziałaniu wszelkim </w:t>
      </w:r>
      <w:r w:rsidR="00B37504" w:rsidRPr="00B95E0F">
        <w:rPr>
          <w:rFonts w:ascii="Times New Roman" w:hAnsi="Times New Roman" w:cs="Times New Roman"/>
          <w:szCs w:val="24"/>
        </w:rPr>
        <w:t xml:space="preserve">nieprawidłowościom, </w:t>
      </w:r>
    </w:p>
    <w:p w14:paraId="70ED55B1" w14:textId="77777777" w:rsidR="00565B28" w:rsidRPr="00B95E0F" w:rsidRDefault="00B37504" w:rsidP="004F4B63">
      <w:pPr>
        <w:numPr>
          <w:ilvl w:val="1"/>
          <w:numId w:val="9"/>
        </w:numPr>
        <w:spacing w:after="0" w:line="240" w:lineRule="auto"/>
        <w:ind w:left="1134"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zgłaszanie naruszeń właściwym organom;  </w:t>
      </w:r>
    </w:p>
    <w:p w14:paraId="5BFD58F7" w14:textId="77777777" w:rsidR="00565B28" w:rsidRPr="00CF467B" w:rsidRDefault="000156AD" w:rsidP="00CF467B">
      <w:pPr>
        <w:numPr>
          <w:ilvl w:val="1"/>
          <w:numId w:val="5"/>
        </w:numPr>
        <w:spacing w:after="0" w:line="240" w:lineRule="auto"/>
        <w:ind w:right="0" w:hanging="360"/>
        <w:jc w:val="left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Sekretarz Gminy, Kierownik </w:t>
      </w:r>
      <w:r w:rsidR="00BC7CBC" w:rsidRPr="00B95E0F">
        <w:rPr>
          <w:rFonts w:ascii="Times New Roman" w:hAnsi="Times New Roman" w:cs="Times New Roman"/>
          <w:szCs w:val="24"/>
        </w:rPr>
        <w:t>Referatu</w:t>
      </w:r>
      <w:r w:rsidRPr="00B95E0F">
        <w:rPr>
          <w:rFonts w:ascii="Times New Roman" w:hAnsi="Times New Roman" w:cs="Times New Roman"/>
          <w:szCs w:val="24"/>
        </w:rPr>
        <w:t xml:space="preserve"> Organizacyjnego</w:t>
      </w:r>
      <w:r w:rsidR="00FB47FB" w:rsidRPr="00B95E0F">
        <w:rPr>
          <w:rFonts w:ascii="Times New Roman" w:hAnsi="Times New Roman" w:cs="Times New Roman"/>
          <w:szCs w:val="24"/>
        </w:rPr>
        <w:t xml:space="preserve"> </w:t>
      </w:r>
      <w:r w:rsidR="00791FB8" w:rsidRPr="00B95E0F">
        <w:rPr>
          <w:rFonts w:ascii="Times New Roman" w:hAnsi="Times New Roman" w:cs="Times New Roman"/>
          <w:szCs w:val="24"/>
        </w:rPr>
        <w:t>oraz</w:t>
      </w:r>
      <w:r w:rsidRPr="00B95E0F">
        <w:rPr>
          <w:rFonts w:ascii="Times New Roman" w:hAnsi="Times New Roman" w:cs="Times New Roman"/>
          <w:szCs w:val="24"/>
        </w:rPr>
        <w:t xml:space="preserve"> </w:t>
      </w:r>
      <w:r w:rsidR="00CF467B">
        <w:rPr>
          <w:rFonts w:ascii="Times New Roman" w:hAnsi="Times New Roman" w:cs="Times New Roman"/>
          <w:szCs w:val="24"/>
        </w:rPr>
        <w:t xml:space="preserve">pracownik </w:t>
      </w:r>
      <w:r w:rsidR="00CF467B" w:rsidRPr="00CF467B">
        <w:rPr>
          <w:rFonts w:ascii="Times New Roman" w:hAnsi="Times New Roman" w:cs="Times New Roman"/>
          <w:szCs w:val="24"/>
          <w:shd w:val="clear" w:color="auto" w:fill="F8F8FC"/>
        </w:rPr>
        <w:t>Referatu Rozwoju</w:t>
      </w:r>
      <w:r w:rsidR="00CF467B">
        <w:rPr>
          <w:rFonts w:ascii="Times New Roman" w:hAnsi="Times New Roman" w:cs="Times New Roman"/>
          <w:szCs w:val="24"/>
          <w:shd w:val="clear" w:color="auto" w:fill="F8F8FC"/>
        </w:rPr>
        <w:br/>
      </w:r>
      <w:r w:rsidR="00CF467B" w:rsidRPr="00CF467B">
        <w:rPr>
          <w:rFonts w:ascii="Times New Roman" w:hAnsi="Times New Roman" w:cs="Times New Roman"/>
          <w:szCs w:val="24"/>
          <w:shd w:val="clear" w:color="auto" w:fill="F8F8FC"/>
        </w:rPr>
        <w:t>i Promocji</w:t>
      </w:r>
      <w:r w:rsidR="00CF467B">
        <w:rPr>
          <w:rFonts w:ascii="Arial" w:hAnsi="Arial" w:cs="Arial"/>
          <w:sz w:val="17"/>
          <w:szCs w:val="17"/>
          <w:shd w:val="clear" w:color="auto" w:fill="F8F8FC"/>
        </w:rPr>
        <w:t xml:space="preserve"> </w:t>
      </w:r>
      <w:r w:rsidRPr="00CF467B">
        <w:rPr>
          <w:rFonts w:ascii="Times New Roman" w:hAnsi="Times New Roman" w:cs="Times New Roman"/>
          <w:szCs w:val="24"/>
        </w:rPr>
        <w:t>realizują</w:t>
      </w:r>
      <w:r w:rsidR="00B37504" w:rsidRPr="00CF467B">
        <w:rPr>
          <w:rFonts w:ascii="Times New Roman" w:hAnsi="Times New Roman" w:cs="Times New Roman"/>
          <w:szCs w:val="24"/>
        </w:rPr>
        <w:t xml:space="preserve"> </w:t>
      </w:r>
      <w:r w:rsidR="00BA1A96" w:rsidRPr="00CF467B">
        <w:rPr>
          <w:rFonts w:ascii="Times New Roman" w:hAnsi="Times New Roman" w:cs="Times New Roman"/>
          <w:szCs w:val="24"/>
        </w:rPr>
        <w:t xml:space="preserve">w Urzędzie </w:t>
      </w:r>
      <w:r w:rsidR="00BC7CBC" w:rsidRPr="00CF467B">
        <w:rPr>
          <w:rFonts w:ascii="Times New Roman" w:hAnsi="Times New Roman" w:cs="Times New Roman"/>
          <w:szCs w:val="24"/>
        </w:rPr>
        <w:t>Gminy</w:t>
      </w:r>
      <w:r w:rsidR="00BA1A96" w:rsidRPr="00CF467B">
        <w:rPr>
          <w:rFonts w:ascii="Times New Roman" w:hAnsi="Times New Roman" w:cs="Times New Roman"/>
          <w:szCs w:val="24"/>
        </w:rPr>
        <w:t xml:space="preserve"> w </w:t>
      </w:r>
      <w:r w:rsidR="00BC7CBC" w:rsidRPr="00CF467B">
        <w:rPr>
          <w:rFonts w:ascii="Times New Roman" w:hAnsi="Times New Roman" w:cs="Times New Roman"/>
          <w:szCs w:val="24"/>
        </w:rPr>
        <w:t>Gorzycach</w:t>
      </w:r>
      <w:r w:rsidR="00BA1A96" w:rsidRPr="00CF467B">
        <w:rPr>
          <w:rFonts w:ascii="Times New Roman" w:hAnsi="Times New Roman" w:cs="Times New Roman"/>
          <w:szCs w:val="24"/>
        </w:rPr>
        <w:t xml:space="preserve"> </w:t>
      </w:r>
      <w:r w:rsidR="00B37504" w:rsidRPr="00CF467B">
        <w:rPr>
          <w:rFonts w:ascii="Times New Roman" w:hAnsi="Times New Roman" w:cs="Times New Roman"/>
          <w:szCs w:val="24"/>
        </w:rPr>
        <w:t xml:space="preserve">zadania zapewniające sprawne funkcjonowanie systemu przeciwdziałania nieprawidłowościom, w szczególności poprzez: </w:t>
      </w:r>
    </w:p>
    <w:p w14:paraId="214AEAB4" w14:textId="77777777" w:rsidR="00791FB8" w:rsidRPr="00B95E0F" w:rsidRDefault="00B37504" w:rsidP="007332B6">
      <w:pPr>
        <w:numPr>
          <w:ilvl w:val="1"/>
          <w:numId w:val="10"/>
        </w:numPr>
        <w:spacing w:after="0" w:line="240" w:lineRule="auto"/>
        <w:ind w:left="1134" w:right="0" w:hanging="360"/>
        <w:jc w:val="left"/>
        <w:rPr>
          <w:rFonts w:ascii="Times New Roman" w:hAnsi="Times New Roman" w:cs="Times New Roman"/>
          <w:color w:val="auto"/>
          <w:szCs w:val="24"/>
        </w:rPr>
      </w:pPr>
      <w:r w:rsidRPr="00B95E0F">
        <w:rPr>
          <w:rFonts w:ascii="Times New Roman" w:hAnsi="Times New Roman" w:cs="Times New Roman"/>
          <w:szCs w:val="24"/>
        </w:rPr>
        <w:t>przyjmowanie zgłoszeń/sygnalizacji,</w:t>
      </w:r>
      <w:r w:rsidR="00791FB8" w:rsidRPr="00B95E0F">
        <w:rPr>
          <w:rFonts w:ascii="Times New Roman" w:hAnsi="Times New Roman" w:cs="Times New Roman"/>
          <w:szCs w:val="24"/>
        </w:rPr>
        <w:t xml:space="preserve"> </w:t>
      </w:r>
      <w:r w:rsidR="00791FB8" w:rsidRPr="00B95E0F">
        <w:rPr>
          <w:rFonts w:ascii="Times New Roman" w:hAnsi="Times New Roman" w:cs="Times New Roman"/>
          <w:color w:val="auto"/>
          <w:szCs w:val="24"/>
        </w:rPr>
        <w:t xml:space="preserve">przy czym rejestr zgłoszeń/sygnalizacji i całość dokumentacji związanej ze zgłaszanymi nieprawidłowościami prowadzi </w:t>
      </w:r>
      <w:r w:rsidR="002232FE">
        <w:rPr>
          <w:rFonts w:ascii="Times New Roman" w:hAnsi="Times New Roman" w:cs="Times New Roman"/>
          <w:color w:val="auto"/>
          <w:szCs w:val="24"/>
        </w:rPr>
        <w:t>Kierownik R</w:t>
      </w:r>
      <w:r w:rsidR="00D70392" w:rsidRPr="00B95E0F">
        <w:rPr>
          <w:rFonts w:ascii="Times New Roman" w:hAnsi="Times New Roman" w:cs="Times New Roman"/>
          <w:color w:val="auto"/>
          <w:szCs w:val="24"/>
        </w:rPr>
        <w:t xml:space="preserve">eferat </w:t>
      </w:r>
      <w:r w:rsidR="00791FB8" w:rsidRPr="00B95E0F">
        <w:rPr>
          <w:rFonts w:ascii="Times New Roman" w:hAnsi="Times New Roman" w:cs="Times New Roman"/>
          <w:color w:val="auto"/>
          <w:szCs w:val="24"/>
        </w:rPr>
        <w:t>Organizacyjn</w:t>
      </w:r>
      <w:r w:rsidR="002232FE">
        <w:rPr>
          <w:rFonts w:ascii="Times New Roman" w:hAnsi="Times New Roman" w:cs="Times New Roman"/>
          <w:color w:val="auto"/>
          <w:szCs w:val="24"/>
        </w:rPr>
        <w:t>ego</w:t>
      </w:r>
      <w:r w:rsidR="00CF467B">
        <w:rPr>
          <w:rFonts w:ascii="Times New Roman" w:hAnsi="Times New Roman" w:cs="Times New Roman"/>
          <w:color w:val="auto"/>
          <w:szCs w:val="24"/>
        </w:rPr>
        <w:t xml:space="preserve"> u</w:t>
      </w:r>
      <w:r w:rsidR="00791FB8" w:rsidRPr="00B95E0F">
        <w:rPr>
          <w:rFonts w:ascii="Times New Roman" w:hAnsi="Times New Roman" w:cs="Times New Roman"/>
          <w:color w:val="auto"/>
          <w:szCs w:val="24"/>
        </w:rPr>
        <w:t>rzędu;</w:t>
      </w:r>
    </w:p>
    <w:p w14:paraId="521AAF3D" w14:textId="77777777" w:rsidR="00565B28" w:rsidRPr="00B95E0F" w:rsidRDefault="00B37504" w:rsidP="007332B6">
      <w:pPr>
        <w:numPr>
          <w:ilvl w:val="1"/>
          <w:numId w:val="10"/>
        </w:numPr>
        <w:spacing w:after="0" w:line="240" w:lineRule="auto"/>
        <w:ind w:left="1134" w:right="0" w:hanging="360"/>
        <w:jc w:val="left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zapewnienie rozpatrzenia każdego zgłoszenia, tj. prowadzenie postępowań wyjaśniających, a także, w uzasadnionych przypadkach, powoływanie zespołów, których skład umożliwi kompleksowe wyjaśnienie sprawy, </w:t>
      </w:r>
    </w:p>
    <w:p w14:paraId="64C1ABAC" w14:textId="0AF4E0BB" w:rsidR="00565B28" w:rsidRPr="00B95E0F" w:rsidRDefault="00B37504" w:rsidP="00767713">
      <w:pPr>
        <w:numPr>
          <w:ilvl w:val="1"/>
          <w:numId w:val="10"/>
        </w:numPr>
        <w:spacing w:after="0" w:line="240" w:lineRule="auto"/>
        <w:ind w:left="1134"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>spełnienie obowiązku informacyjnego wobe</w:t>
      </w:r>
      <w:r w:rsidR="00767713">
        <w:rPr>
          <w:rFonts w:ascii="Times New Roman" w:hAnsi="Times New Roman" w:cs="Times New Roman"/>
          <w:szCs w:val="24"/>
        </w:rPr>
        <w:t>c osoby dokonującej zgłoszenia,</w:t>
      </w:r>
      <w:r w:rsidR="00767713">
        <w:rPr>
          <w:rFonts w:ascii="Times New Roman" w:hAnsi="Times New Roman" w:cs="Times New Roman"/>
          <w:szCs w:val="24"/>
        </w:rPr>
        <w:br/>
      </w:r>
      <w:r w:rsidRPr="00B95E0F">
        <w:rPr>
          <w:rFonts w:ascii="Times New Roman" w:hAnsi="Times New Roman" w:cs="Times New Roman"/>
          <w:szCs w:val="24"/>
        </w:rPr>
        <w:t xml:space="preserve">w szczególności udzielenie odpowiedzi, </w:t>
      </w:r>
    </w:p>
    <w:p w14:paraId="74E3D0A1" w14:textId="77777777" w:rsidR="00565B28" w:rsidRPr="00B95E0F" w:rsidRDefault="00B37504" w:rsidP="0052402A">
      <w:pPr>
        <w:numPr>
          <w:ilvl w:val="1"/>
          <w:numId w:val="10"/>
        </w:numPr>
        <w:spacing w:after="0" w:line="240" w:lineRule="auto"/>
        <w:ind w:left="1134"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zapewnienie poufności osobie dokonującej zgłoszenia; </w:t>
      </w:r>
    </w:p>
    <w:p w14:paraId="62C7A6F3" w14:textId="77777777" w:rsidR="00565B28" w:rsidRPr="00B95E0F" w:rsidRDefault="00B37504" w:rsidP="0052402A">
      <w:pPr>
        <w:numPr>
          <w:ilvl w:val="1"/>
          <w:numId w:val="10"/>
        </w:numPr>
        <w:spacing w:after="0" w:line="240" w:lineRule="auto"/>
        <w:ind w:left="1134"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zapewnienie bezstronności podczas prowadzonych postępowań, </w:t>
      </w:r>
    </w:p>
    <w:p w14:paraId="205C98DD" w14:textId="77777777" w:rsidR="00565B28" w:rsidRPr="00B95E0F" w:rsidRDefault="00B37504" w:rsidP="0052402A">
      <w:pPr>
        <w:numPr>
          <w:ilvl w:val="1"/>
          <w:numId w:val="10"/>
        </w:numPr>
        <w:spacing w:after="0" w:line="240" w:lineRule="auto"/>
        <w:ind w:left="1134"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prowadzenie kampanii informacyjnych wśród pracowników Urzędu zmierzających do utrwalenia pozytywnego postrzegania działań w zakresie zgłoszeń/sygnalizacji oraz propagowania postawy obywatelskiej odpowiedzialności, </w:t>
      </w:r>
    </w:p>
    <w:p w14:paraId="1B610EEF" w14:textId="77777777" w:rsidR="00565B28" w:rsidRPr="00B95E0F" w:rsidRDefault="00B37504" w:rsidP="006176B3">
      <w:pPr>
        <w:numPr>
          <w:ilvl w:val="1"/>
          <w:numId w:val="10"/>
        </w:numPr>
        <w:spacing w:after="0" w:line="240" w:lineRule="auto"/>
        <w:ind w:left="1134"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lastRenderedPageBreak/>
        <w:t xml:space="preserve">uzgadnianie wniosków o rozwiązanie umowy o pracę z inicjatywy pracodawcy – udzielanie informacji o przysługującej ochronie związanej </w:t>
      </w:r>
      <w:r w:rsidR="006176B3">
        <w:rPr>
          <w:rFonts w:ascii="Times New Roman" w:hAnsi="Times New Roman" w:cs="Times New Roman"/>
          <w:szCs w:val="24"/>
        </w:rPr>
        <w:t xml:space="preserve">z działaniami </w:t>
      </w:r>
      <w:r w:rsidR="00BA1A96" w:rsidRPr="00B95E0F">
        <w:rPr>
          <w:rFonts w:ascii="Times New Roman" w:hAnsi="Times New Roman" w:cs="Times New Roman"/>
          <w:szCs w:val="24"/>
        </w:rPr>
        <w:t>sygnalizacyjnymi,</w:t>
      </w:r>
    </w:p>
    <w:p w14:paraId="7586A696" w14:textId="77777777" w:rsidR="00565B28" w:rsidRPr="00B95E0F" w:rsidRDefault="007A2004" w:rsidP="00266666">
      <w:pPr>
        <w:numPr>
          <w:ilvl w:val="1"/>
          <w:numId w:val="5"/>
        </w:numPr>
        <w:spacing w:after="0" w:line="240" w:lineRule="auto"/>
        <w:ind w:right="0" w:hanging="360"/>
        <w:rPr>
          <w:rFonts w:ascii="Times New Roman" w:hAnsi="Times New Roman" w:cs="Times New Roman"/>
          <w:color w:val="auto"/>
          <w:szCs w:val="24"/>
        </w:rPr>
      </w:pPr>
      <w:r w:rsidRPr="00B95E0F">
        <w:rPr>
          <w:rFonts w:ascii="Times New Roman" w:hAnsi="Times New Roman" w:cs="Times New Roman"/>
          <w:color w:val="auto"/>
          <w:szCs w:val="24"/>
        </w:rPr>
        <w:t xml:space="preserve">kierownicy komórek organizacyjnych </w:t>
      </w:r>
      <w:r w:rsidR="00B37504" w:rsidRPr="00B95E0F">
        <w:rPr>
          <w:rFonts w:ascii="Times New Roman" w:hAnsi="Times New Roman" w:cs="Times New Roman"/>
          <w:color w:val="auto"/>
          <w:szCs w:val="24"/>
        </w:rPr>
        <w:t>Urzędu</w:t>
      </w:r>
      <w:r w:rsidR="00D70392" w:rsidRPr="00B95E0F">
        <w:rPr>
          <w:rFonts w:ascii="Times New Roman" w:hAnsi="Times New Roman" w:cs="Times New Roman"/>
          <w:color w:val="auto"/>
          <w:szCs w:val="24"/>
        </w:rPr>
        <w:t xml:space="preserve"> Gminy</w:t>
      </w:r>
      <w:r w:rsidRPr="00B95E0F">
        <w:rPr>
          <w:rFonts w:ascii="Times New Roman" w:hAnsi="Times New Roman" w:cs="Times New Roman"/>
          <w:color w:val="auto"/>
          <w:szCs w:val="24"/>
        </w:rPr>
        <w:t xml:space="preserve"> w </w:t>
      </w:r>
      <w:r w:rsidR="00D70392" w:rsidRPr="00B95E0F">
        <w:rPr>
          <w:rFonts w:ascii="Times New Roman" w:hAnsi="Times New Roman" w:cs="Times New Roman"/>
          <w:color w:val="auto"/>
          <w:szCs w:val="24"/>
        </w:rPr>
        <w:t>Gorzycach</w:t>
      </w:r>
      <w:r w:rsidR="00103591" w:rsidRPr="00B95E0F">
        <w:rPr>
          <w:rFonts w:ascii="Times New Roman" w:hAnsi="Times New Roman" w:cs="Times New Roman"/>
          <w:color w:val="auto"/>
          <w:szCs w:val="24"/>
        </w:rPr>
        <w:t xml:space="preserve"> współpracują</w:t>
      </w:r>
      <w:r w:rsidR="00294842" w:rsidRPr="00B95E0F">
        <w:rPr>
          <w:rFonts w:ascii="Times New Roman" w:hAnsi="Times New Roman" w:cs="Times New Roman"/>
          <w:color w:val="FF0000"/>
          <w:szCs w:val="24"/>
        </w:rPr>
        <w:t xml:space="preserve"> </w:t>
      </w:r>
      <w:r w:rsidR="00294842" w:rsidRPr="00EE4687">
        <w:rPr>
          <w:rFonts w:ascii="Times New Roman" w:hAnsi="Times New Roman" w:cs="Times New Roman"/>
          <w:color w:val="auto"/>
          <w:szCs w:val="24"/>
        </w:rPr>
        <w:t>z osobami</w:t>
      </w:r>
      <w:r w:rsidR="00EE4687">
        <w:rPr>
          <w:rFonts w:ascii="Times New Roman" w:hAnsi="Times New Roman" w:cs="Times New Roman"/>
          <w:color w:val="auto"/>
          <w:szCs w:val="24"/>
        </w:rPr>
        <w:br/>
      </w:r>
      <w:r w:rsidR="00D70392" w:rsidRPr="00B95E0F">
        <w:rPr>
          <w:rFonts w:ascii="Times New Roman" w:hAnsi="Times New Roman" w:cs="Times New Roman"/>
          <w:color w:val="auto"/>
          <w:szCs w:val="24"/>
        </w:rPr>
        <w:t xml:space="preserve">i </w:t>
      </w:r>
      <w:r w:rsidR="00B37504" w:rsidRPr="00B95E0F">
        <w:rPr>
          <w:rFonts w:ascii="Times New Roman" w:hAnsi="Times New Roman" w:cs="Times New Roman"/>
          <w:color w:val="auto"/>
          <w:szCs w:val="24"/>
        </w:rPr>
        <w:t>wskazanym</w:t>
      </w:r>
      <w:r w:rsidR="00103591" w:rsidRPr="00B95E0F">
        <w:rPr>
          <w:rFonts w:ascii="Times New Roman" w:hAnsi="Times New Roman" w:cs="Times New Roman"/>
          <w:color w:val="auto"/>
          <w:szCs w:val="24"/>
        </w:rPr>
        <w:t>i</w:t>
      </w:r>
      <w:r w:rsidR="00B37504" w:rsidRPr="00B95E0F">
        <w:rPr>
          <w:rFonts w:ascii="Times New Roman" w:hAnsi="Times New Roman" w:cs="Times New Roman"/>
          <w:color w:val="auto"/>
          <w:szCs w:val="24"/>
        </w:rPr>
        <w:t xml:space="preserve"> w pkt 3 w zakresie: </w:t>
      </w:r>
    </w:p>
    <w:p w14:paraId="49B1B86F" w14:textId="77777777" w:rsidR="00565B28" w:rsidRPr="00B95E0F" w:rsidRDefault="00B37504" w:rsidP="0052402A">
      <w:pPr>
        <w:numPr>
          <w:ilvl w:val="1"/>
          <w:numId w:val="6"/>
        </w:numPr>
        <w:spacing w:after="0" w:line="240" w:lineRule="auto"/>
        <w:ind w:left="1134"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monitorowania przestrzegania zasad postępowania przez podległych pracowników, </w:t>
      </w:r>
    </w:p>
    <w:p w14:paraId="41FD628D" w14:textId="77777777" w:rsidR="00565B28" w:rsidRPr="00B95E0F" w:rsidRDefault="00B37504" w:rsidP="0052402A">
      <w:pPr>
        <w:numPr>
          <w:ilvl w:val="1"/>
          <w:numId w:val="6"/>
        </w:numPr>
        <w:spacing w:after="0" w:line="240" w:lineRule="auto"/>
        <w:ind w:left="1134"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wyjaśniania okoliczności zdarzeń opisanych w zgłoszeniu/sygnalizacji, </w:t>
      </w:r>
    </w:p>
    <w:p w14:paraId="30BA881A" w14:textId="77777777" w:rsidR="00565B28" w:rsidRPr="00B95E0F" w:rsidRDefault="00B37504" w:rsidP="0052402A">
      <w:pPr>
        <w:numPr>
          <w:ilvl w:val="1"/>
          <w:numId w:val="6"/>
        </w:numPr>
        <w:spacing w:after="0" w:line="240" w:lineRule="auto"/>
        <w:ind w:left="1134"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zapewnienia w podległej komórce organizacyjnej warunków sprzyjających wczesnemu wykrywaniu i usuwaniu nieprawidłowości; </w:t>
      </w:r>
    </w:p>
    <w:p w14:paraId="7F040EDB" w14:textId="77777777" w:rsidR="00565B28" w:rsidRPr="00B95E0F" w:rsidRDefault="00B37504" w:rsidP="00266666">
      <w:pPr>
        <w:numPr>
          <w:ilvl w:val="1"/>
          <w:numId w:val="5"/>
        </w:numPr>
        <w:spacing w:after="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>pracownicy Urzędu</w:t>
      </w:r>
      <w:r w:rsidR="00100D76" w:rsidRPr="00B95E0F">
        <w:rPr>
          <w:rFonts w:ascii="Times New Roman" w:hAnsi="Times New Roman" w:cs="Times New Roman"/>
          <w:szCs w:val="24"/>
        </w:rPr>
        <w:t xml:space="preserve"> </w:t>
      </w:r>
      <w:r w:rsidRPr="00B95E0F">
        <w:rPr>
          <w:rFonts w:ascii="Times New Roman" w:hAnsi="Times New Roman" w:cs="Times New Roman"/>
          <w:szCs w:val="24"/>
        </w:rPr>
        <w:t xml:space="preserve">w szczególności: </w:t>
      </w:r>
    </w:p>
    <w:p w14:paraId="59BAD75A" w14:textId="77777777" w:rsidR="00565B28" w:rsidRPr="00B95E0F" w:rsidRDefault="00B37504" w:rsidP="0052402A">
      <w:pPr>
        <w:numPr>
          <w:ilvl w:val="1"/>
          <w:numId w:val="7"/>
        </w:numPr>
        <w:spacing w:after="0" w:line="240" w:lineRule="auto"/>
        <w:ind w:left="1134"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przestrzegają wartości etycznych i przepisów prawnych przy wykonywaniu powierzonych zadań, </w:t>
      </w:r>
    </w:p>
    <w:p w14:paraId="6FE471D5" w14:textId="77777777" w:rsidR="00565B28" w:rsidRPr="00B95E0F" w:rsidRDefault="00B37504" w:rsidP="0052402A">
      <w:pPr>
        <w:numPr>
          <w:ilvl w:val="1"/>
          <w:numId w:val="7"/>
        </w:numPr>
        <w:spacing w:after="0" w:line="240" w:lineRule="auto"/>
        <w:ind w:left="1134"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dokonują analizy ryzyk i informują bezpośredniego przełożonego o potencjalnych ryzykach w realizowanych zadaniach. </w:t>
      </w:r>
    </w:p>
    <w:p w14:paraId="29EFE5ED" w14:textId="77777777" w:rsidR="00565B28" w:rsidRPr="00B95E0F" w:rsidRDefault="00B37504" w:rsidP="0052402A">
      <w:pPr>
        <w:numPr>
          <w:ilvl w:val="1"/>
          <w:numId w:val="7"/>
        </w:numPr>
        <w:spacing w:after="0" w:line="240" w:lineRule="auto"/>
        <w:ind w:left="1134"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na bieżąco zgłaszają wszelkie zauważone nieprawidłowości, </w:t>
      </w:r>
    </w:p>
    <w:p w14:paraId="73547E26" w14:textId="77777777" w:rsidR="00565B28" w:rsidRPr="00B95E0F" w:rsidRDefault="00B37504" w:rsidP="0052402A">
      <w:pPr>
        <w:numPr>
          <w:ilvl w:val="1"/>
          <w:numId w:val="7"/>
        </w:numPr>
        <w:spacing w:after="0" w:line="240" w:lineRule="auto"/>
        <w:ind w:left="1134"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udostępniają informacje niezbędne do wyjaśnienia nieprawidłowości, </w:t>
      </w:r>
    </w:p>
    <w:p w14:paraId="0B787BD5" w14:textId="77777777" w:rsidR="00565B28" w:rsidRPr="00B95E0F" w:rsidRDefault="00B37504" w:rsidP="0052402A">
      <w:pPr>
        <w:numPr>
          <w:ilvl w:val="1"/>
          <w:numId w:val="7"/>
        </w:numPr>
        <w:spacing w:after="0" w:line="240" w:lineRule="auto"/>
        <w:ind w:left="1134"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w kontaktach wewnętrznych oraz w kontaktach z klientem zewnętrznym prezentują postawę sprzyjającą przeciwdziałaniu wszelkim nieprawidłowościom. </w:t>
      </w:r>
    </w:p>
    <w:p w14:paraId="28334FF4" w14:textId="77777777" w:rsidR="00565B28" w:rsidRPr="00B95E0F" w:rsidRDefault="00B37504" w:rsidP="00266666">
      <w:pPr>
        <w:spacing w:after="0" w:line="240" w:lineRule="auto"/>
        <w:ind w:left="49" w:right="0" w:firstLine="0"/>
        <w:jc w:val="center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 </w:t>
      </w:r>
    </w:p>
    <w:p w14:paraId="538F189C" w14:textId="77777777" w:rsidR="00565B28" w:rsidRPr="00B95E0F" w:rsidRDefault="00B37504" w:rsidP="00266666">
      <w:pPr>
        <w:spacing w:after="0" w:line="240" w:lineRule="auto"/>
        <w:ind w:left="287" w:right="283" w:hanging="10"/>
        <w:jc w:val="center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§ 4 </w:t>
      </w:r>
    </w:p>
    <w:p w14:paraId="33AFF1C3" w14:textId="77777777" w:rsidR="00565B28" w:rsidRPr="00B95E0F" w:rsidRDefault="00B37504" w:rsidP="00266666">
      <w:pPr>
        <w:numPr>
          <w:ilvl w:val="0"/>
          <w:numId w:val="11"/>
        </w:numPr>
        <w:spacing w:after="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Zgłoszenia dokonywane mogą być poprzez dedykowane poufne kanały zgłoszeń funkcjonujące w Urzędzie, w szczególności: </w:t>
      </w:r>
    </w:p>
    <w:p w14:paraId="7FDA9E8D" w14:textId="77777777" w:rsidR="00565B28" w:rsidRPr="00B95E0F" w:rsidRDefault="00B37504" w:rsidP="00FF3598">
      <w:pPr>
        <w:numPr>
          <w:ilvl w:val="1"/>
          <w:numId w:val="11"/>
        </w:numPr>
        <w:spacing w:after="0" w:line="240" w:lineRule="auto"/>
        <w:ind w:right="0" w:hanging="360"/>
        <w:jc w:val="left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za pomocą </w:t>
      </w:r>
      <w:r w:rsidR="001E5E63" w:rsidRPr="00B95E0F">
        <w:rPr>
          <w:rFonts w:ascii="Times New Roman" w:hAnsi="Times New Roman" w:cs="Times New Roman"/>
          <w:szCs w:val="24"/>
        </w:rPr>
        <w:t xml:space="preserve">poczty elektronicznej na adres: </w:t>
      </w:r>
      <w:r w:rsidR="004F0334" w:rsidRPr="006E5311">
        <w:rPr>
          <w:rFonts w:ascii="Times New Roman" w:hAnsi="Times New Roman" w:cs="Times New Roman"/>
          <w:b/>
          <w:color w:val="auto"/>
          <w:szCs w:val="24"/>
        </w:rPr>
        <w:t>zgłoszenia</w:t>
      </w:r>
      <w:r w:rsidR="001E5E63" w:rsidRPr="006E5311">
        <w:rPr>
          <w:rFonts w:ascii="Times New Roman" w:hAnsi="Times New Roman" w:cs="Times New Roman"/>
          <w:b/>
          <w:color w:val="auto"/>
          <w:szCs w:val="24"/>
        </w:rPr>
        <w:t>@</w:t>
      </w:r>
      <w:r w:rsidR="00D70392" w:rsidRPr="006E5311">
        <w:rPr>
          <w:rFonts w:ascii="Times New Roman" w:hAnsi="Times New Roman" w:cs="Times New Roman"/>
          <w:b/>
          <w:color w:val="auto"/>
          <w:szCs w:val="24"/>
        </w:rPr>
        <w:t>gminagorzyce</w:t>
      </w:r>
      <w:r w:rsidR="001E5E63" w:rsidRPr="006E5311">
        <w:rPr>
          <w:rFonts w:ascii="Times New Roman" w:hAnsi="Times New Roman" w:cs="Times New Roman"/>
          <w:b/>
          <w:color w:val="auto"/>
          <w:szCs w:val="24"/>
        </w:rPr>
        <w:t>.pl</w:t>
      </w:r>
      <w:r w:rsidRPr="00EE4687">
        <w:rPr>
          <w:rFonts w:ascii="Times New Roman" w:hAnsi="Times New Roman" w:cs="Times New Roman"/>
          <w:color w:val="auto"/>
          <w:szCs w:val="24"/>
        </w:rPr>
        <w:t xml:space="preserve"> </w:t>
      </w:r>
      <w:r w:rsidRPr="00B95E0F">
        <w:rPr>
          <w:rFonts w:ascii="Times New Roman" w:hAnsi="Times New Roman" w:cs="Times New Roman"/>
          <w:szCs w:val="24"/>
        </w:rPr>
        <w:t xml:space="preserve">w zaszyfrowanym pliku. Szyfr do pliku należy przekazać pracownikowi osobiście lub telefonicznie; </w:t>
      </w:r>
    </w:p>
    <w:p w14:paraId="010189D4" w14:textId="77777777" w:rsidR="00565B28" w:rsidRPr="00B95E0F" w:rsidRDefault="00225787" w:rsidP="00266666">
      <w:pPr>
        <w:numPr>
          <w:ilvl w:val="1"/>
          <w:numId w:val="11"/>
        </w:numPr>
        <w:spacing w:after="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w formie listownej na adres: Urząd </w:t>
      </w:r>
      <w:r w:rsidR="00D70392" w:rsidRPr="00B95E0F">
        <w:rPr>
          <w:rFonts w:ascii="Times New Roman" w:hAnsi="Times New Roman" w:cs="Times New Roman"/>
          <w:szCs w:val="24"/>
        </w:rPr>
        <w:t>Gminy</w:t>
      </w:r>
      <w:r w:rsidRPr="00EE4687">
        <w:rPr>
          <w:rFonts w:ascii="Times New Roman" w:hAnsi="Times New Roman" w:cs="Times New Roman"/>
          <w:color w:val="auto"/>
          <w:szCs w:val="24"/>
        </w:rPr>
        <w:t xml:space="preserve"> </w:t>
      </w:r>
      <w:r w:rsidR="00D70392" w:rsidRPr="00EE4687">
        <w:rPr>
          <w:rFonts w:ascii="Times New Roman" w:hAnsi="Times New Roman" w:cs="Times New Roman"/>
          <w:color w:val="auto"/>
          <w:szCs w:val="24"/>
        </w:rPr>
        <w:t>Gorzyce</w:t>
      </w:r>
      <w:r w:rsidR="00E61EA5" w:rsidRPr="00B95E0F">
        <w:rPr>
          <w:rFonts w:ascii="Times New Roman" w:hAnsi="Times New Roman" w:cs="Times New Roman"/>
          <w:color w:val="FF0000"/>
          <w:szCs w:val="24"/>
        </w:rPr>
        <w:t xml:space="preserve">, </w:t>
      </w:r>
      <w:r w:rsidRPr="00B95E0F">
        <w:rPr>
          <w:rFonts w:ascii="Times New Roman" w:hAnsi="Times New Roman" w:cs="Times New Roman"/>
          <w:szCs w:val="24"/>
        </w:rPr>
        <w:t xml:space="preserve">ul. </w:t>
      </w:r>
      <w:r w:rsidR="00D70392" w:rsidRPr="00B95E0F">
        <w:rPr>
          <w:rFonts w:ascii="Times New Roman" w:hAnsi="Times New Roman" w:cs="Times New Roman"/>
          <w:szCs w:val="24"/>
        </w:rPr>
        <w:t>Sandomierska</w:t>
      </w:r>
      <w:r w:rsidR="00EE4687">
        <w:rPr>
          <w:rFonts w:ascii="Times New Roman" w:hAnsi="Times New Roman" w:cs="Times New Roman"/>
          <w:szCs w:val="24"/>
        </w:rPr>
        <w:t xml:space="preserve"> 75</w:t>
      </w:r>
      <w:r w:rsidR="00D70392" w:rsidRPr="00B95E0F">
        <w:rPr>
          <w:rFonts w:ascii="Times New Roman" w:hAnsi="Times New Roman" w:cs="Times New Roman"/>
          <w:szCs w:val="24"/>
        </w:rPr>
        <w:t xml:space="preserve"> </w:t>
      </w:r>
      <w:r w:rsidRPr="00B95E0F">
        <w:rPr>
          <w:rFonts w:ascii="Times New Roman" w:hAnsi="Times New Roman" w:cs="Times New Roman"/>
          <w:szCs w:val="24"/>
        </w:rPr>
        <w:t>; 3</w:t>
      </w:r>
      <w:r w:rsidR="00D70392" w:rsidRPr="00B95E0F">
        <w:rPr>
          <w:rFonts w:ascii="Times New Roman" w:hAnsi="Times New Roman" w:cs="Times New Roman"/>
          <w:szCs w:val="24"/>
        </w:rPr>
        <w:t>9-432</w:t>
      </w:r>
      <w:r w:rsidRPr="00B95E0F">
        <w:rPr>
          <w:rFonts w:ascii="Times New Roman" w:hAnsi="Times New Roman" w:cs="Times New Roman"/>
          <w:szCs w:val="24"/>
        </w:rPr>
        <w:t xml:space="preserve"> </w:t>
      </w:r>
      <w:r w:rsidR="00D70392" w:rsidRPr="00B95E0F">
        <w:rPr>
          <w:rFonts w:ascii="Times New Roman" w:hAnsi="Times New Roman" w:cs="Times New Roman"/>
          <w:szCs w:val="24"/>
        </w:rPr>
        <w:t>Gorzyce</w:t>
      </w:r>
      <w:r w:rsidR="0065188C" w:rsidRPr="00B95E0F">
        <w:rPr>
          <w:rFonts w:ascii="Times New Roman" w:hAnsi="Times New Roman" w:cs="Times New Roman"/>
          <w:szCs w:val="24"/>
        </w:rPr>
        <w:t>,</w:t>
      </w:r>
      <w:r w:rsidR="00B37504" w:rsidRPr="00B95E0F">
        <w:rPr>
          <w:rFonts w:ascii="Times New Roman" w:hAnsi="Times New Roman" w:cs="Times New Roman"/>
          <w:szCs w:val="24"/>
        </w:rPr>
        <w:t xml:space="preserve"> z dopiskiem na kopercie, np. „zgłoszenie nieprawidłowości”, „stanowisko, o którym mowa w § 3 ust. 2 pkt 3 – do rąk własnych”, itp.; </w:t>
      </w:r>
    </w:p>
    <w:p w14:paraId="33112E35" w14:textId="77777777" w:rsidR="00565B28" w:rsidRPr="00B95E0F" w:rsidRDefault="00B37504" w:rsidP="00EE4687">
      <w:pPr>
        <w:numPr>
          <w:ilvl w:val="1"/>
          <w:numId w:val="11"/>
        </w:numPr>
        <w:spacing w:after="0" w:line="240" w:lineRule="auto"/>
        <w:ind w:right="0" w:hanging="360"/>
        <w:jc w:val="left"/>
        <w:rPr>
          <w:rFonts w:ascii="Times New Roman" w:hAnsi="Times New Roman" w:cs="Times New Roman"/>
          <w:color w:val="auto"/>
          <w:szCs w:val="24"/>
        </w:rPr>
      </w:pPr>
      <w:r w:rsidRPr="00B95E0F">
        <w:rPr>
          <w:rFonts w:ascii="Times New Roman" w:hAnsi="Times New Roman" w:cs="Times New Roman"/>
          <w:color w:val="auto"/>
          <w:szCs w:val="24"/>
        </w:rPr>
        <w:t>osobiście</w:t>
      </w:r>
      <w:r w:rsidR="00225787" w:rsidRPr="00B95E0F">
        <w:rPr>
          <w:rFonts w:ascii="Times New Roman" w:hAnsi="Times New Roman" w:cs="Times New Roman"/>
          <w:color w:val="auto"/>
          <w:szCs w:val="24"/>
        </w:rPr>
        <w:t xml:space="preserve"> lub telefonicznie do pracownik</w:t>
      </w:r>
      <w:r w:rsidR="00AD6D59" w:rsidRPr="00B95E0F">
        <w:rPr>
          <w:rFonts w:ascii="Times New Roman" w:hAnsi="Times New Roman" w:cs="Times New Roman"/>
          <w:color w:val="auto"/>
          <w:szCs w:val="24"/>
        </w:rPr>
        <w:t>ów wyznaczonych w Urzędzie</w:t>
      </w:r>
      <w:r w:rsidR="0065188C" w:rsidRPr="00B95E0F">
        <w:rPr>
          <w:rFonts w:ascii="Times New Roman" w:hAnsi="Times New Roman" w:cs="Times New Roman"/>
          <w:color w:val="FF0000"/>
          <w:szCs w:val="24"/>
        </w:rPr>
        <w:t xml:space="preserve">, </w:t>
      </w:r>
      <w:r w:rsidR="0065188C" w:rsidRPr="00EE4687">
        <w:rPr>
          <w:rFonts w:ascii="Times New Roman" w:hAnsi="Times New Roman" w:cs="Times New Roman"/>
          <w:color w:val="auto"/>
          <w:szCs w:val="24"/>
        </w:rPr>
        <w:t>tj</w:t>
      </w:r>
      <w:r w:rsidR="0065188C" w:rsidRPr="00B95E0F">
        <w:rPr>
          <w:rFonts w:ascii="Times New Roman" w:hAnsi="Times New Roman" w:cs="Times New Roman"/>
          <w:color w:val="FF0000"/>
          <w:szCs w:val="24"/>
        </w:rPr>
        <w:t>.</w:t>
      </w:r>
      <w:r w:rsidR="00AD6D59" w:rsidRPr="00B95E0F">
        <w:rPr>
          <w:rFonts w:ascii="Times New Roman" w:hAnsi="Times New Roman" w:cs="Times New Roman"/>
          <w:color w:val="auto"/>
          <w:szCs w:val="24"/>
        </w:rPr>
        <w:t>: Sekretarz Gminy</w:t>
      </w:r>
      <w:r w:rsidR="006B1FE7" w:rsidRPr="00B95E0F">
        <w:rPr>
          <w:rFonts w:ascii="Times New Roman" w:hAnsi="Times New Roman" w:cs="Times New Roman"/>
          <w:color w:val="auto"/>
          <w:szCs w:val="24"/>
        </w:rPr>
        <w:t xml:space="preserve"> -</w:t>
      </w:r>
      <w:r w:rsidR="00AD6D59" w:rsidRPr="00B95E0F">
        <w:rPr>
          <w:rFonts w:ascii="Times New Roman" w:hAnsi="Times New Roman" w:cs="Times New Roman"/>
          <w:color w:val="auto"/>
          <w:szCs w:val="24"/>
        </w:rPr>
        <w:t xml:space="preserve"> tel</w:t>
      </w:r>
      <w:r w:rsidR="00AD6D59" w:rsidRPr="00EE4687">
        <w:rPr>
          <w:rFonts w:ascii="Times New Roman" w:hAnsi="Times New Roman" w:cs="Times New Roman"/>
          <w:color w:val="auto"/>
          <w:szCs w:val="24"/>
        </w:rPr>
        <w:t xml:space="preserve">. </w:t>
      </w:r>
      <w:r w:rsidR="00EE4687" w:rsidRPr="00EE4687">
        <w:rPr>
          <w:rFonts w:ascii="Times New Roman" w:hAnsi="Times New Roman" w:cs="Times New Roman"/>
          <w:szCs w:val="24"/>
          <w:shd w:val="clear" w:color="auto" w:fill="FFFFFF"/>
        </w:rPr>
        <w:t>(15) 83 62 075 w.28</w:t>
      </w:r>
      <w:r w:rsidR="00AD6D59" w:rsidRPr="00B95E0F">
        <w:rPr>
          <w:rFonts w:ascii="Times New Roman" w:hAnsi="Times New Roman" w:cs="Times New Roman"/>
          <w:color w:val="auto"/>
          <w:szCs w:val="24"/>
        </w:rPr>
        <w:t xml:space="preserve">, Kierownik </w:t>
      </w:r>
      <w:r w:rsidR="00EE4687">
        <w:rPr>
          <w:rFonts w:ascii="Times New Roman" w:hAnsi="Times New Roman" w:cs="Times New Roman"/>
          <w:color w:val="auto"/>
          <w:szCs w:val="24"/>
        </w:rPr>
        <w:t>Referatu</w:t>
      </w:r>
      <w:r w:rsidR="00AD6D59" w:rsidRPr="00B95E0F">
        <w:rPr>
          <w:rFonts w:ascii="Times New Roman" w:hAnsi="Times New Roman" w:cs="Times New Roman"/>
          <w:color w:val="auto"/>
          <w:szCs w:val="24"/>
        </w:rPr>
        <w:t xml:space="preserve"> Organizacyjnego </w:t>
      </w:r>
      <w:r w:rsidR="006B1FE7" w:rsidRPr="00B95E0F">
        <w:rPr>
          <w:rFonts w:ascii="Times New Roman" w:hAnsi="Times New Roman" w:cs="Times New Roman"/>
          <w:color w:val="auto"/>
          <w:szCs w:val="24"/>
        </w:rPr>
        <w:t xml:space="preserve">- </w:t>
      </w:r>
      <w:r w:rsidR="00AD6D59" w:rsidRPr="00B95E0F">
        <w:rPr>
          <w:rFonts w:ascii="Times New Roman" w:hAnsi="Times New Roman" w:cs="Times New Roman"/>
          <w:color w:val="auto"/>
          <w:szCs w:val="24"/>
        </w:rPr>
        <w:t xml:space="preserve">tel. </w:t>
      </w:r>
      <w:r w:rsidR="00EE4687" w:rsidRPr="00EE4687">
        <w:rPr>
          <w:rFonts w:ascii="Times New Roman" w:hAnsi="Times New Roman" w:cs="Times New Roman"/>
          <w:szCs w:val="24"/>
          <w:shd w:val="clear" w:color="auto" w:fill="FFFFFF"/>
        </w:rPr>
        <w:t>(15) 83 62 075 w.21</w:t>
      </w:r>
      <w:r w:rsidR="00AD6D59" w:rsidRPr="00EE4687">
        <w:rPr>
          <w:rFonts w:ascii="Times New Roman" w:hAnsi="Times New Roman" w:cs="Times New Roman"/>
          <w:color w:val="auto"/>
          <w:szCs w:val="24"/>
        </w:rPr>
        <w:t>,</w:t>
      </w:r>
      <w:r w:rsidR="00AD6D59" w:rsidRPr="00B95E0F">
        <w:rPr>
          <w:rFonts w:ascii="Times New Roman" w:hAnsi="Times New Roman" w:cs="Times New Roman"/>
          <w:color w:val="auto"/>
          <w:szCs w:val="24"/>
        </w:rPr>
        <w:t xml:space="preserve"> </w:t>
      </w:r>
      <w:r w:rsidR="00EE4687">
        <w:rPr>
          <w:rFonts w:ascii="Times New Roman" w:hAnsi="Times New Roman" w:cs="Times New Roman"/>
          <w:szCs w:val="24"/>
        </w:rPr>
        <w:t xml:space="preserve">pracownik </w:t>
      </w:r>
      <w:r w:rsidR="00EE4687" w:rsidRPr="00CF467B">
        <w:rPr>
          <w:rFonts w:ascii="Times New Roman" w:hAnsi="Times New Roman" w:cs="Times New Roman"/>
          <w:szCs w:val="24"/>
          <w:shd w:val="clear" w:color="auto" w:fill="F8F8FC"/>
        </w:rPr>
        <w:t>Referatu Rozwoju</w:t>
      </w:r>
      <w:r w:rsidR="00EE4687">
        <w:rPr>
          <w:rFonts w:ascii="Times New Roman" w:hAnsi="Times New Roman" w:cs="Times New Roman"/>
          <w:szCs w:val="24"/>
          <w:shd w:val="clear" w:color="auto" w:fill="F8F8FC"/>
        </w:rPr>
        <w:t xml:space="preserve"> </w:t>
      </w:r>
      <w:r w:rsidR="00EE4687" w:rsidRPr="00CF467B">
        <w:rPr>
          <w:rFonts w:ascii="Times New Roman" w:hAnsi="Times New Roman" w:cs="Times New Roman"/>
          <w:szCs w:val="24"/>
          <w:shd w:val="clear" w:color="auto" w:fill="F8F8FC"/>
        </w:rPr>
        <w:t>i Promocji</w:t>
      </w:r>
      <w:r w:rsidR="00EE4687">
        <w:rPr>
          <w:rFonts w:ascii="Arial" w:hAnsi="Arial" w:cs="Arial"/>
          <w:sz w:val="17"/>
          <w:szCs w:val="17"/>
          <w:shd w:val="clear" w:color="auto" w:fill="F8F8FC"/>
        </w:rPr>
        <w:t xml:space="preserve"> </w:t>
      </w:r>
      <w:r w:rsidR="006B1FE7" w:rsidRPr="00B95E0F">
        <w:rPr>
          <w:rFonts w:ascii="Times New Roman" w:hAnsi="Times New Roman" w:cs="Times New Roman"/>
          <w:color w:val="auto"/>
          <w:szCs w:val="24"/>
        </w:rPr>
        <w:t xml:space="preserve">- </w:t>
      </w:r>
      <w:r w:rsidR="00AD6D59" w:rsidRPr="00B95E0F">
        <w:rPr>
          <w:rFonts w:ascii="Times New Roman" w:hAnsi="Times New Roman" w:cs="Times New Roman"/>
          <w:color w:val="auto"/>
          <w:szCs w:val="24"/>
        </w:rPr>
        <w:t xml:space="preserve">tel. </w:t>
      </w:r>
      <w:r w:rsidR="00EE4687" w:rsidRPr="00EE4687">
        <w:rPr>
          <w:rFonts w:ascii="Times New Roman" w:hAnsi="Times New Roman" w:cs="Times New Roman"/>
          <w:szCs w:val="24"/>
          <w:shd w:val="clear" w:color="auto" w:fill="FFFFFF"/>
        </w:rPr>
        <w:t>(15) 83 62</w:t>
      </w:r>
      <w:r w:rsidR="00EE4687">
        <w:rPr>
          <w:rFonts w:ascii="Times New Roman" w:hAnsi="Times New Roman" w:cs="Times New Roman"/>
          <w:szCs w:val="24"/>
          <w:shd w:val="clear" w:color="auto" w:fill="FFFFFF"/>
        </w:rPr>
        <w:t> </w:t>
      </w:r>
      <w:r w:rsidR="00EE4687" w:rsidRPr="00EE4687">
        <w:rPr>
          <w:rFonts w:ascii="Times New Roman" w:hAnsi="Times New Roman" w:cs="Times New Roman"/>
          <w:szCs w:val="24"/>
          <w:shd w:val="clear" w:color="auto" w:fill="FFFFFF"/>
        </w:rPr>
        <w:t xml:space="preserve">075 </w:t>
      </w:r>
      <w:r w:rsidR="00EE4687">
        <w:rPr>
          <w:rFonts w:ascii="Times New Roman" w:hAnsi="Times New Roman" w:cs="Times New Roman"/>
          <w:szCs w:val="24"/>
          <w:shd w:val="clear" w:color="auto" w:fill="FFFFFF"/>
        </w:rPr>
        <w:t>w.27</w:t>
      </w:r>
      <w:r w:rsidRPr="00B95E0F">
        <w:rPr>
          <w:rFonts w:ascii="Times New Roman" w:hAnsi="Times New Roman" w:cs="Times New Roman"/>
          <w:color w:val="auto"/>
          <w:szCs w:val="24"/>
        </w:rPr>
        <w:t>. Pracownik, do którego osobiście lub telefonicznie zgłoszono nieprawidłowość</w:t>
      </w:r>
      <w:r w:rsidR="006B1FE7" w:rsidRPr="00B95E0F">
        <w:rPr>
          <w:rFonts w:ascii="Times New Roman" w:hAnsi="Times New Roman" w:cs="Times New Roman"/>
          <w:color w:val="auto"/>
          <w:szCs w:val="24"/>
        </w:rPr>
        <w:t>,</w:t>
      </w:r>
      <w:r w:rsidRPr="00B95E0F">
        <w:rPr>
          <w:rFonts w:ascii="Times New Roman" w:hAnsi="Times New Roman" w:cs="Times New Roman"/>
          <w:color w:val="auto"/>
          <w:szCs w:val="24"/>
        </w:rPr>
        <w:t xml:space="preserve"> dokumentuje zgłoszenie w formie k</w:t>
      </w:r>
      <w:r w:rsidR="00AD6D59" w:rsidRPr="00B95E0F">
        <w:rPr>
          <w:rFonts w:ascii="Times New Roman" w:hAnsi="Times New Roman" w:cs="Times New Roman"/>
          <w:color w:val="auto"/>
          <w:szCs w:val="24"/>
        </w:rPr>
        <w:t>arty zgłoszenia lub protokołu</w:t>
      </w:r>
      <w:r w:rsidRPr="00B95E0F">
        <w:rPr>
          <w:rFonts w:ascii="Times New Roman" w:hAnsi="Times New Roman" w:cs="Times New Roman"/>
          <w:color w:val="auto"/>
          <w:szCs w:val="24"/>
        </w:rPr>
        <w:t xml:space="preserve">; </w:t>
      </w:r>
    </w:p>
    <w:p w14:paraId="352676D4" w14:textId="77777777" w:rsidR="00565B28" w:rsidRPr="00B95E0F" w:rsidRDefault="00B37504" w:rsidP="00266666">
      <w:pPr>
        <w:numPr>
          <w:ilvl w:val="1"/>
          <w:numId w:val="11"/>
        </w:numPr>
        <w:spacing w:after="0" w:line="240" w:lineRule="auto"/>
        <w:ind w:right="0" w:hanging="360"/>
        <w:rPr>
          <w:rFonts w:ascii="Times New Roman" w:hAnsi="Times New Roman" w:cs="Times New Roman"/>
          <w:color w:val="auto"/>
          <w:szCs w:val="24"/>
        </w:rPr>
      </w:pPr>
      <w:r w:rsidRPr="00B95E0F">
        <w:rPr>
          <w:rFonts w:ascii="Times New Roman" w:hAnsi="Times New Roman" w:cs="Times New Roman"/>
          <w:color w:val="auto"/>
          <w:szCs w:val="24"/>
        </w:rPr>
        <w:t xml:space="preserve">poprzez wrzucenie pisma do </w:t>
      </w:r>
      <w:r w:rsidRPr="003B38FD">
        <w:rPr>
          <w:rFonts w:ascii="Times New Roman" w:hAnsi="Times New Roman" w:cs="Times New Roman"/>
          <w:b/>
          <w:color w:val="auto"/>
          <w:szCs w:val="24"/>
        </w:rPr>
        <w:t xml:space="preserve">skrzynki </w:t>
      </w:r>
      <w:r w:rsidR="00063985" w:rsidRPr="003B38FD">
        <w:rPr>
          <w:rFonts w:ascii="Times New Roman" w:hAnsi="Times New Roman" w:cs="Times New Roman"/>
          <w:b/>
          <w:color w:val="auto"/>
          <w:szCs w:val="24"/>
        </w:rPr>
        <w:t xml:space="preserve">na </w:t>
      </w:r>
      <w:r w:rsidR="003B38FD" w:rsidRPr="003B38FD">
        <w:rPr>
          <w:rFonts w:ascii="Times New Roman" w:hAnsi="Times New Roman" w:cs="Times New Roman"/>
          <w:b/>
          <w:color w:val="auto"/>
          <w:szCs w:val="24"/>
        </w:rPr>
        <w:t>zgłoszenia</w:t>
      </w:r>
      <w:r w:rsidR="003B38FD">
        <w:rPr>
          <w:rFonts w:ascii="Times New Roman" w:hAnsi="Times New Roman" w:cs="Times New Roman"/>
          <w:color w:val="auto"/>
          <w:szCs w:val="24"/>
        </w:rPr>
        <w:t xml:space="preserve"> znajdującej się</w:t>
      </w:r>
      <w:r w:rsidR="00103591" w:rsidRPr="00063985">
        <w:rPr>
          <w:rFonts w:ascii="Times New Roman" w:hAnsi="Times New Roman" w:cs="Times New Roman"/>
          <w:color w:val="auto"/>
          <w:szCs w:val="24"/>
        </w:rPr>
        <w:t xml:space="preserve"> </w:t>
      </w:r>
      <w:r w:rsidR="00063985">
        <w:rPr>
          <w:rFonts w:ascii="Times New Roman" w:hAnsi="Times New Roman" w:cs="Times New Roman"/>
          <w:color w:val="auto"/>
          <w:szCs w:val="24"/>
        </w:rPr>
        <w:t>w Biurze Obsługi</w:t>
      </w:r>
      <w:r w:rsidR="00103591" w:rsidRPr="00B95E0F">
        <w:rPr>
          <w:rFonts w:ascii="Times New Roman" w:hAnsi="Times New Roman" w:cs="Times New Roman"/>
          <w:color w:val="auto"/>
          <w:szCs w:val="24"/>
        </w:rPr>
        <w:t xml:space="preserve"> Urzędu.</w:t>
      </w:r>
      <w:r w:rsidRPr="00B95E0F">
        <w:rPr>
          <w:rFonts w:ascii="Times New Roman" w:hAnsi="Times New Roman" w:cs="Times New Roman"/>
          <w:color w:val="auto"/>
          <w:szCs w:val="24"/>
        </w:rPr>
        <w:t xml:space="preserve"> Skrzynka o</w:t>
      </w:r>
      <w:r w:rsidR="00103591" w:rsidRPr="00B95E0F">
        <w:rPr>
          <w:rFonts w:ascii="Times New Roman" w:hAnsi="Times New Roman" w:cs="Times New Roman"/>
          <w:color w:val="auto"/>
          <w:szCs w:val="24"/>
        </w:rPr>
        <w:t>próżniana jest syst</w:t>
      </w:r>
      <w:r w:rsidR="004F0334" w:rsidRPr="00B95E0F">
        <w:rPr>
          <w:rFonts w:ascii="Times New Roman" w:hAnsi="Times New Roman" w:cs="Times New Roman"/>
          <w:color w:val="auto"/>
          <w:szCs w:val="24"/>
        </w:rPr>
        <w:t>ematycznie w pierwszym</w:t>
      </w:r>
      <w:r w:rsidR="00103591" w:rsidRPr="00B95E0F">
        <w:rPr>
          <w:rFonts w:ascii="Times New Roman" w:hAnsi="Times New Roman" w:cs="Times New Roman"/>
          <w:color w:val="auto"/>
          <w:szCs w:val="24"/>
        </w:rPr>
        <w:t xml:space="preserve"> dniu </w:t>
      </w:r>
      <w:r w:rsidR="004F0334" w:rsidRPr="00B95E0F">
        <w:rPr>
          <w:rFonts w:ascii="Times New Roman" w:hAnsi="Times New Roman" w:cs="Times New Roman"/>
          <w:color w:val="auto"/>
          <w:szCs w:val="24"/>
        </w:rPr>
        <w:t>pracującym każdego tygodnia</w:t>
      </w:r>
      <w:r w:rsidR="00103591" w:rsidRPr="00B95E0F">
        <w:rPr>
          <w:rFonts w:ascii="Times New Roman" w:hAnsi="Times New Roman" w:cs="Times New Roman"/>
          <w:color w:val="auto"/>
          <w:szCs w:val="24"/>
        </w:rPr>
        <w:t>.</w:t>
      </w:r>
      <w:r w:rsidR="004F0334" w:rsidRPr="00B95E0F">
        <w:rPr>
          <w:rFonts w:ascii="Times New Roman" w:hAnsi="Times New Roman" w:cs="Times New Roman"/>
          <w:color w:val="auto"/>
          <w:szCs w:val="24"/>
        </w:rPr>
        <w:t xml:space="preserve"> W</w:t>
      </w:r>
      <w:r w:rsidRPr="00B95E0F">
        <w:rPr>
          <w:rFonts w:ascii="Times New Roman" w:hAnsi="Times New Roman" w:cs="Times New Roman"/>
          <w:color w:val="auto"/>
          <w:szCs w:val="24"/>
        </w:rPr>
        <w:t xml:space="preserve"> czynnoś</w:t>
      </w:r>
      <w:r w:rsidR="004F0334" w:rsidRPr="00B95E0F">
        <w:rPr>
          <w:rFonts w:ascii="Times New Roman" w:hAnsi="Times New Roman" w:cs="Times New Roman"/>
          <w:color w:val="auto"/>
          <w:szCs w:val="24"/>
        </w:rPr>
        <w:t xml:space="preserve">ci tej uczestniczy co najmniej dwie osoby </w:t>
      </w:r>
      <w:r w:rsidR="00A224D8" w:rsidRPr="00FF3598">
        <w:rPr>
          <w:rFonts w:ascii="Times New Roman" w:hAnsi="Times New Roman" w:cs="Times New Roman"/>
          <w:color w:val="auto"/>
          <w:szCs w:val="24"/>
        </w:rPr>
        <w:t>spośród</w:t>
      </w:r>
      <w:r w:rsidR="004F0334" w:rsidRPr="00B95E0F">
        <w:rPr>
          <w:rFonts w:ascii="Times New Roman" w:hAnsi="Times New Roman" w:cs="Times New Roman"/>
          <w:color w:val="auto"/>
          <w:szCs w:val="24"/>
        </w:rPr>
        <w:t xml:space="preserve"> osób wymienionych w </w:t>
      </w:r>
      <w:r w:rsidR="00B24C54" w:rsidRPr="00B95E0F">
        <w:rPr>
          <w:rFonts w:ascii="Times New Roman" w:hAnsi="Times New Roman" w:cs="Times New Roman"/>
          <w:color w:val="auto"/>
          <w:szCs w:val="24"/>
        </w:rPr>
        <w:t>§ 4 ust.1 pkt 3</w:t>
      </w:r>
      <w:r w:rsidRPr="00B95E0F">
        <w:rPr>
          <w:rFonts w:ascii="Times New Roman" w:hAnsi="Times New Roman" w:cs="Times New Roman"/>
          <w:color w:val="auto"/>
          <w:szCs w:val="24"/>
        </w:rPr>
        <w:t xml:space="preserve">; </w:t>
      </w:r>
    </w:p>
    <w:p w14:paraId="1FA9849D" w14:textId="77777777" w:rsidR="00565B28" w:rsidRPr="00B95E0F" w:rsidRDefault="00B37504" w:rsidP="00266666">
      <w:pPr>
        <w:numPr>
          <w:ilvl w:val="0"/>
          <w:numId w:val="11"/>
        </w:numPr>
        <w:spacing w:after="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Zgłoszenie może mieć charakter: </w:t>
      </w:r>
    </w:p>
    <w:p w14:paraId="455131D8" w14:textId="77777777" w:rsidR="00565B28" w:rsidRPr="00B95E0F" w:rsidRDefault="00B37504" w:rsidP="00266666">
      <w:pPr>
        <w:numPr>
          <w:ilvl w:val="1"/>
          <w:numId w:val="11"/>
        </w:numPr>
        <w:spacing w:after="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jawny, gdy osoba dokonująca zgłoszenia zgadza się na ujawnienie swojej tożsamości osobom zaangażowanym w wyjaśnienie zgłoszenia; </w:t>
      </w:r>
    </w:p>
    <w:p w14:paraId="56F21381" w14:textId="77777777" w:rsidR="00565B28" w:rsidRPr="00B95E0F" w:rsidRDefault="00B37504" w:rsidP="00266666">
      <w:pPr>
        <w:numPr>
          <w:ilvl w:val="1"/>
          <w:numId w:val="11"/>
        </w:numPr>
        <w:spacing w:after="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poufny, gdy osoba dokonująca zgłoszenia nie zgadza się na ujawnienie swoich danych i dane podlegają utajnieniu; </w:t>
      </w:r>
    </w:p>
    <w:p w14:paraId="1FE330E7" w14:textId="77777777" w:rsidR="00565B28" w:rsidRPr="00B95E0F" w:rsidRDefault="00B37504" w:rsidP="00266666">
      <w:pPr>
        <w:numPr>
          <w:ilvl w:val="1"/>
          <w:numId w:val="11"/>
        </w:numPr>
        <w:spacing w:after="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anonimowy, gdy w żaden sposób nie można zidentyfikować osoby dokonującej zgłoszenia. </w:t>
      </w:r>
    </w:p>
    <w:p w14:paraId="69D7DD1D" w14:textId="77777777" w:rsidR="00565B28" w:rsidRPr="00B95E0F" w:rsidRDefault="00B37504" w:rsidP="0026666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 </w:t>
      </w:r>
    </w:p>
    <w:p w14:paraId="194AA184" w14:textId="77777777" w:rsidR="00565B28" w:rsidRPr="00B95E0F" w:rsidRDefault="00B37504" w:rsidP="00266666">
      <w:pPr>
        <w:spacing w:after="0" w:line="240" w:lineRule="auto"/>
        <w:ind w:left="287" w:right="283" w:hanging="10"/>
        <w:jc w:val="center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§ 5 </w:t>
      </w:r>
    </w:p>
    <w:p w14:paraId="5F2301B8" w14:textId="77777777" w:rsidR="00565B28" w:rsidRPr="00B95E0F" w:rsidRDefault="00B37504" w:rsidP="00266666">
      <w:pPr>
        <w:numPr>
          <w:ilvl w:val="0"/>
          <w:numId w:val="12"/>
        </w:numPr>
        <w:spacing w:after="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Zgłoszenie powinno zawierać w szczególności: </w:t>
      </w:r>
    </w:p>
    <w:p w14:paraId="5D05D598" w14:textId="77777777" w:rsidR="00565B28" w:rsidRPr="00B95E0F" w:rsidRDefault="00B37504" w:rsidP="00266666">
      <w:pPr>
        <w:numPr>
          <w:ilvl w:val="1"/>
          <w:numId w:val="12"/>
        </w:numPr>
        <w:spacing w:after="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dane osoby zgłaszającej, tj. imię, nazwisko, stanowisko, miejsce pracy (nie dotyczy anonimów); </w:t>
      </w:r>
    </w:p>
    <w:p w14:paraId="43E01BAF" w14:textId="77777777" w:rsidR="00565B28" w:rsidRPr="00B95E0F" w:rsidRDefault="00B37504" w:rsidP="00266666">
      <w:pPr>
        <w:numPr>
          <w:ilvl w:val="1"/>
          <w:numId w:val="12"/>
        </w:numPr>
        <w:spacing w:after="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datę i miejsce sporządzenia; </w:t>
      </w:r>
    </w:p>
    <w:p w14:paraId="0792DEE5" w14:textId="77777777" w:rsidR="00565B28" w:rsidRPr="00B95E0F" w:rsidRDefault="00B37504" w:rsidP="00266666">
      <w:pPr>
        <w:numPr>
          <w:ilvl w:val="1"/>
          <w:numId w:val="12"/>
        </w:numPr>
        <w:spacing w:after="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dane osób, które dopuściły się naruszenia prawa, tj. imię, nazwisko, stanowisko, miejsce pracy; </w:t>
      </w:r>
    </w:p>
    <w:p w14:paraId="287DB442" w14:textId="77777777" w:rsidR="00565B28" w:rsidRPr="00B95E0F" w:rsidRDefault="00B37504" w:rsidP="00266666">
      <w:pPr>
        <w:numPr>
          <w:ilvl w:val="1"/>
          <w:numId w:val="12"/>
        </w:numPr>
        <w:spacing w:after="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opis nieprawidłowości oraz ich daty. </w:t>
      </w:r>
    </w:p>
    <w:p w14:paraId="7979233C" w14:textId="77777777" w:rsidR="00565B28" w:rsidRPr="00B95E0F" w:rsidRDefault="00B37504" w:rsidP="00266666">
      <w:pPr>
        <w:numPr>
          <w:ilvl w:val="0"/>
          <w:numId w:val="12"/>
        </w:numPr>
        <w:spacing w:after="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lastRenderedPageBreak/>
        <w:t xml:space="preserve">Zgłoszenie dodatkowo może zostać udokumentowane zebranymi dowodami i wykazem świadków. </w:t>
      </w:r>
    </w:p>
    <w:p w14:paraId="3749BE24" w14:textId="3894D36A" w:rsidR="00565B28" w:rsidRPr="00B95E0F" w:rsidRDefault="00B37504" w:rsidP="00FC5019">
      <w:pPr>
        <w:numPr>
          <w:ilvl w:val="0"/>
          <w:numId w:val="12"/>
        </w:numPr>
        <w:spacing w:after="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7332B6">
        <w:rPr>
          <w:rFonts w:ascii="Times New Roman" w:hAnsi="Times New Roman" w:cs="Times New Roman"/>
          <w:color w:val="auto"/>
          <w:szCs w:val="24"/>
        </w:rPr>
        <w:t>Wzór karty zgłoszenia, stanowi załącznik do karty infor</w:t>
      </w:r>
      <w:r w:rsidR="00FC5019">
        <w:rPr>
          <w:rFonts w:ascii="Times New Roman" w:hAnsi="Times New Roman" w:cs="Times New Roman"/>
          <w:color w:val="auto"/>
          <w:szCs w:val="24"/>
        </w:rPr>
        <w:t xml:space="preserve">macyjnej zamieszczonej w BIP </w:t>
      </w:r>
      <w:hyperlink r:id="rId8" w:history="1">
        <w:r w:rsidR="00FC5019" w:rsidRPr="005177CE">
          <w:rPr>
            <w:rStyle w:val="Hipercze"/>
            <w:rFonts w:ascii="Times New Roman" w:hAnsi="Times New Roman" w:cs="Times New Roman"/>
            <w:szCs w:val="24"/>
          </w:rPr>
          <w:t>http://www.gminagorzyce.pl/bip</w:t>
        </w:r>
      </w:hyperlink>
      <w:r w:rsidR="00FC5019">
        <w:rPr>
          <w:rFonts w:ascii="Times New Roman" w:hAnsi="Times New Roman" w:cs="Times New Roman"/>
          <w:color w:val="auto"/>
          <w:szCs w:val="24"/>
        </w:rPr>
        <w:t xml:space="preserve"> </w:t>
      </w:r>
      <w:r w:rsidRPr="007332B6">
        <w:rPr>
          <w:rFonts w:ascii="Times New Roman" w:hAnsi="Times New Roman" w:cs="Times New Roman"/>
          <w:color w:val="auto"/>
          <w:szCs w:val="24"/>
        </w:rPr>
        <w:t>wzór formularza zgłoszenia stanowi załącznik nr 1 do procedury</w:t>
      </w:r>
      <w:r w:rsidRPr="00B95E0F">
        <w:rPr>
          <w:rFonts w:ascii="Times New Roman" w:hAnsi="Times New Roman" w:cs="Times New Roman"/>
          <w:szCs w:val="24"/>
        </w:rPr>
        <w:t xml:space="preserve">. </w:t>
      </w:r>
    </w:p>
    <w:p w14:paraId="231042F9" w14:textId="77777777" w:rsidR="00565B28" w:rsidRPr="00B95E0F" w:rsidRDefault="00B37504" w:rsidP="00266666">
      <w:pPr>
        <w:spacing w:after="0" w:line="240" w:lineRule="auto"/>
        <w:ind w:left="552" w:right="0" w:firstLine="0"/>
        <w:jc w:val="left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b/>
          <w:szCs w:val="24"/>
        </w:rPr>
        <w:t xml:space="preserve"> </w:t>
      </w:r>
    </w:p>
    <w:p w14:paraId="41E60068" w14:textId="77777777" w:rsidR="00565B28" w:rsidRPr="00B95E0F" w:rsidRDefault="00B37504" w:rsidP="00266666">
      <w:pPr>
        <w:spacing w:after="0" w:line="240" w:lineRule="auto"/>
        <w:ind w:left="287" w:right="283" w:hanging="10"/>
        <w:jc w:val="center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§ 6 </w:t>
      </w:r>
    </w:p>
    <w:p w14:paraId="2FAA673B" w14:textId="77777777" w:rsidR="00565B28" w:rsidRPr="00B95E0F" w:rsidRDefault="00B37504" w:rsidP="00266666">
      <w:pPr>
        <w:numPr>
          <w:ilvl w:val="0"/>
          <w:numId w:val="13"/>
        </w:numPr>
        <w:spacing w:after="0" w:line="240" w:lineRule="auto"/>
        <w:ind w:right="0" w:hanging="360"/>
        <w:rPr>
          <w:rFonts w:ascii="Times New Roman" w:hAnsi="Times New Roman" w:cs="Times New Roman"/>
          <w:color w:val="auto"/>
          <w:szCs w:val="24"/>
        </w:rPr>
      </w:pPr>
      <w:r w:rsidRPr="00B95E0F">
        <w:rPr>
          <w:rFonts w:ascii="Times New Roman" w:hAnsi="Times New Roman" w:cs="Times New Roman"/>
          <w:color w:val="auto"/>
          <w:szCs w:val="24"/>
        </w:rPr>
        <w:t>Zgłoszenia, o których mowa w § 4</w:t>
      </w:r>
      <w:r w:rsidR="00001DD7" w:rsidRPr="00B95E0F">
        <w:rPr>
          <w:rFonts w:ascii="Times New Roman" w:hAnsi="Times New Roman" w:cs="Times New Roman"/>
          <w:color w:val="auto"/>
          <w:szCs w:val="24"/>
        </w:rPr>
        <w:t>,</w:t>
      </w:r>
      <w:r w:rsidRPr="00B95E0F">
        <w:rPr>
          <w:rFonts w:ascii="Times New Roman" w:hAnsi="Times New Roman" w:cs="Times New Roman"/>
          <w:color w:val="auto"/>
          <w:szCs w:val="24"/>
        </w:rPr>
        <w:t xml:space="preserve"> rejestrowane są w komórce organizacyjnej, o której mowa w § 3 ust. 2 pkt 3, </w:t>
      </w:r>
      <w:r w:rsidRPr="00B95E0F">
        <w:rPr>
          <w:rFonts w:ascii="Times New Roman" w:hAnsi="Times New Roman" w:cs="Times New Roman"/>
          <w:szCs w:val="24"/>
        </w:rPr>
        <w:t xml:space="preserve">zgodnie ze wzorem rejestru określonym w załącznik nr 2 do procedury. W przypadku zgłoszenia zawierającego dane osobowe osoby dokonującej zgłoszenia </w:t>
      </w:r>
      <w:r w:rsidRPr="00B95E0F">
        <w:rPr>
          <w:rFonts w:ascii="Times New Roman" w:hAnsi="Times New Roman" w:cs="Times New Roman"/>
          <w:color w:val="auto"/>
          <w:szCs w:val="24"/>
        </w:rPr>
        <w:t xml:space="preserve">pracownik w terminie 7 dni wysyła potwierdzenie przyjęcia zgłoszenia. </w:t>
      </w:r>
    </w:p>
    <w:p w14:paraId="374706EB" w14:textId="77777777" w:rsidR="00565B28" w:rsidRPr="00B95E0F" w:rsidRDefault="00103591" w:rsidP="00266666">
      <w:pPr>
        <w:numPr>
          <w:ilvl w:val="0"/>
          <w:numId w:val="13"/>
        </w:numPr>
        <w:spacing w:after="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color w:val="auto"/>
          <w:szCs w:val="24"/>
        </w:rPr>
        <w:t>Pracownicy</w:t>
      </w:r>
      <w:r w:rsidR="00512496" w:rsidRPr="00B95E0F">
        <w:rPr>
          <w:rFonts w:ascii="Times New Roman" w:hAnsi="Times New Roman" w:cs="Times New Roman"/>
          <w:color w:val="auto"/>
          <w:szCs w:val="24"/>
        </w:rPr>
        <w:t xml:space="preserve"> </w:t>
      </w:r>
      <w:r w:rsidR="00512496" w:rsidRPr="0045119E">
        <w:rPr>
          <w:rFonts w:ascii="Times New Roman" w:hAnsi="Times New Roman" w:cs="Times New Roman"/>
          <w:color w:val="auto"/>
          <w:szCs w:val="24"/>
        </w:rPr>
        <w:t>komórek organizacyjnych</w:t>
      </w:r>
      <w:r w:rsidR="00B37504" w:rsidRPr="0045119E">
        <w:rPr>
          <w:rFonts w:ascii="Times New Roman" w:hAnsi="Times New Roman" w:cs="Times New Roman"/>
          <w:color w:val="auto"/>
          <w:szCs w:val="24"/>
        </w:rPr>
        <w:t xml:space="preserve">, </w:t>
      </w:r>
      <w:r w:rsidRPr="00B95E0F">
        <w:rPr>
          <w:rFonts w:ascii="Times New Roman" w:hAnsi="Times New Roman" w:cs="Times New Roman"/>
          <w:szCs w:val="24"/>
        </w:rPr>
        <w:t xml:space="preserve">o </w:t>
      </w:r>
      <w:r w:rsidRPr="0045119E">
        <w:rPr>
          <w:rFonts w:ascii="Times New Roman" w:hAnsi="Times New Roman" w:cs="Times New Roman"/>
          <w:color w:val="auto"/>
          <w:szCs w:val="24"/>
        </w:rPr>
        <w:t>który</w:t>
      </w:r>
      <w:r w:rsidR="00001DD7" w:rsidRPr="0045119E">
        <w:rPr>
          <w:rFonts w:ascii="Times New Roman" w:hAnsi="Times New Roman" w:cs="Times New Roman"/>
          <w:color w:val="auto"/>
          <w:szCs w:val="24"/>
        </w:rPr>
        <w:t>ch</w:t>
      </w:r>
      <w:r w:rsidRPr="00B95E0F">
        <w:rPr>
          <w:rFonts w:ascii="Times New Roman" w:hAnsi="Times New Roman" w:cs="Times New Roman"/>
          <w:szCs w:val="24"/>
        </w:rPr>
        <w:t xml:space="preserve"> mowa w ust. 1</w:t>
      </w:r>
      <w:r w:rsidR="00001DD7" w:rsidRPr="00B95E0F">
        <w:rPr>
          <w:rFonts w:ascii="Times New Roman" w:hAnsi="Times New Roman" w:cs="Times New Roman"/>
          <w:szCs w:val="24"/>
        </w:rPr>
        <w:t>,</w:t>
      </w:r>
      <w:r w:rsidRPr="00B95E0F">
        <w:rPr>
          <w:rFonts w:ascii="Times New Roman" w:hAnsi="Times New Roman" w:cs="Times New Roman"/>
          <w:szCs w:val="24"/>
        </w:rPr>
        <w:t xml:space="preserve"> dokonują</w:t>
      </w:r>
      <w:r w:rsidR="00B37504" w:rsidRPr="00B95E0F">
        <w:rPr>
          <w:rFonts w:ascii="Times New Roman" w:hAnsi="Times New Roman" w:cs="Times New Roman"/>
          <w:szCs w:val="24"/>
        </w:rPr>
        <w:t xml:space="preserve"> weryfikacji </w:t>
      </w:r>
      <w:r w:rsidRPr="00B95E0F">
        <w:rPr>
          <w:rFonts w:ascii="Times New Roman" w:hAnsi="Times New Roman" w:cs="Times New Roman"/>
          <w:szCs w:val="24"/>
        </w:rPr>
        <w:t>zgłoszenia, a następnie decydują</w:t>
      </w:r>
      <w:r w:rsidR="00B37504" w:rsidRPr="00B95E0F">
        <w:rPr>
          <w:rFonts w:ascii="Times New Roman" w:hAnsi="Times New Roman" w:cs="Times New Roman"/>
          <w:szCs w:val="24"/>
        </w:rPr>
        <w:t xml:space="preserve"> o dalszych działaniach następczych. </w:t>
      </w:r>
    </w:p>
    <w:p w14:paraId="3AE13FF6" w14:textId="77777777" w:rsidR="00565B28" w:rsidRPr="00B95E0F" w:rsidRDefault="00B37504" w:rsidP="00266666">
      <w:pPr>
        <w:numPr>
          <w:ilvl w:val="0"/>
          <w:numId w:val="13"/>
        </w:numPr>
        <w:spacing w:after="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Działanie następcze prowadzone jest bez zbędnej zwłoki. </w:t>
      </w:r>
    </w:p>
    <w:p w14:paraId="6E5F8AFE" w14:textId="77777777" w:rsidR="00565B28" w:rsidRPr="00B95E0F" w:rsidRDefault="00B37504" w:rsidP="0045119E">
      <w:pPr>
        <w:numPr>
          <w:ilvl w:val="0"/>
          <w:numId w:val="13"/>
        </w:numPr>
        <w:spacing w:after="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45119E">
        <w:rPr>
          <w:rFonts w:ascii="Times New Roman" w:hAnsi="Times New Roman" w:cs="Times New Roman"/>
          <w:color w:val="auto"/>
          <w:szCs w:val="24"/>
        </w:rPr>
        <w:t xml:space="preserve">Wyniki </w:t>
      </w:r>
      <w:r w:rsidR="00001DD7" w:rsidRPr="0045119E">
        <w:rPr>
          <w:rFonts w:ascii="Times New Roman" w:hAnsi="Times New Roman" w:cs="Times New Roman"/>
          <w:color w:val="auto"/>
          <w:szCs w:val="24"/>
        </w:rPr>
        <w:t xml:space="preserve">działań następczych </w:t>
      </w:r>
      <w:r w:rsidRPr="00B95E0F">
        <w:rPr>
          <w:rFonts w:ascii="Times New Roman" w:hAnsi="Times New Roman" w:cs="Times New Roman"/>
          <w:szCs w:val="24"/>
        </w:rPr>
        <w:t xml:space="preserve">przedstawiane są w terminie do 3 miesięcy. W uzasadnionych przypadkach termin ten może zostać wydłużony do 6 miesięcy, o czym należy poinformować osobę dokonującą zgłoszenia. </w:t>
      </w:r>
    </w:p>
    <w:p w14:paraId="62642F2D" w14:textId="77777777" w:rsidR="00565B28" w:rsidRPr="00B95E0F" w:rsidRDefault="00B37504" w:rsidP="0026666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 </w:t>
      </w:r>
    </w:p>
    <w:p w14:paraId="3872C9C2" w14:textId="77777777" w:rsidR="00565B28" w:rsidRPr="00B95E0F" w:rsidRDefault="00B37504" w:rsidP="00266666">
      <w:pPr>
        <w:spacing w:after="0" w:line="240" w:lineRule="auto"/>
        <w:ind w:left="287" w:right="283" w:hanging="10"/>
        <w:jc w:val="center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§ 7 </w:t>
      </w:r>
    </w:p>
    <w:p w14:paraId="26B2ED59" w14:textId="77777777" w:rsidR="00565B28" w:rsidRPr="00B95E0F" w:rsidRDefault="00B37504" w:rsidP="00266666">
      <w:pPr>
        <w:numPr>
          <w:ilvl w:val="0"/>
          <w:numId w:val="14"/>
        </w:numPr>
        <w:spacing w:after="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Zgłoszenia traktowane są z należytą powagą i starannością w sposób poufny, a przy ich rozpatrywaniu obowiązuje zasada bezstronności i obiektywizmu. </w:t>
      </w:r>
    </w:p>
    <w:p w14:paraId="394828F4" w14:textId="77777777" w:rsidR="00565B28" w:rsidRPr="0045119E" w:rsidRDefault="00B37504" w:rsidP="0045119E">
      <w:pPr>
        <w:numPr>
          <w:ilvl w:val="0"/>
          <w:numId w:val="14"/>
        </w:numPr>
        <w:spacing w:after="0" w:line="240" w:lineRule="auto"/>
        <w:ind w:right="0" w:hanging="360"/>
        <w:rPr>
          <w:rFonts w:ascii="Times New Roman" w:hAnsi="Times New Roman" w:cs="Times New Roman"/>
          <w:color w:val="auto"/>
          <w:szCs w:val="24"/>
        </w:rPr>
      </w:pPr>
      <w:r w:rsidRPr="0045119E">
        <w:rPr>
          <w:rFonts w:ascii="Times New Roman" w:hAnsi="Times New Roman" w:cs="Times New Roman"/>
          <w:color w:val="auto"/>
          <w:szCs w:val="24"/>
        </w:rPr>
        <w:t xml:space="preserve">Podczas rozpatrywania zgłoszeń wszyscy uczestnicy postępowania są zobowiązani </w:t>
      </w:r>
      <w:r w:rsidR="00103591" w:rsidRPr="0045119E">
        <w:rPr>
          <w:rFonts w:ascii="Times New Roman" w:hAnsi="Times New Roman" w:cs="Times New Roman"/>
          <w:color w:val="auto"/>
          <w:szCs w:val="24"/>
        </w:rPr>
        <w:br/>
      </w:r>
      <w:r w:rsidRPr="0045119E">
        <w:rPr>
          <w:rFonts w:ascii="Times New Roman" w:hAnsi="Times New Roman" w:cs="Times New Roman"/>
          <w:color w:val="auto"/>
          <w:szCs w:val="24"/>
        </w:rPr>
        <w:t>do dołożenia należytej staranności, aby uniknąć podjęcia decyzji na podstawie chybionych i bezpodstawnych oskarżeń, niemających potwierdzenia w faktach i zebranych dowodach</w:t>
      </w:r>
      <w:r w:rsidR="001556D4" w:rsidRPr="0045119E">
        <w:rPr>
          <w:rFonts w:ascii="Times New Roman" w:hAnsi="Times New Roman" w:cs="Times New Roman"/>
          <w:color w:val="auto"/>
          <w:szCs w:val="24"/>
        </w:rPr>
        <w:t>,</w:t>
      </w:r>
      <w:r w:rsidRPr="0045119E">
        <w:rPr>
          <w:rFonts w:ascii="Times New Roman" w:hAnsi="Times New Roman" w:cs="Times New Roman"/>
          <w:color w:val="auto"/>
          <w:szCs w:val="24"/>
        </w:rPr>
        <w:t xml:space="preserve"> oraz </w:t>
      </w:r>
      <w:r w:rsidR="007C24A6" w:rsidRPr="0045119E">
        <w:rPr>
          <w:rFonts w:ascii="Times New Roman" w:hAnsi="Times New Roman" w:cs="Times New Roman"/>
          <w:color w:val="auto"/>
          <w:szCs w:val="24"/>
        </w:rPr>
        <w:t xml:space="preserve">do podejmowania działań </w:t>
      </w:r>
      <w:r w:rsidR="00605D4C" w:rsidRPr="0045119E">
        <w:rPr>
          <w:rFonts w:ascii="Times New Roman" w:hAnsi="Times New Roman" w:cs="Times New Roman"/>
          <w:color w:val="auto"/>
          <w:szCs w:val="24"/>
        </w:rPr>
        <w:t xml:space="preserve">następczych </w:t>
      </w:r>
      <w:r w:rsidRPr="0045119E">
        <w:rPr>
          <w:rFonts w:ascii="Times New Roman" w:hAnsi="Times New Roman" w:cs="Times New Roman"/>
          <w:color w:val="auto"/>
          <w:szCs w:val="24"/>
        </w:rPr>
        <w:t xml:space="preserve">z zachowaniem poszanowania godności i dobrego imienia pracowników i osób, których zgłoszenie dotyczy. </w:t>
      </w:r>
    </w:p>
    <w:p w14:paraId="2057E645" w14:textId="77777777" w:rsidR="00565B28" w:rsidRPr="00B95E0F" w:rsidRDefault="00B37504" w:rsidP="0026666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  </w:t>
      </w:r>
    </w:p>
    <w:p w14:paraId="67299F6F" w14:textId="77777777" w:rsidR="00565B28" w:rsidRPr="00B95E0F" w:rsidRDefault="00B37504" w:rsidP="00266666">
      <w:pPr>
        <w:spacing w:after="0" w:line="240" w:lineRule="auto"/>
        <w:ind w:left="287" w:right="283" w:hanging="10"/>
        <w:jc w:val="center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§ 8 </w:t>
      </w:r>
    </w:p>
    <w:p w14:paraId="42D65245" w14:textId="77777777" w:rsidR="00565B28" w:rsidRPr="00B95E0F" w:rsidRDefault="00B37504" w:rsidP="00266666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W wyniku przeprowadzonych działań następczych zgłoszenie w szczególności może zostać uznane za: </w:t>
      </w:r>
    </w:p>
    <w:p w14:paraId="331EFEF4" w14:textId="77777777" w:rsidR="0062693D" w:rsidRPr="00B95E0F" w:rsidRDefault="00B37504" w:rsidP="00266666">
      <w:pPr>
        <w:pStyle w:val="Akapitzlist"/>
        <w:numPr>
          <w:ilvl w:val="1"/>
          <w:numId w:val="27"/>
        </w:numPr>
        <w:spacing w:after="0" w:line="240" w:lineRule="auto"/>
        <w:ind w:left="709" w:right="0" w:hanging="283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zasadne i wówczas podejmowane są działania naprawcze lub zawiadamia się organy </w:t>
      </w:r>
      <w:r w:rsidR="0062693D" w:rsidRPr="00B95E0F">
        <w:rPr>
          <w:rFonts w:ascii="Times New Roman" w:hAnsi="Times New Roman" w:cs="Times New Roman"/>
          <w:szCs w:val="24"/>
        </w:rPr>
        <w:t xml:space="preserve"> </w:t>
      </w:r>
      <w:r w:rsidRPr="00B95E0F">
        <w:rPr>
          <w:rFonts w:ascii="Times New Roman" w:hAnsi="Times New Roman" w:cs="Times New Roman"/>
          <w:szCs w:val="24"/>
        </w:rPr>
        <w:t xml:space="preserve">ścigania; </w:t>
      </w:r>
    </w:p>
    <w:p w14:paraId="4727A0F8" w14:textId="77777777" w:rsidR="00565B28" w:rsidRPr="00B95E0F" w:rsidRDefault="00B37504" w:rsidP="00266666">
      <w:pPr>
        <w:pStyle w:val="Akapitzlist"/>
        <w:numPr>
          <w:ilvl w:val="1"/>
          <w:numId w:val="27"/>
        </w:numPr>
        <w:spacing w:after="0" w:line="240" w:lineRule="auto"/>
        <w:ind w:left="709" w:right="0" w:hanging="283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bezzasadne (nieznajdujące potwierdzenia) i wówczas oddala się zgłoszenie. </w:t>
      </w:r>
    </w:p>
    <w:p w14:paraId="56572B20" w14:textId="77777777" w:rsidR="00565B28" w:rsidRPr="00B95E0F" w:rsidRDefault="00B37504" w:rsidP="0026666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 </w:t>
      </w:r>
    </w:p>
    <w:p w14:paraId="691E4D14" w14:textId="77777777" w:rsidR="00565B28" w:rsidRPr="00B95E0F" w:rsidRDefault="00B37504" w:rsidP="00266666">
      <w:pPr>
        <w:spacing w:after="0" w:line="240" w:lineRule="auto"/>
        <w:ind w:left="287" w:right="283" w:hanging="10"/>
        <w:jc w:val="center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§ 9 </w:t>
      </w:r>
    </w:p>
    <w:p w14:paraId="4A7FEC08" w14:textId="77777777" w:rsidR="00565B28" w:rsidRPr="00B95E0F" w:rsidRDefault="00B37504" w:rsidP="00266666">
      <w:pPr>
        <w:numPr>
          <w:ilvl w:val="0"/>
          <w:numId w:val="15"/>
        </w:numPr>
        <w:spacing w:after="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Ochronie podlegają osoby, które dokonały zgłoszenia i osoby, które pomagały </w:t>
      </w:r>
      <w:r w:rsidR="0062693D" w:rsidRPr="00B95E0F">
        <w:rPr>
          <w:rFonts w:ascii="Times New Roman" w:hAnsi="Times New Roman" w:cs="Times New Roman"/>
          <w:szCs w:val="24"/>
        </w:rPr>
        <w:br/>
      </w:r>
      <w:r w:rsidRPr="00B95E0F">
        <w:rPr>
          <w:rFonts w:ascii="Times New Roman" w:hAnsi="Times New Roman" w:cs="Times New Roman"/>
          <w:szCs w:val="24"/>
        </w:rPr>
        <w:t xml:space="preserve">w dokonaniu zgłoszenia, jeśli działały w dobrej wierze, tj. na podstawie uzasadnionego podejrzenia mającego podstawę w posiadanych informacjach, które obiektywnie uprawdopodobniają zgłaszane nieprawidłowości. </w:t>
      </w:r>
    </w:p>
    <w:p w14:paraId="288EBABC" w14:textId="77777777" w:rsidR="00C7667E" w:rsidRPr="00B95E0F" w:rsidRDefault="00B37504" w:rsidP="00266666">
      <w:pPr>
        <w:numPr>
          <w:ilvl w:val="0"/>
          <w:numId w:val="15"/>
        </w:numPr>
        <w:spacing w:after="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>Osoby, o których mowa w ust. 1</w:t>
      </w:r>
      <w:r w:rsidR="001E7460" w:rsidRPr="00B95E0F">
        <w:rPr>
          <w:rFonts w:ascii="Times New Roman" w:hAnsi="Times New Roman" w:cs="Times New Roman"/>
          <w:szCs w:val="24"/>
        </w:rPr>
        <w:t>,</w:t>
      </w:r>
      <w:r w:rsidRPr="00B95E0F">
        <w:rPr>
          <w:rFonts w:ascii="Times New Roman" w:hAnsi="Times New Roman" w:cs="Times New Roman"/>
          <w:szCs w:val="24"/>
        </w:rPr>
        <w:t xml:space="preserve"> podlegają ochronie wyłącznie w zakresie dokonanych zgłoszeń. </w:t>
      </w:r>
    </w:p>
    <w:p w14:paraId="069E913F" w14:textId="77777777" w:rsidR="00C7667E" w:rsidRPr="00B95E0F" w:rsidRDefault="00C7667E" w:rsidP="00266666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0C36D44A" w14:textId="77777777" w:rsidR="00565B28" w:rsidRPr="00B95E0F" w:rsidRDefault="00B37504" w:rsidP="00266666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>§ 10</w:t>
      </w:r>
    </w:p>
    <w:p w14:paraId="2E7AC96A" w14:textId="77777777" w:rsidR="00565B28" w:rsidRPr="00B95E0F" w:rsidRDefault="00B37504" w:rsidP="00266666">
      <w:pPr>
        <w:numPr>
          <w:ilvl w:val="0"/>
          <w:numId w:val="16"/>
        </w:numPr>
        <w:spacing w:after="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Osobie dokonującej zgłoszenia oraz osobie pomagającej w dokonaniu zgłoszenia pracodawca zapewnia ochronę przed możliwymi działaniami odwetowymi, a także przed szykanami, dyskryminacją i innymi formami wykluczenia lub nękania przez innych pracowników. </w:t>
      </w:r>
    </w:p>
    <w:p w14:paraId="378DB9A1" w14:textId="77777777" w:rsidR="00565B28" w:rsidRPr="00B95E0F" w:rsidRDefault="00B37504" w:rsidP="00266666">
      <w:pPr>
        <w:numPr>
          <w:ilvl w:val="0"/>
          <w:numId w:val="16"/>
        </w:numPr>
        <w:spacing w:after="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>Zapewniając ochronę, o której mowa w ust. 1</w:t>
      </w:r>
      <w:r w:rsidR="007222F2" w:rsidRPr="00B95E0F">
        <w:rPr>
          <w:rFonts w:ascii="Times New Roman" w:hAnsi="Times New Roman" w:cs="Times New Roman"/>
          <w:szCs w:val="24"/>
        </w:rPr>
        <w:t>,</w:t>
      </w:r>
      <w:r w:rsidRPr="00B95E0F">
        <w:rPr>
          <w:rFonts w:ascii="Times New Roman" w:hAnsi="Times New Roman" w:cs="Times New Roman"/>
          <w:szCs w:val="24"/>
        </w:rPr>
        <w:t xml:space="preserve"> pracodawca w szczególności: </w:t>
      </w:r>
    </w:p>
    <w:p w14:paraId="53173253" w14:textId="77777777" w:rsidR="00565B28" w:rsidRPr="00B95E0F" w:rsidRDefault="00B37504" w:rsidP="0086673B">
      <w:pPr>
        <w:numPr>
          <w:ilvl w:val="1"/>
          <w:numId w:val="16"/>
        </w:numPr>
        <w:spacing w:after="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>podejmuje działania gwarantujące poszanowanie zasady poufności i anonimowości danych</w:t>
      </w:r>
      <w:r w:rsidR="007222F2" w:rsidRPr="00B95E0F">
        <w:rPr>
          <w:rFonts w:ascii="Times New Roman" w:hAnsi="Times New Roman" w:cs="Times New Roman"/>
          <w:szCs w:val="24"/>
        </w:rPr>
        <w:t xml:space="preserve"> oraz</w:t>
      </w:r>
      <w:r w:rsidRPr="00B95E0F">
        <w:rPr>
          <w:rFonts w:ascii="Times New Roman" w:hAnsi="Times New Roman" w:cs="Times New Roman"/>
          <w:szCs w:val="24"/>
        </w:rPr>
        <w:t xml:space="preserve"> ochronę tożsamości</w:t>
      </w:r>
      <w:r w:rsidR="00695A2F" w:rsidRPr="00B95E0F">
        <w:rPr>
          <w:rFonts w:ascii="Times New Roman" w:hAnsi="Times New Roman" w:cs="Times New Roman"/>
          <w:szCs w:val="24"/>
        </w:rPr>
        <w:t xml:space="preserve"> zarówno</w:t>
      </w:r>
      <w:r w:rsidRPr="00B95E0F">
        <w:rPr>
          <w:rFonts w:ascii="Times New Roman" w:hAnsi="Times New Roman" w:cs="Times New Roman"/>
          <w:szCs w:val="24"/>
        </w:rPr>
        <w:t xml:space="preserve"> na każdym etapie postępowania wyjaśniającego, jak i po jego zakończeniu, z zastrzeżeniem § 11; </w:t>
      </w:r>
    </w:p>
    <w:p w14:paraId="3BF27604" w14:textId="77777777" w:rsidR="00565B28" w:rsidRPr="00B95E0F" w:rsidRDefault="00B37504" w:rsidP="0086673B">
      <w:pPr>
        <w:numPr>
          <w:ilvl w:val="1"/>
          <w:numId w:val="16"/>
        </w:numPr>
        <w:spacing w:after="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doprowadza do ukarania, </w:t>
      </w:r>
      <w:r w:rsidRPr="00B95E0F">
        <w:rPr>
          <w:rFonts w:ascii="Times New Roman" w:hAnsi="Times New Roman" w:cs="Times New Roman"/>
          <w:color w:val="auto"/>
          <w:szCs w:val="24"/>
        </w:rPr>
        <w:t>zgodnie z Regulaminem pracy</w:t>
      </w:r>
      <w:r w:rsidR="00A70ECC" w:rsidRPr="00B95E0F">
        <w:rPr>
          <w:rFonts w:ascii="Times New Roman" w:hAnsi="Times New Roman" w:cs="Times New Roman"/>
          <w:color w:val="auto"/>
          <w:szCs w:val="24"/>
        </w:rPr>
        <w:t>,</w:t>
      </w:r>
      <w:r w:rsidRPr="00B95E0F">
        <w:rPr>
          <w:rFonts w:ascii="Times New Roman" w:hAnsi="Times New Roman" w:cs="Times New Roman"/>
          <w:color w:val="auto"/>
          <w:szCs w:val="24"/>
        </w:rPr>
        <w:t xml:space="preserve"> </w:t>
      </w:r>
      <w:r w:rsidR="0086673B">
        <w:rPr>
          <w:rFonts w:ascii="Times New Roman" w:hAnsi="Times New Roman" w:cs="Times New Roman"/>
          <w:szCs w:val="24"/>
        </w:rPr>
        <w:t xml:space="preserve">pracowników, którym </w:t>
      </w:r>
      <w:r w:rsidRPr="00B95E0F">
        <w:rPr>
          <w:rFonts w:ascii="Times New Roman" w:hAnsi="Times New Roman" w:cs="Times New Roman"/>
          <w:szCs w:val="24"/>
        </w:rPr>
        <w:t>udowodnione zostało podejmowanie jakichkolwiek działań represyjnych</w:t>
      </w:r>
      <w:r w:rsidR="0086673B">
        <w:rPr>
          <w:rFonts w:ascii="Times New Roman" w:hAnsi="Times New Roman" w:cs="Times New Roman"/>
          <w:szCs w:val="24"/>
        </w:rPr>
        <w:t xml:space="preserve"> </w:t>
      </w:r>
      <w:r w:rsidRPr="00B95E0F">
        <w:rPr>
          <w:rFonts w:ascii="Times New Roman" w:hAnsi="Times New Roman" w:cs="Times New Roman"/>
          <w:szCs w:val="24"/>
        </w:rPr>
        <w:t xml:space="preserve">i odwetowych względem osoby dokonującej zgłoszenia oraz osoby pomagającej w dokonaniu zgłoszenia; </w:t>
      </w:r>
    </w:p>
    <w:p w14:paraId="5FA64574" w14:textId="77777777" w:rsidR="00565B28" w:rsidRPr="00B95E0F" w:rsidRDefault="00B37504" w:rsidP="0086673B">
      <w:pPr>
        <w:numPr>
          <w:ilvl w:val="1"/>
          <w:numId w:val="16"/>
        </w:numPr>
        <w:spacing w:after="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lastRenderedPageBreak/>
        <w:t xml:space="preserve">zobowiązuje osobę kierującą komórką kadrową do stałego (co najmniej przez okres postępowania </w:t>
      </w:r>
      <w:r w:rsidR="00103591" w:rsidRPr="00B95E0F">
        <w:rPr>
          <w:rFonts w:ascii="Times New Roman" w:hAnsi="Times New Roman" w:cs="Times New Roman"/>
          <w:szCs w:val="24"/>
        </w:rPr>
        <w:t>wyjaśniającego i przez okres sześciu</w:t>
      </w:r>
      <w:r w:rsidRPr="00B95E0F">
        <w:rPr>
          <w:rFonts w:ascii="Times New Roman" w:hAnsi="Times New Roman" w:cs="Times New Roman"/>
          <w:szCs w:val="24"/>
        </w:rPr>
        <w:t xml:space="preserve"> miesięcy po jego zakończeniu) monitorowania sytuacji kadrowej osoby dokonującej zgłoszenia oraz osoby pomagającej w dokonaniu zgłoszenia. Monitorowanie obejmuje analizę uzasadnienia wszelkich wniosków przełożonych osoby dokonującej zgłoszenia oraz osoby pomagającej w dokonaniu zgłoszenia dotyczących zmiany ich sytuacji prawnej i faktycznej w ramach stosunku pracy (np. rozwiązanie umowy o pracę, zmiana zakresu czynności, przeniesienie do innej komórki organizacyjnej/na inne stanowisko pracy, degradacja stanowiskowa, płacowa, podnoszenie kompetencji, dodatkowe wynagrodzenie przyznawane pracownikom – dodatki, nagrody, premie, zmiana warunków świadczenia pracy – wynagrodzenie, wymiar etatu, godziny pracy, udzielenie pracownikowi urlopu wypoczynkowego/ szkoleniowego/ bezpłatnego itp.). W przypadku stwierdzenia lub podejrzenia działań zmierzających do pogorszenia sytuacji prawnej lub faktycznej osoby dokonującej zgłoszenia oraz osoby pomagającej w dokonaniu zgłoszenia osoba kierująca komórką kadrową zobowiązana jest poinformować osobę wykonującą w Urzędzie </w:t>
      </w:r>
      <w:r w:rsidR="001F57D3" w:rsidRPr="00B95E0F">
        <w:rPr>
          <w:rFonts w:ascii="Times New Roman" w:hAnsi="Times New Roman" w:cs="Times New Roman"/>
          <w:szCs w:val="24"/>
        </w:rPr>
        <w:t xml:space="preserve">w imieniu pracodawcy </w:t>
      </w:r>
      <w:r w:rsidRPr="00B95E0F">
        <w:rPr>
          <w:rFonts w:ascii="Times New Roman" w:hAnsi="Times New Roman" w:cs="Times New Roman"/>
          <w:szCs w:val="24"/>
        </w:rPr>
        <w:t>czynności z zakresu prawa pracy, celem zatrzymania tych działań</w:t>
      </w:r>
      <w:r w:rsidR="00A70ECC" w:rsidRPr="00B95E0F">
        <w:rPr>
          <w:rFonts w:ascii="Times New Roman" w:hAnsi="Times New Roman" w:cs="Times New Roman"/>
          <w:szCs w:val="24"/>
        </w:rPr>
        <w:t>.</w:t>
      </w:r>
      <w:r w:rsidRPr="00B95E0F">
        <w:rPr>
          <w:rFonts w:ascii="Times New Roman" w:hAnsi="Times New Roman" w:cs="Times New Roman"/>
          <w:szCs w:val="24"/>
        </w:rPr>
        <w:t xml:space="preserve"> </w:t>
      </w:r>
    </w:p>
    <w:p w14:paraId="08C3505B" w14:textId="77777777" w:rsidR="00565B28" w:rsidRPr="00B95E0F" w:rsidRDefault="00B37504" w:rsidP="00266666">
      <w:pPr>
        <w:numPr>
          <w:ilvl w:val="0"/>
          <w:numId w:val="16"/>
        </w:numPr>
        <w:spacing w:after="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>Działania, o których mowa w ust. 2 pkt 1</w:t>
      </w:r>
      <w:r w:rsidR="00D16F58" w:rsidRPr="00B95E0F">
        <w:rPr>
          <w:rFonts w:ascii="Times New Roman" w:hAnsi="Times New Roman" w:cs="Times New Roman"/>
          <w:szCs w:val="24"/>
        </w:rPr>
        <w:t>,</w:t>
      </w:r>
      <w:r w:rsidRPr="00B95E0F">
        <w:rPr>
          <w:rFonts w:ascii="Times New Roman" w:hAnsi="Times New Roman" w:cs="Times New Roman"/>
          <w:szCs w:val="24"/>
        </w:rPr>
        <w:t xml:space="preserve"> obejmują przede wszystkim: </w:t>
      </w:r>
    </w:p>
    <w:p w14:paraId="47EE6509" w14:textId="77777777" w:rsidR="00565B28" w:rsidRPr="00B95E0F" w:rsidRDefault="00B37504" w:rsidP="00266666">
      <w:pPr>
        <w:numPr>
          <w:ilvl w:val="1"/>
          <w:numId w:val="16"/>
        </w:numPr>
        <w:spacing w:after="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>ograniczenie dostępu do informacji wyłącznie dla osób uprawnionych w ramach postępowania wyjaśniającego,</w:t>
      </w:r>
      <w:r w:rsidR="00D16F58" w:rsidRPr="00B95E0F">
        <w:rPr>
          <w:rFonts w:ascii="Times New Roman" w:hAnsi="Times New Roman" w:cs="Times New Roman"/>
          <w:szCs w:val="24"/>
        </w:rPr>
        <w:t xml:space="preserve"> </w:t>
      </w:r>
      <w:r w:rsidRPr="00B95E0F">
        <w:rPr>
          <w:rFonts w:ascii="Times New Roman" w:hAnsi="Times New Roman" w:cs="Times New Roman"/>
          <w:szCs w:val="24"/>
        </w:rPr>
        <w:t xml:space="preserve">a także proces zapewnienia ochrony osobie dokonującej zgłoszenia oraz osobie pomagającej w dokonaniu zgłoszenia, </w:t>
      </w:r>
    </w:p>
    <w:p w14:paraId="1FA6EA08" w14:textId="77777777" w:rsidR="00565B28" w:rsidRPr="00B95E0F" w:rsidRDefault="00B37504" w:rsidP="00266666">
      <w:pPr>
        <w:numPr>
          <w:ilvl w:val="1"/>
          <w:numId w:val="16"/>
        </w:numPr>
        <w:spacing w:after="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odebranie od osób uprawnionych do dostępu do informacji pisemnych oświadczeń </w:t>
      </w:r>
      <w:r w:rsidR="00D16F58" w:rsidRPr="00B95E0F">
        <w:rPr>
          <w:rFonts w:ascii="Times New Roman" w:hAnsi="Times New Roman" w:cs="Times New Roman"/>
          <w:szCs w:val="24"/>
        </w:rPr>
        <w:br/>
      </w:r>
      <w:r w:rsidRPr="00B95E0F">
        <w:rPr>
          <w:rFonts w:ascii="Times New Roman" w:hAnsi="Times New Roman" w:cs="Times New Roman"/>
          <w:szCs w:val="24"/>
        </w:rPr>
        <w:t xml:space="preserve">o zobowiązaniu do zachowania w poufności informacji pozyskanych w postępowaniu wyjaśniającym lub w procesie ochrony osoby dokonującej zgłoszenia oraz osoby pomagającej w dokonaniu zgłoszenia, </w:t>
      </w:r>
    </w:p>
    <w:p w14:paraId="616CEDA0" w14:textId="77777777" w:rsidR="00565B28" w:rsidRPr="00B95E0F" w:rsidRDefault="00B37504" w:rsidP="00266666">
      <w:pPr>
        <w:numPr>
          <w:ilvl w:val="1"/>
          <w:numId w:val="16"/>
        </w:numPr>
        <w:spacing w:after="0" w:line="240" w:lineRule="auto"/>
        <w:ind w:right="0" w:hanging="36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>ukaranie</w:t>
      </w:r>
      <w:r w:rsidR="00D16F58" w:rsidRPr="00B95E0F">
        <w:rPr>
          <w:rFonts w:ascii="Times New Roman" w:hAnsi="Times New Roman" w:cs="Times New Roman"/>
          <w:szCs w:val="24"/>
        </w:rPr>
        <w:t>,</w:t>
      </w:r>
      <w:r w:rsidRPr="00B95E0F">
        <w:rPr>
          <w:rFonts w:ascii="Times New Roman" w:hAnsi="Times New Roman" w:cs="Times New Roman"/>
          <w:szCs w:val="24"/>
        </w:rPr>
        <w:t xml:space="preserve"> </w:t>
      </w:r>
      <w:r w:rsidR="00D16F58" w:rsidRPr="00B95E0F">
        <w:rPr>
          <w:rFonts w:ascii="Times New Roman" w:hAnsi="Times New Roman" w:cs="Times New Roman"/>
          <w:szCs w:val="24"/>
        </w:rPr>
        <w:t xml:space="preserve">zgodnie z </w:t>
      </w:r>
      <w:r w:rsidR="00D16F58" w:rsidRPr="00B95E0F">
        <w:rPr>
          <w:rFonts w:ascii="Times New Roman" w:hAnsi="Times New Roman" w:cs="Times New Roman"/>
          <w:color w:val="auto"/>
          <w:szCs w:val="24"/>
        </w:rPr>
        <w:t>Regulaminem pracy,</w:t>
      </w:r>
      <w:r w:rsidR="00D16F58" w:rsidRPr="00B95E0F">
        <w:rPr>
          <w:rFonts w:ascii="Times New Roman" w:hAnsi="Times New Roman" w:cs="Times New Roman"/>
          <w:szCs w:val="24"/>
        </w:rPr>
        <w:t xml:space="preserve"> </w:t>
      </w:r>
      <w:r w:rsidRPr="00B95E0F">
        <w:rPr>
          <w:rFonts w:ascii="Times New Roman" w:hAnsi="Times New Roman" w:cs="Times New Roman"/>
          <w:szCs w:val="24"/>
        </w:rPr>
        <w:t>osób, którym udowodnione zostało, że nie dotrzymały zobowiązania, o którym mowa powyżej</w:t>
      </w:r>
      <w:r w:rsidR="00D16F58" w:rsidRPr="00B95E0F">
        <w:rPr>
          <w:rFonts w:ascii="Times New Roman" w:hAnsi="Times New Roman" w:cs="Times New Roman"/>
          <w:szCs w:val="24"/>
        </w:rPr>
        <w:t>.</w:t>
      </w:r>
      <w:r w:rsidRPr="00B95E0F">
        <w:rPr>
          <w:rFonts w:ascii="Times New Roman" w:hAnsi="Times New Roman" w:cs="Times New Roman"/>
          <w:color w:val="auto"/>
          <w:szCs w:val="24"/>
        </w:rPr>
        <w:t xml:space="preserve"> </w:t>
      </w:r>
    </w:p>
    <w:p w14:paraId="2AE50039" w14:textId="77777777" w:rsidR="00565B28" w:rsidRPr="00B95E0F" w:rsidRDefault="00B37504" w:rsidP="00266666">
      <w:pPr>
        <w:spacing w:after="0" w:line="240" w:lineRule="auto"/>
        <w:ind w:left="908" w:right="0" w:firstLine="0"/>
        <w:jc w:val="left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 </w:t>
      </w:r>
    </w:p>
    <w:p w14:paraId="2E46502B" w14:textId="77777777" w:rsidR="00565B28" w:rsidRPr="00B95E0F" w:rsidRDefault="00B37504" w:rsidP="00266666">
      <w:pPr>
        <w:spacing w:after="0" w:line="240" w:lineRule="auto"/>
        <w:ind w:left="287" w:right="282" w:hanging="10"/>
        <w:jc w:val="center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§ 11 </w:t>
      </w:r>
    </w:p>
    <w:p w14:paraId="5A7E43B5" w14:textId="77777777" w:rsidR="00565B28" w:rsidRPr="00B95E0F" w:rsidRDefault="00B37504" w:rsidP="00266666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Osobę dokonującą zgłoszenia należy każdorazowo informować o okolicznościach, </w:t>
      </w:r>
      <w:r w:rsidR="00C7667E" w:rsidRPr="00B95E0F">
        <w:rPr>
          <w:rFonts w:ascii="Times New Roman" w:hAnsi="Times New Roman" w:cs="Times New Roman"/>
          <w:szCs w:val="24"/>
        </w:rPr>
        <w:br/>
      </w:r>
      <w:r w:rsidRPr="00B95E0F">
        <w:rPr>
          <w:rFonts w:ascii="Times New Roman" w:hAnsi="Times New Roman" w:cs="Times New Roman"/>
          <w:szCs w:val="24"/>
        </w:rPr>
        <w:t xml:space="preserve">w których ujawnienie jej tożsamości stanie się konieczne, np. w razie wszczęcia postępowania karnego. </w:t>
      </w:r>
    </w:p>
    <w:p w14:paraId="38F85889" w14:textId="77777777" w:rsidR="00565B28" w:rsidRPr="00B95E0F" w:rsidRDefault="00B37504" w:rsidP="0026666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 </w:t>
      </w:r>
    </w:p>
    <w:p w14:paraId="2A695B2F" w14:textId="77777777" w:rsidR="00565B28" w:rsidRPr="00B95E0F" w:rsidRDefault="00B37504" w:rsidP="00266666">
      <w:pPr>
        <w:spacing w:after="0" w:line="240" w:lineRule="auto"/>
        <w:ind w:left="287" w:right="282" w:hanging="10"/>
        <w:jc w:val="center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§ 12 </w:t>
      </w:r>
    </w:p>
    <w:p w14:paraId="26DBE4A1" w14:textId="77777777" w:rsidR="00565B28" w:rsidRPr="00B95E0F" w:rsidRDefault="00B37504" w:rsidP="00266666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Przepisy niniejszej procedury podlegają przeglądowi nie rzadziej niż raz na trzy lata. </w:t>
      </w:r>
    </w:p>
    <w:p w14:paraId="5CDEC410" w14:textId="77777777" w:rsidR="00565B28" w:rsidRPr="00B95E0F" w:rsidRDefault="00B37504" w:rsidP="0026666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 </w:t>
      </w:r>
    </w:p>
    <w:p w14:paraId="69146FE7" w14:textId="77777777" w:rsidR="00565B28" w:rsidRPr="00B95E0F" w:rsidRDefault="00B37504" w:rsidP="00266666">
      <w:pPr>
        <w:spacing w:after="0" w:line="240" w:lineRule="auto"/>
        <w:ind w:left="287" w:right="282" w:hanging="10"/>
        <w:jc w:val="center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§ 13 </w:t>
      </w:r>
    </w:p>
    <w:p w14:paraId="5015E5CE" w14:textId="77777777" w:rsidR="00565B28" w:rsidRPr="00B95E0F" w:rsidRDefault="00B37504" w:rsidP="0086673B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W sprawach nieuregulowanych niniejszą procedurą zastosowanie mają odpowiednie przepisy dyrektywy Parlamentu Europejskiego i Rady (UE) w sprawie ochrony osób zgłaszających naruszenia prawa Unii, Kodeksu pracy, Kodeksu postępowania karnego i Kodeksu karnego. </w:t>
      </w:r>
    </w:p>
    <w:p w14:paraId="731DF775" w14:textId="77777777" w:rsidR="00233C4F" w:rsidRPr="00B95E0F" w:rsidRDefault="00233C4F" w:rsidP="0026666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Cs w:val="24"/>
        </w:rPr>
      </w:pPr>
      <w:r w:rsidRPr="00B95E0F">
        <w:rPr>
          <w:rFonts w:ascii="Times New Roman" w:hAnsi="Times New Roman" w:cs="Times New Roman"/>
          <w:b/>
          <w:szCs w:val="24"/>
        </w:rPr>
        <w:br w:type="page"/>
      </w:r>
    </w:p>
    <w:p w14:paraId="5FAB4BB9" w14:textId="7066D245" w:rsidR="00565B28" w:rsidRPr="00B95E0F" w:rsidRDefault="00B37504" w:rsidP="00266666">
      <w:pPr>
        <w:spacing w:after="0" w:line="240" w:lineRule="auto"/>
        <w:ind w:left="10" w:right="-8" w:hanging="10"/>
        <w:jc w:val="right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b/>
          <w:szCs w:val="24"/>
        </w:rPr>
        <w:lastRenderedPageBreak/>
        <w:t xml:space="preserve">Załącznik nr 2 do Zarządzenia </w:t>
      </w:r>
      <w:r w:rsidR="00FC5019">
        <w:rPr>
          <w:rFonts w:ascii="Times New Roman" w:hAnsi="Times New Roman" w:cs="Times New Roman"/>
          <w:b/>
          <w:szCs w:val="24"/>
        </w:rPr>
        <w:t>137/21</w:t>
      </w:r>
      <w:r w:rsidRPr="00B95E0F">
        <w:rPr>
          <w:rFonts w:ascii="Times New Roman" w:hAnsi="Times New Roman" w:cs="Times New Roman"/>
          <w:b/>
          <w:szCs w:val="24"/>
        </w:rPr>
        <w:t xml:space="preserve"> </w:t>
      </w:r>
    </w:p>
    <w:p w14:paraId="4984DABD" w14:textId="77777777" w:rsidR="00565B28" w:rsidRPr="00B95E0F" w:rsidRDefault="00B37504" w:rsidP="00266666">
      <w:pPr>
        <w:spacing w:after="0" w:line="240" w:lineRule="auto"/>
        <w:ind w:left="390" w:right="0" w:firstLine="0"/>
        <w:jc w:val="center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 </w:t>
      </w:r>
    </w:p>
    <w:p w14:paraId="08C85908" w14:textId="77777777" w:rsidR="00565B28" w:rsidRPr="00B95E0F" w:rsidRDefault="00B37504" w:rsidP="00266666">
      <w:pPr>
        <w:spacing w:after="0" w:line="240" w:lineRule="auto"/>
        <w:ind w:left="10" w:right="16" w:hanging="10"/>
        <w:jc w:val="center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>Wzór oświadczenia pracownika o zapoznaniu się z przepisami procedury zgłaszania przypadków nieprawidłowości oraz ochrony osób dokonujących zgłoszeń</w:t>
      </w:r>
    </w:p>
    <w:p w14:paraId="090C4F9E" w14:textId="77777777" w:rsidR="00565B28" w:rsidRPr="00B95E0F" w:rsidRDefault="00B37504" w:rsidP="00266666">
      <w:pPr>
        <w:spacing w:after="0" w:line="240" w:lineRule="auto"/>
        <w:ind w:left="7797" w:right="0" w:firstLine="0"/>
        <w:jc w:val="left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 </w:t>
      </w:r>
    </w:p>
    <w:p w14:paraId="38570D5B" w14:textId="77777777" w:rsidR="00565B28" w:rsidRPr="00B95E0F" w:rsidRDefault="00B37504" w:rsidP="00266666">
      <w:pPr>
        <w:spacing w:after="0" w:line="240" w:lineRule="auto"/>
        <w:ind w:left="2320" w:right="0" w:firstLine="0"/>
        <w:jc w:val="center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 </w:t>
      </w:r>
    </w:p>
    <w:p w14:paraId="7EA8354B" w14:textId="77777777" w:rsidR="00565B28" w:rsidRPr="00B95E0F" w:rsidRDefault="00B37504" w:rsidP="00266666">
      <w:pPr>
        <w:spacing w:after="0" w:line="240" w:lineRule="auto"/>
        <w:ind w:left="2320" w:right="0" w:firstLine="0"/>
        <w:jc w:val="center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 </w:t>
      </w:r>
    </w:p>
    <w:p w14:paraId="16118B44" w14:textId="77777777" w:rsidR="00565B28" w:rsidRPr="00B95E0F" w:rsidRDefault="00B37504" w:rsidP="00266666">
      <w:pPr>
        <w:spacing w:after="0" w:line="240" w:lineRule="auto"/>
        <w:ind w:left="2320" w:right="0" w:firstLine="0"/>
        <w:jc w:val="center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 </w:t>
      </w:r>
    </w:p>
    <w:p w14:paraId="3A185D7C" w14:textId="77777777" w:rsidR="00565B28" w:rsidRPr="00B95E0F" w:rsidRDefault="00114B47" w:rsidP="00751624">
      <w:pPr>
        <w:spacing w:after="0" w:line="240" w:lineRule="auto"/>
        <w:ind w:left="10" w:right="6" w:hanging="1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Gorzyce</w:t>
      </w:r>
      <w:r w:rsidR="00B37504" w:rsidRPr="00B95E0F">
        <w:rPr>
          <w:rFonts w:ascii="Times New Roman" w:hAnsi="Times New Roman" w:cs="Times New Roman"/>
          <w:szCs w:val="24"/>
        </w:rPr>
        <w:t xml:space="preserve">, dnia …………….. </w:t>
      </w:r>
    </w:p>
    <w:p w14:paraId="53C73736" w14:textId="77777777" w:rsidR="00565B28" w:rsidRPr="00B95E0F" w:rsidRDefault="00B37504" w:rsidP="0026666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 </w:t>
      </w:r>
    </w:p>
    <w:p w14:paraId="1C9DF24E" w14:textId="77777777" w:rsidR="00565B28" w:rsidRPr="00B95E0F" w:rsidRDefault="00B37504" w:rsidP="0026666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b/>
          <w:szCs w:val="24"/>
        </w:rPr>
        <w:t xml:space="preserve"> </w:t>
      </w:r>
    </w:p>
    <w:p w14:paraId="72654C16" w14:textId="77777777" w:rsidR="00565B28" w:rsidRPr="00B95E0F" w:rsidRDefault="00B37504" w:rsidP="00E3229F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b/>
          <w:szCs w:val="24"/>
        </w:rPr>
        <w:t>Oświadczenie pracownika o zapoznaniu się z przepisami procedury zgłaszania przypadków nieprawidłowości</w:t>
      </w:r>
      <w:r w:rsidR="00060BA6" w:rsidRPr="00B95E0F">
        <w:rPr>
          <w:rFonts w:ascii="Times New Roman" w:hAnsi="Times New Roman" w:cs="Times New Roman"/>
          <w:b/>
          <w:szCs w:val="24"/>
        </w:rPr>
        <w:t xml:space="preserve"> oraz ochrony osób dokonujących </w:t>
      </w:r>
      <w:r w:rsidRPr="00B95E0F">
        <w:rPr>
          <w:rFonts w:ascii="Times New Roman" w:hAnsi="Times New Roman" w:cs="Times New Roman"/>
          <w:b/>
          <w:szCs w:val="24"/>
        </w:rPr>
        <w:t>zgłoszeń</w:t>
      </w:r>
    </w:p>
    <w:p w14:paraId="3324D936" w14:textId="77777777" w:rsidR="00565B28" w:rsidRPr="00B95E0F" w:rsidRDefault="00B37504" w:rsidP="0026666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 </w:t>
      </w:r>
    </w:p>
    <w:p w14:paraId="27ADB1C7" w14:textId="77777777" w:rsidR="00565B28" w:rsidRPr="00B95E0F" w:rsidRDefault="00B37504" w:rsidP="0026666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 </w:t>
      </w:r>
    </w:p>
    <w:p w14:paraId="4D89EBDF" w14:textId="77777777" w:rsidR="00565B28" w:rsidRPr="00B95E0F" w:rsidRDefault="00B37504" w:rsidP="0026666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 </w:t>
      </w:r>
    </w:p>
    <w:p w14:paraId="3F2A95EA" w14:textId="1C395958" w:rsidR="00565B28" w:rsidRPr="00B95E0F" w:rsidRDefault="00B37504" w:rsidP="00266666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>Oświadczam, że zapoznałem się / zapoznałam się z przepisami procedury zgłaszania przypadków nieprawidłowości oraz ochrony osób dokonujący</w:t>
      </w:r>
      <w:r w:rsidR="001E4754" w:rsidRPr="00B95E0F">
        <w:rPr>
          <w:rFonts w:ascii="Times New Roman" w:hAnsi="Times New Roman" w:cs="Times New Roman"/>
          <w:szCs w:val="24"/>
        </w:rPr>
        <w:t xml:space="preserve">ch zgłoszeń (zarządzenie </w:t>
      </w:r>
      <w:r w:rsidR="00FC5019">
        <w:rPr>
          <w:rFonts w:ascii="Times New Roman" w:hAnsi="Times New Roman" w:cs="Times New Roman"/>
          <w:szCs w:val="24"/>
        </w:rPr>
        <w:t>137/21</w:t>
      </w:r>
      <w:r w:rsidR="001E4754" w:rsidRPr="00B95E0F">
        <w:rPr>
          <w:rFonts w:ascii="Times New Roman" w:hAnsi="Times New Roman" w:cs="Times New Roman"/>
          <w:szCs w:val="24"/>
        </w:rPr>
        <w:t xml:space="preserve"> </w:t>
      </w:r>
      <w:r w:rsidR="00114B47">
        <w:rPr>
          <w:rFonts w:ascii="Times New Roman" w:hAnsi="Times New Roman" w:cs="Times New Roman"/>
          <w:szCs w:val="24"/>
        </w:rPr>
        <w:t>Wójta Gminy Gorzyce</w:t>
      </w:r>
      <w:r w:rsidR="00E3229F" w:rsidRPr="00B95E0F">
        <w:rPr>
          <w:rFonts w:ascii="Times New Roman" w:hAnsi="Times New Roman" w:cs="Times New Roman"/>
          <w:color w:val="FF0000"/>
          <w:szCs w:val="24"/>
        </w:rPr>
        <w:t xml:space="preserve"> </w:t>
      </w:r>
      <w:r w:rsidR="00E3229F" w:rsidRPr="00FC5019">
        <w:rPr>
          <w:rFonts w:ascii="Times New Roman" w:hAnsi="Times New Roman" w:cs="Times New Roman"/>
          <w:color w:val="000000" w:themeColor="text1"/>
          <w:szCs w:val="24"/>
        </w:rPr>
        <w:t xml:space="preserve">z dnia </w:t>
      </w:r>
      <w:r w:rsidR="00FC5019" w:rsidRPr="00FC5019">
        <w:rPr>
          <w:rFonts w:ascii="Times New Roman" w:hAnsi="Times New Roman" w:cs="Times New Roman"/>
          <w:color w:val="000000" w:themeColor="text1"/>
          <w:szCs w:val="24"/>
        </w:rPr>
        <w:t>20 grudnia 2021 r</w:t>
      </w:r>
      <w:r w:rsidRPr="00B95E0F">
        <w:rPr>
          <w:rFonts w:ascii="Times New Roman" w:hAnsi="Times New Roman" w:cs="Times New Roman"/>
          <w:szCs w:val="24"/>
        </w:rPr>
        <w:t xml:space="preserve">) i zobowiązuję się do ich przestrzegania. </w:t>
      </w:r>
    </w:p>
    <w:p w14:paraId="5FC60BEC" w14:textId="77777777" w:rsidR="00565B28" w:rsidRPr="00B95E0F" w:rsidRDefault="00B37504" w:rsidP="0026666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95E0F">
        <w:rPr>
          <w:rFonts w:ascii="Times New Roman" w:eastAsia="Arial" w:hAnsi="Times New Roman" w:cs="Times New Roman"/>
          <w:szCs w:val="24"/>
        </w:rPr>
        <w:t xml:space="preserve"> </w:t>
      </w:r>
    </w:p>
    <w:p w14:paraId="4BC43560" w14:textId="77777777" w:rsidR="00565B28" w:rsidRPr="00B95E0F" w:rsidRDefault="00B37504" w:rsidP="0026666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95E0F">
        <w:rPr>
          <w:rFonts w:ascii="Times New Roman" w:eastAsia="Arial" w:hAnsi="Times New Roman" w:cs="Times New Roman"/>
          <w:szCs w:val="24"/>
        </w:rPr>
        <w:t xml:space="preserve"> </w:t>
      </w:r>
    </w:p>
    <w:p w14:paraId="41407925" w14:textId="77777777" w:rsidR="00565B28" w:rsidRPr="00B95E0F" w:rsidRDefault="00B37504" w:rsidP="0026666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95E0F">
        <w:rPr>
          <w:rFonts w:ascii="Times New Roman" w:eastAsia="Arial" w:hAnsi="Times New Roman" w:cs="Times New Roman"/>
          <w:szCs w:val="24"/>
        </w:rPr>
        <w:t xml:space="preserve"> </w:t>
      </w:r>
    </w:p>
    <w:p w14:paraId="61744F0A" w14:textId="77777777" w:rsidR="00565B28" w:rsidRPr="00B95E0F" w:rsidRDefault="00B37504" w:rsidP="00266666">
      <w:pPr>
        <w:spacing w:after="0" w:line="240" w:lineRule="auto"/>
        <w:ind w:left="10" w:right="16" w:hanging="10"/>
        <w:jc w:val="right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……………………………. </w:t>
      </w:r>
    </w:p>
    <w:p w14:paraId="4609213A" w14:textId="77777777" w:rsidR="00565B28" w:rsidRPr="00B95E0F" w:rsidRDefault="00B37504" w:rsidP="00266666">
      <w:pPr>
        <w:spacing w:after="0" w:line="240" w:lineRule="auto"/>
        <w:ind w:left="10" w:right="16" w:hanging="10"/>
        <w:jc w:val="right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(podpis pracownika) </w:t>
      </w:r>
    </w:p>
    <w:p w14:paraId="674C8BCE" w14:textId="77777777" w:rsidR="00565B28" w:rsidRPr="00B95E0F" w:rsidRDefault="00B37504" w:rsidP="0026666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95E0F">
        <w:rPr>
          <w:rFonts w:ascii="Times New Roman" w:eastAsia="Arial" w:hAnsi="Times New Roman" w:cs="Times New Roman"/>
          <w:szCs w:val="24"/>
        </w:rPr>
        <w:t xml:space="preserve"> </w:t>
      </w:r>
    </w:p>
    <w:p w14:paraId="7E9C4097" w14:textId="77777777" w:rsidR="00233C4F" w:rsidRPr="00B95E0F" w:rsidRDefault="00B37504" w:rsidP="00266666">
      <w:pPr>
        <w:spacing w:after="0" w:line="240" w:lineRule="auto"/>
        <w:ind w:left="0" w:right="0" w:firstLine="0"/>
        <w:jc w:val="left"/>
        <w:rPr>
          <w:rFonts w:ascii="Times New Roman" w:eastAsia="Arial" w:hAnsi="Times New Roman" w:cs="Times New Roman"/>
          <w:szCs w:val="24"/>
        </w:rPr>
      </w:pPr>
      <w:r w:rsidRPr="00B95E0F">
        <w:rPr>
          <w:rFonts w:ascii="Times New Roman" w:eastAsia="Arial" w:hAnsi="Times New Roman" w:cs="Times New Roman"/>
          <w:szCs w:val="24"/>
        </w:rPr>
        <w:t xml:space="preserve"> </w:t>
      </w:r>
    </w:p>
    <w:p w14:paraId="4B66CA21" w14:textId="77777777" w:rsidR="00233C4F" w:rsidRPr="00B95E0F" w:rsidRDefault="00233C4F" w:rsidP="00266666">
      <w:pPr>
        <w:spacing w:after="0" w:line="240" w:lineRule="auto"/>
        <w:ind w:left="0" w:right="0" w:firstLine="0"/>
        <w:jc w:val="left"/>
        <w:rPr>
          <w:rFonts w:ascii="Times New Roman" w:eastAsia="Arial" w:hAnsi="Times New Roman" w:cs="Times New Roman"/>
          <w:szCs w:val="24"/>
        </w:rPr>
      </w:pPr>
      <w:r w:rsidRPr="00B95E0F">
        <w:rPr>
          <w:rFonts w:ascii="Times New Roman" w:eastAsia="Arial" w:hAnsi="Times New Roman" w:cs="Times New Roman"/>
          <w:szCs w:val="24"/>
        </w:rPr>
        <w:br w:type="page"/>
      </w:r>
    </w:p>
    <w:p w14:paraId="57883D5F" w14:textId="77777777" w:rsidR="00FC5019" w:rsidRDefault="00B37504" w:rsidP="00266666">
      <w:pPr>
        <w:spacing w:after="0" w:line="240" w:lineRule="auto"/>
        <w:ind w:left="4773" w:right="-9" w:hanging="10"/>
        <w:jc w:val="right"/>
        <w:rPr>
          <w:rFonts w:ascii="Times New Roman" w:hAnsi="Times New Roman" w:cs="Times New Roman"/>
          <w:b/>
          <w:szCs w:val="24"/>
        </w:rPr>
      </w:pPr>
      <w:r w:rsidRPr="00B95E0F">
        <w:rPr>
          <w:rFonts w:ascii="Times New Roman" w:hAnsi="Times New Roman" w:cs="Times New Roman"/>
          <w:b/>
          <w:szCs w:val="24"/>
        </w:rPr>
        <w:lastRenderedPageBreak/>
        <w:t xml:space="preserve">Załącznik nr 1 </w:t>
      </w:r>
    </w:p>
    <w:p w14:paraId="62CCA1FA" w14:textId="4BDA09FF" w:rsidR="00565B28" w:rsidRPr="00B95E0F" w:rsidRDefault="00B37504" w:rsidP="00FC5019">
      <w:pPr>
        <w:spacing w:after="0" w:line="240" w:lineRule="auto"/>
        <w:ind w:left="5664" w:right="-9" w:hanging="10"/>
        <w:jc w:val="left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b/>
          <w:szCs w:val="24"/>
        </w:rPr>
        <w:t>do procedury zgłaszania przypadków nieprawidłowości</w:t>
      </w:r>
      <w:r w:rsidRPr="00B95E0F">
        <w:rPr>
          <w:rFonts w:ascii="Times New Roman" w:hAnsi="Times New Roman" w:cs="Times New Roman"/>
          <w:szCs w:val="24"/>
        </w:rPr>
        <w:t xml:space="preserve"> </w:t>
      </w:r>
      <w:r w:rsidRPr="00B95E0F">
        <w:rPr>
          <w:rFonts w:ascii="Times New Roman" w:hAnsi="Times New Roman" w:cs="Times New Roman"/>
          <w:b/>
          <w:szCs w:val="24"/>
        </w:rPr>
        <w:t xml:space="preserve"> oraz ochrony osób dokonujących zgłoszeń</w:t>
      </w:r>
      <w:r w:rsidRPr="00B95E0F">
        <w:rPr>
          <w:rFonts w:ascii="Times New Roman" w:hAnsi="Times New Roman" w:cs="Times New Roman"/>
          <w:szCs w:val="24"/>
        </w:rPr>
        <w:t xml:space="preserve"> </w:t>
      </w:r>
    </w:p>
    <w:tbl>
      <w:tblPr>
        <w:tblStyle w:val="TableGrid"/>
        <w:tblW w:w="10064" w:type="dxa"/>
        <w:tblInd w:w="137" w:type="dxa"/>
        <w:tblLayout w:type="fixed"/>
        <w:tblCellMar>
          <w:top w:w="120" w:type="dxa"/>
          <w:left w:w="77" w:type="dxa"/>
          <w:right w:w="24" w:type="dxa"/>
        </w:tblCellMar>
        <w:tblLook w:val="04A0" w:firstRow="1" w:lastRow="0" w:firstColumn="1" w:lastColumn="0" w:noHBand="0" w:noVBand="1"/>
      </w:tblPr>
      <w:tblGrid>
        <w:gridCol w:w="10064"/>
      </w:tblGrid>
      <w:tr w:rsidR="00E97233" w:rsidRPr="00B95E0F" w14:paraId="79AC5251" w14:textId="77777777" w:rsidTr="00E97233">
        <w:trPr>
          <w:trHeight w:val="1383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EE4BC" w14:textId="77777777" w:rsidR="00E97233" w:rsidRPr="00A45835" w:rsidRDefault="00E97233" w:rsidP="00A45835">
            <w:pPr>
              <w:spacing w:after="0" w:line="240" w:lineRule="auto"/>
              <w:ind w:left="0" w:right="52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A45835">
              <w:rPr>
                <w:rFonts w:ascii="Times New Roman" w:hAnsi="Times New Roman" w:cs="Times New Roman"/>
                <w:b/>
                <w:szCs w:val="24"/>
              </w:rPr>
              <w:t>Urząd Gminy w Gorzycach</w:t>
            </w:r>
          </w:p>
          <w:p w14:paraId="3C49F63C" w14:textId="77777777" w:rsidR="00E97233" w:rsidRPr="00A45835" w:rsidRDefault="00E97233" w:rsidP="00A45835">
            <w:pPr>
              <w:spacing w:after="0" w:line="240" w:lineRule="auto"/>
              <w:ind w:left="0" w:right="2860" w:firstLine="0"/>
              <w:jc w:val="left"/>
              <w:rPr>
                <w:rStyle w:val="Pogrubienie"/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A45835">
              <w:rPr>
                <w:rFonts w:ascii="Times New Roman" w:hAnsi="Times New Roman" w:cs="Times New Roman"/>
                <w:szCs w:val="24"/>
              </w:rPr>
              <w:t xml:space="preserve">Adres: </w:t>
            </w:r>
            <w:r w:rsidRPr="00A45835">
              <w:rPr>
                <w:rStyle w:val="Pogrubienie"/>
                <w:rFonts w:ascii="Times New Roman" w:hAnsi="Times New Roman" w:cs="Times New Roman"/>
                <w:szCs w:val="24"/>
                <w:shd w:val="clear" w:color="auto" w:fill="FFFFFF"/>
              </w:rPr>
              <w:t>ul. Sandomierska 75 39-432 Gorzyce,</w:t>
            </w:r>
          </w:p>
          <w:p w14:paraId="7C7831E3" w14:textId="77777777" w:rsidR="00E97233" w:rsidRPr="00A45835" w:rsidRDefault="00E97233" w:rsidP="00A45835">
            <w:pPr>
              <w:spacing w:after="0" w:line="240" w:lineRule="auto"/>
              <w:ind w:left="0" w:right="286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A45835">
              <w:rPr>
                <w:rFonts w:ascii="Times New Roman" w:hAnsi="Times New Roman" w:cs="Times New Roman"/>
                <w:szCs w:val="24"/>
              </w:rPr>
              <w:t xml:space="preserve">telefon: </w:t>
            </w:r>
            <w:r w:rsidRPr="00A45835">
              <w:rPr>
                <w:rStyle w:val="Pogrubienie"/>
                <w:rFonts w:ascii="Times New Roman" w:hAnsi="Times New Roman" w:cs="Times New Roman"/>
                <w:szCs w:val="24"/>
                <w:shd w:val="clear" w:color="auto" w:fill="FFFFFF"/>
              </w:rPr>
              <w:t>15 836 20 75,</w:t>
            </w:r>
            <w:r w:rsidRPr="00A45835">
              <w:rPr>
                <w:rFonts w:ascii="Times New Roman" w:hAnsi="Times New Roman" w:cs="Times New Roman"/>
                <w:szCs w:val="24"/>
              </w:rPr>
              <w:t>,</w:t>
            </w:r>
          </w:p>
          <w:p w14:paraId="2A1EC65B" w14:textId="77777777" w:rsidR="00E97233" w:rsidRPr="00B95E0F" w:rsidRDefault="00E97233" w:rsidP="00A45835">
            <w:pPr>
              <w:spacing w:after="0" w:line="240" w:lineRule="auto"/>
              <w:ind w:left="0" w:right="286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A45835">
              <w:rPr>
                <w:rFonts w:ascii="Times New Roman" w:hAnsi="Times New Roman" w:cs="Times New Roman"/>
                <w:szCs w:val="24"/>
              </w:rPr>
              <w:t xml:space="preserve">e-mail: </w:t>
            </w:r>
            <w:hyperlink r:id="rId9" w:history="1">
              <w:r w:rsidRPr="00A45835">
                <w:rPr>
                  <w:rStyle w:val="Hipercze"/>
                  <w:rFonts w:ascii="Times New Roman" w:hAnsi="Times New Roman" w:cs="Times New Roman"/>
                  <w:szCs w:val="24"/>
                </w:rPr>
                <w:t>ug@gminagorzyce.pl</w:t>
              </w:r>
            </w:hyperlink>
            <w:r w:rsidRPr="00A45835">
              <w:rPr>
                <w:rStyle w:val="Hipercze"/>
                <w:rFonts w:ascii="Times New Roman" w:hAnsi="Times New Roman" w:cs="Times New Roman"/>
                <w:szCs w:val="24"/>
              </w:rPr>
              <w:t xml:space="preserve"> </w:t>
            </w:r>
            <w:hyperlink r:id="rId10" w:history="1">
              <w:r w:rsidRPr="00A45835">
                <w:rPr>
                  <w:rStyle w:val="Hipercze"/>
                  <w:rFonts w:ascii="Times New Roman" w:hAnsi="Times New Roman" w:cs="Times New Roman"/>
                  <w:szCs w:val="24"/>
                </w:rPr>
                <w:t>http://www.gminagorzyce.pl</w:t>
              </w:r>
            </w:hyperlink>
          </w:p>
        </w:tc>
      </w:tr>
      <w:tr w:rsidR="00565B28" w:rsidRPr="00B95E0F" w14:paraId="1E829D79" w14:textId="77777777" w:rsidTr="00E97233">
        <w:trPr>
          <w:trHeight w:val="364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EF5A5" w14:textId="77777777" w:rsidR="00565B28" w:rsidRPr="00B95E0F" w:rsidRDefault="00B37504" w:rsidP="00266666">
            <w:pPr>
              <w:spacing w:after="0" w:line="240" w:lineRule="auto"/>
              <w:ind w:left="0" w:right="50" w:firstLine="0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95E0F">
              <w:rPr>
                <w:rFonts w:ascii="Times New Roman" w:hAnsi="Times New Roman" w:cs="Times New Roman"/>
                <w:b/>
                <w:color w:val="auto"/>
                <w:szCs w:val="24"/>
              </w:rPr>
              <w:t>Karta Informacyjna</w:t>
            </w:r>
            <w:r w:rsidRPr="00B95E0F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</w:p>
        </w:tc>
      </w:tr>
      <w:tr w:rsidR="00565B28" w:rsidRPr="00B95E0F" w14:paraId="1353013A" w14:textId="77777777" w:rsidTr="00E97233">
        <w:trPr>
          <w:trHeight w:val="301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FF54" w14:textId="77777777" w:rsidR="00565B28" w:rsidRPr="00B95E0F" w:rsidRDefault="00B37504" w:rsidP="00266666">
            <w:pPr>
              <w:spacing w:after="0" w:line="240" w:lineRule="auto"/>
              <w:ind w:left="0" w:right="52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b/>
                <w:szCs w:val="24"/>
              </w:rPr>
              <w:t xml:space="preserve">Nazwa sprawy: Zgłaszanie naruszeń/ nieprawidłowości </w:t>
            </w:r>
          </w:p>
        </w:tc>
      </w:tr>
      <w:tr w:rsidR="00565B28" w:rsidRPr="00B95E0F" w14:paraId="37C8E362" w14:textId="77777777" w:rsidTr="00E97233">
        <w:trPr>
          <w:trHeight w:val="562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2BB06" w14:textId="77777777" w:rsidR="00565B28" w:rsidRPr="00B95E0F" w:rsidRDefault="00B37504" w:rsidP="002666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b/>
                <w:szCs w:val="24"/>
              </w:rPr>
              <w:t xml:space="preserve">I. Podstawa Prawna </w:t>
            </w:r>
          </w:p>
          <w:p w14:paraId="50ADD4C8" w14:textId="77777777" w:rsidR="00565B28" w:rsidRPr="00B95E0F" w:rsidRDefault="003E064F" w:rsidP="00A45835">
            <w:pPr>
              <w:pStyle w:val="Akapitzlist"/>
              <w:numPr>
                <w:ilvl w:val="0"/>
                <w:numId w:val="30"/>
              </w:numPr>
              <w:tabs>
                <w:tab w:val="center" w:pos="406"/>
                <w:tab w:val="center" w:pos="3256"/>
              </w:tabs>
              <w:spacing w:after="0" w:line="240" w:lineRule="auto"/>
              <w:ind w:right="0" w:hanging="777"/>
              <w:jc w:val="left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eastAsia="Segoe UI Symbol" w:hAnsi="Times New Roman" w:cs="Times New Roman"/>
                <w:szCs w:val="24"/>
              </w:rPr>
              <w:t xml:space="preserve">  </w:t>
            </w:r>
            <w:r w:rsidR="00247B42" w:rsidRPr="00B95E0F">
              <w:rPr>
                <w:rFonts w:ascii="Times New Roman" w:hAnsi="Times New Roman" w:cs="Times New Roman"/>
                <w:szCs w:val="24"/>
              </w:rPr>
              <w:t xml:space="preserve">Zarządzenie nr… </w:t>
            </w:r>
            <w:r w:rsidR="00A45835">
              <w:rPr>
                <w:rFonts w:ascii="Times New Roman" w:hAnsi="Times New Roman" w:cs="Times New Roman"/>
                <w:szCs w:val="24"/>
              </w:rPr>
              <w:t>Wójta Gminy Gorzyce</w:t>
            </w:r>
            <w:r w:rsidR="00692784" w:rsidRPr="00B95E0F">
              <w:rPr>
                <w:rFonts w:ascii="Times New Roman" w:hAnsi="Times New Roman" w:cs="Times New Roman"/>
                <w:szCs w:val="24"/>
              </w:rPr>
              <w:t xml:space="preserve"> z dnia …</w:t>
            </w:r>
          </w:p>
        </w:tc>
      </w:tr>
      <w:tr w:rsidR="00565B28" w:rsidRPr="00B95E0F" w14:paraId="2DD6C07D" w14:textId="77777777" w:rsidTr="00E97233">
        <w:trPr>
          <w:trHeight w:val="275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0191" w14:textId="77777777" w:rsidR="00565B28" w:rsidRPr="00B95E0F" w:rsidRDefault="007A0B91" w:rsidP="002666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b/>
                <w:szCs w:val="24"/>
              </w:rPr>
              <w:t xml:space="preserve">II. Opis </w:t>
            </w:r>
            <w:r w:rsidRPr="00B95E0F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ogólny: </w:t>
            </w:r>
            <w:r w:rsidR="00B37504" w:rsidRPr="00B95E0F">
              <w:rPr>
                <w:rFonts w:ascii="Times New Roman" w:hAnsi="Times New Roman" w:cs="Times New Roman"/>
                <w:color w:val="auto"/>
                <w:szCs w:val="24"/>
              </w:rPr>
              <w:t xml:space="preserve">kogo dotyczy, kto może zgłaszać nieprawidłowości (zakres podmiotowy) </w:t>
            </w:r>
          </w:p>
          <w:p w14:paraId="03F0DEC9" w14:textId="77777777" w:rsidR="007A0B91" w:rsidRPr="00B95E0F" w:rsidRDefault="007A0B91" w:rsidP="00345E58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ind w:left="526" w:right="0" w:hanging="283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szCs w:val="24"/>
              </w:rPr>
              <w:t xml:space="preserve">pracownicy i współpracownicy oraz byli pracownicy i współpracownicy Urzędu </w:t>
            </w:r>
            <w:r w:rsidR="001C675D">
              <w:rPr>
                <w:rFonts w:ascii="Times New Roman" w:hAnsi="Times New Roman" w:cs="Times New Roman"/>
                <w:szCs w:val="24"/>
              </w:rPr>
              <w:t>Gminy</w:t>
            </w:r>
            <w:r w:rsidRPr="00B95E0F">
              <w:rPr>
                <w:rFonts w:ascii="Times New Roman" w:hAnsi="Times New Roman" w:cs="Times New Roman"/>
                <w:szCs w:val="24"/>
              </w:rPr>
              <w:t xml:space="preserve"> w </w:t>
            </w:r>
            <w:r w:rsidR="001C675D">
              <w:rPr>
                <w:rFonts w:ascii="Times New Roman" w:hAnsi="Times New Roman" w:cs="Times New Roman"/>
                <w:szCs w:val="24"/>
              </w:rPr>
              <w:t>Gorzycach</w:t>
            </w:r>
            <w:r w:rsidRPr="00B95E0F">
              <w:rPr>
                <w:rFonts w:ascii="Times New Roman" w:hAnsi="Times New Roman" w:cs="Times New Roman"/>
                <w:szCs w:val="24"/>
              </w:rPr>
              <w:t>,</w:t>
            </w:r>
          </w:p>
          <w:p w14:paraId="4A9F86F5" w14:textId="77777777" w:rsidR="007A0B91" w:rsidRPr="00B95E0F" w:rsidRDefault="007A0B91" w:rsidP="00266666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ind w:left="526" w:right="0" w:hanging="283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szCs w:val="24"/>
              </w:rPr>
              <w:t xml:space="preserve">osoby działające w imieniu i na rzecz Urzędu </w:t>
            </w:r>
            <w:r w:rsidR="0066059E">
              <w:rPr>
                <w:rFonts w:ascii="Times New Roman" w:hAnsi="Times New Roman" w:cs="Times New Roman"/>
                <w:szCs w:val="24"/>
              </w:rPr>
              <w:t>Gminy</w:t>
            </w:r>
            <w:r w:rsidR="0066059E" w:rsidRPr="00B95E0F">
              <w:rPr>
                <w:rFonts w:ascii="Times New Roman" w:hAnsi="Times New Roman" w:cs="Times New Roman"/>
                <w:szCs w:val="24"/>
              </w:rPr>
              <w:t xml:space="preserve"> w </w:t>
            </w:r>
            <w:r w:rsidR="0066059E">
              <w:rPr>
                <w:rFonts w:ascii="Times New Roman" w:hAnsi="Times New Roman" w:cs="Times New Roman"/>
                <w:szCs w:val="24"/>
              </w:rPr>
              <w:t>Gorzycach</w:t>
            </w:r>
          </w:p>
          <w:p w14:paraId="650938D9" w14:textId="77777777" w:rsidR="007A0B91" w:rsidRPr="00B95E0F" w:rsidRDefault="007A0B91" w:rsidP="00266666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ind w:left="526" w:right="0" w:hanging="283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szCs w:val="24"/>
              </w:rPr>
              <w:t xml:space="preserve">wszelkie inne osoby w jakikolwiek sposób powiązane z Urzędem </w:t>
            </w:r>
            <w:r w:rsidR="0066059E">
              <w:rPr>
                <w:rFonts w:ascii="Times New Roman" w:hAnsi="Times New Roman" w:cs="Times New Roman"/>
                <w:szCs w:val="24"/>
              </w:rPr>
              <w:t>Gminy</w:t>
            </w:r>
            <w:r w:rsidR="0066059E" w:rsidRPr="00B95E0F">
              <w:rPr>
                <w:rFonts w:ascii="Times New Roman" w:hAnsi="Times New Roman" w:cs="Times New Roman"/>
                <w:szCs w:val="24"/>
              </w:rPr>
              <w:t xml:space="preserve"> w </w:t>
            </w:r>
            <w:r w:rsidR="0066059E">
              <w:rPr>
                <w:rFonts w:ascii="Times New Roman" w:hAnsi="Times New Roman" w:cs="Times New Roman"/>
                <w:szCs w:val="24"/>
              </w:rPr>
              <w:t>Gorzycach</w:t>
            </w:r>
            <w:r w:rsidR="00345E58" w:rsidRPr="00B95E0F">
              <w:rPr>
                <w:rFonts w:ascii="Times New Roman" w:hAnsi="Times New Roman" w:cs="Times New Roman"/>
                <w:szCs w:val="24"/>
              </w:rPr>
              <w:t>,</w:t>
            </w:r>
            <w:r w:rsidRPr="00B95E0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45A3A" w:rsidRPr="00B95E0F">
              <w:rPr>
                <w:rFonts w:ascii="Times New Roman" w:hAnsi="Times New Roman" w:cs="Times New Roman"/>
                <w:szCs w:val="24"/>
              </w:rPr>
              <w:br/>
            </w:r>
            <w:r w:rsidRPr="00B95E0F">
              <w:rPr>
                <w:rFonts w:ascii="Times New Roman" w:hAnsi="Times New Roman" w:cs="Times New Roman"/>
                <w:szCs w:val="24"/>
              </w:rPr>
              <w:t>w szczególności: osoby pomagające w dokonaniu zgłoszenia nieprawidłowości, wolontariusze, praktykanci, stażyści lub kandydaci do zatrudnienia, jeśli informacje dotyczące nieprawidłowości pozyskali w trakcie procesu rekrutacji lub innych procesów poprzedzających n</w:t>
            </w:r>
            <w:r w:rsidR="009D1F31" w:rsidRPr="00B95E0F">
              <w:rPr>
                <w:rFonts w:ascii="Times New Roman" w:hAnsi="Times New Roman" w:cs="Times New Roman"/>
                <w:szCs w:val="24"/>
              </w:rPr>
              <w:t>awiązanie stosunku zatrudnienia</w:t>
            </w:r>
          </w:p>
        </w:tc>
      </w:tr>
      <w:tr w:rsidR="00565B28" w:rsidRPr="00B95E0F" w14:paraId="49E63786" w14:textId="77777777" w:rsidTr="00E97233">
        <w:trPr>
          <w:trHeight w:val="370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34537" w14:textId="77777777" w:rsidR="00565B28" w:rsidRPr="00B95E0F" w:rsidRDefault="00B37504" w:rsidP="002666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b/>
                <w:szCs w:val="24"/>
              </w:rPr>
              <w:t xml:space="preserve">III. Wymagane dokumenty </w:t>
            </w:r>
          </w:p>
          <w:p w14:paraId="6CA32598" w14:textId="77777777" w:rsidR="00565B28" w:rsidRPr="00B95E0F" w:rsidRDefault="00336433" w:rsidP="00266666">
            <w:pPr>
              <w:pStyle w:val="Akapitzlist"/>
              <w:numPr>
                <w:ilvl w:val="0"/>
                <w:numId w:val="30"/>
              </w:numPr>
              <w:tabs>
                <w:tab w:val="center" w:pos="406"/>
                <w:tab w:val="center" w:pos="5071"/>
              </w:tabs>
              <w:spacing w:after="0" w:line="240" w:lineRule="auto"/>
              <w:ind w:right="0" w:hanging="777"/>
              <w:jc w:val="left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eastAsia="Segoe UI Symbol" w:hAnsi="Times New Roman" w:cs="Times New Roman"/>
                <w:szCs w:val="24"/>
              </w:rPr>
              <w:t xml:space="preserve">  </w:t>
            </w:r>
            <w:r w:rsidR="00B37504" w:rsidRPr="00B95E0F">
              <w:rPr>
                <w:rFonts w:ascii="Times New Roman" w:hAnsi="Times New Roman" w:cs="Times New Roman"/>
                <w:color w:val="auto"/>
                <w:szCs w:val="24"/>
              </w:rPr>
              <w:t>w przypadku zgłoszenia w postaci papierowej lub elektronicznej (</w:t>
            </w:r>
            <w:r w:rsidR="006F733D" w:rsidRPr="00B95E0F">
              <w:rPr>
                <w:rFonts w:ascii="Times New Roman" w:hAnsi="Times New Roman" w:cs="Times New Roman"/>
                <w:color w:val="auto"/>
                <w:szCs w:val="24"/>
              </w:rPr>
              <w:t>załącznik do karty informacyj</w:t>
            </w:r>
            <w:r w:rsidR="00625E5A" w:rsidRPr="00B95E0F">
              <w:rPr>
                <w:rFonts w:ascii="Times New Roman" w:hAnsi="Times New Roman" w:cs="Times New Roman"/>
                <w:color w:val="auto"/>
                <w:szCs w:val="24"/>
              </w:rPr>
              <w:t>nej</w:t>
            </w:r>
            <w:r w:rsidR="00B37504" w:rsidRPr="00B95E0F">
              <w:rPr>
                <w:rFonts w:ascii="Times New Roman" w:hAnsi="Times New Roman" w:cs="Times New Roman"/>
                <w:color w:val="auto"/>
                <w:szCs w:val="24"/>
              </w:rPr>
              <w:t xml:space="preserve">) </w:t>
            </w:r>
          </w:p>
        </w:tc>
      </w:tr>
      <w:tr w:rsidR="00565B28" w:rsidRPr="00B95E0F" w14:paraId="7B775D2A" w14:textId="77777777" w:rsidTr="00E97233">
        <w:trPr>
          <w:trHeight w:val="509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DA89" w14:textId="77777777" w:rsidR="00565B28" w:rsidRPr="00B95E0F" w:rsidRDefault="00B37504" w:rsidP="002666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b/>
                <w:szCs w:val="24"/>
              </w:rPr>
              <w:t xml:space="preserve">IV. Opłaty </w:t>
            </w:r>
          </w:p>
          <w:p w14:paraId="5C887EDA" w14:textId="77777777" w:rsidR="00565B28" w:rsidRPr="00B95E0F" w:rsidRDefault="00A63E8D" w:rsidP="00266666">
            <w:pPr>
              <w:pStyle w:val="Akapitzlist"/>
              <w:numPr>
                <w:ilvl w:val="0"/>
                <w:numId w:val="29"/>
              </w:numPr>
              <w:tabs>
                <w:tab w:val="center" w:pos="406"/>
                <w:tab w:val="center" w:pos="917"/>
              </w:tabs>
              <w:spacing w:after="0" w:line="240" w:lineRule="auto"/>
              <w:ind w:right="0" w:hanging="807"/>
              <w:jc w:val="left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B37504" w:rsidRPr="00B95E0F">
              <w:rPr>
                <w:rFonts w:ascii="Times New Roman" w:hAnsi="Times New Roman" w:cs="Times New Roman"/>
                <w:szCs w:val="24"/>
              </w:rPr>
              <w:t xml:space="preserve">brak </w:t>
            </w:r>
          </w:p>
        </w:tc>
      </w:tr>
      <w:tr w:rsidR="00565B28" w:rsidRPr="00B95E0F" w14:paraId="54AF8BD8" w14:textId="77777777" w:rsidTr="00E97233">
        <w:trPr>
          <w:trHeight w:val="632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0AA5" w14:textId="77777777" w:rsidR="00565B28" w:rsidRPr="00B95E0F" w:rsidRDefault="00B37504" w:rsidP="002666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b/>
                <w:szCs w:val="24"/>
              </w:rPr>
              <w:t xml:space="preserve">V. Termin załatwienia sprawy </w:t>
            </w:r>
          </w:p>
          <w:p w14:paraId="402B357B" w14:textId="77777777" w:rsidR="00565B28" w:rsidRPr="00B95E0F" w:rsidRDefault="00A63E8D" w:rsidP="00266666">
            <w:pPr>
              <w:pStyle w:val="Akapitzlist"/>
              <w:numPr>
                <w:ilvl w:val="2"/>
                <w:numId w:val="27"/>
              </w:numPr>
              <w:tabs>
                <w:tab w:val="left" w:pos="526"/>
              </w:tabs>
              <w:spacing w:after="0" w:line="240" w:lineRule="auto"/>
              <w:ind w:right="0" w:hanging="2967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szCs w:val="24"/>
              </w:rPr>
              <w:t>do 3 miesięcy</w:t>
            </w:r>
            <w:r w:rsidR="00345E58" w:rsidRPr="00B95E0F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Pr="00B95E0F">
              <w:rPr>
                <w:rFonts w:ascii="Times New Roman" w:hAnsi="Times New Roman" w:cs="Times New Roman"/>
                <w:szCs w:val="24"/>
              </w:rPr>
              <w:t>w uzasadnionych przypadkach termin ten może zostać wydłużony do 6 miesięcy</w:t>
            </w:r>
            <w:r w:rsidR="00345E58" w:rsidRPr="00B95E0F">
              <w:rPr>
                <w:rFonts w:ascii="Times New Roman" w:hAnsi="Times New Roman" w:cs="Times New Roman"/>
                <w:szCs w:val="24"/>
              </w:rPr>
              <w:t>)</w:t>
            </w:r>
            <w:r w:rsidRPr="00B95E0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565B28" w:rsidRPr="00B95E0F" w14:paraId="28BB5181" w14:textId="77777777" w:rsidTr="00E97233">
        <w:trPr>
          <w:trHeight w:val="696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C757" w14:textId="77777777" w:rsidR="00565B28" w:rsidRPr="00B95E0F" w:rsidRDefault="00B37504" w:rsidP="002666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b/>
                <w:szCs w:val="24"/>
              </w:rPr>
              <w:t xml:space="preserve">VI. Miejsce załatwienia sprawy </w:t>
            </w:r>
          </w:p>
          <w:p w14:paraId="7FB047B1" w14:textId="77777777" w:rsidR="00565B28" w:rsidRPr="00B95E0F" w:rsidRDefault="00A63E8D" w:rsidP="0066059E">
            <w:pPr>
              <w:pStyle w:val="Akapitzlist"/>
              <w:numPr>
                <w:ilvl w:val="2"/>
                <w:numId w:val="27"/>
              </w:numPr>
              <w:tabs>
                <w:tab w:val="center" w:pos="406"/>
                <w:tab w:val="center" w:pos="2617"/>
              </w:tabs>
              <w:spacing w:after="0" w:line="240" w:lineRule="auto"/>
              <w:ind w:left="526" w:right="0" w:hanging="283"/>
              <w:jc w:val="left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eastAsia="Segoe UI Symbol" w:hAnsi="Times New Roman" w:cs="Times New Roman"/>
                <w:szCs w:val="24"/>
              </w:rPr>
              <w:t xml:space="preserve">  </w:t>
            </w:r>
            <w:r w:rsidR="0066059E">
              <w:rPr>
                <w:rFonts w:ascii="Times New Roman" w:eastAsia="Segoe UI Symbol" w:hAnsi="Times New Roman" w:cs="Times New Roman"/>
                <w:szCs w:val="24"/>
              </w:rPr>
              <w:t xml:space="preserve">Urząd </w:t>
            </w:r>
            <w:r w:rsidR="0066059E">
              <w:rPr>
                <w:rFonts w:ascii="Times New Roman" w:hAnsi="Times New Roman" w:cs="Times New Roman"/>
                <w:szCs w:val="24"/>
              </w:rPr>
              <w:t>Gminy</w:t>
            </w:r>
            <w:r w:rsidR="0066059E" w:rsidRPr="00B95E0F">
              <w:rPr>
                <w:rFonts w:ascii="Times New Roman" w:hAnsi="Times New Roman" w:cs="Times New Roman"/>
                <w:szCs w:val="24"/>
              </w:rPr>
              <w:t xml:space="preserve"> w </w:t>
            </w:r>
            <w:r w:rsidR="0066059E">
              <w:rPr>
                <w:rFonts w:ascii="Times New Roman" w:hAnsi="Times New Roman" w:cs="Times New Roman"/>
                <w:szCs w:val="24"/>
              </w:rPr>
              <w:t>Gorzycach</w:t>
            </w:r>
            <w:r w:rsidRPr="00B95E0F">
              <w:rPr>
                <w:rFonts w:ascii="Times New Roman" w:eastAsia="Segoe UI Symbol" w:hAnsi="Times New Roman" w:cs="Times New Roman"/>
                <w:szCs w:val="24"/>
              </w:rPr>
              <w:t xml:space="preserve">, </w:t>
            </w:r>
            <w:r w:rsidR="0066059E" w:rsidRPr="0066059E">
              <w:rPr>
                <w:rStyle w:val="Pogrubienie"/>
                <w:rFonts w:ascii="Times New Roman" w:hAnsi="Times New Roman" w:cs="Times New Roman"/>
                <w:b w:val="0"/>
                <w:szCs w:val="24"/>
                <w:shd w:val="clear" w:color="auto" w:fill="FFFFFF"/>
              </w:rPr>
              <w:t>ul. Sandomierska 75 39-432 Gorzyce</w:t>
            </w:r>
            <w:r w:rsidR="00336433" w:rsidRPr="00B95E0F">
              <w:rPr>
                <w:rFonts w:ascii="Times New Roman" w:eastAsia="Segoe UI Symbol" w:hAnsi="Times New Roman" w:cs="Times New Roman"/>
                <w:szCs w:val="24"/>
              </w:rPr>
              <w:t xml:space="preserve">, stanowiska </w:t>
            </w:r>
            <w:r w:rsidR="001500B3" w:rsidRPr="00B95E0F">
              <w:rPr>
                <w:rFonts w:ascii="Times New Roman" w:eastAsia="Segoe UI Symbol" w:hAnsi="Times New Roman" w:cs="Times New Roman"/>
                <w:szCs w:val="24"/>
              </w:rPr>
              <w:t xml:space="preserve"> </w:t>
            </w:r>
            <w:r w:rsidR="00336433" w:rsidRPr="00B95E0F">
              <w:rPr>
                <w:rFonts w:ascii="Times New Roman" w:eastAsia="Segoe UI Symbol" w:hAnsi="Times New Roman" w:cs="Times New Roman"/>
                <w:szCs w:val="24"/>
              </w:rPr>
              <w:t xml:space="preserve">pracy: </w:t>
            </w:r>
            <w:r w:rsidR="0066059E" w:rsidRPr="00B95E0F">
              <w:rPr>
                <w:rFonts w:ascii="Times New Roman" w:hAnsi="Times New Roman" w:cs="Times New Roman"/>
                <w:szCs w:val="24"/>
              </w:rPr>
              <w:t>Sekretarz Gminy, Kierownik Referatu Organizacyjnego</w:t>
            </w:r>
            <w:r w:rsidR="0066059E">
              <w:rPr>
                <w:rFonts w:ascii="Times New Roman" w:hAnsi="Times New Roman" w:cs="Times New Roman"/>
                <w:szCs w:val="24"/>
              </w:rPr>
              <w:t xml:space="preserve">, pracownik </w:t>
            </w:r>
            <w:r w:rsidR="0066059E" w:rsidRPr="00CF467B">
              <w:rPr>
                <w:rFonts w:ascii="Times New Roman" w:hAnsi="Times New Roman" w:cs="Times New Roman"/>
                <w:szCs w:val="24"/>
                <w:shd w:val="clear" w:color="auto" w:fill="F8F8FC"/>
              </w:rPr>
              <w:t>Referatu Rozwoju</w:t>
            </w:r>
            <w:r w:rsidR="0066059E">
              <w:rPr>
                <w:rFonts w:ascii="Times New Roman" w:hAnsi="Times New Roman" w:cs="Times New Roman"/>
                <w:szCs w:val="24"/>
                <w:shd w:val="clear" w:color="auto" w:fill="F8F8FC"/>
              </w:rPr>
              <w:t xml:space="preserve"> </w:t>
            </w:r>
            <w:r w:rsidR="0066059E" w:rsidRPr="00CF467B">
              <w:rPr>
                <w:rFonts w:ascii="Times New Roman" w:hAnsi="Times New Roman" w:cs="Times New Roman"/>
                <w:szCs w:val="24"/>
                <w:shd w:val="clear" w:color="auto" w:fill="F8F8FC"/>
              </w:rPr>
              <w:t>i Promocji</w:t>
            </w:r>
          </w:p>
        </w:tc>
      </w:tr>
      <w:tr w:rsidR="00565B28" w:rsidRPr="00B95E0F" w14:paraId="211C0503" w14:textId="77777777" w:rsidTr="00E97233">
        <w:trPr>
          <w:trHeight w:val="315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939C" w14:textId="77777777" w:rsidR="00565B28" w:rsidRPr="00B95E0F" w:rsidRDefault="00B37504" w:rsidP="002666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b/>
                <w:szCs w:val="24"/>
              </w:rPr>
              <w:t xml:space="preserve">VII. Godziny pracy </w:t>
            </w:r>
          </w:p>
          <w:p w14:paraId="7055A807" w14:textId="77777777" w:rsidR="00565B28" w:rsidRPr="00B95E0F" w:rsidRDefault="00B37504" w:rsidP="00266666">
            <w:pPr>
              <w:pStyle w:val="Akapitzlist"/>
              <w:numPr>
                <w:ilvl w:val="2"/>
                <w:numId w:val="27"/>
              </w:numPr>
              <w:tabs>
                <w:tab w:val="center" w:pos="406"/>
                <w:tab w:val="center" w:pos="2265"/>
              </w:tabs>
              <w:spacing w:after="0" w:line="240" w:lineRule="auto"/>
              <w:ind w:right="0" w:hanging="2967"/>
              <w:jc w:val="left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eastAsia="Arial" w:hAnsi="Times New Roman" w:cs="Times New Roman"/>
                <w:szCs w:val="24"/>
              </w:rPr>
              <w:tab/>
            </w:r>
            <w:r w:rsidR="003E064F" w:rsidRPr="00B95E0F">
              <w:rPr>
                <w:rFonts w:ascii="Times New Roman" w:eastAsia="Arial" w:hAnsi="Times New Roman" w:cs="Times New Roman"/>
                <w:szCs w:val="24"/>
              </w:rPr>
              <w:t xml:space="preserve">  </w:t>
            </w:r>
            <w:r w:rsidR="00A63E8D" w:rsidRPr="00B95E0F">
              <w:rPr>
                <w:rFonts w:ascii="Times New Roman" w:hAnsi="Times New Roman" w:cs="Times New Roman"/>
                <w:szCs w:val="24"/>
              </w:rPr>
              <w:t xml:space="preserve">w godzinach pracy Urzędu </w:t>
            </w:r>
            <w:r w:rsidR="0066059E">
              <w:rPr>
                <w:rFonts w:ascii="Times New Roman" w:hAnsi="Times New Roman" w:cs="Times New Roman"/>
                <w:szCs w:val="24"/>
              </w:rPr>
              <w:t>Gminy</w:t>
            </w:r>
            <w:r w:rsidR="0066059E" w:rsidRPr="00B95E0F">
              <w:rPr>
                <w:rFonts w:ascii="Times New Roman" w:hAnsi="Times New Roman" w:cs="Times New Roman"/>
                <w:szCs w:val="24"/>
              </w:rPr>
              <w:t xml:space="preserve"> w </w:t>
            </w:r>
            <w:r w:rsidR="0066059E">
              <w:rPr>
                <w:rFonts w:ascii="Times New Roman" w:hAnsi="Times New Roman" w:cs="Times New Roman"/>
                <w:szCs w:val="24"/>
              </w:rPr>
              <w:t>Gorzycach</w:t>
            </w:r>
          </w:p>
        </w:tc>
      </w:tr>
      <w:tr w:rsidR="00565B28" w:rsidRPr="00B95E0F" w14:paraId="33087AA4" w14:textId="77777777" w:rsidTr="00E97233">
        <w:trPr>
          <w:trHeight w:val="728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104B" w14:textId="77777777" w:rsidR="00565B28" w:rsidRPr="00B95E0F" w:rsidRDefault="00B37504" w:rsidP="002666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b/>
                <w:szCs w:val="24"/>
              </w:rPr>
              <w:t xml:space="preserve">VIII. Jednostka odpowiedzialna </w:t>
            </w:r>
          </w:p>
          <w:p w14:paraId="4FF2DCAB" w14:textId="77777777" w:rsidR="00565B28" w:rsidRPr="00B95E0F" w:rsidRDefault="0066059E" w:rsidP="00266666">
            <w:pPr>
              <w:pStyle w:val="Akapitzlist"/>
              <w:numPr>
                <w:ilvl w:val="2"/>
                <w:numId w:val="27"/>
              </w:numPr>
              <w:tabs>
                <w:tab w:val="center" w:pos="526"/>
                <w:tab w:val="center" w:pos="3652"/>
              </w:tabs>
              <w:spacing w:after="0" w:line="240" w:lineRule="auto"/>
              <w:ind w:left="526" w:right="0" w:hanging="283"/>
              <w:jc w:val="left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szCs w:val="24"/>
              </w:rPr>
              <w:t>Sekretarz Gminy, Kierownik Referatu Organizacyjnego</w:t>
            </w:r>
            <w:r>
              <w:rPr>
                <w:rFonts w:ascii="Times New Roman" w:hAnsi="Times New Roman" w:cs="Times New Roman"/>
                <w:szCs w:val="24"/>
              </w:rPr>
              <w:t xml:space="preserve">, pracownik </w:t>
            </w:r>
            <w:r w:rsidRPr="00CF467B">
              <w:rPr>
                <w:rFonts w:ascii="Times New Roman" w:hAnsi="Times New Roman" w:cs="Times New Roman"/>
                <w:szCs w:val="24"/>
                <w:shd w:val="clear" w:color="auto" w:fill="F8F8FC"/>
              </w:rPr>
              <w:t>Referatu Rozwoju</w:t>
            </w:r>
            <w:r>
              <w:rPr>
                <w:rFonts w:ascii="Times New Roman" w:hAnsi="Times New Roman" w:cs="Times New Roman"/>
                <w:szCs w:val="24"/>
                <w:shd w:val="clear" w:color="auto" w:fill="F8F8FC"/>
              </w:rPr>
              <w:t xml:space="preserve"> </w:t>
            </w:r>
            <w:r w:rsidRPr="00CF467B">
              <w:rPr>
                <w:rFonts w:ascii="Times New Roman" w:hAnsi="Times New Roman" w:cs="Times New Roman"/>
                <w:szCs w:val="24"/>
                <w:shd w:val="clear" w:color="auto" w:fill="F8F8FC"/>
              </w:rPr>
              <w:t>i Promocji</w:t>
            </w:r>
          </w:p>
        </w:tc>
      </w:tr>
      <w:tr w:rsidR="00565B28" w:rsidRPr="00B95E0F" w14:paraId="6EFDE35C" w14:textId="77777777" w:rsidTr="00E97233"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5BC58" w14:textId="77777777" w:rsidR="00565B28" w:rsidRPr="00B95E0F" w:rsidRDefault="00B37504" w:rsidP="002666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b/>
                <w:szCs w:val="24"/>
              </w:rPr>
              <w:t xml:space="preserve">IX. Uwagi </w:t>
            </w:r>
          </w:p>
          <w:p w14:paraId="5F2762D8" w14:textId="77777777" w:rsidR="00565B28" w:rsidRPr="00B95E0F" w:rsidRDefault="00B37504" w:rsidP="002666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szCs w:val="24"/>
              </w:rPr>
              <w:t xml:space="preserve">Formy zgłaszania nieprawidłowości/kanały zgłaszania: </w:t>
            </w:r>
          </w:p>
          <w:p w14:paraId="0507E15F" w14:textId="77777777" w:rsidR="00565B28" w:rsidRPr="00B95E0F" w:rsidRDefault="00B37504" w:rsidP="00266666">
            <w:pPr>
              <w:numPr>
                <w:ilvl w:val="0"/>
                <w:numId w:val="19"/>
              </w:numPr>
              <w:spacing w:after="0" w:line="240" w:lineRule="auto"/>
              <w:ind w:right="0" w:hanging="360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szCs w:val="24"/>
              </w:rPr>
              <w:t>za pomocą po</w:t>
            </w:r>
            <w:r w:rsidR="003E064F" w:rsidRPr="00B95E0F">
              <w:rPr>
                <w:rFonts w:ascii="Times New Roman" w:hAnsi="Times New Roman" w:cs="Times New Roman"/>
                <w:szCs w:val="24"/>
              </w:rPr>
              <w:t>czty elektronicznej na adres: zgłoszenia@</w:t>
            </w:r>
            <w:r w:rsidR="0066059E">
              <w:rPr>
                <w:rFonts w:ascii="Times New Roman" w:hAnsi="Times New Roman" w:cs="Times New Roman"/>
                <w:szCs w:val="24"/>
              </w:rPr>
              <w:t>gminagorzyce</w:t>
            </w:r>
            <w:r w:rsidR="003E064F" w:rsidRPr="00B95E0F">
              <w:rPr>
                <w:rFonts w:ascii="Times New Roman" w:hAnsi="Times New Roman" w:cs="Times New Roman"/>
                <w:szCs w:val="24"/>
              </w:rPr>
              <w:t>.pl</w:t>
            </w:r>
            <w:r w:rsidRPr="00B95E0F">
              <w:rPr>
                <w:rFonts w:ascii="Times New Roman" w:hAnsi="Times New Roman" w:cs="Times New Roman"/>
                <w:szCs w:val="24"/>
              </w:rPr>
              <w:t xml:space="preserve"> w zaszyfrowanym pliku. Szyfr do pliku należy przekazać pracownikowi osobiście lub telefonicznie., </w:t>
            </w:r>
          </w:p>
          <w:p w14:paraId="1A5DB861" w14:textId="77777777" w:rsidR="00565B28" w:rsidRPr="00B95E0F" w:rsidRDefault="00B37504" w:rsidP="00266666">
            <w:pPr>
              <w:numPr>
                <w:ilvl w:val="0"/>
                <w:numId w:val="19"/>
              </w:numPr>
              <w:spacing w:after="0" w:line="240" w:lineRule="auto"/>
              <w:ind w:right="0" w:hanging="360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szCs w:val="24"/>
              </w:rPr>
              <w:t>w formie listownej na adres:</w:t>
            </w:r>
            <w:r w:rsidR="00B56BF9" w:rsidRPr="00B95E0F">
              <w:rPr>
                <w:rFonts w:ascii="Times New Roman" w:hAnsi="Times New Roman" w:cs="Times New Roman"/>
                <w:szCs w:val="24"/>
              </w:rPr>
              <w:t xml:space="preserve"> Urząd </w:t>
            </w:r>
            <w:r w:rsidR="0066059E">
              <w:rPr>
                <w:rFonts w:ascii="Times New Roman" w:hAnsi="Times New Roman" w:cs="Times New Roman"/>
                <w:szCs w:val="24"/>
              </w:rPr>
              <w:t xml:space="preserve">Gminy </w:t>
            </w:r>
            <w:r w:rsidR="0066059E" w:rsidRPr="00B95E0F">
              <w:rPr>
                <w:rFonts w:ascii="Times New Roman" w:hAnsi="Times New Roman" w:cs="Times New Roman"/>
                <w:szCs w:val="24"/>
              </w:rPr>
              <w:t xml:space="preserve">w </w:t>
            </w:r>
            <w:r w:rsidR="0066059E">
              <w:rPr>
                <w:rFonts w:ascii="Times New Roman" w:hAnsi="Times New Roman" w:cs="Times New Roman"/>
                <w:szCs w:val="24"/>
              </w:rPr>
              <w:t>Gorzycach</w:t>
            </w:r>
            <w:r w:rsidR="0066059E" w:rsidRPr="00B95E0F">
              <w:rPr>
                <w:rFonts w:ascii="Times New Roman" w:eastAsia="Segoe UI Symbol" w:hAnsi="Times New Roman" w:cs="Times New Roman"/>
                <w:szCs w:val="24"/>
              </w:rPr>
              <w:t xml:space="preserve">, </w:t>
            </w:r>
            <w:r w:rsidR="0066059E" w:rsidRPr="0066059E">
              <w:rPr>
                <w:rStyle w:val="Pogrubienie"/>
                <w:rFonts w:ascii="Times New Roman" w:hAnsi="Times New Roman" w:cs="Times New Roman"/>
                <w:b w:val="0"/>
                <w:szCs w:val="24"/>
                <w:shd w:val="clear" w:color="auto" w:fill="FFFFFF"/>
              </w:rPr>
              <w:t>ul. Sandomierska 75</w:t>
            </w:r>
            <w:r w:rsidR="0066059E">
              <w:rPr>
                <w:rStyle w:val="Pogrubienie"/>
                <w:rFonts w:ascii="Times New Roman" w:hAnsi="Times New Roman" w:cs="Times New Roman"/>
                <w:b w:val="0"/>
                <w:szCs w:val="24"/>
                <w:shd w:val="clear" w:color="auto" w:fill="FFFFFF"/>
              </w:rPr>
              <w:t xml:space="preserve">, </w:t>
            </w:r>
            <w:r w:rsidR="0066059E" w:rsidRPr="0066059E">
              <w:rPr>
                <w:rStyle w:val="Pogrubienie"/>
                <w:rFonts w:ascii="Times New Roman" w:hAnsi="Times New Roman" w:cs="Times New Roman"/>
                <w:b w:val="0"/>
                <w:szCs w:val="24"/>
                <w:shd w:val="clear" w:color="auto" w:fill="FFFFFF"/>
              </w:rPr>
              <w:t>39-432 Gorzyce</w:t>
            </w:r>
            <w:r w:rsidR="000264D6" w:rsidRPr="00B95E0F">
              <w:rPr>
                <w:rFonts w:ascii="Times New Roman" w:hAnsi="Times New Roman" w:cs="Times New Roman"/>
                <w:szCs w:val="24"/>
              </w:rPr>
              <w:t>,</w:t>
            </w:r>
            <w:r w:rsidR="00B56BF9" w:rsidRPr="00B95E0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95E0F">
              <w:rPr>
                <w:rFonts w:ascii="Times New Roman" w:hAnsi="Times New Roman" w:cs="Times New Roman"/>
                <w:szCs w:val="24"/>
              </w:rPr>
              <w:t xml:space="preserve">z dopiskiem na kopercie, np. „zgłoszenie nieprawidłowości”, „stanowisko, o którym mowa w § 3 ust. 2 pkt 3 – do rąk własnych”,  itp., </w:t>
            </w:r>
          </w:p>
          <w:p w14:paraId="187723ED" w14:textId="77777777" w:rsidR="00565B28" w:rsidRPr="00B95E0F" w:rsidRDefault="00B37504" w:rsidP="00266666">
            <w:pPr>
              <w:numPr>
                <w:ilvl w:val="0"/>
                <w:numId w:val="19"/>
              </w:numPr>
              <w:spacing w:after="0" w:line="240" w:lineRule="auto"/>
              <w:ind w:right="0" w:hanging="360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szCs w:val="24"/>
              </w:rPr>
              <w:t>osobiście</w:t>
            </w:r>
            <w:r w:rsidR="003E064F" w:rsidRPr="00B95E0F">
              <w:rPr>
                <w:rFonts w:ascii="Times New Roman" w:hAnsi="Times New Roman" w:cs="Times New Roman"/>
                <w:szCs w:val="24"/>
              </w:rPr>
              <w:t xml:space="preserve"> lub telefonicznie do pracowników wyznaczonych w U</w:t>
            </w:r>
            <w:r w:rsidRPr="00B95E0F">
              <w:rPr>
                <w:rFonts w:ascii="Times New Roman" w:hAnsi="Times New Roman" w:cs="Times New Roman"/>
                <w:szCs w:val="24"/>
              </w:rPr>
              <w:t>rzędzie</w:t>
            </w:r>
            <w:r w:rsidR="000264D6" w:rsidRPr="00B95E0F">
              <w:rPr>
                <w:rFonts w:ascii="Times New Roman" w:hAnsi="Times New Roman" w:cs="Times New Roman"/>
                <w:szCs w:val="24"/>
              </w:rPr>
              <w:t>,</w:t>
            </w:r>
            <w:r w:rsidR="000264D6" w:rsidRPr="00B95E0F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  <w:r w:rsidR="0066059E" w:rsidRPr="00B95E0F">
              <w:rPr>
                <w:rFonts w:ascii="Times New Roman" w:hAnsi="Times New Roman" w:cs="Times New Roman"/>
                <w:color w:val="auto"/>
                <w:szCs w:val="24"/>
              </w:rPr>
              <w:t>Sekretarz Gminy - tel</w:t>
            </w:r>
            <w:r w:rsidR="0066059E" w:rsidRPr="00EE4687">
              <w:rPr>
                <w:rFonts w:ascii="Times New Roman" w:hAnsi="Times New Roman" w:cs="Times New Roman"/>
                <w:color w:val="auto"/>
                <w:szCs w:val="24"/>
              </w:rPr>
              <w:t xml:space="preserve">. </w:t>
            </w:r>
            <w:r w:rsidR="0066059E" w:rsidRPr="00EE4687">
              <w:rPr>
                <w:rFonts w:ascii="Times New Roman" w:hAnsi="Times New Roman" w:cs="Times New Roman"/>
                <w:szCs w:val="24"/>
                <w:shd w:val="clear" w:color="auto" w:fill="FFFFFF"/>
              </w:rPr>
              <w:t>(15) 83 62 075 w.28</w:t>
            </w:r>
            <w:r w:rsidR="0066059E" w:rsidRPr="00B95E0F">
              <w:rPr>
                <w:rFonts w:ascii="Times New Roman" w:hAnsi="Times New Roman" w:cs="Times New Roman"/>
                <w:color w:val="auto"/>
                <w:szCs w:val="24"/>
              </w:rPr>
              <w:t xml:space="preserve">, Kierownik </w:t>
            </w:r>
            <w:r w:rsidR="0066059E">
              <w:rPr>
                <w:rFonts w:ascii="Times New Roman" w:hAnsi="Times New Roman" w:cs="Times New Roman"/>
                <w:color w:val="auto"/>
                <w:szCs w:val="24"/>
              </w:rPr>
              <w:t>Referatu</w:t>
            </w:r>
            <w:r w:rsidR="0066059E" w:rsidRPr="00B95E0F">
              <w:rPr>
                <w:rFonts w:ascii="Times New Roman" w:hAnsi="Times New Roman" w:cs="Times New Roman"/>
                <w:color w:val="auto"/>
                <w:szCs w:val="24"/>
              </w:rPr>
              <w:t xml:space="preserve"> Organizacyjnego - tel. </w:t>
            </w:r>
            <w:r w:rsidR="0066059E" w:rsidRPr="00EE4687">
              <w:rPr>
                <w:rFonts w:ascii="Times New Roman" w:hAnsi="Times New Roman" w:cs="Times New Roman"/>
                <w:szCs w:val="24"/>
                <w:shd w:val="clear" w:color="auto" w:fill="FFFFFF"/>
              </w:rPr>
              <w:t>(15) 83 62 075 w.21</w:t>
            </w:r>
            <w:r w:rsidR="0066059E" w:rsidRPr="00EE4687">
              <w:rPr>
                <w:rFonts w:ascii="Times New Roman" w:hAnsi="Times New Roman" w:cs="Times New Roman"/>
                <w:color w:val="auto"/>
                <w:szCs w:val="24"/>
              </w:rPr>
              <w:t>,</w:t>
            </w:r>
            <w:r w:rsidR="0066059E" w:rsidRPr="00B95E0F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r w:rsidR="0066059E">
              <w:rPr>
                <w:rFonts w:ascii="Times New Roman" w:hAnsi="Times New Roman" w:cs="Times New Roman"/>
                <w:szCs w:val="24"/>
              </w:rPr>
              <w:t xml:space="preserve">pracownik </w:t>
            </w:r>
            <w:r w:rsidR="0066059E" w:rsidRPr="00CF467B">
              <w:rPr>
                <w:rFonts w:ascii="Times New Roman" w:hAnsi="Times New Roman" w:cs="Times New Roman"/>
                <w:szCs w:val="24"/>
                <w:shd w:val="clear" w:color="auto" w:fill="F8F8FC"/>
              </w:rPr>
              <w:t xml:space="preserve">Referatu </w:t>
            </w:r>
            <w:r w:rsidR="0066059E" w:rsidRPr="00CF467B">
              <w:rPr>
                <w:rFonts w:ascii="Times New Roman" w:hAnsi="Times New Roman" w:cs="Times New Roman"/>
                <w:szCs w:val="24"/>
                <w:shd w:val="clear" w:color="auto" w:fill="F8F8FC"/>
              </w:rPr>
              <w:lastRenderedPageBreak/>
              <w:t>Rozwoju</w:t>
            </w:r>
            <w:r w:rsidR="0066059E">
              <w:rPr>
                <w:rFonts w:ascii="Times New Roman" w:hAnsi="Times New Roman" w:cs="Times New Roman"/>
                <w:szCs w:val="24"/>
                <w:shd w:val="clear" w:color="auto" w:fill="F8F8FC"/>
              </w:rPr>
              <w:t xml:space="preserve"> </w:t>
            </w:r>
            <w:r w:rsidR="0066059E" w:rsidRPr="00CF467B">
              <w:rPr>
                <w:rFonts w:ascii="Times New Roman" w:hAnsi="Times New Roman" w:cs="Times New Roman"/>
                <w:szCs w:val="24"/>
                <w:shd w:val="clear" w:color="auto" w:fill="F8F8FC"/>
              </w:rPr>
              <w:t>i Promocji</w:t>
            </w:r>
            <w:r w:rsidR="0066059E">
              <w:rPr>
                <w:rFonts w:ascii="Arial" w:hAnsi="Arial" w:cs="Arial"/>
                <w:sz w:val="17"/>
                <w:szCs w:val="17"/>
                <w:shd w:val="clear" w:color="auto" w:fill="F8F8FC"/>
              </w:rPr>
              <w:t xml:space="preserve"> </w:t>
            </w:r>
            <w:r w:rsidR="0066059E" w:rsidRPr="00B95E0F">
              <w:rPr>
                <w:rFonts w:ascii="Times New Roman" w:hAnsi="Times New Roman" w:cs="Times New Roman"/>
                <w:color w:val="auto"/>
                <w:szCs w:val="24"/>
              </w:rPr>
              <w:t xml:space="preserve">- tel. </w:t>
            </w:r>
            <w:r w:rsidR="0066059E" w:rsidRPr="00EE4687">
              <w:rPr>
                <w:rFonts w:ascii="Times New Roman" w:hAnsi="Times New Roman" w:cs="Times New Roman"/>
                <w:szCs w:val="24"/>
                <w:shd w:val="clear" w:color="auto" w:fill="FFFFFF"/>
              </w:rPr>
              <w:t>(15) 83 62</w:t>
            </w:r>
            <w:r w:rsidR="0066059E">
              <w:rPr>
                <w:rFonts w:ascii="Times New Roman" w:hAnsi="Times New Roman" w:cs="Times New Roman"/>
                <w:szCs w:val="24"/>
                <w:shd w:val="clear" w:color="auto" w:fill="FFFFFF"/>
              </w:rPr>
              <w:t> </w:t>
            </w:r>
            <w:r w:rsidR="0066059E" w:rsidRPr="00EE4687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075 </w:t>
            </w:r>
            <w:r w:rsidR="0066059E">
              <w:rPr>
                <w:rFonts w:ascii="Times New Roman" w:hAnsi="Times New Roman" w:cs="Times New Roman"/>
                <w:szCs w:val="24"/>
                <w:shd w:val="clear" w:color="auto" w:fill="FFFFFF"/>
              </w:rPr>
              <w:t>w.27</w:t>
            </w:r>
            <w:r w:rsidR="0066059E" w:rsidRPr="00B95E0F">
              <w:rPr>
                <w:rFonts w:ascii="Times New Roman" w:hAnsi="Times New Roman" w:cs="Times New Roman"/>
                <w:color w:val="auto"/>
                <w:szCs w:val="24"/>
              </w:rPr>
              <w:t xml:space="preserve">. </w:t>
            </w:r>
            <w:r w:rsidRPr="00B95E0F">
              <w:rPr>
                <w:rFonts w:ascii="Times New Roman" w:hAnsi="Times New Roman" w:cs="Times New Roman"/>
                <w:szCs w:val="24"/>
              </w:rPr>
              <w:t>Pracownik, do którego osobiście lub telefonicznie zgłoszono nieprawidłowość</w:t>
            </w:r>
            <w:r w:rsidR="000264D6" w:rsidRPr="00B95E0F">
              <w:rPr>
                <w:rFonts w:ascii="Times New Roman" w:hAnsi="Times New Roman" w:cs="Times New Roman"/>
                <w:szCs w:val="24"/>
              </w:rPr>
              <w:t>,</w:t>
            </w:r>
            <w:r w:rsidRPr="00B95E0F">
              <w:rPr>
                <w:rFonts w:ascii="Times New Roman" w:hAnsi="Times New Roman" w:cs="Times New Roman"/>
                <w:szCs w:val="24"/>
              </w:rPr>
              <w:t xml:space="preserve"> dokumentuje zgłoszenie w formie karty zgłoszeni</w:t>
            </w:r>
            <w:r w:rsidR="00264C71" w:rsidRPr="00B95E0F">
              <w:rPr>
                <w:rFonts w:ascii="Times New Roman" w:hAnsi="Times New Roman" w:cs="Times New Roman"/>
                <w:szCs w:val="24"/>
              </w:rPr>
              <w:t>a</w:t>
            </w:r>
            <w:r w:rsidR="000264D6" w:rsidRPr="00B95E0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264D6" w:rsidRPr="0066059E">
              <w:rPr>
                <w:rFonts w:ascii="Times New Roman" w:hAnsi="Times New Roman" w:cs="Times New Roman"/>
                <w:color w:val="auto"/>
                <w:szCs w:val="24"/>
              </w:rPr>
              <w:t>lub</w:t>
            </w:r>
            <w:r w:rsidR="00264C71" w:rsidRPr="0066059E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r w:rsidR="00264C71" w:rsidRPr="00B95E0F">
              <w:rPr>
                <w:rFonts w:ascii="Times New Roman" w:hAnsi="Times New Roman" w:cs="Times New Roman"/>
                <w:szCs w:val="24"/>
              </w:rPr>
              <w:t>protokołu.</w:t>
            </w:r>
          </w:p>
          <w:p w14:paraId="2DAA07E7" w14:textId="77777777" w:rsidR="00565B28" w:rsidRPr="00B95E0F" w:rsidRDefault="00B56BF9" w:rsidP="003B38FD">
            <w:pPr>
              <w:numPr>
                <w:ilvl w:val="0"/>
                <w:numId w:val="19"/>
              </w:numPr>
              <w:spacing w:after="0" w:line="240" w:lineRule="auto"/>
              <w:ind w:right="0" w:hanging="360"/>
              <w:jc w:val="left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szCs w:val="24"/>
              </w:rPr>
              <w:t>poprzez wrzucenie</w:t>
            </w:r>
            <w:r w:rsidRPr="00B95E0F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  <w:r w:rsidRPr="00B95E0F">
              <w:rPr>
                <w:rFonts w:ascii="Times New Roman" w:hAnsi="Times New Roman" w:cs="Times New Roman"/>
                <w:color w:val="auto"/>
                <w:szCs w:val="24"/>
              </w:rPr>
              <w:t>formularza zgłoszenia nieprawidłowości/</w:t>
            </w:r>
            <w:r w:rsidR="00B37504" w:rsidRPr="00B95E0F">
              <w:rPr>
                <w:rFonts w:ascii="Times New Roman" w:hAnsi="Times New Roman" w:cs="Times New Roman"/>
                <w:szCs w:val="24"/>
              </w:rPr>
              <w:t xml:space="preserve">pisma do </w:t>
            </w:r>
            <w:r w:rsidR="003B38FD" w:rsidRPr="003B38FD">
              <w:rPr>
                <w:rFonts w:ascii="Times New Roman" w:hAnsi="Times New Roman" w:cs="Times New Roman"/>
                <w:b/>
                <w:color w:val="auto"/>
                <w:szCs w:val="24"/>
              </w:rPr>
              <w:t>skrzynki na zgłoszenia</w:t>
            </w:r>
            <w:r w:rsidR="003B38FD">
              <w:rPr>
                <w:rFonts w:ascii="Times New Roman" w:hAnsi="Times New Roman" w:cs="Times New Roman"/>
                <w:color w:val="auto"/>
                <w:szCs w:val="24"/>
              </w:rPr>
              <w:t xml:space="preserve"> znajdującej się</w:t>
            </w:r>
            <w:r w:rsidR="003B38FD" w:rsidRPr="00063985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r w:rsidR="003B38FD">
              <w:rPr>
                <w:rFonts w:ascii="Times New Roman" w:hAnsi="Times New Roman" w:cs="Times New Roman"/>
                <w:color w:val="auto"/>
                <w:szCs w:val="24"/>
              </w:rPr>
              <w:t>w Biurze Obsługi</w:t>
            </w:r>
            <w:r w:rsidR="003B38FD" w:rsidRPr="00B95E0F">
              <w:rPr>
                <w:rFonts w:ascii="Times New Roman" w:hAnsi="Times New Roman" w:cs="Times New Roman"/>
                <w:color w:val="auto"/>
                <w:szCs w:val="24"/>
              </w:rPr>
              <w:t xml:space="preserve"> Urzędu</w:t>
            </w:r>
            <w:r w:rsidRPr="00B95E0F">
              <w:rPr>
                <w:rFonts w:ascii="Times New Roman" w:hAnsi="Times New Roman" w:cs="Times New Roman"/>
                <w:color w:val="auto"/>
                <w:szCs w:val="24"/>
              </w:rPr>
              <w:t xml:space="preserve">. Skrzynka opróżniana jest systematycznie w pierwszym dniu pracującym każdego tygodnia. </w:t>
            </w:r>
          </w:p>
        </w:tc>
      </w:tr>
      <w:tr w:rsidR="00565B28" w:rsidRPr="00B95E0F" w14:paraId="5ECCA114" w14:textId="77777777" w:rsidTr="00E97233">
        <w:trPr>
          <w:trHeight w:val="699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3457" w14:textId="77777777" w:rsidR="00565B28" w:rsidRPr="00B95E0F" w:rsidRDefault="00565B28" w:rsidP="0026666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B4C744C" w14:textId="77777777" w:rsidR="00565B28" w:rsidRPr="00B95E0F" w:rsidRDefault="00B37504" w:rsidP="00266666">
      <w:pPr>
        <w:spacing w:after="0" w:line="240" w:lineRule="auto"/>
        <w:ind w:left="4820" w:right="0" w:firstLine="0"/>
        <w:jc w:val="left"/>
        <w:rPr>
          <w:rFonts w:ascii="Times New Roman" w:hAnsi="Times New Roman" w:cs="Times New Roman"/>
          <w:szCs w:val="24"/>
        </w:rPr>
      </w:pPr>
      <w:r w:rsidRPr="00B95E0F">
        <w:rPr>
          <w:rFonts w:ascii="Times New Roman" w:eastAsia="Arial" w:hAnsi="Times New Roman" w:cs="Times New Roman"/>
          <w:b/>
          <w:szCs w:val="24"/>
        </w:rPr>
        <w:t xml:space="preserve"> </w:t>
      </w:r>
    </w:p>
    <w:p w14:paraId="6F16875C" w14:textId="77777777" w:rsidR="00565B28" w:rsidRPr="00B95E0F" w:rsidRDefault="00565B28" w:rsidP="00266666">
      <w:pPr>
        <w:spacing w:after="0" w:line="240" w:lineRule="auto"/>
        <w:ind w:left="4820" w:right="0" w:firstLine="0"/>
        <w:jc w:val="left"/>
        <w:rPr>
          <w:rFonts w:ascii="Times New Roman" w:hAnsi="Times New Roman" w:cs="Times New Roman"/>
          <w:szCs w:val="24"/>
        </w:rPr>
      </w:pPr>
    </w:p>
    <w:p w14:paraId="4E53C916" w14:textId="77777777" w:rsidR="00565B28" w:rsidRPr="00B95E0F" w:rsidRDefault="00B37504" w:rsidP="00266666">
      <w:pPr>
        <w:spacing w:after="0" w:line="240" w:lineRule="auto"/>
        <w:ind w:left="4820" w:right="0" w:firstLine="0"/>
        <w:jc w:val="left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b/>
          <w:szCs w:val="24"/>
        </w:rPr>
        <w:t xml:space="preserve"> </w:t>
      </w:r>
    </w:p>
    <w:p w14:paraId="7F5623C9" w14:textId="77777777" w:rsidR="000264D6" w:rsidRPr="00B95E0F" w:rsidRDefault="000264D6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szCs w:val="24"/>
        </w:rPr>
      </w:pPr>
      <w:r w:rsidRPr="00B95E0F">
        <w:rPr>
          <w:rFonts w:ascii="Times New Roman" w:hAnsi="Times New Roman" w:cs="Times New Roman"/>
          <w:szCs w:val="24"/>
        </w:rPr>
        <w:br w:type="page"/>
      </w:r>
    </w:p>
    <w:p w14:paraId="26A7CB36" w14:textId="77777777" w:rsidR="00565B28" w:rsidRPr="00B95E0F" w:rsidRDefault="00B37504" w:rsidP="00266666">
      <w:pPr>
        <w:pStyle w:val="Nagwek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E0F">
        <w:rPr>
          <w:rFonts w:ascii="Times New Roman" w:hAnsi="Times New Roman" w:cs="Times New Roman"/>
          <w:sz w:val="24"/>
          <w:szCs w:val="24"/>
        </w:rPr>
        <w:lastRenderedPageBreak/>
        <w:t xml:space="preserve">Karta zgłoszenia </w:t>
      </w:r>
    </w:p>
    <w:p w14:paraId="0E2B8D65" w14:textId="77777777" w:rsidR="00565B28" w:rsidRPr="00B95E0F" w:rsidRDefault="00B37504" w:rsidP="00266666">
      <w:pPr>
        <w:spacing w:after="0" w:line="240" w:lineRule="auto"/>
        <w:ind w:left="10" w:right="7" w:hanging="10"/>
        <w:jc w:val="center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 (załącznik do karty informacyjnej</w:t>
      </w:r>
      <w:r w:rsidR="00060BA6" w:rsidRPr="00B95E0F">
        <w:rPr>
          <w:rFonts w:ascii="Times New Roman" w:hAnsi="Times New Roman" w:cs="Times New Roman"/>
          <w:szCs w:val="24"/>
        </w:rPr>
        <w:t>)</w:t>
      </w:r>
      <w:r w:rsidRPr="00B95E0F">
        <w:rPr>
          <w:rFonts w:ascii="Times New Roman" w:hAnsi="Times New Roman" w:cs="Times New Roman"/>
          <w:szCs w:val="24"/>
        </w:rPr>
        <w:t xml:space="preserve"> </w:t>
      </w:r>
    </w:p>
    <w:p w14:paraId="37DC06B3" w14:textId="77777777" w:rsidR="00565B28" w:rsidRPr="00B95E0F" w:rsidRDefault="00B37504" w:rsidP="0026666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 </w:t>
      </w:r>
    </w:p>
    <w:p w14:paraId="0EF9E4E9" w14:textId="77777777" w:rsidR="00565B28" w:rsidRPr="00B95E0F" w:rsidRDefault="00B37504" w:rsidP="00266666">
      <w:pPr>
        <w:numPr>
          <w:ilvl w:val="0"/>
          <w:numId w:val="17"/>
        </w:numPr>
        <w:spacing w:after="0" w:line="240" w:lineRule="auto"/>
        <w:ind w:right="0" w:hanging="358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Imię i nazwisko (nie wymagane w przypadku zgłoszenia anonimowego)  </w:t>
      </w:r>
    </w:p>
    <w:p w14:paraId="23CF76FE" w14:textId="77777777" w:rsidR="00565B28" w:rsidRPr="00B95E0F" w:rsidRDefault="00B37504" w:rsidP="00266666">
      <w:pPr>
        <w:spacing w:after="0" w:line="240" w:lineRule="auto"/>
        <w:ind w:left="355" w:right="0" w:hanging="1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>..............................................................……………………………………...........................</w:t>
      </w:r>
      <w:r w:rsidR="00060BA6" w:rsidRPr="00B95E0F">
        <w:rPr>
          <w:rFonts w:ascii="Times New Roman" w:hAnsi="Times New Roman" w:cs="Times New Roman"/>
          <w:szCs w:val="24"/>
        </w:rPr>
        <w:t xml:space="preserve"> </w:t>
      </w:r>
      <w:r w:rsidRPr="00B95E0F">
        <w:rPr>
          <w:rFonts w:ascii="Times New Roman" w:hAnsi="Times New Roman" w:cs="Times New Roman"/>
          <w:szCs w:val="24"/>
        </w:rPr>
        <w:t xml:space="preserve">Stanowisko lub funkcja (nie wymagane w przypadku zgłoszenia anonimowego) </w:t>
      </w:r>
    </w:p>
    <w:p w14:paraId="6914B886" w14:textId="77777777" w:rsidR="00060BA6" w:rsidRPr="00B95E0F" w:rsidRDefault="00B37504" w:rsidP="00266666">
      <w:pPr>
        <w:spacing w:after="0" w:line="240" w:lineRule="auto"/>
        <w:ind w:left="355" w:right="0" w:hanging="1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</w:t>
      </w:r>
    </w:p>
    <w:p w14:paraId="5AF7ED1B" w14:textId="77777777" w:rsidR="00565B28" w:rsidRPr="00B95E0F" w:rsidRDefault="00B37504" w:rsidP="00266666">
      <w:pPr>
        <w:spacing w:after="0" w:line="240" w:lineRule="auto"/>
        <w:ind w:left="355" w:right="0" w:hanging="1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Data oraz miejsce zaistnienia nieprawidłowości lub data i miejsce pozyskania informacji o nieprawidłowościach </w:t>
      </w:r>
    </w:p>
    <w:p w14:paraId="74500B62" w14:textId="77777777" w:rsidR="00565B28" w:rsidRPr="00B95E0F" w:rsidRDefault="00B37504" w:rsidP="00266666">
      <w:pPr>
        <w:spacing w:after="0" w:line="240" w:lineRule="auto"/>
        <w:ind w:left="355" w:right="0" w:hanging="1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</w:t>
      </w:r>
    </w:p>
    <w:p w14:paraId="3DD1A1FE" w14:textId="77777777" w:rsidR="00DC76E3" w:rsidRPr="00B95E0F" w:rsidRDefault="00B37504" w:rsidP="00266666">
      <w:pPr>
        <w:spacing w:after="0" w:line="240" w:lineRule="auto"/>
        <w:ind w:left="355" w:right="0" w:hanging="1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</w:t>
      </w:r>
      <w:r w:rsidR="00DC76E3" w:rsidRPr="00B95E0F">
        <w:rPr>
          <w:rFonts w:ascii="Times New Roman" w:hAnsi="Times New Roman" w:cs="Times New Roman"/>
          <w:szCs w:val="24"/>
        </w:rPr>
        <w:t>.</w:t>
      </w:r>
    </w:p>
    <w:p w14:paraId="2E405CA0" w14:textId="77777777" w:rsidR="00565B28" w:rsidRPr="00B95E0F" w:rsidRDefault="00B37504" w:rsidP="00266666">
      <w:pPr>
        <w:spacing w:after="0" w:line="240" w:lineRule="auto"/>
        <w:ind w:left="355" w:right="0" w:hanging="1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Opis sytuacji lub okoliczności, które doprowadziły lub mogą doprowadzić do wystąpienia nieprawidłowości </w:t>
      </w:r>
    </w:p>
    <w:p w14:paraId="762E274F" w14:textId="77777777" w:rsidR="00060BA6" w:rsidRPr="00B95E0F" w:rsidRDefault="00060BA6" w:rsidP="00266666">
      <w:pPr>
        <w:spacing w:after="0" w:line="240" w:lineRule="auto"/>
        <w:ind w:left="152" w:right="0" w:hanging="1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  </w:t>
      </w:r>
      <w:r w:rsidR="00B37504" w:rsidRPr="00B95E0F">
        <w:rPr>
          <w:rFonts w:ascii="Times New Roman" w:hAnsi="Times New Roman" w:cs="Times New Roman"/>
          <w:szCs w:val="24"/>
        </w:rPr>
        <w:t>………………</w:t>
      </w:r>
      <w:r w:rsidRPr="00B95E0F">
        <w:rPr>
          <w:rFonts w:ascii="Times New Roman" w:hAnsi="Times New Roman" w:cs="Times New Roman"/>
          <w:szCs w:val="24"/>
        </w:rPr>
        <w:t>……………………………………………………………………………………..</w:t>
      </w:r>
    </w:p>
    <w:p w14:paraId="63A702F3" w14:textId="77777777" w:rsidR="00060BA6" w:rsidRPr="00B95E0F" w:rsidRDefault="00060BA6" w:rsidP="00266666">
      <w:pPr>
        <w:spacing w:after="0" w:line="240" w:lineRule="auto"/>
        <w:ind w:left="152" w:right="0" w:hanging="1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  ……………………………………………………………………………………………………..</w:t>
      </w:r>
    </w:p>
    <w:p w14:paraId="19290ADB" w14:textId="77777777" w:rsidR="00060BA6" w:rsidRPr="00B95E0F" w:rsidRDefault="00060BA6" w:rsidP="00266666">
      <w:pPr>
        <w:spacing w:after="0" w:line="240" w:lineRule="auto"/>
        <w:ind w:left="152" w:right="0" w:hanging="1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  ……………………………………………………………………………………………………..</w:t>
      </w:r>
    </w:p>
    <w:p w14:paraId="56924095" w14:textId="77777777" w:rsidR="00060BA6" w:rsidRPr="00B95E0F" w:rsidRDefault="00060BA6" w:rsidP="00266666">
      <w:pPr>
        <w:spacing w:after="0" w:line="240" w:lineRule="auto"/>
        <w:ind w:left="152" w:right="0" w:hanging="1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  ……………………………………………………………………………………………………..</w:t>
      </w:r>
    </w:p>
    <w:p w14:paraId="43C489D7" w14:textId="77777777" w:rsidR="00565B28" w:rsidRPr="00B95E0F" w:rsidRDefault="00060BA6" w:rsidP="00266666">
      <w:pPr>
        <w:spacing w:after="0" w:line="240" w:lineRule="auto"/>
        <w:ind w:left="152" w:right="0" w:hanging="1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  ……………………………………………………………………………………………………..</w:t>
      </w:r>
    </w:p>
    <w:p w14:paraId="65E8E4A8" w14:textId="77777777" w:rsidR="00565B28" w:rsidRPr="00B95E0F" w:rsidRDefault="00B37504" w:rsidP="00266666">
      <w:pPr>
        <w:spacing w:after="0" w:line="240" w:lineRule="auto"/>
        <w:ind w:left="355" w:right="0" w:hanging="1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………..…………………………………………………………………………………………… </w:t>
      </w:r>
    </w:p>
    <w:p w14:paraId="3298DBEC" w14:textId="77777777" w:rsidR="00565B28" w:rsidRPr="00B95E0F" w:rsidRDefault="00B37504" w:rsidP="0026666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 </w:t>
      </w:r>
    </w:p>
    <w:p w14:paraId="2D39ACE0" w14:textId="77777777" w:rsidR="00565B28" w:rsidRPr="00B95E0F" w:rsidRDefault="00B37504" w:rsidP="00266666">
      <w:pPr>
        <w:numPr>
          <w:ilvl w:val="0"/>
          <w:numId w:val="17"/>
        </w:numPr>
        <w:spacing w:after="0" w:line="240" w:lineRule="auto"/>
        <w:ind w:right="0" w:hanging="358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Wskazanie osoby, której dotyczy zgłoszenie </w:t>
      </w:r>
    </w:p>
    <w:p w14:paraId="18A9D370" w14:textId="77777777" w:rsidR="00565B28" w:rsidRPr="00B95E0F" w:rsidRDefault="00B37504" w:rsidP="00266666">
      <w:pPr>
        <w:spacing w:after="0" w:line="240" w:lineRule="auto"/>
        <w:ind w:left="355" w:right="0" w:hanging="1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</w:t>
      </w:r>
    </w:p>
    <w:p w14:paraId="46211CCB" w14:textId="77777777" w:rsidR="00565B28" w:rsidRPr="00B95E0F" w:rsidRDefault="00B37504" w:rsidP="00266666">
      <w:pPr>
        <w:spacing w:after="0" w:line="240" w:lineRule="auto"/>
        <w:ind w:left="355" w:right="0" w:hanging="1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…………………………………………………………………………………………………… </w:t>
      </w:r>
    </w:p>
    <w:p w14:paraId="7F5A7EEB" w14:textId="77777777" w:rsidR="00565B28" w:rsidRPr="00B95E0F" w:rsidRDefault="00B37504" w:rsidP="00266666">
      <w:pPr>
        <w:numPr>
          <w:ilvl w:val="0"/>
          <w:numId w:val="17"/>
        </w:numPr>
        <w:spacing w:after="0" w:line="240" w:lineRule="auto"/>
        <w:ind w:right="0" w:hanging="358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Wskazanie ewentualnych świadków  </w:t>
      </w:r>
    </w:p>
    <w:p w14:paraId="4DC40225" w14:textId="77777777" w:rsidR="00565B28" w:rsidRPr="00B95E0F" w:rsidRDefault="00B37504" w:rsidP="00266666">
      <w:pPr>
        <w:spacing w:after="0" w:line="240" w:lineRule="auto"/>
        <w:ind w:left="355" w:right="0" w:hanging="1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</w:t>
      </w:r>
    </w:p>
    <w:p w14:paraId="73931A2F" w14:textId="77777777" w:rsidR="00565B28" w:rsidRPr="00B95E0F" w:rsidRDefault="00B37504" w:rsidP="00266666">
      <w:pPr>
        <w:spacing w:after="0" w:line="240" w:lineRule="auto"/>
        <w:ind w:left="355" w:right="0" w:hanging="1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……………………………………………………………………………………………………Wskazanie ewentualnych dowodów i informacji, jakimi dysponuje zgłaszający, które mogą okazać się pomocne w procesie rozpatrywania nieprawidłowości </w:t>
      </w:r>
    </w:p>
    <w:p w14:paraId="6D60679F" w14:textId="77777777" w:rsidR="00565B28" w:rsidRPr="00B95E0F" w:rsidRDefault="00B37504" w:rsidP="00266666">
      <w:pPr>
        <w:spacing w:after="0" w:line="240" w:lineRule="auto"/>
        <w:ind w:left="355" w:right="0" w:hanging="1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</w:t>
      </w:r>
    </w:p>
    <w:p w14:paraId="267423FE" w14:textId="77777777" w:rsidR="00565B28" w:rsidRPr="00B95E0F" w:rsidRDefault="00B37504" w:rsidP="00266666">
      <w:pPr>
        <w:spacing w:after="0" w:line="240" w:lineRule="auto"/>
        <w:ind w:left="355" w:right="0" w:hanging="1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</w:t>
      </w:r>
    </w:p>
    <w:p w14:paraId="50958A09" w14:textId="77777777" w:rsidR="00060BA6" w:rsidRPr="00B95E0F" w:rsidRDefault="00B37504" w:rsidP="00266666">
      <w:pPr>
        <w:spacing w:after="0" w:line="240" w:lineRule="auto"/>
        <w:ind w:left="355" w:right="0" w:hanging="1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</w:t>
      </w:r>
    </w:p>
    <w:p w14:paraId="13DD4F0B" w14:textId="77777777" w:rsidR="00DC76E3" w:rsidRPr="00B95E0F" w:rsidRDefault="00060BA6" w:rsidP="00266666">
      <w:pPr>
        <w:spacing w:after="0" w:line="240" w:lineRule="auto"/>
        <w:ind w:left="355" w:right="0" w:hanging="1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</w:t>
      </w:r>
    </w:p>
    <w:p w14:paraId="2C2E0F52" w14:textId="77777777" w:rsidR="00565B28" w:rsidRPr="00B95E0F" w:rsidRDefault="00DC76E3" w:rsidP="00266666">
      <w:pPr>
        <w:spacing w:after="0" w:line="240" w:lineRule="auto"/>
        <w:ind w:left="355" w:right="0" w:hanging="10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</w:t>
      </w:r>
      <w:r w:rsidR="00B37504" w:rsidRPr="00B95E0F">
        <w:rPr>
          <w:rFonts w:ascii="Times New Roman" w:hAnsi="Times New Roman" w:cs="Times New Roman"/>
          <w:szCs w:val="24"/>
        </w:rPr>
        <w:t xml:space="preserve"> </w:t>
      </w:r>
    </w:p>
    <w:p w14:paraId="7E0E8AB6" w14:textId="77777777" w:rsidR="00060BA6" w:rsidRPr="00B95E0F" w:rsidRDefault="00060BA6" w:rsidP="00266666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       </w:t>
      </w:r>
    </w:p>
    <w:p w14:paraId="0EEC64BA" w14:textId="77777777" w:rsidR="00565B28" w:rsidRPr="00B95E0F" w:rsidRDefault="00B37504" w:rsidP="00266666">
      <w:pPr>
        <w:spacing w:after="0" w:line="240" w:lineRule="auto"/>
        <w:ind w:left="360" w:right="0" w:firstLine="0"/>
        <w:jc w:val="left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 </w:t>
      </w:r>
    </w:p>
    <w:p w14:paraId="1DE0E9BF" w14:textId="77777777" w:rsidR="00565B28" w:rsidRPr="00B95E0F" w:rsidRDefault="00B37504" w:rsidP="00266666">
      <w:pPr>
        <w:spacing w:after="0" w:line="240" w:lineRule="auto"/>
        <w:ind w:left="360" w:right="0" w:firstLine="0"/>
        <w:jc w:val="left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 </w:t>
      </w:r>
    </w:p>
    <w:p w14:paraId="58740460" w14:textId="77777777" w:rsidR="00565B28" w:rsidRPr="00B95E0F" w:rsidRDefault="00B37504" w:rsidP="00266666">
      <w:pPr>
        <w:spacing w:after="0" w:line="240" w:lineRule="auto"/>
        <w:ind w:left="0" w:right="12" w:firstLine="0"/>
        <w:jc w:val="center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                                          </w:t>
      </w:r>
      <w:r w:rsidR="00FE572C" w:rsidRPr="00B95E0F">
        <w:rPr>
          <w:rFonts w:ascii="Times New Roman" w:hAnsi="Times New Roman" w:cs="Times New Roman"/>
          <w:szCs w:val="24"/>
        </w:rPr>
        <w:t xml:space="preserve">                     </w:t>
      </w:r>
      <w:r w:rsidR="00FE572C" w:rsidRPr="00B95E0F">
        <w:rPr>
          <w:rFonts w:ascii="Times New Roman" w:hAnsi="Times New Roman" w:cs="Times New Roman"/>
          <w:szCs w:val="24"/>
        </w:rPr>
        <w:tab/>
        <w:t xml:space="preserve">                       </w:t>
      </w:r>
      <w:r w:rsidRPr="00B95E0F">
        <w:rPr>
          <w:rFonts w:ascii="Times New Roman" w:hAnsi="Times New Roman" w:cs="Times New Roman"/>
          <w:szCs w:val="24"/>
        </w:rPr>
        <w:t xml:space="preserve">  ………………………………………………………………</w:t>
      </w:r>
      <w:r w:rsidR="00FE572C" w:rsidRPr="00B95E0F">
        <w:rPr>
          <w:rFonts w:ascii="Times New Roman" w:hAnsi="Times New Roman" w:cs="Times New Roman"/>
          <w:szCs w:val="24"/>
        </w:rPr>
        <w:t>……</w:t>
      </w:r>
      <w:r w:rsidRPr="00B95E0F">
        <w:rPr>
          <w:rFonts w:ascii="Times New Roman" w:hAnsi="Times New Roman" w:cs="Times New Roman"/>
          <w:szCs w:val="24"/>
        </w:rPr>
        <w:t xml:space="preserve">………..……..                                                                        </w:t>
      </w:r>
      <w:r w:rsidRPr="00B95E0F">
        <w:rPr>
          <w:rFonts w:ascii="Times New Roman" w:hAnsi="Times New Roman" w:cs="Times New Roman"/>
          <w:szCs w:val="24"/>
        </w:rPr>
        <w:tab/>
        <w:t xml:space="preserve"> </w:t>
      </w:r>
      <w:r w:rsidRPr="00B95E0F">
        <w:rPr>
          <w:rFonts w:ascii="Times New Roman" w:hAnsi="Times New Roman" w:cs="Times New Roman"/>
          <w:szCs w:val="24"/>
        </w:rPr>
        <w:tab/>
        <w:t xml:space="preserve"> </w:t>
      </w:r>
      <w:r w:rsidRPr="00B95E0F">
        <w:rPr>
          <w:rFonts w:ascii="Times New Roman" w:hAnsi="Times New Roman" w:cs="Times New Roman"/>
          <w:szCs w:val="24"/>
        </w:rPr>
        <w:tab/>
        <w:t xml:space="preserve">   </w:t>
      </w:r>
      <w:r w:rsidR="00060BA6" w:rsidRPr="00B95E0F">
        <w:rPr>
          <w:rFonts w:ascii="Times New Roman" w:hAnsi="Times New Roman" w:cs="Times New Roman"/>
          <w:szCs w:val="24"/>
        </w:rPr>
        <w:t xml:space="preserve">                 </w:t>
      </w:r>
      <w:r w:rsidR="007332B6">
        <w:rPr>
          <w:rFonts w:ascii="Times New Roman" w:hAnsi="Times New Roman" w:cs="Times New Roman"/>
          <w:szCs w:val="24"/>
        </w:rPr>
        <w:t xml:space="preserve">                    </w:t>
      </w:r>
      <w:r w:rsidRPr="00B95E0F">
        <w:rPr>
          <w:rFonts w:ascii="Times New Roman" w:hAnsi="Times New Roman" w:cs="Times New Roman"/>
          <w:szCs w:val="24"/>
        </w:rPr>
        <w:t xml:space="preserve">data i czytelny podpis osoby dokonującej zgłoszenia </w:t>
      </w:r>
    </w:p>
    <w:p w14:paraId="75D8B55B" w14:textId="77777777" w:rsidR="00565B28" w:rsidRPr="00B95E0F" w:rsidRDefault="00B37504" w:rsidP="00266666">
      <w:pPr>
        <w:tabs>
          <w:tab w:val="center" w:pos="360"/>
          <w:tab w:val="center" w:pos="4321"/>
          <w:tab w:val="center" w:pos="5041"/>
          <w:tab w:val="center" w:pos="7392"/>
        </w:tabs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ab/>
        <w:t xml:space="preserve">                                                                                        </w:t>
      </w:r>
      <w:r w:rsidR="0073648E">
        <w:rPr>
          <w:rFonts w:ascii="Times New Roman" w:hAnsi="Times New Roman" w:cs="Times New Roman"/>
          <w:szCs w:val="24"/>
        </w:rPr>
        <w:t xml:space="preserve"> </w:t>
      </w:r>
      <w:r w:rsidRPr="00B95E0F">
        <w:rPr>
          <w:rFonts w:ascii="Times New Roman" w:hAnsi="Times New Roman" w:cs="Times New Roman"/>
          <w:szCs w:val="24"/>
        </w:rPr>
        <w:t>(nie dotyczy zgłoszenia w formie anonimu</w:t>
      </w:r>
      <w:r w:rsidR="00F2524B" w:rsidRPr="00B95E0F">
        <w:rPr>
          <w:rFonts w:ascii="Times New Roman" w:hAnsi="Times New Roman" w:cs="Times New Roman"/>
          <w:szCs w:val="24"/>
        </w:rPr>
        <w:t>)</w:t>
      </w:r>
    </w:p>
    <w:p w14:paraId="15B26623" w14:textId="77777777" w:rsidR="00565B28" w:rsidRPr="00B95E0F" w:rsidRDefault="00565B28" w:rsidP="00266666">
      <w:pPr>
        <w:spacing w:after="0" w:line="240" w:lineRule="auto"/>
        <w:rPr>
          <w:rFonts w:ascii="Times New Roman" w:hAnsi="Times New Roman" w:cs="Times New Roman"/>
          <w:szCs w:val="24"/>
        </w:rPr>
        <w:sectPr w:rsidR="00565B28" w:rsidRPr="00B95E0F" w:rsidSect="00266666">
          <w:footerReference w:type="even" r:id="rId11"/>
          <w:footerReference w:type="default" r:id="rId12"/>
          <w:footerReference w:type="first" r:id="rId13"/>
          <w:pgSz w:w="11906" w:h="16838"/>
          <w:pgMar w:top="1135" w:right="1128" w:bottom="1157" w:left="1133" w:header="708" w:footer="708" w:gutter="0"/>
          <w:cols w:space="708"/>
          <w:titlePg/>
        </w:sectPr>
      </w:pPr>
    </w:p>
    <w:p w14:paraId="78050CC7" w14:textId="77777777" w:rsidR="00565B28" w:rsidRPr="00B95E0F" w:rsidRDefault="00B37504" w:rsidP="00266666">
      <w:pPr>
        <w:spacing w:after="0" w:line="240" w:lineRule="auto"/>
        <w:ind w:left="4773" w:right="-9" w:hanging="10"/>
        <w:jc w:val="right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b/>
          <w:szCs w:val="24"/>
        </w:rPr>
        <w:lastRenderedPageBreak/>
        <w:t xml:space="preserve">Załącznik nr 2 do </w:t>
      </w:r>
    </w:p>
    <w:p w14:paraId="74C813BE" w14:textId="77777777" w:rsidR="00565B28" w:rsidRPr="00B95E0F" w:rsidRDefault="00FE572C" w:rsidP="00266666">
      <w:pPr>
        <w:spacing w:after="0" w:line="240" w:lineRule="auto"/>
        <w:ind w:left="11338" w:right="-13" w:hanging="848"/>
        <w:jc w:val="right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b/>
          <w:szCs w:val="24"/>
        </w:rPr>
        <w:t xml:space="preserve">               </w:t>
      </w:r>
      <w:r w:rsidR="00B37504" w:rsidRPr="00B95E0F">
        <w:rPr>
          <w:rFonts w:ascii="Times New Roman" w:hAnsi="Times New Roman" w:cs="Times New Roman"/>
          <w:b/>
          <w:szCs w:val="24"/>
        </w:rPr>
        <w:t>procedury zgłaszania przypadków nieprawidłowości</w:t>
      </w:r>
      <w:r w:rsidR="00B37504" w:rsidRPr="00B95E0F">
        <w:rPr>
          <w:rFonts w:ascii="Times New Roman" w:hAnsi="Times New Roman" w:cs="Times New Roman"/>
          <w:szCs w:val="24"/>
        </w:rPr>
        <w:t xml:space="preserve"> </w:t>
      </w:r>
      <w:r w:rsidR="00B37504" w:rsidRPr="00B95E0F">
        <w:rPr>
          <w:rFonts w:ascii="Times New Roman" w:hAnsi="Times New Roman" w:cs="Times New Roman"/>
          <w:b/>
          <w:szCs w:val="24"/>
        </w:rPr>
        <w:t xml:space="preserve"> oraz ochrony osób dokonujących zgłoszeń</w:t>
      </w:r>
      <w:r w:rsidR="00B37504" w:rsidRPr="00B95E0F">
        <w:rPr>
          <w:rFonts w:ascii="Times New Roman" w:hAnsi="Times New Roman" w:cs="Times New Roman"/>
          <w:szCs w:val="24"/>
        </w:rPr>
        <w:t xml:space="preserve"> </w:t>
      </w:r>
    </w:p>
    <w:p w14:paraId="3AAA5E21" w14:textId="77777777" w:rsidR="00565B28" w:rsidRPr="00B95E0F" w:rsidRDefault="00B37504" w:rsidP="00266666">
      <w:pPr>
        <w:spacing w:after="0" w:line="240" w:lineRule="auto"/>
        <w:ind w:left="47" w:right="0" w:firstLine="0"/>
        <w:jc w:val="center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b/>
          <w:szCs w:val="24"/>
        </w:rPr>
        <w:t xml:space="preserve"> </w:t>
      </w:r>
    </w:p>
    <w:p w14:paraId="34E9E670" w14:textId="77777777" w:rsidR="00565B28" w:rsidRPr="00B95E0F" w:rsidRDefault="00B37504" w:rsidP="00266666">
      <w:pPr>
        <w:pStyle w:val="Nagwek1"/>
        <w:spacing w:line="240" w:lineRule="auto"/>
        <w:ind w:right="7"/>
        <w:rPr>
          <w:rFonts w:ascii="Times New Roman" w:hAnsi="Times New Roman" w:cs="Times New Roman"/>
          <w:sz w:val="24"/>
          <w:szCs w:val="24"/>
        </w:rPr>
      </w:pPr>
      <w:r w:rsidRPr="00B95E0F">
        <w:rPr>
          <w:rFonts w:ascii="Times New Roman" w:hAnsi="Times New Roman" w:cs="Times New Roman"/>
          <w:sz w:val="24"/>
          <w:szCs w:val="24"/>
        </w:rPr>
        <w:t xml:space="preserve">REJESTR ZGŁOSZEŃ </w:t>
      </w:r>
    </w:p>
    <w:p w14:paraId="0C3A3759" w14:textId="77777777" w:rsidR="00565B28" w:rsidRPr="00B95E0F" w:rsidRDefault="00FE572C" w:rsidP="00266666">
      <w:pPr>
        <w:spacing w:after="0" w:line="240" w:lineRule="auto"/>
        <w:ind w:left="10" w:right="5" w:hanging="10"/>
        <w:jc w:val="center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b/>
          <w:szCs w:val="24"/>
        </w:rPr>
        <w:t xml:space="preserve">w Urzędzie </w:t>
      </w:r>
      <w:r w:rsidR="004267AD">
        <w:rPr>
          <w:rFonts w:ascii="Times New Roman" w:hAnsi="Times New Roman" w:cs="Times New Roman"/>
          <w:b/>
          <w:szCs w:val="24"/>
        </w:rPr>
        <w:t>Gminy w Gorzycach</w:t>
      </w:r>
    </w:p>
    <w:p w14:paraId="306A10F3" w14:textId="77777777" w:rsidR="00565B28" w:rsidRPr="00B95E0F" w:rsidRDefault="00B37504" w:rsidP="00266666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1"/>
          <w:tab w:val="center" w:pos="5041"/>
          <w:tab w:val="center" w:pos="5761"/>
          <w:tab w:val="center" w:pos="6481"/>
          <w:tab w:val="center" w:pos="7698"/>
        </w:tabs>
        <w:spacing w:after="0" w:line="240" w:lineRule="auto"/>
        <w:ind w:left="-15" w:right="0" w:firstLine="0"/>
        <w:jc w:val="left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 </w:t>
      </w:r>
      <w:r w:rsidRPr="00B95E0F">
        <w:rPr>
          <w:rFonts w:ascii="Times New Roman" w:hAnsi="Times New Roman" w:cs="Times New Roman"/>
          <w:szCs w:val="24"/>
        </w:rPr>
        <w:tab/>
        <w:t xml:space="preserve"> </w:t>
      </w:r>
      <w:r w:rsidRPr="00B95E0F">
        <w:rPr>
          <w:rFonts w:ascii="Times New Roman" w:hAnsi="Times New Roman" w:cs="Times New Roman"/>
          <w:szCs w:val="24"/>
        </w:rPr>
        <w:tab/>
        <w:t xml:space="preserve"> </w:t>
      </w:r>
      <w:r w:rsidRPr="00B95E0F">
        <w:rPr>
          <w:rFonts w:ascii="Times New Roman" w:hAnsi="Times New Roman" w:cs="Times New Roman"/>
          <w:szCs w:val="24"/>
        </w:rPr>
        <w:tab/>
        <w:t xml:space="preserve"> </w:t>
      </w:r>
      <w:r w:rsidRPr="00B95E0F">
        <w:rPr>
          <w:rFonts w:ascii="Times New Roman" w:hAnsi="Times New Roman" w:cs="Times New Roman"/>
          <w:szCs w:val="24"/>
        </w:rPr>
        <w:tab/>
        <w:t xml:space="preserve"> </w:t>
      </w:r>
      <w:r w:rsidRPr="00B95E0F">
        <w:rPr>
          <w:rFonts w:ascii="Times New Roman" w:hAnsi="Times New Roman" w:cs="Times New Roman"/>
          <w:szCs w:val="24"/>
        </w:rPr>
        <w:tab/>
        <w:t xml:space="preserve"> </w:t>
      </w:r>
      <w:r w:rsidRPr="00B95E0F">
        <w:rPr>
          <w:rFonts w:ascii="Times New Roman" w:hAnsi="Times New Roman" w:cs="Times New Roman"/>
          <w:szCs w:val="24"/>
        </w:rPr>
        <w:tab/>
        <w:t xml:space="preserve"> </w:t>
      </w:r>
      <w:r w:rsidRPr="00B95E0F">
        <w:rPr>
          <w:rFonts w:ascii="Times New Roman" w:hAnsi="Times New Roman" w:cs="Times New Roman"/>
          <w:szCs w:val="24"/>
        </w:rPr>
        <w:tab/>
        <w:t xml:space="preserve"> </w:t>
      </w:r>
      <w:r w:rsidRPr="00B95E0F">
        <w:rPr>
          <w:rFonts w:ascii="Times New Roman" w:hAnsi="Times New Roman" w:cs="Times New Roman"/>
          <w:szCs w:val="24"/>
        </w:rPr>
        <w:tab/>
        <w:t xml:space="preserve"> </w:t>
      </w:r>
      <w:r w:rsidRPr="00B95E0F">
        <w:rPr>
          <w:rFonts w:ascii="Times New Roman" w:hAnsi="Times New Roman" w:cs="Times New Roman"/>
          <w:szCs w:val="24"/>
        </w:rPr>
        <w:tab/>
        <w:t xml:space="preserve"> </w:t>
      </w:r>
      <w:r w:rsidRPr="00B95E0F">
        <w:rPr>
          <w:rFonts w:ascii="Times New Roman" w:hAnsi="Times New Roman" w:cs="Times New Roman"/>
          <w:szCs w:val="24"/>
        </w:rPr>
        <w:tab/>
        <w:t xml:space="preserve"> </w:t>
      </w:r>
    </w:p>
    <w:p w14:paraId="7018F5EB" w14:textId="77777777" w:rsidR="00565B28" w:rsidRPr="00B95E0F" w:rsidRDefault="00B37504" w:rsidP="0026666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 </w:t>
      </w:r>
    </w:p>
    <w:p w14:paraId="089F28B1" w14:textId="77777777" w:rsidR="00565B28" w:rsidRPr="00B95E0F" w:rsidRDefault="00B37504" w:rsidP="0026666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95E0F">
        <w:rPr>
          <w:rFonts w:ascii="Times New Roman" w:hAnsi="Times New Roman" w:cs="Times New Roman"/>
          <w:szCs w:val="24"/>
        </w:rPr>
        <w:t xml:space="preserve">  </w:t>
      </w:r>
    </w:p>
    <w:tbl>
      <w:tblPr>
        <w:tblStyle w:val="TableGrid"/>
        <w:tblW w:w="14802" w:type="dxa"/>
        <w:tblInd w:w="7" w:type="dxa"/>
        <w:tblCellMar>
          <w:left w:w="53" w:type="dxa"/>
          <w:right w:w="36" w:type="dxa"/>
        </w:tblCellMar>
        <w:tblLook w:val="04A0" w:firstRow="1" w:lastRow="0" w:firstColumn="1" w:lastColumn="0" w:noHBand="0" w:noVBand="1"/>
      </w:tblPr>
      <w:tblGrid>
        <w:gridCol w:w="459"/>
        <w:gridCol w:w="1129"/>
        <w:gridCol w:w="1522"/>
        <w:gridCol w:w="1361"/>
        <w:gridCol w:w="1870"/>
        <w:gridCol w:w="2091"/>
        <w:gridCol w:w="1543"/>
        <w:gridCol w:w="1460"/>
        <w:gridCol w:w="1782"/>
        <w:gridCol w:w="1585"/>
      </w:tblGrid>
      <w:tr w:rsidR="00565B28" w:rsidRPr="00B95E0F" w14:paraId="724D4002" w14:textId="77777777">
        <w:trPr>
          <w:trHeight w:val="1003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5CE8CC91" w14:textId="77777777" w:rsidR="00565B28" w:rsidRPr="00B95E0F" w:rsidRDefault="00B37504" w:rsidP="00266666">
            <w:pPr>
              <w:spacing w:after="0" w:line="240" w:lineRule="auto"/>
              <w:ind w:left="0" w:right="25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b/>
                <w:szCs w:val="24"/>
              </w:rPr>
              <w:t xml:space="preserve">Nr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69FCAE57" w14:textId="77777777" w:rsidR="00565B28" w:rsidRPr="00B95E0F" w:rsidRDefault="00B37504" w:rsidP="002666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b/>
                <w:szCs w:val="24"/>
              </w:rPr>
              <w:t xml:space="preserve">Data wpływu zgłoszenia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1DB92D61" w14:textId="77777777" w:rsidR="00565B28" w:rsidRPr="00B95E0F" w:rsidRDefault="00B37504" w:rsidP="002666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b/>
                <w:szCs w:val="24"/>
              </w:rPr>
              <w:t xml:space="preserve">Dane osoby dokonującej zgłoszenia </w:t>
            </w:r>
          </w:p>
          <w:p w14:paraId="640E99AF" w14:textId="77777777" w:rsidR="00565B28" w:rsidRPr="00B95E0F" w:rsidRDefault="00B37504" w:rsidP="00266666">
            <w:pPr>
              <w:spacing w:after="0" w:line="240" w:lineRule="auto"/>
              <w:ind w:left="0" w:right="24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b/>
                <w:szCs w:val="24"/>
              </w:rPr>
              <w:t xml:space="preserve">/anonim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1F2AB84D" w14:textId="77777777" w:rsidR="00565B28" w:rsidRPr="00B95E0F" w:rsidRDefault="00B37504" w:rsidP="002666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b/>
                <w:szCs w:val="24"/>
              </w:rPr>
              <w:t xml:space="preserve">Wniosek o utajnienie danych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44ED20C3" w14:textId="77777777" w:rsidR="00565B28" w:rsidRPr="00B95E0F" w:rsidRDefault="00B37504" w:rsidP="00266666">
            <w:pPr>
              <w:spacing w:after="0" w:line="240" w:lineRule="auto"/>
              <w:ind w:left="0" w:right="22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b/>
                <w:szCs w:val="24"/>
              </w:rPr>
              <w:t xml:space="preserve">Przedmiot zgłoszenia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580EBAEB" w14:textId="77777777" w:rsidR="00565B28" w:rsidRPr="00B95E0F" w:rsidRDefault="00B37504" w:rsidP="002666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b/>
                <w:szCs w:val="24"/>
              </w:rPr>
              <w:t xml:space="preserve">Komórka organizacyjna/ osoba/jednostka, </w:t>
            </w:r>
          </w:p>
          <w:p w14:paraId="4825C0A8" w14:textId="77777777" w:rsidR="00565B28" w:rsidRPr="00B95E0F" w:rsidRDefault="00B37504" w:rsidP="00266666">
            <w:pPr>
              <w:spacing w:after="0" w:line="240" w:lineRule="auto"/>
              <w:ind w:left="0" w:right="23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b/>
                <w:szCs w:val="24"/>
              </w:rPr>
              <w:t xml:space="preserve">której dotyczy zgłoszenie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6B5CCD76" w14:textId="77777777" w:rsidR="00565B28" w:rsidRPr="00B95E0F" w:rsidRDefault="00B37504" w:rsidP="002666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b/>
                <w:szCs w:val="24"/>
              </w:rPr>
              <w:t xml:space="preserve">Data potwierdzenia przyjęcia zgłoszenia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62431F4D" w14:textId="77777777" w:rsidR="00565B28" w:rsidRPr="00B95E0F" w:rsidRDefault="00B37504" w:rsidP="0026666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b/>
                <w:szCs w:val="24"/>
              </w:rPr>
              <w:t xml:space="preserve">Data przekazania informacji zwrotnej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4414BB7E" w14:textId="77777777" w:rsidR="00565B28" w:rsidRPr="00B95E0F" w:rsidRDefault="00B37504" w:rsidP="00266666">
            <w:pPr>
              <w:spacing w:after="0" w:line="240" w:lineRule="auto"/>
              <w:ind w:left="0" w:right="1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b/>
                <w:szCs w:val="24"/>
              </w:rPr>
              <w:t xml:space="preserve">Działania następcze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6A69A78A" w14:textId="77777777" w:rsidR="00565B28" w:rsidRPr="00B95E0F" w:rsidRDefault="00B37504" w:rsidP="00266666">
            <w:pPr>
              <w:spacing w:after="0" w:line="240" w:lineRule="auto"/>
              <w:ind w:left="201" w:right="188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b/>
                <w:szCs w:val="24"/>
              </w:rPr>
              <w:t xml:space="preserve">Załączniki do zgłoszenia/ uwagi </w:t>
            </w:r>
          </w:p>
        </w:tc>
      </w:tr>
      <w:tr w:rsidR="00565B28" w:rsidRPr="00B95E0F" w14:paraId="404CACB9" w14:textId="77777777">
        <w:trPr>
          <w:trHeight w:val="62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D75A1" w14:textId="77777777" w:rsidR="00565B28" w:rsidRPr="00B95E0F" w:rsidRDefault="00B37504" w:rsidP="002666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6605A" w14:textId="77777777" w:rsidR="00565B28" w:rsidRPr="00B95E0F" w:rsidRDefault="00B37504" w:rsidP="00266666">
            <w:pPr>
              <w:spacing w:after="0" w:line="240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B45BF" w14:textId="77777777" w:rsidR="00565B28" w:rsidRPr="00B95E0F" w:rsidRDefault="00B37504" w:rsidP="00266666">
            <w:pPr>
              <w:spacing w:after="0" w:line="240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F7D57" w14:textId="77777777" w:rsidR="00565B28" w:rsidRPr="00B95E0F" w:rsidRDefault="00B37504" w:rsidP="00266666">
            <w:pPr>
              <w:spacing w:after="0" w:line="240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83AFC" w14:textId="77777777" w:rsidR="00565B28" w:rsidRPr="00B95E0F" w:rsidRDefault="00B37504" w:rsidP="00266666">
            <w:pPr>
              <w:spacing w:after="0" w:line="240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BC137" w14:textId="77777777" w:rsidR="00565B28" w:rsidRPr="00B95E0F" w:rsidRDefault="00B37504" w:rsidP="00266666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05BEE" w14:textId="77777777" w:rsidR="00565B28" w:rsidRPr="00B95E0F" w:rsidRDefault="00B37504" w:rsidP="00266666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3AA86" w14:textId="77777777" w:rsidR="00565B28" w:rsidRPr="00B95E0F" w:rsidRDefault="00B37504" w:rsidP="00266666">
            <w:pPr>
              <w:spacing w:after="0" w:line="240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1DAA2" w14:textId="77777777" w:rsidR="00565B28" w:rsidRPr="00B95E0F" w:rsidRDefault="00B37504" w:rsidP="00266666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2762" w14:textId="77777777" w:rsidR="00565B28" w:rsidRPr="00B95E0F" w:rsidRDefault="00B37504" w:rsidP="00266666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565B28" w:rsidRPr="00B95E0F" w14:paraId="5D5C71BE" w14:textId="77777777">
        <w:trPr>
          <w:trHeight w:val="60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B120B" w14:textId="77777777" w:rsidR="00565B28" w:rsidRPr="00B95E0F" w:rsidRDefault="00B37504" w:rsidP="002666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00BDB" w14:textId="77777777" w:rsidR="00565B28" w:rsidRPr="00B95E0F" w:rsidRDefault="00B37504" w:rsidP="00266666">
            <w:pPr>
              <w:spacing w:after="0" w:line="240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3C4EC" w14:textId="77777777" w:rsidR="00565B28" w:rsidRPr="00B95E0F" w:rsidRDefault="00B37504" w:rsidP="00266666">
            <w:pPr>
              <w:spacing w:after="0" w:line="240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66EF2" w14:textId="77777777" w:rsidR="00565B28" w:rsidRPr="00B95E0F" w:rsidRDefault="00B37504" w:rsidP="00266666">
            <w:pPr>
              <w:spacing w:after="0" w:line="240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B1241" w14:textId="77777777" w:rsidR="00565B28" w:rsidRPr="00B95E0F" w:rsidRDefault="00B37504" w:rsidP="00266666">
            <w:pPr>
              <w:spacing w:after="0" w:line="240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82760" w14:textId="77777777" w:rsidR="00565B28" w:rsidRPr="00B95E0F" w:rsidRDefault="00B37504" w:rsidP="00266666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B46BE" w14:textId="77777777" w:rsidR="00565B28" w:rsidRPr="00B95E0F" w:rsidRDefault="00B37504" w:rsidP="00266666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5E20F" w14:textId="77777777" w:rsidR="00565B28" w:rsidRPr="00B95E0F" w:rsidRDefault="00B37504" w:rsidP="00266666">
            <w:pPr>
              <w:spacing w:after="0" w:line="240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E16AA" w14:textId="77777777" w:rsidR="00565B28" w:rsidRPr="00B95E0F" w:rsidRDefault="00B37504" w:rsidP="00266666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860F5" w14:textId="77777777" w:rsidR="00565B28" w:rsidRPr="00B95E0F" w:rsidRDefault="00B37504" w:rsidP="00266666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565B28" w:rsidRPr="00B95E0F" w14:paraId="73BC7A60" w14:textId="77777777">
        <w:trPr>
          <w:trHeight w:val="603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45E97" w14:textId="77777777" w:rsidR="00565B28" w:rsidRPr="00B95E0F" w:rsidRDefault="00B37504" w:rsidP="002666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D9527" w14:textId="77777777" w:rsidR="00565B28" w:rsidRPr="00B95E0F" w:rsidRDefault="00B37504" w:rsidP="00266666">
            <w:pPr>
              <w:spacing w:after="0" w:line="240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FF241" w14:textId="77777777" w:rsidR="00565B28" w:rsidRPr="00B95E0F" w:rsidRDefault="00B37504" w:rsidP="00266666">
            <w:pPr>
              <w:spacing w:after="0" w:line="240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D6F79" w14:textId="77777777" w:rsidR="00565B28" w:rsidRPr="00B95E0F" w:rsidRDefault="00B37504" w:rsidP="00266666">
            <w:pPr>
              <w:spacing w:after="0" w:line="240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A2FDA" w14:textId="77777777" w:rsidR="00565B28" w:rsidRPr="00B95E0F" w:rsidRDefault="00B37504" w:rsidP="00266666">
            <w:pPr>
              <w:spacing w:after="0" w:line="240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A8F31" w14:textId="77777777" w:rsidR="00565B28" w:rsidRPr="00B95E0F" w:rsidRDefault="00B37504" w:rsidP="00266666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43234" w14:textId="77777777" w:rsidR="00565B28" w:rsidRPr="00B95E0F" w:rsidRDefault="00B37504" w:rsidP="00266666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6C1D8" w14:textId="77777777" w:rsidR="00565B28" w:rsidRPr="00B95E0F" w:rsidRDefault="00B37504" w:rsidP="00266666">
            <w:pPr>
              <w:spacing w:after="0" w:line="240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743D9" w14:textId="77777777" w:rsidR="00565B28" w:rsidRPr="00B95E0F" w:rsidRDefault="00B37504" w:rsidP="00266666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2C782" w14:textId="77777777" w:rsidR="00565B28" w:rsidRPr="00B95E0F" w:rsidRDefault="00B37504" w:rsidP="00266666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565B28" w:rsidRPr="00B95E0F" w14:paraId="2DF36EB3" w14:textId="77777777">
        <w:trPr>
          <w:trHeight w:val="60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F9EE7" w14:textId="77777777" w:rsidR="00565B28" w:rsidRPr="00B95E0F" w:rsidRDefault="00B37504" w:rsidP="0026666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FB84C" w14:textId="77777777" w:rsidR="00565B28" w:rsidRPr="00B95E0F" w:rsidRDefault="00B37504" w:rsidP="00266666">
            <w:pPr>
              <w:spacing w:after="0" w:line="240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DEDD0" w14:textId="77777777" w:rsidR="00565B28" w:rsidRPr="00B95E0F" w:rsidRDefault="00B37504" w:rsidP="00266666">
            <w:pPr>
              <w:spacing w:after="0" w:line="240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912DE" w14:textId="77777777" w:rsidR="00565B28" w:rsidRPr="00B95E0F" w:rsidRDefault="00B37504" w:rsidP="00266666">
            <w:pPr>
              <w:spacing w:after="0" w:line="240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57B01" w14:textId="77777777" w:rsidR="00565B28" w:rsidRPr="00B95E0F" w:rsidRDefault="00B37504" w:rsidP="00266666">
            <w:pPr>
              <w:spacing w:after="0" w:line="240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CC396" w14:textId="77777777" w:rsidR="00565B28" w:rsidRPr="00B95E0F" w:rsidRDefault="00B37504" w:rsidP="00266666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80C63" w14:textId="77777777" w:rsidR="00565B28" w:rsidRPr="00B95E0F" w:rsidRDefault="00B37504" w:rsidP="00266666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002F7" w14:textId="77777777" w:rsidR="00565B28" w:rsidRPr="00B95E0F" w:rsidRDefault="00B37504" w:rsidP="00266666">
            <w:pPr>
              <w:spacing w:after="0" w:line="240" w:lineRule="auto"/>
              <w:ind w:left="1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E7EC5" w14:textId="77777777" w:rsidR="00565B28" w:rsidRPr="00B95E0F" w:rsidRDefault="00B37504" w:rsidP="00266666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21885" w14:textId="77777777" w:rsidR="00565B28" w:rsidRPr="00B95E0F" w:rsidRDefault="00B37504" w:rsidP="00266666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5E0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</w:tbl>
    <w:p w14:paraId="6EEA8E55" w14:textId="77777777" w:rsidR="00565B28" w:rsidRPr="00B95E0F" w:rsidRDefault="00B37504" w:rsidP="0026666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95E0F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376353C2" w14:textId="788E12E8" w:rsidR="00233C4F" w:rsidRPr="00B95E0F" w:rsidRDefault="00ED5E33" w:rsidP="0026666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  <w:sectPr w:rsidR="00233C4F" w:rsidRPr="00B95E0F">
          <w:footerReference w:type="even" r:id="rId14"/>
          <w:footerReference w:type="default" r:id="rId15"/>
          <w:footerReference w:type="first" r:id="rId16"/>
          <w:pgSz w:w="16838" w:h="11906" w:orient="landscape"/>
          <w:pgMar w:top="1440" w:right="705" w:bottom="1440" w:left="1133" w:header="708" w:footer="708" w:gutter="0"/>
          <w:cols w:space="708"/>
        </w:sectPr>
      </w:pPr>
      <w:r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ab/>
      </w:r>
    </w:p>
    <w:p w14:paraId="7890FD22" w14:textId="77777777" w:rsidR="00565B28" w:rsidRPr="00B95E0F" w:rsidRDefault="00565B28" w:rsidP="00266666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sectPr w:rsidR="00565B28" w:rsidRPr="00B95E0F">
      <w:footerReference w:type="even" r:id="rId17"/>
      <w:footerReference w:type="default" r:id="rId18"/>
      <w:footerReference w:type="first" r:id="rId19"/>
      <w:pgSz w:w="11911" w:h="16841"/>
      <w:pgMar w:top="1440" w:right="896" w:bottom="1440" w:left="1280" w:header="708" w:footer="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EB3CC" w14:textId="77777777" w:rsidR="00F827DF" w:rsidRDefault="00F827DF">
      <w:pPr>
        <w:spacing w:after="0" w:line="240" w:lineRule="auto"/>
      </w:pPr>
      <w:r>
        <w:separator/>
      </w:r>
    </w:p>
  </w:endnote>
  <w:endnote w:type="continuationSeparator" w:id="0">
    <w:p w14:paraId="431A2DE6" w14:textId="77777777" w:rsidR="00F827DF" w:rsidRDefault="00F82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60B07" w14:textId="77777777" w:rsidR="005C3407" w:rsidRDefault="005C3407">
    <w:pPr>
      <w:spacing w:after="0" w:line="259" w:lineRule="auto"/>
      <w:ind w:left="0" w:right="5" w:firstLine="0"/>
      <w:jc w:val="right"/>
    </w:pPr>
    <w:r>
      <w:rPr>
        <w:rFonts w:ascii="Arial" w:eastAsia="Arial" w:hAnsi="Arial" w:cs="Arial"/>
        <w:sz w:val="21"/>
      </w:rPr>
      <w:fldChar w:fldCharType="begin"/>
    </w:r>
    <w:r>
      <w:rPr>
        <w:rFonts w:ascii="Arial" w:eastAsia="Arial" w:hAnsi="Arial" w:cs="Arial"/>
        <w:sz w:val="21"/>
      </w:rPr>
      <w:instrText xml:space="preserve"> PAGE   \* MERGEFORMAT </w:instrText>
    </w:r>
    <w:r>
      <w:rPr>
        <w:rFonts w:ascii="Arial" w:eastAsia="Arial" w:hAnsi="Arial" w:cs="Arial"/>
        <w:sz w:val="21"/>
      </w:rPr>
      <w:fldChar w:fldCharType="separate"/>
    </w:r>
    <w:r>
      <w:rPr>
        <w:rFonts w:ascii="Arial" w:eastAsia="Arial" w:hAnsi="Arial" w:cs="Arial"/>
        <w:sz w:val="21"/>
      </w:rPr>
      <w:t>2</w:t>
    </w:r>
    <w:r>
      <w:rPr>
        <w:rFonts w:ascii="Arial" w:eastAsia="Arial" w:hAnsi="Arial" w:cs="Arial"/>
        <w:sz w:val="21"/>
      </w:rPr>
      <w:fldChar w:fldCharType="end"/>
    </w:r>
    <w:r>
      <w:rPr>
        <w:rFonts w:ascii="Arial" w:eastAsia="Arial" w:hAnsi="Arial" w:cs="Arial"/>
        <w:sz w:val="21"/>
      </w:rPr>
      <w:t xml:space="preserve"> z </w:t>
    </w:r>
    <w:r>
      <w:rPr>
        <w:rFonts w:ascii="Arial" w:eastAsia="Arial" w:hAnsi="Arial" w:cs="Arial"/>
        <w:sz w:val="21"/>
      </w:rPr>
      <w:fldChar w:fldCharType="begin"/>
    </w:r>
    <w:r>
      <w:rPr>
        <w:rFonts w:ascii="Arial" w:eastAsia="Arial" w:hAnsi="Arial" w:cs="Arial"/>
        <w:sz w:val="21"/>
      </w:rPr>
      <w:instrText xml:space="preserve"> NUMPAGES   \* MERGEFORMAT </w:instrText>
    </w:r>
    <w:r>
      <w:rPr>
        <w:rFonts w:ascii="Arial" w:eastAsia="Arial" w:hAnsi="Arial" w:cs="Arial"/>
        <w:sz w:val="21"/>
      </w:rPr>
      <w:fldChar w:fldCharType="separate"/>
    </w:r>
    <w:r w:rsidR="00063985">
      <w:rPr>
        <w:rFonts w:ascii="Arial" w:eastAsia="Arial" w:hAnsi="Arial" w:cs="Arial"/>
        <w:noProof/>
        <w:sz w:val="21"/>
      </w:rPr>
      <w:t>14</w:t>
    </w:r>
    <w:r>
      <w:rPr>
        <w:rFonts w:ascii="Arial" w:eastAsia="Arial" w:hAnsi="Arial" w:cs="Arial"/>
        <w:sz w:val="21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E38F1" w14:textId="77777777" w:rsidR="005C3407" w:rsidRDefault="005C3407">
    <w:pPr>
      <w:spacing w:after="0" w:line="259" w:lineRule="auto"/>
      <w:ind w:left="0" w:right="5" w:firstLine="0"/>
      <w:jc w:val="right"/>
    </w:pPr>
    <w:r>
      <w:rPr>
        <w:rFonts w:ascii="Arial" w:eastAsia="Arial" w:hAnsi="Arial" w:cs="Arial"/>
        <w:sz w:val="21"/>
      </w:rPr>
      <w:fldChar w:fldCharType="begin"/>
    </w:r>
    <w:r>
      <w:rPr>
        <w:rFonts w:ascii="Arial" w:eastAsia="Arial" w:hAnsi="Arial" w:cs="Arial"/>
        <w:sz w:val="21"/>
      </w:rPr>
      <w:instrText xml:space="preserve"> PAGE   \* MERGEFORMAT </w:instrText>
    </w:r>
    <w:r>
      <w:rPr>
        <w:rFonts w:ascii="Arial" w:eastAsia="Arial" w:hAnsi="Arial" w:cs="Arial"/>
        <w:sz w:val="21"/>
      </w:rPr>
      <w:fldChar w:fldCharType="separate"/>
    </w:r>
    <w:r w:rsidR="005B20F8">
      <w:rPr>
        <w:rFonts w:ascii="Arial" w:eastAsia="Arial" w:hAnsi="Arial" w:cs="Arial"/>
        <w:noProof/>
        <w:sz w:val="21"/>
      </w:rPr>
      <w:t>10</w:t>
    </w:r>
    <w:r>
      <w:rPr>
        <w:rFonts w:ascii="Arial" w:eastAsia="Arial" w:hAnsi="Arial" w:cs="Arial"/>
        <w:sz w:val="21"/>
      </w:rPr>
      <w:fldChar w:fldCharType="end"/>
    </w:r>
    <w:r>
      <w:rPr>
        <w:rFonts w:ascii="Arial" w:eastAsia="Arial" w:hAnsi="Arial" w:cs="Arial"/>
        <w:sz w:val="21"/>
      </w:rPr>
      <w:t xml:space="preserve"> z </w:t>
    </w:r>
    <w:r>
      <w:rPr>
        <w:rFonts w:ascii="Arial" w:eastAsia="Arial" w:hAnsi="Arial" w:cs="Arial"/>
        <w:sz w:val="21"/>
      </w:rPr>
      <w:fldChar w:fldCharType="begin"/>
    </w:r>
    <w:r>
      <w:rPr>
        <w:rFonts w:ascii="Arial" w:eastAsia="Arial" w:hAnsi="Arial" w:cs="Arial"/>
        <w:sz w:val="21"/>
      </w:rPr>
      <w:instrText xml:space="preserve"> NUMPAGES   \* MERGEFORMAT </w:instrText>
    </w:r>
    <w:r>
      <w:rPr>
        <w:rFonts w:ascii="Arial" w:eastAsia="Arial" w:hAnsi="Arial" w:cs="Arial"/>
        <w:sz w:val="21"/>
      </w:rPr>
      <w:fldChar w:fldCharType="separate"/>
    </w:r>
    <w:r w:rsidR="005B20F8">
      <w:rPr>
        <w:rFonts w:ascii="Arial" w:eastAsia="Arial" w:hAnsi="Arial" w:cs="Arial"/>
        <w:noProof/>
        <w:sz w:val="21"/>
      </w:rPr>
      <w:t>12</w:t>
    </w:r>
    <w:r>
      <w:rPr>
        <w:rFonts w:ascii="Arial" w:eastAsia="Arial" w:hAnsi="Arial" w:cs="Arial"/>
        <w:sz w:val="21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F99E3" w14:textId="77777777" w:rsidR="005C3407" w:rsidRDefault="005C3407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00394" w14:textId="77777777" w:rsidR="005C3407" w:rsidRDefault="005C3407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E94A4" w14:textId="77777777" w:rsidR="005C3407" w:rsidRDefault="005C3407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1F64A" w14:textId="77777777" w:rsidR="005C3407" w:rsidRDefault="005C3407">
    <w:pPr>
      <w:spacing w:after="160" w:line="259" w:lineRule="auto"/>
      <w:ind w:left="0" w:right="0" w:firstLine="0"/>
      <w:jc w:val="lef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C1393" w14:textId="77777777" w:rsidR="005C3407" w:rsidRDefault="005C3407">
    <w:pPr>
      <w:spacing w:after="160" w:line="259" w:lineRule="auto"/>
      <w:ind w:left="0" w:right="0" w:firstLine="0"/>
      <w:jc w:val="lef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97DBA" w14:textId="77777777" w:rsidR="005C3407" w:rsidRDefault="005C3407">
    <w:pPr>
      <w:spacing w:after="160" w:line="259" w:lineRule="auto"/>
      <w:ind w:left="0" w:right="0" w:firstLine="0"/>
      <w:jc w:val="lef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63F06" w14:textId="77777777" w:rsidR="005C3407" w:rsidRDefault="005C3407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7AA85" w14:textId="77777777" w:rsidR="00F827DF" w:rsidRDefault="00F827DF">
      <w:pPr>
        <w:spacing w:after="0" w:line="240" w:lineRule="auto"/>
      </w:pPr>
      <w:r>
        <w:separator/>
      </w:r>
    </w:p>
  </w:footnote>
  <w:footnote w:type="continuationSeparator" w:id="0">
    <w:p w14:paraId="17126E96" w14:textId="77777777" w:rsidR="00F827DF" w:rsidRDefault="00F82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428F"/>
    <w:multiLevelType w:val="hybridMultilevel"/>
    <w:tmpl w:val="EF6CA9B8"/>
    <w:lvl w:ilvl="0" w:tplc="A8F4199E">
      <w:start w:val="4"/>
      <w:numFmt w:val="decimal"/>
      <w:lvlText w:val="%1)"/>
      <w:lvlJc w:val="left"/>
      <w:pPr>
        <w:ind w:left="39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06CF5E">
      <w:start w:val="1"/>
      <w:numFmt w:val="lowerLetter"/>
      <w:lvlText w:val="%2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BCC9AA">
      <w:start w:val="1"/>
      <w:numFmt w:val="lowerRoman"/>
      <w:lvlText w:val="%3"/>
      <w:lvlJc w:val="left"/>
      <w:pPr>
        <w:ind w:left="1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288C6A">
      <w:start w:val="1"/>
      <w:numFmt w:val="decimal"/>
      <w:lvlText w:val="%4"/>
      <w:lvlJc w:val="left"/>
      <w:pPr>
        <w:ind w:left="2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986462">
      <w:start w:val="1"/>
      <w:numFmt w:val="lowerLetter"/>
      <w:lvlText w:val="%5"/>
      <w:lvlJc w:val="left"/>
      <w:pPr>
        <w:ind w:left="3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0E5170">
      <w:start w:val="1"/>
      <w:numFmt w:val="lowerRoman"/>
      <w:lvlText w:val="%6"/>
      <w:lvlJc w:val="left"/>
      <w:pPr>
        <w:ind w:left="4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904A24">
      <w:start w:val="1"/>
      <w:numFmt w:val="decimal"/>
      <w:lvlText w:val="%7"/>
      <w:lvlJc w:val="left"/>
      <w:pPr>
        <w:ind w:left="4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B8CEEC">
      <w:start w:val="1"/>
      <w:numFmt w:val="lowerLetter"/>
      <w:lvlText w:val="%8"/>
      <w:lvlJc w:val="left"/>
      <w:pPr>
        <w:ind w:left="5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A20AF8">
      <w:start w:val="1"/>
      <w:numFmt w:val="lowerRoman"/>
      <w:lvlText w:val="%9"/>
      <w:lvlJc w:val="left"/>
      <w:pPr>
        <w:ind w:left="6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037820"/>
    <w:multiLevelType w:val="hybridMultilevel"/>
    <w:tmpl w:val="F59E66D2"/>
    <w:lvl w:ilvl="0" w:tplc="14EADB2E">
      <w:start w:val="1"/>
      <w:numFmt w:val="decimal"/>
      <w:lvlText w:val="%1)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B20D7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C4A98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F05B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92AC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DE78C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38DBE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BCAE6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04A73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A74E74"/>
    <w:multiLevelType w:val="hybridMultilevel"/>
    <w:tmpl w:val="97703E9C"/>
    <w:lvl w:ilvl="0" w:tplc="325445E4">
      <w:start w:val="1"/>
      <w:numFmt w:val="decimal"/>
      <w:lvlText w:val="%1."/>
      <w:lvlJc w:val="left"/>
      <w:pPr>
        <w:ind w:left="3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6CED8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26E5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5EEC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0AA1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3A999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94A67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3886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FA97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AA04B1"/>
    <w:multiLevelType w:val="hybridMultilevel"/>
    <w:tmpl w:val="7DE087E4"/>
    <w:lvl w:ilvl="0" w:tplc="CC78C306">
      <w:start w:val="1"/>
      <w:numFmt w:val="decimal"/>
      <w:lvlText w:val="%1)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347F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5C755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B0B4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C1E0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860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702E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189B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EA048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94447E"/>
    <w:multiLevelType w:val="hybridMultilevel"/>
    <w:tmpl w:val="C40C8964"/>
    <w:lvl w:ilvl="0" w:tplc="5DF0425C">
      <w:start w:val="1"/>
      <w:numFmt w:val="bullet"/>
      <w:lvlText w:val="•"/>
      <w:lvlJc w:val="left"/>
      <w:pPr>
        <w:ind w:left="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AE2A9A">
      <w:start w:val="1"/>
      <w:numFmt w:val="bullet"/>
      <w:lvlText w:val="o"/>
      <w:lvlJc w:val="left"/>
      <w:pPr>
        <w:ind w:left="1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2CCF46">
      <w:start w:val="1"/>
      <w:numFmt w:val="bullet"/>
      <w:lvlText w:val="▪"/>
      <w:lvlJc w:val="left"/>
      <w:pPr>
        <w:ind w:left="2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841C6E">
      <w:start w:val="1"/>
      <w:numFmt w:val="bullet"/>
      <w:lvlText w:val="•"/>
      <w:lvlJc w:val="left"/>
      <w:pPr>
        <w:ind w:left="2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E6386E">
      <w:start w:val="1"/>
      <w:numFmt w:val="bullet"/>
      <w:lvlText w:val="o"/>
      <w:lvlJc w:val="left"/>
      <w:pPr>
        <w:ind w:left="3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6A832C">
      <w:start w:val="1"/>
      <w:numFmt w:val="bullet"/>
      <w:lvlText w:val="▪"/>
      <w:lvlJc w:val="left"/>
      <w:pPr>
        <w:ind w:left="4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827E10">
      <w:start w:val="1"/>
      <w:numFmt w:val="bullet"/>
      <w:lvlText w:val="•"/>
      <w:lvlJc w:val="left"/>
      <w:pPr>
        <w:ind w:left="5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4A4CAE">
      <w:start w:val="1"/>
      <w:numFmt w:val="bullet"/>
      <w:lvlText w:val="o"/>
      <w:lvlJc w:val="left"/>
      <w:pPr>
        <w:ind w:left="5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A206E0">
      <w:start w:val="1"/>
      <w:numFmt w:val="bullet"/>
      <w:lvlText w:val="▪"/>
      <w:lvlJc w:val="left"/>
      <w:pPr>
        <w:ind w:left="6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0D6B05"/>
    <w:multiLevelType w:val="hybridMultilevel"/>
    <w:tmpl w:val="A6DE02D0"/>
    <w:lvl w:ilvl="0" w:tplc="5CC2F20C">
      <w:start w:val="1"/>
      <w:numFmt w:val="decimal"/>
      <w:lvlText w:val="%1.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3E4DA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94BE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B243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8829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5E697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56D8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6ABB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14AD8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32049D"/>
    <w:multiLevelType w:val="hybridMultilevel"/>
    <w:tmpl w:val="3E70CE90"/>
    <w:lvl w:ilvl="0" w:tplc="2F2E442C">
      <w:start w:val="1"/>
      <w:numFmt w:val="decimal"/>
      <w:lvlText w:val="%1.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002354">
      <w:start w:val="1"/>
      <w:numFmt w:val="decimal"/>
      <w:lvlText w:val="%2)"/>
      <w:lvlJc w:val="left"/>
      <w:pPr>
        <w:ind w:left="70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240E0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3E717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D8310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E25B1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F487A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D897B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1C341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E47B05"/>
    <w:multiLevelType w:val="hybridMultilevel"/>
    <w:tmpl w:val="6A56BEC0"/>
    <w:lvl w:ilvl="0" w:tplc="F198F922">
      <w:start w:val="1"/>
      <w:numFmt w:val="decimal"/>
      <w:lvlText w:val="%1.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EE7DA">
      <w:start w:val="1"/>
      <w:numFmt w:val="decimal"/>
      <w:lvlText w:val="%2)"/>
      <w:lvlJc w:val="left"/>
      <w:pPr>
        <w:ind w:left="70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18460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CE9CF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72592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2048A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DA579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72297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ECEA4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113076"/>
    <w:multiLevelType w:val="hybridMultilevel"/>
    <w:tmpl w:val="D0DAB71A"/>
    <w:lvl w:ilvl="0" w:tplc="10B2FD5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8425EA">
      <w:start w:val="1"/>
      <w:numFmt w:val="bullet"/>
      <w:lvlText w:val="o"/>
      <w:lvlJc w:val="left"/>
      <w:pPr>
        <w:ind w:left="1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7A3FB4">
      <w:start w:val="1"/>
      <w:numFmt w:val="bullet"/>
      <w:lvlText w:val="▪"/>
      <w:lvlJc w:val="left"/>
      <w:pPr>
        <w:ind w:left="18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126F00">
      <w:start w:val="1"/>
      <w:numFmt w:val="bullet"/>
      <w:lvlText w:val="•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7A91F6">
      <w:start w:val="1"/>
      <w:numFmt w:val="bullet"/>
      <w:lvlText w:val="o"/>
      <w:lvlJc w:val="left"/>
      <w:pPr>
        <w:ind w:left="3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62A9B0">
      <w:start w:val="1"/>
      <w:numFmt w:val="bullet"/>
      <w:lvlText w:val="▪"/>
      <w:lvlJc w:val="left"/>
      <w:pPr>
        <w:ind w:left="4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ECC628">
      <w:start w:val="1"/>
      <w:numFmt w:val="bullet"/>
      <w:lvlText w:val="•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24B96A">
      <w:start w:val="1"/>
      <w:numFmt w:val="bullet"/>
      <w:lvlText w:val="o"/>
      <w:lvlJc w:val="left"/>
      <w:pPr>
        <w:ind w:left="5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9651BE">
      <w:start w:val="1"/>
      <w:numFmt w:val="bullet"/>
      <w:lvlText w:val="▪"/>
      <w:lvlJc w:val="left"/>
      <w:pPr>
        <w:ind w:left="61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A40B99"/>
    <w:multiLevelType w:val="hybridMultilevel"/>
    <w:tmpl w:val="DF00B1EC"/>
    <w:lvl w:ilvl="0" w:tplc="5866A978">
      <w:start w:val="1"/>
      <w:numFmt w:val="decimal"/>
      <w:lvlText w:val="%1.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BCFB8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8C41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D0F0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72188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7C280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6063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20909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6C42E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BB70E8"/>
    <w:multiLevelType w:val="hybridMultilevel"/>
    <w:tmpl w:val="A38C99B4"/>
    <w:lvl w:ilvl="0" w:tplc="1442A39A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7AB3B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E6C06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ECC10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883D2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BE021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E0614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A2AE9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8081D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4C7205"/>
    <w:multiLevelType w:val="hybridMultilevel"/>
    <w:tmpl w:val="19CAA1EA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1">
      <w:start w:val="1"/>
      <w:numFmt w:val="decimal"/>
      <w:lvlText w:val="%2)"/>
      <w:lvlJc w:val="left"/>
      <w:pPr>
        <w:ind w:left="1785" w:hanging="360"/>
      </w:pPr>
    </w:lvl>
    <w:lvl w:ilvl="2" w:tplc="0EECC10E">
      <w:start w:val="1"/>
      <w:numFmt w:val="bullet"/>
      <w:lvlText w:val="•"/>
      <w:lvlJc w:val="left"/>
      <w:pPr>
        <w:ind w:left="3210" w:hanging="88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7E06A0E"/>
    <w:multiLevelType w:val="hybridMultilevel"/>
    <w:tmpl w:val="7F94DAE2"/>
    <w:lvl w:ilvl="0" w:tplc="BE9E6070">
      <w:start w:val="1"/>
      <w:numFmt w:val="decimal"/>
      <w:lvlText w:val="%1.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7A66F6">
      <w:start w:val="1"/>
      <w:numFmt w:val="decimal"/>
      <w:lvlText w:val="%2)"/>
      <w:lvlJc w:val="left"/>
      <w:pPr>
        <w:ind w:left="70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32061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64DA6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7097E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22ED0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24866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0216E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1A48B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A2B7145"/>
    <w:multiLevelType w:val="hybridMultilevel"/>
    <w:tmpl w:val="806C0F0C"/>
    <w:lvl w:ilvl="0" w:tplc="44E6C062">
      <w:start w:val="1"/>
      <w:numFmt w:val="bullet"/>
      <w:lvlText w:val="▪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7AB3B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E6C06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ECC10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883D2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BE021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E0614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A2AE9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8081D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9736C0"/>
    <w:multiLevelType w:val="hybridMultilevel"/>
    <w:tmpl w:val="55B8CE58"/>
    <w:lvl w:ilvl="0" w:tplc="B26C7BC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00A59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48CD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C4D3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D43EB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EE7F5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18779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BE8A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96C09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7782CF0"/>
    <w:multiLevelType w:val="hybridMultilevel"/>
    <w:tmpl w:val="5C7EE52E"/>
    <w:lvl w:ilvl="0" w:tplc="B4C6ADFA">
      <w:start w:val="1"/>
      <w:numFmt w:val="bullet"/>
      <w:lvlText w:val=""/>
      <w:lvlJc w:val="left"/>
      <w:pPr>
        <w:ind w:left="7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C2BD78">
      <w:start w:val="1"/>
      <w:numFmt w:val="bullet"/>
      <w:lvlText w:val="o"/>
      <w:lvlJc w:val="left"/>
      <w:pPr>
        <w:ind w:left="14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8A3312">
      <w:start w:val="1"/>
      <w:numFmt w:val="bullet"/>
      <w:lvlText w:val="▪"/>
      <w:lvlJc w:val="left"/>
      <w:pPr>
        <w:ind w:left="22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2A8E52">
      <w:start w:val="1"/>
      <w:numFmt w:val="bullet"/>
      <w:lvlText w:val="•"/>
      <w:lvlJc w:val="left"/>
      <w:pPr>
        <w:ind w:left="29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2AE678">
      <w:start w:val="1"/>
      <w:numFmt w:val="bullet"/>
      <w:lvlText w:val="o"/>
      <w:lvlJc w:val="left"/>
      <w:pPr>
        <w:ind w:left="36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20EA3A">
      <w:start w:val="1"/>
      <w:numFmt w:val="bullet"/>
      <w:lvlText w:val="▪"/>
      <w:lvlJc w:val="left"/>
      <w:pPr>
        <w:ind w:left="43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72046A">
      <w:start w:val="1"/>
      <w:numFmt w:val="bullet"/>
      <w:lvlText w:val="•"/>
      <w:lvlJc w:val="left"/>
      <w:pPr>
        <w:ind w:left="50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161A7E">
      <w:start w:val="1"/>
      <w:numFmt w:val="bullet"/>
      <w:lvlText w:val="o"/>
      <w:lvlJc w:val="left"/>
      <w:pPr>
        <w:ind w:left="58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52A630">
      <w:start w:val="1"/>
      <w:numFmt w:val="bullet"/>
      <w:lvlText w:val="▪"/>
      <w:lvlJc w:val="left"/>
      <w:pPr>
        <w:ind w:left="65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E335A07"/>
    <w:multiLevelType w:val="hybridMultilevel"/>
    <w:tmpl w:val="1682CF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845A54"/>
    <w:multiLevelType w:val="hybridMultilevel"/>
    <w:tmpl w:val="071065E6"/>
    <w:lvl w:ilvl="0" w:tplc="0EECC10E">
      <w:start w:val="1"/>
      <w:numFmt w:val="bullet"/>
      <w:lvlText w:val="•"/>
      <w:lvlJc w:val="left"/>
      <w:pPr>
        <w:ind w:left="105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8" w15:restartNumberingAfterBreak="0">
    <w:nsid w:val="40554FFD"/>
    <w:multiLevelType w:val="hybridMultilevel"/>
    <w:tmpl w:val="1BE0C7D2"/>
    <w:lvl w:ilvl="0" w:tplc="4AE00130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FCC9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C2A0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86FD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B652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2E94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BA9B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4285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5E5D3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384697F"/>
    <w:multiLevelType w:val="hybridMultilevel"/>
    <w:tmpl w:val="D342141A"/>
    <w:lvl w:ilvl="0" w:tplc="0415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0" w15:restartNumberingAfterBreak="0">
    <w:nsid w:val="4450026E"/>
    <w:multiLevelType w:val="hybridMultilevel"/>
    <w:tmpl w:val="4B649C86"/>
    <w:lvl w:ilvl="0" w:tplc="9D74E90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A027A6">
      <w:start w:val="1"/>
      <w:numFmt w:val="lowerLetter"/>
      <w:lvlText w:val="%2)"/>
      <w:lvlJc w:val="left"/>
      <w:pPr>
        <w:ind w:left="70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46E68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D4E10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34931A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468C8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FAC20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ECB0B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4E5A4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4552A26"/>
    <w:multiLevelType w:val="hybridMultilevel"/>
    <w:tmpl w:val="435C8D12"/>
    <w:lvl w:ilvl="0" w:tplc="0EECC10E">
      <w:start w:val="1"/>
      <w:numFmt w:val="bullet"/>
      <w:lvlText w:val="•"/>
      <w:lvlJc w:val="left"/>
      <w:pPr>
        <w:ind w:left="10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2" w15:restartNumberingAfterBreak="0">
    <w:nsid w:val="4E9A208E"/>
    <w:multiLevelType w:val="hybridMultilevel"/>
    <w:tmpl w:val="F2D201E4"/>
    <w:lvl w:ilvl="0" w:tplc="A3E40F6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B6230A">
      <w:start w:val="1"/>
      <w:numFmt w:val="lowerLetter"/>
      <w:lvlText w:val="%2)"/>
      <w:lvlJc w:val="left"/>
      <w:pPr>
        <w:ind w:left="70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78A34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24A9A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A833F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C8D0B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8E323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36A7F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C4052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1F578D1"/>
    <w:multiLevelType w:val="hybridMultilevel"/>
    <w:tmpl w:val="867A7A94"/>
    <w:lvl w:ilvl="0" w:tplc="44E6C062">
      <w:start w:val="1"/>
      <w:numFmt w:val="bullet"/>
      <w:lvlText w:val="▪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7AB3B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E6C06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ECC10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883D2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BE021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E0614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A2AE9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8081D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CF3225B"/>
    <w:multiLevelType w:val="hybridMultilevel"/>
    <w:tmpl w:val="8C9A82EC"/>
    <w:lvl w:ilvl="0" w:tplc="023273D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FA4C16">
      <w:start w:val="1"/>
      <w:numFmt w:val="lowerLetter"/>
      <w:lvlText w:val="%2)"/>
      <w:lvlJc w:val="left"/>
      <w:pPr>
        <w:ind w:left="70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C07EA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E6E4A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467E1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6E316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5EEEE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4A690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507BB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E506E61"/>
    <w:multiLevelType w:val="hybridMultilevel"/>
    <w:tmpl w:val="85744AB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0F819F6"/>
    <w:multiLevelType w:val="hybridMultilevel"/>
    <w:tmpl w:val="22BE1F02"/>
    <w:lvl w:ilvl="0" w:tplc="E2EC2650">
      <w:start w:val="1"/>
      <w:numFmt w:val="decimal"/>
      <w:lvlText w:val="%1.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8C4D2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422F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7693C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E1E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6ACF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DA32B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6412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CC60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30F4D4E"/>
    <w:multiLevelType w:val="hybridMultilevel"/>
    <w:tmpl w:val="A7701E62"/>
    <w:lvl w:ilvl="0" w:tplc="A140958C">
      <w:start w:val="1"/>
      <w:numFmt w:val="decimal"/>
      <w:lvlText w:val="%1."/>
      <w:lvlJc w:val="left"/>
      <w:pPr>
        <w:ind w:left="3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CCB5CA">
      <w:start w:val="1"/>
      <w:numFmt w:val="decimal"/>
      <w:lvlText w:val="%2)"/>
      <w:lvlJc w:val="left"/>
      <w:pPr>
        <w:ind w:left="70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0665C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144FA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D2D98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F6AB0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682A4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C61B7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44FB9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3C3612F"/>
    <w:multiLevelType w:val="hybridMultilevel"/>
    <w:tmpl w:val="DFAA1964"/>
    <w:lvl w:ilvl="0" w:tplc="D56AEBA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DEF65E">
      <w:start w:val="1"/>
      <w:numFmt w:val="lowerLetter"/>
      <w:lvlText w:val="%2)"/>
      <w:lvlJc w:val="left"/>
      <w:pPr>
        <w:ind w:left="70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68D12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80284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A8D76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1C05F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0E4B1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2EB26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5C439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D491E5C"/>
    <w:multiLevelType w:val="hybridMultilevel"/>
    <w:tmpl w:val="761A3AFE"/>
    <w:lvl w:ilvl="0" w:tplc="8DA8C7C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667394">
      <w:start w:val="1"/>
      <w:numFmt w:val="lowerLetter"/>
      <w:lvlText w:val="%2)"/>
      <w:lvlJc w:val="left"/>
      <w:pPr>
        <w:ind w:left="70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C0E3E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E4F24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A01F7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1C7E7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9A549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B2586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CE25A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F4F5A24"/>
    <w:multiLevelType w:val="hybridMultilevel"/>
    <w:tmpl w:val="A756FBBC"/>
    <w:lvl w:ilvl="0" w:tplc="11A0A3EA">
      <w:start w:val="1"/>
      <w:numFmt w:val="decimal"/>
      <w:lvlText w:val="%1)"/>
      <w:lvlJc w:val="left"/>
      <w:pPr>
        <w:ind w:left="3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9C8C66">
      <w:start w:val="1"/>
      <w:numFmt w:val="lowerLetter"/>
      <w:lvlText w:val="%2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E28300">
      <w:start w:val="1"/>
      <w:numFmt w:val="lowerRoman"/>
      <w:lvlText w:val="%3"/>
      <w:lvlJc w:val="left"/>
      <w:pPr>
        <w:ind w:left="1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0F080">
      <w:start w:val="1"/>
      <w:numFmt w:val="decimal"/>
      <w:lvlText w:val="%4"/>
      <w:lvlJc w:val="left"/>
      <w:pPr>
        <w:ind w:left="2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761292">
      <w:start w:val="1"/>
      <w:numFmt w:val="lowerLetter"/>
      <w:lvlText w:val="%5"/>
      <w:lvlJc w:val="left"/>
      <w:pPr>
        <w:ind w:left="3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AE900C">
      <w:start w:val="1"/>
      <w:numFmt w:val="lowerRoman"/>
      <w:lvlText w:val="%6"/>
      <w:lvlJc w:val="left"/>
      <w:pPr>
        <w:ind w:left="4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A4EF34">
      <w:start w:val="1"/>
      <w:numFmt w:val="decimal"/>
      <w:lvlText w:val="%7"/>
      <w:lvlJc w:val="left"/>
      <w:pPr>
        <w:ind w:left="4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BA2D10">
      <w:start w:val="1"/>
      <w:numFmt w:val="lowerLetter"/>
      <w:lvlText w:val="%8"/>
      <w:lvlJc w:val="left"/>
      <w:pPr>
        <w:ind w:left="5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884058">
      <w:start w:val="1"/>
      <w:numFmt w:val="lowerRoman"/>
      <w:lvlText w:val="%9"/>
      <w:lvlJc w:val="left"/>
      <w:pPr>
        <w:ind w:left="6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"/>
  </w:num>
  <w:num w:numId="5">
    <w:abstractNumId w:val="12"/>
  </w:num>
  <w:num w:numId="6">
    <w:abstractNumId w:val="24"/>
  </w:num>
  <w:num w:numId="7">
    <w:abstractNumId w:val="29"/>
  </w:num>
  <w:num w:numId="8">
    <w:abstractNumId w:val="22"/>
  </w:num>
  <w:num w:numId="9">
    <w:abstractNumId w:val="28"/>
  </w:num>
  <w:num w:numId="10">
    <w:abstractNumId w:val="20"/>
  </w:num>
  <w:num w:numId="11">
    <w:abstractNumId w:val="27"/>
  </w:num>
  <w:num w:numId="12">
    <w:abstractNumId w:val="7"/>
  </w:num>
  <w:num w:numId="13">
    <w:abstractNumId w:val="5"/>
  </w:num>
  <w:num w:numId="14">
    <w:abstractNumId w:val="9"/>
  </w:num>
  <w:num w:numId="15">
    <w:abstractNumId w:val="26"/>
  </w:num>
  <w:num w:numId="16">
    <w:abstractNumId w:val="6"/>
  </w:num>
  <w:num w:numId="17">
    <w:abstractNumId w:val="18"/>
  </w:num>
  <w:num w:numId="18">
    <w:abstractNumId w:val="14"/>
  </w:num>
  <w:num w:numId="19">
    <w:abstractNumId w:val="8"/>
  </w:num>
  <w:num w:numId="20">
    <w:abstractNumId w:val="15"/>
  </w:num>
  <w:num w:numId="21">
    <w:abstractNumId w:val="4"/>
  </w:num>
  <w:num w:numId="22">
    <w:abstractNumId w:val="30"/>
  </w:num>
  <w:num w:numId="23">
    <w:abstractNumId w:val="0"/>
  </w:num>
  <w:num w:numId="24">
    <w:abstractNumId w:val="23"/>
  </w:num>
  <w:num w:numId="25">
    <w:abstractNumId w:val="13"/>
  </w:num>
  <w:num w:numId="26">
    <w:abstractNumId w:val="25"/>
  </w:num>
  <w:num w:numId="27">
    <w:abstractNumId w:val="11"/>
  </w:num>
  <w:num w:numId="28">
    <w:abstractNumId w:val="19"/>
  </w:num>
  <w:num w:numId="29">
    <w:abstractNumId w:val="17"/>
  </w:num>
  <w:num w:numId="30">
    <w:abstractNumId w:val="21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B28"/>
    <w:rsid w:val="00001DD7"/>
    <w:rsid w:val="000156AD"/>
    <w:rsid w:val="000264D6"/>
    <w:rsid w:val="00040A68"/>
    <w:rsid w:val="00060BA6"/>
    <w:rsid w:val="00063985"/>
    <w:rsid w:val="0006432B"/>
    <w:rsid w:val="00080EBE"/>
    <w:rsid w:val="000B0606"/>
    <w:rsid w:val="000D6314"/>
    <w:rsid w:val="00100D76"/>
    <w:rsid w:val="00103591"/>
    <w:rsid w:val="00110308"/>
    <w:rsid w:val="00114B47"/>
    <w:rsid w:val="001444E3"/>
    <w:rsid w:val="001500B3"/>
    <w:rsid w:val="00150E95"/>
    <w:rsid w:val="001556D4"/>
    <w:rsid w:val="00165215"/>
    <w:rsid w:val="00190F9F"/>
    <w:rsid w:val="001C675D"/>
    <w:rsid w:val="001E4754"/>
    <w:rsid w:val="001E5E63"/>
    <w:rsid w:val="001E6FDB"/>
    <w:rsid w:val="001E7460"/>
    <w:rsid w:val="001F57D3"/>
    <w:rsid w:val="002034FF"/>
    <w:rsid w:val="002232FE"/>
    <w:rsid w:val="00225787"/>
    <w:rsid w:val="00233C4F"/>
    <w:rsid w:val="00247B42"/>
    <w:rsid w:val="002636E0"/>
    <w:rsid w:val="00264C71"/>
    <w:rsid w:val="00266666"/>
    <w:rsid w:val="00294842"/>
    <w:rsid w:val="002B07AC"/>
    <w:rsid w:val="002D13BC"/>
    <w:rsid w:val="002F0514"/>
    <w:rsid w:val="00336433"/>
    <w:rsid w:val="003430B3"/>
    <w:rsid w:val="00345E58"/>
    <w:rsid w:val="00346562"/>
    <w:rsid w:val="0035385C"/>
    <w:rsid w:val="00386B07"/>
    <w:rsid w:val="003B061D"/>
    <w:rsid w:val="003B0C59"/>
    <w:rsid w:val="003B38FD"/>
    <w:rsid w:val="003D5DA3"/>
    <w:rsid w:val="003E064F"/>
    <w:rsid w:val="003E7D8D"/>
    <w:rsid w:val="00402343"/>
    <w:rsid w:val="00425941"/>
    <w:rsid w:val="004267AD"/>
    <w:rsid w:val="0044354A"/>
    <w:rsid w:val="0045119E"/>
    <w:rsid w:val="004F0334"/>
    <w:rsid w:val="004F4B63"/>
    <w:rsid w:val="00504685"/>
    <w:rsid w:val="00512496"/>
    <w:rsid w:val="00522B8F"/>
    <w:rsid w:val="0052402A"/>
    <w:rsid w:val="0054547A"/>
    <w:rsid w:val="0056528A"/>
    <w:rsid w:val="00565B28"/>
    <w:rsid w:val="005A395C"/>
    <w:rsid w:val="005A7AC7"/>
    <w:rsid w:val="005B20F8"/>
    <w:rsid w:val="005C3407"/>
    <w:rsid w:val="005F0708"/>
    <w:rsid w:val="005F369C"/>
    <w:rsid w:val="005F46E9"/>
    <w:rsid w:val="00605D4C"/>
    <w:rsid w:val="006176B3"/>
    <w:rsid w:val="00625E5A"/>
    <w:rsid w:val="0062693D"/>
    <w:rsid w:val="00637404"/>
    <w:rsid w:val="0064583B"/>
    <w:rsid w:val="0065188C"/>
    <w:rsid w:val="0066059E"/>
    <w:rsid w:val="00692784"/>
    <w:rsid w:val="00695A2F"/>
    <w:rsid w:val="006A49A2"/>
    <w:rsid w:val="006B1FE7"/>
    <w:rsid w:val="006E5311"/>
    <w:rsid w:val="006E6109"/>
    <w:rsid w:val="006F733D"/>
    <w:rsid w:val="007222F2"/>
    <w:rsid w:val="007332B6"/>
    <w:rsid w:val="007361E1"/>
    <w:rsid w:val="0073648E"/>
    <w:rsid w:val="00751624"/>
    <w:rsid w:val="00767713"/>
    <w:rsid w:val="00791FB8"/>
    <w:rsid w:val="007A0B91"/>
    <w:rsid w:val="007A2004"/>
    <w:rsid w:val="007B09AA"/>
    <w:rsid w:val="007C24A6"/>
    <w:rsid w:val="007E6EAE"/>
    <w:rsid w:val="008459F1"/>
    <w:rsid w:val="00865C63"/>
    <w:rsid w:val="0086673B"/>
    <w:rsid w:val="008A6F3A"/>
    <w:rsid w:val="008C32D3"/>
    <w:rsid w:val="00904D0B"/>
    <w:rsid w:val="00917AA0"/>
    <w:rsid w:val="00944F0F"/>
    <w:rsid w:val="009601EE"/>
    <w:rsid w:val="00980E9C"/>
    <w:rsid w:val="009B36B4"/>
    <w:rsid w:val="009D1F31"/>
    <w:rsid w:val="00A224D8"/>
    <w:rsid w:val="00A45835"/>
    <w:rsid w:val="00A552CD"/>
    <w:rsid w:val="00A63E8D"/>
    <w:rsid w:val="00A70ECC"/>
    <w:rsid w:val="00A759AE"/>
    <w:rsid w:val="00AA0891"/>
    <w:rsid w:val="00AB0FB3"/>
    <w:rsid w:val="00AD4106"/>
    <w:rsid w:val="00AD6D59"/>
    <w:rsid w:val="00AF3085"/>
    <w:rsid w:val="00B2206D"/>
    <w:rsid w:val="00B22408"/>
    <w:rsid w:val="00B24C54"/>
    <w:rsid w:val="00B30CCD"/>
    <w:rsid w:val="00B37504"/>
    <w:rsid w:val="00B56BF9"/>
    <w:rsid w:val="00B95E0F"/>
    <w:rsid w:val="00BA1A96"/>
    <w:rsid w:val="00BB1B4C"/>
    <w:rsid w:val="00BC01B7"/>
    <w:rsid w:val="00BC7CBC"/>
    <w:rsid w:val="00BF2B87"/>
    <w:rsid w:val="00C164DB"/>
    <w:rsid w:val="00C17C85"/>
    <w:rsid w:val="00C22C37"/>
    <w:rsid w:val="00C27E3E"/>
    <w:rsid w:val="00C71526"/>
    <w:rsid w:val="00C7667E"/>
    <w:rsid w:val="00CC5026"/>
    <w:rsid w:val="00CE6952"/>
    <w:rsid w:val="00CF467B"/>
    <w:rsid w:val="00CF63C3"/>
    <w:rsid w:val="00CF7983"/>
    <w:rsid w:val="00D12386"/>
    <w:rsid w:val="00D16F58"/>
    <w:rsid w:val="00D2692D"/>
    <w:rsid w:val="00D34E24"/>
    <w:rsid w:val="00D70392"/>
    <w:rsid w:val="00DC76E3"/>
    <w:rsid w:val="00E23DFB"/>
    <w:rsid w:val="00E3229F"/>
    <w:rsid w:val="00E61EA5"/>
    <w:rsid w:val="00E81DA6"/>
    <w:rsid w:val="00E8284C"/>
    <w:rsid w:val="00E90697"/>
    <w:rsid w:val="00E97233"/>
    <w:rsid w:val="00ED5E33"/>
    <w:rsid w:val="00EE4687"/>
    <w:rsid w:val="00F2524B"/>
    <w:rsid w:val="00F45A3A"/>
    <w:rsid w:val="00F71846"/>
    <w:rsid w:val="00F827DF"/>
    <w:rsid w:val="00FA4AD1"/>
    <w:rsid w:val="00FB25A2"/>
    <w:rsid w:val="00FB47FB"/>
    <w:rsid w:val="00FC5019"/>
    <w:rsid w:val="00FE572C"/>
    <w:rsid w:val="00FF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F5A05"/>
  <w15:docId w15:val="{D73F589F-CC39-4B68-A05A-EB7145EA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5" w:line="250" w:lineRule="auto"/>
      <w:ind w:left="370" w:right="4" w:hanging="37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8" w:hanging="10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1444E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2CD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qFormat/>
    <w:rsid w:val="0069278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B06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06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061D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06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061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35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354A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54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458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gorzyce.pl/bip" TargetMode="Externa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yperlink" Target="http://www.gminagorzyce.pl" TargetMode="Externa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yperlink" Target="mailto:ug@gminagorzyce.pl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EC775-2E82-4ECF-863C-6189B95D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3059</Words>
  <Characters>18358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Tkocz</dc:creator>
  <cp:keywords/>
  <cp:lastModifiedBy>Konto Microsoft</cp:lastModifiedBy>
  <cp:revision>10</cp:revision>
  <cp:lastPrinted>2021-12-17T07:53:00Z</cp:lastPrinted>
  <dcterms:created xsi:type="dcterms:W3CDTF">2021-12-21T08:07:00Z</dcterms:created>
  <dcterms:modified xsi:type="dcterms:W3CDTF">2021-12-31T10:44:00Z</dcterms:modified>
</cp:coreProperties>
</file>