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cs="Times New Roman"/>
        </w:rPr>
        <w:id w:val="-1751958398"/>
        <w:docPartObj>
          <w:docPartGallery w:val="Cover Pages"/>
          <w:docPartUnique/>
        </w:docPartObj>
      </w:sdtPr>
      <w:sdtContent>
        <w:p w:rsidR="0012044C" w:rsidRPr="009D7AE9" w:rsidRDefault="0012044C" w:rsidP="00124630">
          <w:pPr>
            <w:spacing w:after="0" w:line="240" w:lineRule="auto"/>
            <w:rPr>
              <w:rFonts w:cs="Times New Roman"/>
            </w:rPr>
          </w:pPr>
        </w:p>
        <w:p w:rsidR="0098672A" w:rsidRPr="0098672A" w:rsidRDefault="0012044C" w:rsidP="00124630">
          <w:pPr>
            <w:spacing w:after="0" w:line="240" w:lineRule="auto"/>
            <w:rPr>
              <w:rFonts w:cs="Times New Roman"/>
            </w:rPr>
          </w:pPr>
          <w:r w:rsidRPr="009D7AE9">
            <w:rPr>
              <w:rFonts w:cs="Times New Roman"/>
              <w:noProof/>
              <w:lang w:eastAsia="pl-PL"/>
            </w:rPr>
            <mc:AlternateContent>
              <mc:Choice Requires="wpg">
                <w:drawing>
                  <wp:anchor distT="0" distB="0" distL="114300" distR="114300" simplePos="0" relativeHeight="251668480" behindDoc="1" locked="0" layoutInCell="1" allowOverlap="1" wp14:anchorId="2F56CE1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16510" b="0"/>
                    <wp:wrapNone/>
                    <wp:docPr id="125" name="Grupa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Dowolny kształt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C00000"/>
                              </a:solidFill>
                              <a:ln>
                                <a:solidFill>
                                  <a:srgbClr val="C00000"/>
                                </a:solidFill>
                              </a:ln>
                            </wps:spPr>
                            <wps:style>
                              <a:lnRef idx="0">
                                <a:scrgbClr r="0" g="0" b="0"/>
                              </a:lnRef>
                              <a:fillRef idx="1003">
                                <a:schemeClr val="dk2"/>
                              </a:fillRef>
                              <a:effectRef idx="0">
                                <a:scrgbClr r="0" g="0" b="0"/>
                              </a:effectRef>
                              <a:fontRef idx="major"/>
                            </wps:style>
                            <wps:txbx>
                              <w:txbxContent>
                                <w:p w:rsidR="00D520C5" w:rsidRDefault="00D520C5">
                                  <w:pPr>
                                    <w:rPr>
                                      <w:color w:val="FFFFFF" w:themeColor="background1"/>
                                      <w:sz w:val="72"/>
                                      <w:szCs w:val="72"/>
                                    </w:rPr>
                                  </w:pPr>
                                  <w:sdt>
                                    <w:sdtPr>
                                      <w:rPr>
                                        <w:rFonts w:cs="Times New Roman"/>
                                        <w:b/>
                                        <w:color w:val="FFFFFF" w:themeColor="background1"/>
                                        <w:sz w:val="72"/>
                                        <w:szCs w:val="72"/>
                                      </w:rPr>
                                      <w:alias w:val="Tytuł"/>
                                      <w:tag w:val=""/>
                                      <w:id w:val="1129128777"/>
                                      <w:dataBinding w:prefixMappings="xmlns:ns0='http://purl.org/dc/elements/1.1/' xmlns:ns1='http://schemas.openxmlformats.org/package/2006/metadata/core-properties' " w:xpath="/ns1:coreProperties[1]/ns0:title[1]" w:storeItemID="{6C3C8BC8-F283-45AE-878A-BAB7291924A1}"/>
                                      <w:text/>
                                    </w:sdtPr>
                                    <w:sdtContent>
                                      <w:r>
                                        <w:rPr>
                                          <w:rFonts w:cs="Times New Roman"/>
                                          <w:b/>
                                          <w:color w:val="FFFFFF" w:themeColor="background1"/>
                                          <w:sz w:val="72"/>
                                          <w:szCs w:val="72"/>
                                        </w:rPr>
                                        <w:t>RAPORT O STANIE GMINY GORZYCE</w:t>
                                      </w:r>
                                    </w:sdtContent>
                                  </w:sdt>
                                </w:p>
                              </w:txbxContent>
                            </wps:txbx>
                            <wps:bodyPr rot="0" vert="horz" wrap="square" lIns="914400" tIns="1097280" rIns="1097280" bIns="1097280" anchor="b" anchorCtr="0" upright="1">
                              <a:noAutofit/>
                            </wps:bodyPr>
                          </wps:wsp>
                          <wps:wsp>
                            <wps:cNvPr id="127" name="Dowolny kształt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2F56CE10" id="Grupa 125" o:spid="_x0000_s1026" style="position:absolute;margin-left:0;margin-top:0;width:540pt;height:556.55pt;z-index:-251648000;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wQrBwYAACMVAAAOAAAAZHJzL2Uyb0RvYy54bWzsWNtu20YQfS/QfyD4WMARSfEiCrGDxI6N&#10;Am4bNO4HrEhKZENx2SVlySn60n/rf/XMLEmRMm0pTtCnvsi7y5mzc9vZ4339ZrfOjftEVZkszk37&#10;lWUaSRHJOCtW5+Zvd9dnM9OoalHEIpdFcm4+JJX55uL7715vy3niyFTmcaIMgBTVfFuem2ldl/PJ&#10;pIrSZC2qV7JMCnxcSrUWNaZqNYmV2AJ9nU8cy/InW6niUskoqSqsXumP5gXjL5dJVP+yXFZJbeTn&#10;Jmyr+Vfx74J+JxevxXylRJlmUWOGeIEVa5EV2LSDuhK1MDYqewS1ziIlK7msX0VyPZHLZRYl7AO8&#10;sa0Db26U3JTsy2q+XZVdmBDagzi9GDb6+f6DMrIYuXM80yjEGkm6UZtSGLSA8GzL1RxSN6r8WH5Q&#10;2kcMb2X0qTIKeZmKYpW8rUqEGiCkMTlUoflqr79bqjXhwHtjx6l46FKR7GojwqI/82aWhYxF+BZY&#10;/mxqOzpZUYqMPtKL0veNpuf59nTaaHqu5boz9mMi5npjNq8zZ1ui8Kp9bKuvi+3HVJQJp6yiqHWx&#10;9dvYXsmtzIsH41P1uRb//F0bNhchmQH5NsSVjq8OZu8LiVVIg7HY/iRjpEpsasmFd0pQPc8LPOeZ&#10;0Ih5tKnqm0RyfsT9bVXrAxJjxKmPmxK5A8pyneOs/DAxLGNrBMBtZFsReyCSGgHyeSDiDERGUaY9&#10;Ed91jVEctydk29Nxe1Dfncm+740jIVGdEHwaRwp6Qk/ahM53HCnsCfl2MG4TSuQEKPuEeOMQ7ZGe&#10;cM7uR9zaW4QDtGrrQKRtaUS7oqkNjAz0AjrKVCqlrOiUUqHgCN/pzoAC2xX09QlhmEfCU24jx4SR&#10;dBJuT/fzyMgrCQcnISN1JByeJEzZIWnEn87rMaspBSw+cFKrNZFU6KWHF5YyDVxYC9oCsRU1JaAd&#10;Glv0SDrXKfVKHf61vE/uJEvUB90Se+2/RptFFr1LPj+WRWE3u/UAnlskHwZow1nJMA6qC+77XtML&#10;9Kqvg+J7s/6WOMla2O9yfBwfwLyB7vqIFW/rBroAuh6klzlqZI729SQPOh2bi6nd4bTlL9phEKIW&#10;/+nFk7B1dAYgzy8doGJK1ceF3pUhy+wvjkrmWXyd5TmVX6VWi8tcGfcCFOwSd7q+BaAyEMu5LQyW&#10;TtIEDqniUtc3IxEWjOqHPKHd8+LXZAl+wzyDzYkaezQJ5HZFJ4sjwmBQIMEl7O90bcuacldjYpp0&#10;/sSfmJVArxEnzYR5Z6erz2N1ZN9OifeWRd3pr8XvUnFr6XlGw3q32KEd0HAh4wewAiU1wQUhxyCV&#10;6rNpbEFuz83qj41QiWnkPxZgOKHtukSuap7ZVhg4M0zVcLoYTkURAZF6ENo8DS9rHcNNqbJVyuyP&#10;jC/kW5CSZUbUgdOijWsm4Fra5P+AdOGa1oT2MeniXk2R+5akaxb4UworGgr6TRjMuMWjIBpq6oLV&#10;Wh01tcLQavtay95eRL98KwBNwa/unauOox0SAt8/lEDb7TiKHfjjMH0+4BFFeYzT519EK0aM6bMv&#10;dzaK0udejmeP4wy4lz+K02deTwanz7ycca8GvOtJoEe8S4cHPeF/ujTCB8fpEqIF/vYV/IcqjvgP&#10;gk9NaE9wGoJBn3Eu2za//z5GUtyGRAwZUHu2vcG9j2PDyHqV/DjKUdBweyotgXCbxaZpaLubbsK0&#10;6CRs+E9+HhApr+FXTQPQ2DhiLNvV63HLp8BldjUAcunyoE0Hq5wRrDod5z4amFZlQE+OLx4EBtMv&#10;pCj02rS/1Bcrm2tI5GUqNG9B6ve0pZVmDjRgLJrEFJK4D91+mpvwBdCUNl0F/C70Z2g7rvXOCc+u&#10;/Vlw5l673lkYWLMzyw7fhb7lhu7V9V9kh+3O0yyOk+I2K5L2jcp2T3unaF7L9OsSv1LRPwuhh7cd&#10;OiYD6wd8ixzeu9wndHiUKmJ4J+ZpIuL3zbgWWa7Hk6HFHAa43f7lQBzQtZfQl5a9uB4zY81dmNjg&#10;PyVmLs2Xb8hb+OkIL3HsS/NqSE99/TnG/bfNi38BAAD//wMAUEsDBBQABgAIAAAAIQBIwdxr2gAA&#10;AAcBAAAPAAAAZHJzL2Rvd25yZXYueG1sTI/BTsMwEETvSPyDtUjcqB2QShXiVCiIEwdE6Ac48ZK4&#10;jddp7LTh79lygctqR7OafVNsFz+IE07RBdKQrRQIpDZYR52G3efr3QZETIasGQKhhm+MsC2vrwqT&#10;23CmDzzVqRMcQjE3GvqUxlzK2PboTVyFEYm9rzB5k1hOnbSTOXO4H+S9UmvpjSP+0JsRqx7bQz17&#10;DWM4hmZ/jJV/a1/W747c41xXWt/eLM9PIBIu6e8YLviMDiUzNWEmG8WggYuk33nx1EaxbnjLsocM&#10;ZFnI//zlDwAAAP//AwBQSwECLQAUAAYACAAAACEAtoM4kv4AAADhAQAAEwAAAAAAAAAAAAAAAAAA&#10;AAAAW0NvbnRlbnRfVHlwZXNdLnhtbFBLAQItABQABgAIAAAAIQA4/SH/1gAAAJQBAAALAAAAAAAA&#10;AAAAAAAAAC8BAABfcmVscy8ucmVsc1BLAQItABQABgAIAAAAIQByMwQrBwYAACMVAAAOAAAAAAAA&#10;AAAAAAAAAC4CAABkcnMvZTJvRG9jLnhtbFBLAQItABQABgAIAAAAIQBIwdxr2gAAAAcBAAAPAAAA&#10;AAAAAAAAAAAAAGEIAABkcnMvZG93bnJldi54bWxQSwUGAAAAAAQABADzAAAAaAkAAAAA&#10;">
                    <o:lock v:ext="edit" aspectratio="t"/>
                    <v:shape id="Dowolny kształt 10" o:spid="_x0000_s1027"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2ubsQA&#10;AADcAAAADwAAAGRycy9kb3ducmV2LnhtbERPS2vCQBC+C/6HZYTe6saAUlJXKT7QU8EHaG9jdpoE&#10;s7Nhd6Oxv75bKHibj+8503lnanEj5yvLCkbDBARxbnXFhYLjYf36BsIHZI21ZVLwIA/zWb83xUzb&#10;O+/otg+FiCHsM1RQhtBkUvq8JIN+aBviyH1bZzBE6AqpHd5juKllmiQTabDi2FBiQ4uS8uu+NQp+&#10;Nm7Xrsan9CIXy/br8nlePU5bpV4G3cc7iEBdeIr/3Vsd56cT+HsmXi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Nrm7EAAAA3AAAAA8AAAAAAAAAAAAAAAAAmAIAAGRycy9k&#10;b3ducmV2LnhtbFBLBQYAAAAABAAEAPUAAACJAwAAAAA=&#10;" adj="-11796480,,5400" path="m,c,644,,644,,644v23,6,62,14,113,21c250,685,476,700,720,644v,-27,,-27,,-27c720,,720,,720,,,,,,,e" fillcolor="#c00000" strokecolor="#c00000">
                      <v:stroke joinstyle="miter"/>
                      <v:formulas/>
                      <v:path arrowok="t" o:connecttype="custom" o:connectlocs="0,0;0,4972126;872222,5134261;5557520,4972126;5557520,4763667;5557520,0;0,0" o:connectangles="0,0,0,0,0,0,0" textboxrect="0,0,720,700"/>
                      <v:textbox inset="1in,86.4pt,86.4pt,86.4pt">
                        <w:txbxContent>
                          <w:p w:rsidR="00D520C5" w:rsidRDefault="00D520C5">
                            <w:pPr>
                              <w:rPr>
                                <w:color w:val="FFFFFF" w:themeColor="background1"/>
                                <w:sz w:val="72"/>
                                <w:szCs w:val="72"/>
                              </w:rPr>
                            </w:pPr>
                            <w:sdt>
                              <w:sdtPr>
                                <w:rPr>
                                  <w:rFonts w:cs="Times New Roman"/>
                                  <w:b/>
                                  <w:color w:val="FFFFFF" w:themeColor="background1"/>
                                  <w:sz w:val="72"/>
                                  <w:szCs w:val="72"/>
                                </w:rPr>
                                <w:alias w:val="Tytuł"/>
                                <w:tag w:val=""/>
                                <w:id w:val="1129128777"/>
                                <w:dataBinding w:prefixMappings="xmlns:ns0='http://purl.org/dc/elements/1.1/' xmlns:ns1='http://schemas.openxmlformats.org/package/2006/metadata/core-properties' " w:xpath="/ns1:coreProperties[1]/ns0:title[1]" w:storeItemID="{6C3C8BC8-F283-45AE-878A-BAB7291924A1}"/>
                                <w:text/>
                              </w:sdtPr>
                              <w:sdtContent>
                                <w:r>
                                  <w:rPr>
                                    <w:rFonts w:cs="Times New Roman"/>
                                    <w:b/>
                                    <w:color w:val="FFFFFF" w:themeColor="background1"/>
                                    <w:sz w:val="72"/>
                                    <w:szCs w:val="72"/>
                                  </w:rPr>
                                  <w:t>RAPORT O STANIE GMINY GORZYCE</w:t>
                                </w:r>
                              </w:sdtContent>
                            </w:sdt>
                          </w:p>
                        </w:txbxContent>
                      </v:textbox>
                    </v:shape>
                    <v:shape id="Dowolny kształt 11" o:spid="_x0000_s1028"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Pr="009D7AE9">
            <w:rPr>
              <w:rFonts w:cs="Times New Roman"/>
              <w:noProof/>
              <w:lang w:eastAsia="pl-PL"/>
            </w:rPr>
            <mc:AlternateContent>
              <mc:Choice Requires="wps">
                <w:drawing>
                  <wp:anchor distT="0" distB="0" distL="114300" distR="114300" simplePos="0" relativeHeight="251671552" behindDoc="0" locked="0" layoutInCell="1" allowOverlap="1" wp14:anchorId="302BF92E">
                    <wp:simplePos x="0" y="0"/>
                    <wp:positionH relativeFrom="page">
                      <wp:align>center</wp:align>
                    </wp:positionH>
                    <wp:positionV relativeFrom="margin">
                      <wp:align>bottom</wp:align>
                    </wp:positionV>
                    <wp:extent cx="5753100" cy="146304"/>
                    <wp:effectExtent l="0" t="0" r="0" b="5715"/>
                    <wp:wrapSquare wrapText="bothSides"/>
                    <wp:docPr id="128" name="Pole tekstowe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20C5" w:rsidRDefault="00D520C5">
                                <w:pPr>
                                  <w:pStyle w:val="Bezodstpw"/>
                                  <w:rPr>
                                    <w:color w:val="7F7F7F" w:themeColor="text1" w:themeTint="80"/>
                                    <w:sz w:val="18"/>
                                    <w:szCs w:val="18"/>
                                  </w:rPr>
                                </w:pP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302BF92E" id="_x0000_t202" coordsize="21600,21600" o:spt="202" path="m,l,21600r21600,l21600,xe">
                    <v:stroke joinstyle="miter"/>
                    <v:path gradientshapeok="t" o:connecttype="rect"/>
                  </v:shapetype>
                  <v:shape id="Pole tekstowe 128" o:spid="_x0000_s1029" type="#_x0000_t202" style="position:absolute;margin-left:0;margin-top:0;width:453pt;height:11.5pt;z-index:251671552;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iDiAIAAG0FAAAOAAAAZHJzL2Uyb0RvYy54bWysVEtv2zAMvg/YfxB0X22n6SuoU2QtOgwo&#10;2mLt0LMiS41RWdQkJnb260vJdlpku3TYxabITxQfH3l+0TWGbZQPNdiSFwc5Z8pKqGr7XPKfj9df&#10;TjkLKGwlDFhV8q0K/GL++dN562ZqAiswlfKMnNgwa13JV4hulmVBrlQjwgE4ZcmowTcC6eifs8qL&#10;lrw3Jpvk+XHWgq+cB6lCIO1Vb+Tz5F9rJfFO66CQmZJTbJi+Pn2X8ZvNz8Xs2Qu3quUQhviHKBpR&#10;W3p05+pKoGBrX//hqqmlhwAaDyQ0GWhdS5VyoGyKfC+bh5VwKuVCxQluV6bw/9zK2829Z3VFvZtQ&#10;q6xoqEn3YBRD9RIQWsWigcrUujAj9IMjPHZfoaMroz6QMmbfad/EP+XFyE4F3+6KrDpkkpRHJ0eH&#10;RU4mSbZienyYT6Ob7O228wG/KWhYFEruqYmptmJzE7CHjpD4mIXr2pjUSGNZW/Ljw6M8XdhZyLmx&#10;EasSJQY3MaM+8iTh1qiIMfaH0lSSlEBUJDKqS+PZRhCNhJTKYso9+SV0RGkK4iMXB/xbVB+53Ocx&#10;vgwWd5eb2oJP2e+FXb2MIeseTzV/l3cUsVt2PRfGxi6h2lK/PfSDE5y8rqkpNyLgvfA0KdRHmn68&#10;o482QMWHQeJsBf733/QRTwQmK2ctTV7Jw6+18Ioz890Stc+K6TTyA9OJBJ+EIj87mZzScTnq7bq5&#10;BGpIQSvGySRGNJpR1B6aJ9oPi/ggmYSV9GzJl6N4if0qoP0i1WKRQDSXTuCNfXAyuo79iWx77J6E&#10;dwMlkch8C+N4itkeM3tsoo5brJH4mWgbS9wXdCg9zXQi/rB/4tJ4f06oty05fwUAAP//AwBQSwME&#10;FAAGAAgAAAAhAN4fCJzXAAAABAEAAA8AAABkcnMvZG93bnJldi54bWxMj8FOwzAMhu9IvENkJG4s&#10;YZMmKE0nmAQS3NgQZ7cxTbfGKU22lbfHcIGLpV+/9flzuZpCr440pi6yheuZAUXcRNdxa+Ft+3h1&#10;AyplZId9ZLLwRQlW1flZiYWLJ36l4ya3SiCcCrTgcx4KrVPjKWCaxYFYuo84BswSx1a7EU8CD72e&#10;G7PUATuWCx4HWntq9ptDsDD/rLd+8dw+NesdPbzr7mXUEa29vJju70BlmvLfMvzoizpU4lTHA7uk&#10;egvySP6d0t2apcRawAsDuir1f/nqGwAA//8DAFBLAQItABQABgAIAAAAIQC2gziS/gAAAOEBAAAT&#10;AAAAAAAAAAAAAAAAAAAAAABbQ29udGVudF9UeXBlc10ueG1sUEsBAi0AFAAGAAgAAAAhADj9If/W&#10;AAAAlAEAAAsAAAAAAAAAAAAAAAAALwEAAF9yZWxzLy5yZWxzUEsBAi0AFAAGAAgAAAAhACqIWIOI&#10;AgAAbQUAAA4AAAAAAAAAAAAAAAAALgIAAGRycy9lMm9Eb2MueG1sUEsBAi0AFAAGAAgAAAAhAN4f&#10;CJzXAAAABAEAAA8AAAAAAAAAAAAAAAAA4gQAAGRycy9kb3ducmV2LnhtbFBLBQYAAAAABAAEAPMA&#10;AADmBQAAAAA=&#10;" filled="f" stroked="f" strokeweight=".5pt">
                    <v:textbox style="mso-fit-shape-to-text:t" inset="1in,0,86.4pt,0">
                      <w:txbxContent>
                        <w:p w:rsidR="00D520C5" w:rsidRDefault="00D520C5">
                          <w:pPr>
                            <w:pStyle w:val="Bezodstpw"/>
                            <w:rPr>
                              <w:color w:val="7F7F7F" w:themeColor="text1" w:themeTint="80"/>
                              <w:sz w:val="18"/>
                              <w:szCs w:val="18"/>
                            </w:rPr>
                          </w:pPr>
                        </w:p>
                      </w:txbxContent>
                    </v:textbox>
                    <w10:wrap type="square" anchorx="page" anchory="margin"/>
                  </v:shape>
                </w:pict>
              </mc:Fallback>
            </mc:AlternateContent>
          </w:r>
          <w:r w:rsidRPr="009D7AE9">
            <w:rPr>
              <w:rFonts w:cs="Times New Roman"/>
              <w:noProof/>
              <w:lang w:eastAsia="pl-PL"/>
            </w:rPr>
            <mc:AlternateContent>
              <mc:Choice Requires="wps">
                <w:drawing>
                  <wp:anchor distT="0" distB="0" distL="114300" distR="114300" simplePos="0" relativeHeight="251670528" behindDoc="0" locked="0" layoutInCell="1" allowOverlap="1" wp14:anchorId="22032A7C">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Pole tekstowe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20C5" w:rsidRDefault="00D520C5">
                                <w:pPr>
                                  <w:pStyle w:val="Bezodstpw"/>
                                  <w:spacing w:before="40" w:after="40"/>
                                  <w:rPr>
                                    <w:caps/>
                                    <w:color w:val="4472C4" w:themeColor="accent5"/>
                                    <w:sz w:val="24"/>
                                    <w:szCs w:val="24"/>
                                  </w:rPr>
                                </w:pP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22032A7C" id="Pole tekstowe 129" o:spid="_x0000_s1030" type="#_x0000_t202" style="position:absolute;margin-left:0;margin-top:0;width:453pt;height:38.15pt;z-index:251670528;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WqfiAIAAG0FAAAOAAAAZHJzL2Uyb0RvYy54bWysVEtv2zAMvg/YfxB0X+2k6SuIU2QtOgwo&#10;2mLt0LMiS4lRWdQkJnb260vJdlJ0u3TYxabITxQfHzm7bGvDtsqHCmzBR0c5Z8pKKCu7KvjPp5sv&#10;55wFFLYUBqwq+E4Ffjn//GnWuKkawxpMqTwjJzZMG1fwNaKbZlmQa1WLcAROWTJq8LVAOvpVVnrR&#10;kPfaZOM8P80a8KXzIFUIpL3ujHye/GutJN5rHRQyU3CKDdPXp+8yfrP5TExXXrh1JfswxD9EUYvK&#10;0qN7V9cCBdv46g9XdSU9BNB4JKHOQOtKqpQDZTPK32XzuBZOpVyoOMHtyxT+n1t5t33wrCqpd+ML&#10;zqyoqUkPYBRD9RIQGsWigcrUuDAl9KMjPLZfoaUrgz6QMmbfal/HP+XFyE4F3+2LrFpkkpQnZyfH&#10;o5xMkmyT88np8Ti6yQ63nQ/4TUHNolBwT01MtRXb24AddIDExyzcVMakRhrLmoKfHp/k6cLeQs6N&#10;jViVKNG7iRl1kScJd0ZFjLE/lKaSpASiIpFRXRnPtoJoJKRUFlPuyS+hI0pTEB+52OMPUX3kcpfH&#10;8DJY3F+uKws+Zf8u7PJlCFl3eKr5m7yjiO2yTVxIHYmaJZQ76reHbnCCkzcVNeVWBHwQniaF+kjT&#10;j/f00Qao+NBLnK3B//6bPuKJwGTlrKHJK3j4tRFecWa+W6L2xWgyifzAdCLBJ2GUX5yNz+m4HPR2&#10;U18BNWREK8bJJEY0mkHUHupn2g+L+CCZhJX0bMFxEK+wWwW0X6RaLBKI5tIJvLWPTkbXsT+RbU/t&#10;s/CupyQSme9gGE8xfcfMDpuo4xYbJH4m2h4K2peeZjoRv98/cWm8PSfUYUvOXwEAAP//AwBQSwME&#10;FAAGAAgAAAAhAGWxlIbbAAAABAEAAA8AAABkcnMvZG93bnJldi54bWxMj0FLw0AQhe+C/2EZwZvd&#10;qJg0MZsilV48KK2C1212msRmZ0J226b/3tGLXgYeb3jve+Vi8r064hg6JgO3swQUUs2uo8bAx/vq&#10;Zg4qREvO9kxo4IwBFtXlRWkLxyda43ETGyUhFAproI1xKLQOdYvehhkPSOLtePQ2ihwb7UZ7knDf&#10;67skSbW3HUlDawdctljvNwcvJV+cPb/y51v2sHrZn+dNvl7ucmOur6anR1ARp/j3DD/4gg6VMG35&#10;QC6o3oAMib9XvDxJRW4NZOk96KrU/+GrbwAAAP//AwBQSwECLQAUAAYACAAAACEAtoM4kv4AAADh&#10;AQAAEwAAAAAAAAAAAAAAAAAAAAAAW0NvbnRlbnRfVHlwZXNdLnhtbFBLAQItABQABgAIAAAAIQA4&#10;/SH/1gAAAJQBAAALAAAAAAAAAAAAAAAAAC8BAABfcmVscy8ucmVsc1BLAQItABQABgAIAAAAIQD9&#10;9WqfiAIAAG0FAAAOAAAAAAAAAAAAAAAAAC4CAABkcnMvZTJvRG9jLnhtbFBLAQItABQABgAIAAAA&#10;IQBlsZSG2wAAAAQBAAAPAAAAAAAAAAAAAAAAAOIEAABkcnMvZG93bnJldi54bWxQSwUGAAAAAAQA&#10;BADzAAAA6gUAAAAA&#10;" filled="f" stroked="f" strokeweight=".5pt">
                    <v:textbox style="mso-fit-shape-to-text:t" inset="1in,0,86.4pt,0">
                      <w:txbxContent>
                        <w:p w:rsidR="00D520C5" w:rsidRDefault="00D520C5">
                          <w:pPr>
                            <w:pStyle w:val="Bezodstpw"/>
                            <w:spacing w:before="40" w:after="40"/>
                            <w:rPr>
                              <w:caps/>
                              <w:color w:val="4472C4" w:themeColor="accent5"/>
                              <w:sz w:val="24"/>
                              <w:szCs w:val="24"/>
                            </w:rPr>
                          </w:pPr>
                        </w:p>
                      </w:txbxContent>
                    </v:textbox>
                    <w10:wrap type="square" anchorx="page" anchory="page"/>
                  </v:shape>
                </w:pict>
              </mc:Fallback>
            </mc:AlternateContent>
          </w:r>
          <w:r w:rsidRPr="009D7AE9">
            <w:rPr>
              <w:rFonts w:cs="Times New Roman"/>
              <w:noProof/>
              <w:lang w:eastAsia="pl-PL"/>
            </w:rPr>
            <mc:AlternateContent>
              <mc:Choice Requires="wps">
                <w:drawing>
                  <wp:anchor distT="0" distB="0" distL="114300" distR="114300" simplePos="0" relativeHeight="251669504" behindDoc="0" locked="0" layoutInCell="1" allowOverlap="1" wp14:anchorId="6E81A98A">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0"/>
                    <wp:wrapNone/>
                    <wp:docPr id="130" name="Prostokąt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b/>
                                    <w:color w:val="FFFFFF" w:themeColor="background1"/>
                                    <w:sz w:val="32"/>
                                    <w:szCs w:val="24"/>
                                  </w:rPr>
                                  <w:alias w:val="Rok"/>
                                  <w:tag w:val=""/>
                                  <w:id w:val="-280525"/>
                                  <w:dataBinding w:prefixMappings="xmlns:ns0='http://schemas.microsoft.com/office/2006/coverPageProps' " w:xpath="/ns0:CoverPageProperties[1]/ns0:PublishDate[1]" w:storeItemID="{55AF091B-3C7A-41E3-B477-F2FDAA23CFDA}"/>
                                  <w:date w:fullDate="2023-01-01T00:00:00Z">
                                    <w:dateFormat w:val="yyyy"/>
                                    <w:lid w:val="pl-PL"/>
                                    <w:storeMappedDataAs w:val="dateTime"/>
                                    <w:calendar w:val="gregorian"/>
                                  </w:date>
                                </w:sdtPr>
                                <w:sdtContent>
                                  <w:p w:rsidR="00D520C5" w:rsidRDefault="00D520C5">
                                    <w:pPr>
                                      <w:pStyle w:val="Bezodstpw"/>
                                      <w:jc w:val="right"/>
                                      <w:rPr>
                                        <w:color w:val="FFFFFF" w:themeColor="background1"/>
                                        <w:sz w:val="24"/>
                                        <w:szCs w:val="24"/>
                                      </w:rPr>
                                    </w:pPr>
                                    <w:r w:rsidRPr="0012044C">
                                      <w:rPr>
                                        <w:rFonts w:ascii="Times New Roman" w:hAnsi="Times New Roman" w:cs="Times New Roman"/>
                                        <w:b/>
                                        <w:color w:val="FFFFFF" w:themeColor="background1"/>
                                        <w:sz w:val="32"/>
                                        <w:szCs w:val="24"/>
                                      </w:rPr>
                                      <w:t>202</w:t>
                                    </w:r>
                                    <w:r>
                                      <w:rPr>
                                        <w:rFonts w:ascii="Times New Roman" w:hAnsi="Times New Roman" w:cs="Times New Roman"/>
                                        <w:b/>
                                        <w:color w:val="FFFFFF" w:themeColor="background1"/>
                                        <w:sz w:val="32"/>
                                        <w:szCs w:val="24"/>
                                      </w:rPr>
                                      <w:t>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6E81A98A" id="Prostokąt 130" o:spid="_x0000_s1031" style="position:absolute;margin-left:-4.4pt;margin-top:0;width:46.8pt;height:77.75pt;z-index:25166950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XjtQIAAMUFAAAOAAAAZHJzL2Uyb0RvYy54bWysVEtv2zAMvg/YfxB0X52kTR9GnSJIkWFA&#10;0AZrh54VWYqNyqImKbGz+/5Zf9go+dGsK3YY5oMhUh8/PkTy+qapFNkL60rQGR2fjCgRmkNe6m1G&#10;vz0uP11S4jzTOVOgRUYPwtGb2ccP17VJxQQKULmwBEm0S2uT0cJ7kyaJ44WomDsBIzReSrAV8yja&#10;bZJbViN7pZLJaHSe1GBzY4EL51B7217SWeSXUnB/L6UTnqiMYmw+/m38b8I/mV2zdGuZKUrehcH+&#10;IYqKlRqdDlS3zDOys+UfVFXJLTiQ/oRDlYCUJRcxB8xmPHqTzUPBjIi5YHGcGcrk/h8tv9uvLSlz&#10;fLtTrI9mFT7SGkP08Pzy05OgxRrVxqUIfTBrG7J0ZgX82RENi4LprZg7g5VGjoBNfgMHwXVmjbRV&#10;MMe0SRPf4DC8gWg84aicXp2dnmMkHK+uLi+m00nkZGlvbKzznwVUJBwyatFxrDzbr5wP7lnaQ2Ko&#10;oMp8WSoVBbvdLJQle4btsFyO8OvY3TFM6QDWEMxaxqCJebWpxKT8QYmAU/qrkFhCDH4SI4nNKwY/&#10;jHOh/bi9KlguWvfTY++h3YNFDD8SBmaJ/gfujqBHtiQ9dxtlhw+mIvb+YDz6W2Ct8WARPYP2g3FV&#10;arDvESjMqvPc4vsitaUJVfLNpontdRqQQbOB/IAtZ6GdRWf4ssSXXDHn18zi8OHj40Lx9/iTCuqM&#10;QneipAD74z19wONM4C0lNQ5zRt33HbOCEvVF47ScTS8mYfqPBXssbI4FvasWgA0yxtVleDyisfWq&#10;P0oL1RPunXnwildMc/Sd0U1/XPh2xeDe4mI+jyCcd8P8Sj8YHqhDlUOfPjZPzJqumT1OwR30Y8/S&#10;Nz3dYoOlhvnOgyxjw79Wtas/7orYSN1eC8voWI6o1+07+wUAAP//AwBQSwMEFAAGAAgAAAAhAJzq&#10;ZX/ZAAAABAEAAA8AAABkcnMvZG93bnJldi54bWxMj8FOwzAQRO9I/IO1SNyoQ1GiEuJUCIme2gMt&#10;H+DYS5w2XofYTcPfs3CBy0irGc28rdaz78WEY+wCKbhfZCCQTLAdtQreD693KxAxabK6D4QKvjDC&#10;ur6+qnRpw4XecNqnVnAJxVIrcCkNpZTROPQ6LsKAxN5HGL1OfI6ttKO+cLnv5TLLCul1R7zg9IAv&#10;Ds1pf/YKPotdPm5ddGaJm+N22hlsNiulbm/m5ycQCef0F4YffEaHmpmacCYbRa+AH0m/yt7jQwGi&#10;4Uye5yDrSv6Hr78BAAD//wMAUEsBAi0AFAAGAAgAAAAhALaDOJL+AAAA4QEAABMAAAAAAAAAAAAA&#10;AAAAAAAAAFtDb250ZW50X1R5cGVzXS54bWxQSwECLQAUAAYACAAAACEAOP0h/9YAAACUAQAACwAA&#10;AAAAAAAAAAAAAAAvAQAAX3JlbHMvLnJlbHNQSwECLQAUAAYACAAAACEAsn2l47UCAADFBQAADgAA&#10;AAAAAAAAAAAAAAAuAgAAZHJzL2Uyb0RvYy54bWxQSwECLQAUAAYACAAAACEAnOplf9kAAAAEAQAA&#10;DwAAAAAAAAAAAAAAAAAPBQAAZHJzL2Rvd25yZXYueG1sUEsFBgAAAAAEAAQA8wAAABUGAAAAAA==&#10;" fillcolor="red" stroked="f" strokeweight="1pt">
                    <v:path arrowok="t"/>
                    <o:lock v:ext="edit" aspectratio="t"/>
                    <v:textbox inset="3.6pt,,3.6pt">
                      <w:txbxContent>
                        <w:sdt>
                          <w:sdtPr>
                            <w:rPr>
                              <w:rFonts w:ascii="Times New Roman" w:hAnsi="Times New Roman" w:cs="Times New Roman"/>
                              <w:b/>
                              <w:color w:val="FFFFFF" w:themeColor="background1"/>
                              <w:sz w:val="32"/>
                              <w:szCs w:val="24"/>
                            </w:rPr>
                            <w:alias w:val="Rok"/>
                            <w:tag w:val=""/>
                            <w:id w:val="-280525"/>
                            <w:dataBinding w:prefixMappings="xmlns:ns0='http://schemas.microsoft.com/office/2006/coverPageProps' " w:xpath="/ns0:CoverPageProperties[1]/ns0:PublishDate[1]" w:storeItemID="{55AF091B-3C7A-41E3-B477-F2FDAA23CFDA}"/>
                            <w:date w:fullDate="2023-01-01T00:00:00Z">
                              <w:dateFormat w:val="yyyy"/>
                              <w:lid w:val="pl-PL"/>
                              <w:storeMappedDataAs w:val="dateTime"/>
                              <w:calendar w:val="gregorian"/>
                            </w:date>
                          </w:sdtPr>
                          <w:sdtContent>
                            <w:p w:rsidR="00D520C5" w:rsidRDefault="00D520C5">
                              <w:pPr>
                                <w:pStyle w:val="Bezodstpw"/>
                                <w:jc w:val="right"/>
                                <w:rPr>
                                  <w:color w:val="FFFFFF" w:themeColor="background1"/>
                                  <w:sz w:val="24"/>
                                  <w:szCs w:val="24"/>
                                </w:rPr>
                              </w:pPr>
                              <w:r w:rsidRPr="0012044C">
                                <w:rPr>
                                  <w:rFonts w:ascii="Times New Roman" w:hAnsi="Times New Roman" w:cs="Times New Roman"/>
                                  <w:b/>
                                  <w:color w:val="FFFFFF" w:themeColor="background1"/>
                                  <w:sz w:val="32"/>
                                  <w:szCs w:val="24"/>
                                </w:rPr>
                                <w:t>202</w:t>
                              </w:r>
                              <w:r>
                                <w:rPr>
                                  <w:rFonts w:ascii="Times New Roman" w:hAnsi="Times New Roman" w:cs="Times New Roman"/>
                                  <w:b/>
                                  <w:color w:val="FFFFFF" w:themeColor="background1"/>
                                  <w:sz w:val="32"/>
                                  <w:szCs w:val="24"/>
                                </w:rPr>
                                <w:t>3</w:t>
                              </w:r>
                            </w:p>
                          </w:sdtContent>
                        </w:sdt>
                      </w:txbxContent>
                    </v:textbox>
                    <w10:wrap anchorx="margin" anchory="page"/>
                  </v:rect>
                </w:pict>
              </mc:Fallback>
            </mc:AlternateContent>
          </w:r>
          <w:r w:rsidRPr="009D7AE9">
            <w:rPr>
              <w:rFonts w:cs="Times New Roman"/>
            </w:rPr>
            <w:br w:type="page"/>
          </w:r>
        </w:p>
      </w:sdtContent>
    </w:sdt>
    <w:sdt>
      <w:sdtPr>
        <w:rPr>
          <w:rFonts w:asciiTheme="minorHAnsi" w:hAnsiTheme="minorHAnsi" w:cstheme="minorBidi"/>
          <w:b w:val="0"/>
          <w:color w:val="auto"/>
          <w:szCs w:val="22"/>
          <w:lang w:eastAsia="en-US"/>
        </w:rPr>
        <w:id w:val="30386839"/>
        <w:docPartObj>
          <w:docPartGallery w:val="Table of Contents"/>
          <w:docPartUnique/>
        </w:docPartObj>
      </w:sdtPr>
      <w:sdtEndPr>
        <w:rPr>
          <w:rFonts w:ascii="Times New Roman" w:hAnsi="Times New Roman"/>
          <w:bCs/>
        </w:rPr>
      </w:sdtEndPr>
      <w:sdtContent>
        <w:p w:rsidR="00DE0C1C" w:rsidRPr="0098672A" w:rsidRDefault="00DE0C1C" w:rsidP="00124630">
          <w:pPr>
            <w:pStyle w:val="Nagwekspisutreci"/>
            <w:spacing w:line="240" w:lineRule="auto"/>
            <w:rPr>
              <w:lang w:eastAsia="en-US"/>
            </w:rPr>
          </w:pPr>
          <w:r w:rsidRPr="009D7AE9">
            <w:t>Spis tre</w:t>
          </w:r>
          <w:bookmarkStart w:id="0" w:name="_GoBack"/>
          <w:bookmarkEnd w:id="0"/>
          <w:r w:rsidRPr="009D7AE9">
            <w:t>ści</w:t>
          </w:r>
        </w:p>
        <w:p w:rsidR="00B60E20" w:rsidRDefault="00DE0C1C">
          <w:pPr>
            <w:pStyle w:val="Spistreci1"/>
            <w:tabs>
              <w:tab w:val="right" w:leader="dot" w:pos="9066"/>
            </w:tabs>
            <w:rPr>
              <w:rFonts w:asciiTheme="minorHAnsi" w:eastAsiaTheme="minorEastAsia" w:hAnsiTheme="minorHAnsi"/>
              <w:noProof/>
              <w:sz w:val="22"/>
              <w:lang w:eastAsia="pl-PL"/>
            </w:rPr>
          </w:pPr>
          <w:r w:rsidRPr="009D7AE9">
            <w:rPr>
              <w:rFonts w:cs="Times New Roman"/>
              <w:b/>
              <w:bCs/>
              <w:szCs w:val="24"/>
            </w:rPr>
            <w:fldChar w:fldCharType="begin"/>
          </w:r>
          <w:r w:rsidRPr="009D7AE9">
            <w:rPr>
              <w:rFonts w:cs="Times New Roman"/>
              <w:b/>
              <w:bCs/>
              <w:szCs w:val="24"/>
            </w:rPr>
            <w:instrText xml:space="preserve"> TOC \o "1-3" \h \z \u </w:instrText>
          </w:r>
          <w:r w:rsidRPr="009D7AE9">
            <w:rPr>
              <w:rFonts w:cs="Times New Roman"/>
              <w:b/>
              <w:bCs/>
              <w:szCs w:val="24"/>
            </w:rPr>
            <w:fldChar w:fldCharType="separate"/>
          </w:r>
          <w:hyperlink w:anchor="_Toc167705759" w:history="1">
            <w:r w:rsidR="00B60E20" w:rsidRPr="00B314BD">
              <w:rPr>
                <w:rStyle w:val="Hipercze"/>
                <w:noProof/>
              </w:rPr>
              <w:t>Wprowadzenie</w:t>
            </w:r>
            <w:r w:rsidR="00B60E20">
              <w:rPr>
                <w:noProof/>
                <w:webHidden/>
              </w:rPr>
              <w:tab/>
            </w:r>
            <w:r w:rsidR="00B60E20">
              <w:rPr>
                <w:noProof/>
                <w:webHidden/>
              </w:rPr>
              <w:fldChar w:fldCharType="begin"/>
            </w:r>
            <w:r w:rsidR="00B60E20">
              <w:rPr>
                <w:noProof/>
                <w:webHidden/>
              </w:rPr>
              <w:instrText xml:space="preserve"> PAGEREF _Toc167705759 \h </w:instrText>
            </w:r>
            <w:r w:rsidR="00B60E20">
              <w:rPr>
                <w:noProof/>
                <w:webHidden/>
              </w:rPr>
            </w:r>
            <w:r w:rsidR="00B60E20">
              <w:rPr>
                <w:noProof/>
                <w:webHidden/>
              </w:rPr>
              <w:fldChar w:fldCharType="separate"/>
            </w:r>
            <w:r w:rsidR="003C2AB8">
              <w:rPr>
                <w:noProof/>
                <w:webHidden/>
              </w:rPr>
              <w:t>1</w:t>
            </w:r>
            <w:r w:rsidR="00B60E20">
              <w:rPr>
                <w:noProof/>
                <w:webHidden/>
              </w:rPr>
              <w:fldChar w:fldCharType="end"/>
            </w:r>
          </w:hyperlink>
        </w:p>
        <w:p w:rsidR="00B60E20" w:rsidRDefault="00B60E20">
          <w:pPr>
            <w:pStyle w:val="Spistreci1"/>
            <w:tabs>
              <w:tab w:val="right" w:leader="dot" w:pos="9066"/>
            </w:tabs>
            <w:rPr>
              <w:rFonts w:asciiTheme="minorHAnsi" w:eastAsiaTheme="minorEastAsia" w:hAnsiTheme="minorHAnsi"/>
              <w:noProof/>
              <w:sz w:val="22"/>
              <w:lang w:eastAsia="pl-PL"/>
            </w:rPr>
          </w:pPr>
          <w:hyperlink w:anchor="_Toc167705760" w:history="1">
            <w:r w:rsidRPr="00B314BD">
              <w:rPr>
                <w:rStyle w:val="Hipercze"/>
                <w:noProof/>
              </w:rPr>
              <w:t>I Gmina Gorzyce-uwarunkowania historyczne i geograficzne</w:t>
            </w:r>
            <w:r>
              <w:rPr>
                <w:noProof/>
                <w:webHidden/>
              </w:rPr>
              <w:tab/>
            </w:r>
            <w:r>
              <w:rPr>
                <w:noProof/>
                <w:webHidden/>
              </w:rPr>
              <w:fldChar w:fldCharType="begin"/>
            </w:r>
            <w:r>
              <w:rPr>
                <w:noProof/>
                <w:webHidden/>
              </w:rPr>
              <w:instrText xml:space="preserve"> PAGEREF _Toc167705760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2"/>
            <w:tabs>
              <w:tab w:val="right" w:leader="dot" w:pos="9066"/>
            </w:tabs>
            <w:rPr>
              <w:rFonts w:asciiTheme="minorHAnsi" w:eastAsiaTheme="minorEastAsia" w:hAnsiTheme="minorHAnsi"/>
              <w:noProof/>
              <w:sz w:val="22"/>
              <w:lang w:eastAsia="pl-PL"/>
            </w:rPr>
          </w:pPr>
          <w:hyperlink w:anchor="_Toc167705761" w:history="1">
            <w:r w:rsidRPr="00B314BD">
              <w:rPr>
                <w:rStyle w:val="Hipercze"/>
                <w:noProof/>
              </w:rPr>
              <w:t>Rys historyczny</w:t>
            </w:r>
            <w:r>
              <w:rPr>
                <w:noProof/>
                <w:webHidden/>
              </w:rPr>
              <w:tab/>
            </w:r>
            <w:r>
              <w:rPr>
                <w:noProof/>
                <w:webHidden/>
              </w:rPr>
              <w:fldChar w:fldCharType="begin"/>
            </w:r>
            <w:r>
              <w:rPr>
                <w:noProof/>
                <w:webHidden/>
              </w:rPr>
              <w:instrText xml:space="preserve"> PAGEREF _Toc167705761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2"/>
            <w:tabs>
              <w:tab w:val="right" w:leader="dot" w:pos="9066"/>
            </w:tabs>
            <w:rPr>
              <w:rFonts w:asciiTheme="minorHAnsi" w:eastAsiaTheme="minorEastAsia" w:hAnsiTheme="minorHAnsi"/>
              <w:noProof/>
              <w:sz w:val="22"/>
              <w:lang w:eastAsia="pl-PL"/>
            </w:rPr>
          </w:pPr>
          <w:hyperlink w:anchor="_Toc167705762" w:history="1">
            <w:r w:rsidRPr="00B314BD">
              <w:rPr>
                <w:rStyle w:val="Hipercze"/>
                <w:noProof/>
              </w:rPr>
              <w:t>Położenie Gminy</w:t>
            </w:r>
            <w:r>
              <w:rPr>
                <w:noProof/>
                <w:webHidden/>
              </w:rPr>
              <w:tab/>
            </w:r>
            <w:r>
              <w:rPr>
                <w:noProof/>
                <w:webHidden/>
              </w:rPr>
              <w:fldChar w:fldCharType="begin"/>
            </w:r>
            <w:r>
              <w:rPr>
                <w:noProof/>
                <w:webHidden/>
              </w:rPr>
              <w:instrText xml:space="preserve"> PAGEREF _Toc167705762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1"/>
            <w:tabs>
              <w:tab w:val="right" w:leader="dot" w:pos="9066"/>
            </w:tabs>
            <w:rPr>
              <w:rFonts w:asciiTheme="minorHAnsi" w:eastAsiaTheme="minorEastAsia" w:hAnsiTheme="minorHAnsi"/>
              <w:noProof/>
              <w:sz w:val="22"/>
              <w:lang w:eastAsia="pl-PL"/>
            </w:rPr>
          </w:pPr>
          <w:hyperlink w:anchor="_Toc167705763" w:history="1">
            <w:r w:rsidRPr="00B314BD">
              <w:rPr>
                <w:rStyle w:val="Hipercze"/>
                <w:noProof/>
              </w:rPr>
              <w:t>II.  Dokumenty strategiczne i programy</w:t>
            </w:r>
            <w:r>
              <w:rPr>
                <w:noProof/>
                <w:webHidden/>
              </w:rPr>
              <w:tab/>
            </w:r>
            <w:r>
              <w:rPr>
                <w:noProof/>
                <w:webHidden/>
              </w:rPr>
              <w:fldChar w:fldCharType="begin"/>
            </w:r>
            <w:r>
              <w:rPr>
                <w:noProof/>
                <w:webHidden/>
              </w:rPr>
              <w:instrText xml:space="preserve"> PAGEREF _Toc167705763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2"/>
            <w:tabs>
              <w:tab w:val="right" w:leader="dot" w:pos="9066"/>
            </w:tabs>
            <w:rPr>
              <w:rFonts w:asciiTheme="minorHAnsi" w:eastAsiaTheme="minorEastAsia" w:hAnsiTheme="minorHAnsi"/>
              <w:noProof/>
              <w:sz w:val="22"/>
              <w:lang w:eastAsia="pl-PL"/>
            </w:rPr>
          </w:pPr>
          <w:hyperlink w:anchor="_Toc167705764" w:history="1">
            <w:r w:rsidRPr="00B314BD">
              <w:rPr>
                <w:rStyle w:val="Hipercze"/>
                <w:noProof/>
              </w:rPr>
              <w:t>Strategia Rozwoju gminy Gorzyce na lata 2021-2030</w:t>
            </w:r>
            <w:r>
              <w:rPr>
                <w:noProof/>
                <w:webHidden/>
              </w:rPr>
              <w:tab/>
            </w:r>
            <w:r>
              <w:rPr>
                <w:noProof/>
                <w:webHidden/>
              </w:rPr>
              <w:fldChar w:fldCharType="begin"/>
            </w:r>
            <w:r>
              <w:rPr>
                <w:noProof/>
                <w:webHidden/>
              </w:rPr>
              <w:instrText xml:space="preserve"> PAGEREF _Toc167705764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2"/>
            <w:tabs>
              <w:tab w:val="right" w:leader="dot" w:pos="9066"/>
            </w:tabs>
            <w:rPr>
              <w:rFonts w:asciiTheme="minorHAnsi" w:eastAsiaTheme="minorEastAsia" w:hAnsiTheme="minorHAnsi"/>
              <w:noProof/>
              <w:sz w:val="22"/>
              <w:lang w:eastAsia="pl-PL"/>
            </w:rPr>
          </w:pPr>
          <w:hyperlink w:anchor="_Toc167705765" w:history="1">
            <w:r w:rsidRPr="00B314BD">
              <w:rPr>
                <w:rStyle w:val="Hipercze"/>
                <w:noProof/>
              </w:rPr>
              <w:t>Gminny Program Rewitalizacji Gminy Gorzyce 2023-2030</w:t>
            </w:r>
            <w:r>
              <w:rPr>
                <w:noProof/>
                <w:webHidden/>
              </w:rPr>
              <w:tab/>
            </w:r>
            <w:r>
              <w:rPr>
                <w:noProof/>
                <w:webHidden/>
              </w:rPr>
              <w:fldChar w:fldCharType="begin"/>
            </w:r>
            <w:r>
              <w:rPr>
                <w:noProof/>
                <w:webHidden/>
              </w:rPr>
              <w:instrText xml:space="preserve"> PAGEREF _Toc167705765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2"/>
            <w:tabs>
              <w:tab w:val="right" w:leader="dot" w:pos="9066"/>
            </w:tabs>
            <w:rPr>
              <w:rFonts w:asciiTheme="minorHAnsi" w:eastAsiaTheme="minorEastAsia" w:hAnsiTheme="minorHAnsi"/>
              <w:noProof/>
              <w:sz w:val="22"/>
              <w:lang w:eastAsia="pl-PL"/>
            </w:rPr>
          </w:pPr>
          <w:hyperlink w:anchor="_Toc167705766" w:history="1">
            <w:r w:rsidRPr="00B314BD">
              <w:rPr>
                <w:rStyle w:val="Hipercze"/>
                <w:noProof/>
              </w:rPr>
              <w:t>Roczny program współpracy z organizacjami pozarządowymi oraz podmiotami prowadzącymi działalność pożytku publicznego</w:t>
            </w:r>
            <w:r>
              <w:rPr>
                <w:noProof/>
                <w:webHidden/>
              </w:rPr>
              <w:tab/>
            </w:r>
            <w:r>
              <w:rPr>
                <w:noProof/>
                <w:webHidden/>
              </w:rPr>
              <w:fldChar w:fldCharType="begin"/>
            </w:r>
            <w:r>
              <w:rPr>
                <w:noProof/>
                <w:webHidden/>
              </w:rPr>
              <w:instrText xml:space="preserve"> PAGEREF _Toc167705766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2"/>
            <w:tabs>
              <w:tab w:val="right" w:leader="dot" w:pos="9066"/>
            </w:tabs>
            <w:rPr>
              <w:rFonts w:asciiTheme="minorHAnsi" w:eastAsiaTheme="minorEastAsia" w:hAnsiTheme="minorHAnsi"/>
              <w:noProof/>
              <w:sz w:val="22"/>
              <w:lang w:eastAsia="pl-PL"/>
            </w:rPr>
          </w:pPr>
          <w:hyperlink w:anchor="_Toc167705767" w:history="1">
            <w:r w:rsidRPr="00B314BD">
              <w:rPr>
                <w:rStyle w:val="Hipercze"/>
                <w:noProof/>
              </w:rPr>
              <w:t>Gminny Program Profilaktyki i Rozwiązywania Problemów Alkoholowych oraz Przeciwdziałania Narkomanii.</w:t>
            </w:r>
            <w:r>
              <w:rPr>
                <w:noProof/>
                <w:webHidden/>
              </w:rPr>
              <w:tab/>
            </w:r>
            <w:r>
              <w:rPr>
                <w:noProof/>
                <w:webHidden/>
              </w:rPr>
              <w:fldChar w:fldCharType="begin"/>
            </w:r>
            <w:r>
              <w:rPr>
                <w:noProof/>
                <w:webHidden/>
              </w:rPr>
              <w:instrText xml:space="preserve"> PAGEREF _Toc167705767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2"/>
            <w:tabs>
              <w:tab w:val="right" w:leader="dot" w:pos="9066"/>
            </w:tabs>
            <w:rPr>
              <w:rFonts w:asciiTheme="minorHAnsi" w:eastAsiaTheme="minorEastAsia" w:hAnsiTheme="minorHAnsi"/>
              <w:noProof/>
              <w:sz w:val="22"/>
              <w:lang w:eastAsia="pl-PL"/>
            </w:rPr>
          </w:pPr>
          <w:hyperlink w:anchor="_Toc167705768" w:history="1">
            <w:r w:rsidRPr="00B314BD">
              <w:rPr>
                <w:rStyle w:val="Hipercze"/>
                <w:noProof/>
              </w:rPr>
              <w:t>Strategia Rozwiązywania Problemów Społecznych Gminy Gorzyce na lata  2022-2026</w:t>
            </w:r>
            <w:r>
              <w:rPr>
                <w:noProof/>
                <w:webHidden/>
              </w:rPr>
              <w:tab/>
            </w:r>
            <w:r>
              <w:rPr>
                <w:noProof/>
                <w:webHidden/>
              </w:rPr>
              <w:fldChar w:fldCharType="begin"/>
            </w:r>
            <w:r>
              <w:rPr>
                <w:noProof/>
                <w:webHidden/>
              </w:rPr>
              <w:instrText xml:space="preserve"> PAGEREF _Toc167705768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1"/>
            <w:tabs>
              <w:tab w:val="right" w:leader="dot" w:pos="9066"/>
            </w:tabs>
            <w:rPr>
              <w:rFonts w:asciiTheme="minorHAnsi" w:eastAsiaTheme="minorEastAsia" w:hAnsiTheme="minorHAnsi"/>
              <w:noProof/>
              <w:sz w:val="22"/>
              <w:lang w:eastAsia="pl-PL"/>
            </w:rPr>
          </w:pPr>
          <w:hyperlink w:anchor="_Toc167705769" w:history="1">
            <w:r w:rsidRPr="00B314BD">
              <w:rPr>
                <w:rStyle w:val="Hipercze"/>
                <w:noProof/>
              </w:rPr>
              <w:t>III Jednostki pomocnicze Gminy Gorzyce</w:t>
            </w:r>
            <w:r>
              <w:rPr>
                <w:noProof/>
                <w:webHidden/>
              </w:rPr>
              <w:tab/>
            </w:r>
            <w:r>
              <w:rPr>
                <w:noProof/>
                <w:webHidden/>
              </w:rPr>
              <w:fldChar w:fldCharType="begin"/>
            </w:r>
            <w:r>
              <w:rPr>
                <w:noProof/>
                <w:webHidden/>
              </w:rPr>
              <w:instrText xml:space="preserve"> PAGEREF _Toc167705769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2"/>
            <w:tabs>
              <w:tab w:val="right" w:leader="dot" w:pos="9066"/>
            </w:tabs>
            <w:rPr>
              <w:rFonts w:asciiTheme="minorHAnsi" w:eastAsiaTheme="minorEastAsia" w:hAnsiTheme="minorHAnsi"/>
              <w:noProof/>
              <w:sz w:val="22"/>
              <w:lang w:eastAsia="pl-PL"/>
            </w:rPr>
          </w:pPr>
          <w:hyperlink w:anchor="_Toc167705770" w:history="1">
            <w:r w:rsidRPr="00B314BD">
              <w:rPr>
                <w:rStyle w:val="Hipercze"/>
                <w:noProof/>
              </w:rPr>
              <w:t>Informacje ogólne</w:t>
            </w:r>
            <w:r>
              <w:rPr>
                <w:noProof/>
                <w:webHidden/>
              </w:rPr>
              <w:tab/>
            </w:r>
            <w:r>
              <w:rPr>
                <w:noProof/>
                <w:webHidden/>
              </w:rPr>
              <w:fldChar w:fldCharType="begin"/>
            </w:r>
            <w:r>
              <w:rPr>
                <w:noProof/>
                <w:webHidden/>
              </w:rPr>
              <w:instrText xml:space="preserve"> PAGEREF _Toc167705770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2"/>
            <w:tabs>
              <w:tab w:val="right" w:leader="dot" w:pos="9066"/>
            </w:tabs>
            <w:rPr>
              <w:rFonts w:asciiTheme="minorHAnsi" w:eastAsiaTheme="minorEastAsia" w:hAnsiTheme="minorHAnsi"/>
              <w:noProof/>
              <w:sz w:val="22"/>
              <w:lang w:eastAsia="pl-PL"/>
            </w:rPr>
          </w:pPr>
          <w:hyperlink w:anchor="_Toc167705771" w:history="1">
            <w:r w:rsidRPr="00B314BD">
              <w:rPr>
                <w:rStyle w:val="Hipercze"/>
                <w:noProof/>
              </w:rPr>
              <w:t>Realizacja funduszu sołeckiego</w:t>
            </w:r>
            <w:r>
              <w:rPr>
                <w:noProof/>
                <w:webHidden/>
              </w:rPr>
              <w:tab/>
            </w:r>
            <w:r>
              <w:rPr>
                <w:noProof/>
                <w:webHidden/>
              </w:rPr>
              <w:fldChar w:fldCharType="begin"/>
            </w:r>
            <w:r>
              <w:rPr>
                <w:noProof/>
                <w:webHidden/>
              </w:rPr>
              <w:instrText xml:space="preserve"> PAGEREF _Toc167705771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1"/>
            <w:tabs>
              <w:tab w:val="right" w:leader="dot" w:pos="9066"/>
            </w:tabs>
            <w:rPr>
              <w:rFonts w:asciiTheme="minorHAnsi" w:eastAsiaTheme="minorEastAsia" w:hAnsiTheme="minorHAnsi"/>
              <w:noProof/>
              <w:sz w:val="22"/>
              <w:lang w:eastAsia="pl-PL"/>
            </w:rPr>
          </w:pPr>
          <w:hyperlink w:anchor="_Toc167705772" w:history="1">
            <w:r w:rsidRPr="00B314BD">
              <w:rPr>
                <w:rStyle w:val="Hipercze"/>
                <w:noProof/>
              </w:rPr>
              <w:t>IV Realizacja uchwał podjętych przez Radę Gminy Gorzyce</w:t>
            </w:r>
            <w:r>
              <w:rPr>
                <w:noProof/>
                <w:webHidden/>
              </w:rPr>
              <w:tab/>
            </w:r>
            <w:r>
              <w:rPr>
                <w:noProof/>
                <w:webHidden/>
              </w:rPr>
              <w:fldChar w:fldCharType="begin"/>
            </w:r>
            <w:r>
              <w:rPr>
                <w:noProof/>
                <w:webHidden/>
              </w:rPr>
              <w:instrText xml:space="preserve"> PAGEREF _Toc167705772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1"/>
            <w:tabs>
              <w:tab w:val="right" w:leader="dot" w:pos="9066"/>
            </w:tabs>
            <w:rPr>
              <w:rFonts w:asciiTheme="minorHAnsi" w:eastAsiaTheme="minorEastAsia" w:hAnsiTheme="minorHAnsi"/>
              <w:noProof/>
              <w:sz w:val="22"/>
              <w:lang w:eastAsia="pl-PL"/>
            </w:rPr>
          </w:pPr>
          <w:hyperlink w:anchor="_Toc167705773" w:history="1">
            <w:r w:rsidRPr="00B314BD">
              <w:rPr>
                <w:rStyle w:val="Hipercze"/>
                <w:noProof/>
              </w:rPr>
              <w:t>V Gospodarka finansowa Gminy</w:t>
            </w:r>
            <w:r>
              <w:rPr>
                <w:noProof/>
                <w:webHidden/>
              </w:rPr>
              <w:tab/>
            </w:r>
            <w:r>
              <w:rPr>
                <w:noProof/>
                <w:webHidden/>
              </w:rPr>
              <w:fldChar w:fldCharType="begin"/>
            </w:r>
            <w:r>
              <w:rPr>
                <w:noProof/>
                <w:webHidden/>
              </w:rPr>
              <w:instrText xml:space="preserve"> PAGEREF _Toc167705773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2"/>
            <w:tabs>
              <w:tab w:val="left" w:pos="660"/>
              <w:tab w:val="right" w:leader="dot" w:pos="9066"/>
            </w:tabs>
            <w:rPr>
              <w:rFonts w:asciiTheme="minorHAnsi" w:eastAsiaTheme="minorEastAsia" w:hAnsiTheme="minorHAnsi"/>
              <w:noProof/>
              <w:sz w:val="22"/>
              <w:lang w:eastAsia="pl-PL"/>
            </w:rPr>
          </w:pPr>
          <w:hyperlink w:anchor="_Toc167705774" w:history="1">
            <w:r w:rsidRPr="00B314BD">
              <w:rPr>
                <w:rStyle w:val="Hipercze"/>
                <w:noProof/>
              </w:rPr>
              <w:t>1.</w:t>
            </w:r>
            <w:r>
              <w:rPr>
                <w:rFonts w:asciiTheme="minorHAnsi" w:eastAsiaTheme="minorEastAsia" w:hAnsiTheme="minorHAnsi"/>
                <w:noProof/>
                <w:sz w:val="22"/>
                <w:lang w:eastAsia="pl-PL"/>
              </w:rPr>
              <w:tab/>
            </w:r>
            <w:r w:rsidRPr="00B314BD">
              <w:rPr>
                <w:rStyle w:val="Hipercze"/>
                <w:noProof/>
              </w:rPr>
              <w:t>Dochody</w:t>
            </w:r>
            <w:r>
              <w:rPr>
                <w:noProof/>
                <w:webHidden/>
              </w:rPr>
              <w:tab/>
            </w:r>
            <w:r>
              <w:rPr>
                <w:noProof/>
                <w:webHidden/>
              </w:rPr>
              <w:fldChar w:fldCharType="begin"/>
            </w:r>
            <w:r>
              <w:rPr>
                <w:noProof/>
                <w:webHidden/>
              </w:rPr>
              <w:instrText xml:space="preserve"> PAGEREF _Toc167705774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2"/>
            <w:tabs>
              <w:tab w:val="left" w:pos="660"/>
              <w:tab w:val="right" w:leader="dot" w:pos="9066"/>
            </w:tabs>
            <w:rPr>
              <w:rFonts w:asciiTheme="minorHAnsi" w:eastAsiaTheme="minorEastAsia" w:hAnsiTheme="minorHAnsi"/>
              <w:noProof/>
              <w:sz w:val="22"/>
              <w:lang w:eastAsia="pl-PL"/>
            </w:rPr>
          </w:pPr>
          <w:hyperlink w:anchor="_Toc167705775" w:history="1">
            <w:r w:rsidRPr="00B314BD">
              <w:rPr>
                <w:rStyle w:val="Hipercze"/>
                <w:noProof/>
              </w:rPr>
              <w:t>2.</w:t>
            </w:r>
            <w:r>
              <w:rPr>
                <w:rFonts w:asciiTheme="minorHAnsi" w:eastAsiaTheme="minorEastAsia" w:hAnsiTheme="minorHAnsi"/>
                <w:noProof/>
                <w:sz w:val="22"/>
                <w:lang w:eastAsia="pl-PL"/>
              </w:rPr>
              <w:tab/>
            </w:r>
            <w:r w:rsidRPr="00B314BD">
              <w:rPr>
                <w:rStyle w:val="Hipercze"/>
                <w:noProof/>
              </w:rPr>
              <w:t>Wydatki</w:t>
            </w:r>
            <w:r>
              <w:rPr>
                <w:noProof/>
                <w:webHidden/>
              </w:rPr>
              <w:tab/>
            </w:r>
            <w:r>
              <w:rPr>
                <w:noProof/>
                <w:webHidden/>
              </w:rPr>
              <w:fldChar w:fldCharType="begin"/>
            </w:r>
            <w:r>
              <w:rPr>
                <w:noProof/>
                <w:webHidden/>
              </w:rPr>
              <w:instrText xml:space="preserve"> PAGEREF _Toc167705775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2"/>
            <w:tabs>
              <w:tab w:val="left" w:pos="660"/>
              <w:tab w:val="right" w:leader="dot" w:pos="9066"/>
            </w:tabs>
            <w:rPr>
              <w:rFonts w:asciiTheme="minorHAnsi" w:eastAsiaTheme="minorEastAsia" w:hAnsiTheme="minorHAnsi"/>
              <w:noProof/>
              <w:sz w:val="22"/>
              <w:lang w:eastAsia="pl-PL"/>
            </w:rPr>
          </w:pPr>
          <w:hyperlink w:anchor="_Toc167705776" w:history="1">
            <w:r w:rsidRPr="00B314BD">
              <w:rPr>
                <w:rStyle w:val="Hipercze"/>
                <w:noProof/>
              </w:rPr>
              <w:t>3.</w:t>
            </w:r>
            <w:r>
              <w:rPr>
                <w:rFonts w:asciiTheme="minorHAnsi" w:eastAsiaTheme="minorEastAsia" w:hAnsiTheme="minorHAnsi"/>
                <w:noProof/>
                <w:sz w:val="22"/>
                <w:lang w:eastAsia="pl-PL"/>
              </w:rPr>
              <w:tab/>
            </w:r>
            <w:r w:rsidRPr="00B314BD">
              <w:rPr>
                <w:rStyle w:val="Hipercze"/>
                <w:noProof/>
              </w:rPr>
              <w:t>Zadłużenie</w:t>
            </w:r>
            <w:r>
              <w:rPr>
                <w:noProof/>
                <w:webHidden/>
              </w:rPr>
              <w:tab/>
            </w:r>
            <w:r>
              <w:rPr>
                <w:noProof/>
                <w:webHidden/>
              </w:rPr>
              <w:fldChar w:fldCharType="begin"/>
            </w:r>
            <w:r>
              <w:rPr>
                <w:noProof/>
                <w:webHidden/>
              </w:rPr>
              <w:instrText xml:space="preserve"> PAGEREF _Toc167705776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2"/>
            <w:tabs>
              <w:tab w:val="left" w:pos="660"/>
              <w:tab w:val="right" w:leader="dot" w:pos="9066"/>
            </w:tabs>
            <w:rPr>
              <w:rFonts w:asciiTheme="minorHAnsi" w:eastAsiaTheme="minorEastAsia" w:hAnsiTheme="minorHAnsi"/>
              <w:noProof/>
              <w:sz w:val="22"/>
              <w:lang w:eastAsia="pl-PL"/>
            </w:rPr>
          </w:pPr>
          <w:hyperlink w:anchor="_Toc167705777" w:history="1">
            <w:r w:rsidRPr="00B314BD">
              <w:rPr>
                <w:rStyle w:val="Hipercze"/>
                <w:noProof/>
              </w:rPr>
              <w:t>4.</w:t>
            </w:r>
            <w:r>
              <w:rPr>
                <w:rFonts w:asciiTheme="minorHAnsi" w:eastAsiaTheme="minorEastAsia" w:hAnsiTheme="minorHAnsi"/>
                <w:noProof/>
                <w:sz w:val="22"/>
                <w:lang w:eastAsia="pl-PL"/>
              </w:rPr>
              <w:tab/>
            </w:r>
            <w:r w:rsidRPr="00B314BD">
              <w:rPr>
                <w:rStyle w:val="Hipercze"/>
                <w:noProof/>
              </w:rPr>
              <w:t>Podatki i opłaty lokalne</w:t>
            </w:r>
            <w:r>
              <w:rPr>
                <w:noProof/>
                <w:webHidden/>
              </w:rPr>
              <w:tab/>
            </w:r>
            <w:r>
              <w:rPr>
                <w:noProof/>
                <w:webHidden/>
              </w:rPr>
              <w:fldChar w:fldCharType="begin"/>
            </w:r>
            <w:r>
              <w:rPr>
                <w:noProof/>
                <w:webHidden/>
              </w:rPr>
              <w:instrText xml:space="preserve"> PAGEREF _Toc167705777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2"/>
            <w:tabs>
              <w:tab w:val="left" w:pos="660"/>
              <w:tab w:val="right" w:leader="dot" w:pos="9066"/>
            </w:tabs>
            <w:rPr>
              <w:rFonts w:asciiTheme="minorHAnsi" w:eastAsiaTheme="minorEastAsia" w:hAnsiTheme="minorHAnsi"/>
              <w:noProof/>
              <w:sz w:val="22"/>
              <w:lang w:eastAsia="pl-PL"/>
            </w:rPr>
          </w:pPr>
          <w:hyperlink w:anchor="_Toc167705778" w:history="1">
            <w:r w:rsidRPr="00B314BD">
              <w:rPr>
                <w:rStyle w:val="Hipercze"/>
                <w:noProof/>
              </w:rPr>
              <w:t>5.</w:t>
            </w:r>
            <w:r>
              <w:rPr>
                <w:rFonts w:asciiTheme="minorHAnsi" w:eastAsiaTheme="minorEastAsia" w:hAnsiTheme="minorHAnsi"/>
                <w:noProof/>
                <w:sz w:val="22"/>
                <w:lang w:eastAsia="pl-PL"/>
              </w:rPr>
              <w:tab/>
            </w:r>
            <w:r w:rsidRPr="00B314BD">
              <w:rPr>
                <w:rStyle w:val="Hipercze"/>
                <w:noProof/>
              </w:rPr>
              <w:t>Egzekucja podatków</w:t>
            </w:r>
            <w:r>
              <w:rPr>
                <w:noProof/>
                <w:webHidden/>
              </w:rPr>
              <w:tab/>
            </w:r>
            <w:r>
              <w:rPr>
                <w:noProof/>
                <w:webHidden/>
              </w:rPr>
              <w:fldChar w:fldCharType="begin"/>
            </w:r>
            <w:r>
              <w:rPr>
                <w:noProof/>
                <w:webHidden/>
              </w:rPr>
              <w:instrText xml:space="preserve"> PAGEREF _Toc167705778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2"/>
            <w:tabs>
              <w:tab w:val="left" w:pos="660"/>
              <w:tab w:val="right" w:leader="dot" w:pos="9066"/>
            </w:tabs>
            <w:rPr>
              <w:rFonts w:asciiTheme="minorHAnsi" w:eastAsiaTheme="minorEastAsia" w:hAnsiTheme="minorHAnsi"/>
              <w:noProof/>
              <w:sz w:val="22"/>
              <w:lang w:eastAsia="pl-PL"/>
            </w:rPr>
          </w:pPr>
          <w:hyperlink w:anchor="_Toc167705779" w:history="1">
            <w:r w:rsidRPr="00B314BD">
              <w:rPr>
                <w:rStyle w:val="Hipercze"/>
                <w:noProof/>
              </w:rPr>
              <w:t>6.</w:t>
            </w:r>
            <w:r>
              <w:rPr>
                <w:rFonts w:asciiTheme="minorHAnsi" w:eastAsiaTheme="minorEastAsia" w:hAnsiTheme="minorHAnsi"/>
                <w:noProof/>
                <w:sz w:val="22"/>
                <w:lang w:eastAsia="pl-PL"/>
              </w:rPr>
              <w:tab/>
            </w:r>
            <w:r w:rsidRPr="00B314BD">
              <w:rPr>
                <w:rStyle w:val="Hipercze"/>
                <w:noProof/>
              </w:rPr>
              <w:t>Pomoc publiczna 2023 r.</w:t>
            </w:r>
            <w:r>
              <w:rPr>
                <w:noProof/>
                <w:webHidden/>
              </w:rPr>
              <w:tab/>
            </w:r>
            <w:r>
              <w:rPr>
                <w:noProof/>
                <w:webHidden/>
              </w:rPr>
              <w:fldChar w:fldCharType="begin"/>
            </w:r>
            <w:r>
              <w:rPr>
                <w:noProof/>
                <w:webHidden/>
              </w:rPr>
              <w:instrText xml:space="preserve"> PAGEREF _Toc167705779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2"/>
            <w:tabs>
              <w:tab w:val="left" w:pos="660"/>
              <w:tab w:val="right" w:leader="dot" w:pos="9066"/>
            </w:tabs>
            <w:rPr>
              <w:rFonts w:asciiTheme="minorHAnsi" w:eastAsiaTheme="minorEastAsia" w:hAnsiTheme="minorHAnsi"/>
              <w:noProof/>
              <w:sz w:val="22"/>
              <w:lang w:eastAsia="pl-PL"/>
            </w:rPr>
          </w:pPr>
          <w:hyperlink w:anchor="_Toc167705780" w:history="1">
            <w:r w:rsidRPr="00B314BD">
              <w:rPr>
                <w:rStyle w:val="Hipercze"/>
                <w:noProof/>
              </w:rPr>
              <w:t>5.</w:t>
            </w:r>
            <w:r>
              <w:rPr>
                <w:rFonts w:asciiTheme="minorHAnsi" w:eastAsiaTheme="minorEastAsia" w:hAnsiTheme="minorHAnsi"/>
                <w:noProof/>
                <w:sz w:val="22"/>
                <w:lang w:eastAsia="pl-PL"/>
              </w:rPr>
              <w:tab/>
            </w:r>
            <w:r w:rsidRPr="00B314BD">
              <w:rPr>
                <w:rStyle w:val="Hipercze"/>
                <w:noProof/>
              </w:rPr>
              <w:t>Informacja o stanie mienia komunalnego na dzień 31 grudnia 2023 r.</w:t>
            </w:r>
            <w:r>
              <w:rPr>
                <w:noProof/>
                <w:webHidden/>
              </w:rPr>
              <w:tab/>
            </w:r>
            <w:r>
              <w:rPr>
                <w:noProof/>
                <w:webHidden/>
              </w:rPr>
              <w:fldChar w:fldCharType="begin"/>
            </w:r>
            <w:r>
              <w:rPr>
                <w:noProof/>
                <w:webHidden/>
              </w:rPr>
              <w:instrText xml:space="preserve"> PAGEREF _Toc167705780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1"/>
            <w:tabs>
              <w:tab w:val="right" w:leader="dot" w:pos="9066"/>
            </w:tabs>
            <w:rPr>
              <w:rFonts w:asciiTheme="minorHAnsi" w:eastAsiaTheme="minorEastAsia" w:hAnsiTheme="minorHAnsi"/>
              <w:noProof/>
              <w:sz w:val="22"/>
              <w:lang w:eastAsia="pl-PL"/>
            </w:rPr>
          </w:pPr>
          <w:hyperlink w:anchor="_Toc167705781" w:history="1">
            <w:r w:rsidRPr="00B314BD">
              <w:rPr>
                <w:rStyle w:val="Hipercze"/>
                <w:noProof/>
              </w:rPr>
              <w:t>VI Władze Gminy i jednostki organizacyjne Gminy</w:t>
            </w:r>
            <w:r>
              <w:rPr>
                <w:noProof/>
                <w:webHidden/>
              </w:rPr>
              <w:tab/>
            </w:r>
            <w:r>
              <w:rPr>
                <w:noProof/>
                <w:webHidden/>
              </w:rPr>
              <w:fldChar w:fldCharType="begin"/>
            </w:r>
            <w:r>
              <w:rPr>
                <w:noProof/>
                <w:webHidden/>
              </w:rPr>
              <w:instrText xml:space="preserve"> PAGEREF _Toc167705781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2"/>
            <w:tabs>
              <w:tab w:val="right" w:leader="dot" w:pos="9066"/>
            </w:tabs>
            <w:rPr>
              <w:rFonts w:asciiTheme="minorHAnsi" w:eastAsiaTheme="minorEastAsia" w:hAnsiTheme="minorHAnsi"/>
              <w:noProof/>
              <w:sz w:val="22"/>
              <w:lang w:eastAsia="pl-PL"/>
            </w:rPr>
          </w:pPr>
          <w:hyperlink w:anchor="_Toc167705782" w:history="1">
            <w:r w:rsidRPr="00B314BD">
              <w:rPr>
                <w:rStyle w:val="Hipercze"/>
                <w:noProof/>
              </w:rPr>
              <w:t>Urząd Gminy</w:t>
            </w:r>
            <w:r>
              <w:rPr>
                <w:noProof/>
                <w:webHidden/>
              </w:rPr>
              <w:tab/>
            </w:r>
            <w:r>
              <w:rPr>
                <w:noProof/>
                <w:webHidden/>
              </w:rPr>
              <w:fldChar w:fldCharType="begin"/>
            </w:r>
            <w:r>
              <w:rPr>
                <w:noProof/>
                <w:webHidden/>
              </w:rPr>
              <w:instrText xml:space="preserve"> PAGEREF _Toc167705782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2"/>
            <w:tabs>
              <w:tab w:val="right" w:leader="dot" w:pos="9066"/>
            </w:tabs>
            <w:rPr>
              <w:rFonts w:asciiTheme="minorHAnsi" w:eastAsiaTheme="minorEastAsia" w:hAnsiTheme="minorHAnsi"/>
              <w:noProof/>
              <w:sz w:val="22"/>
              <w:lang w:eastAsia="pl-PL"/>
            </w:rPr>
          </w:pPr>
          <w:hyperlink w:anchor="_Toc167705783" w:history="1">
            <w:r w:rsidRPr="00B314BD">
              <w:rPr>
                <w:rStyle w:val="Hipercze"/>
                <w:noProof/>
              </w:rPr>
              <w:t>Jednostki organizacyjne</w:t>
            </w:r>
            <w:r>
              <w:rPr>
                <w:noProof/>
                <w:webHidden/>
              </w:rPr>
              <w:tab/>
            </w:r>
            <w:r>
              <w:rPr>
                <w:noProof/>
                <w:webHidden/>
              </w:rPr>
              <w:fldChar w:fldCharType="begin"/>
            </w:r>
            <w:r>
              <w:rPr>
                <w:noProof/>
                <w:webHidden/>
              </w:rPr>
              <w:instrText xml:space="preserve"> PAGEREF _Toc167705783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2"/>
            <w:tabs>
              <w:tab w:val="right" w:leader="dot" w:pos="9066"/>
            </w:tabs>
            <w:rPr>
              <w:rFonts w:asciiTheme="minorHAnsi" w:eastAsiaTheme="minorEastAsia" w:hAnsiTheme="minorHAnsi"/>
              <w:noProof/>
              <w:sz w:val="22"/>
              <w:lang w:eastAsia="pl-PL"/>
            </w:rPr>
          </w:pPr>
          <w:hyperlink w:anchor="_Toc167705784" w:history="1">
            <w:r w:rsidRPr="00B314BD">
              <w:rPr>
                <w:rStyle w:val="Hipercze"/>
                <w:noProof/>
              </w:rPr>
              <w:t>Stan zatrudnienia na dzień 31 grudnia 2023 r.</w:t>
            </w:r>
            <w:r>
              <w:rPr>
                <w:noProof/>
                <w:webHidden/>
              </w:rPr>
              <w:tab/>
            </w:r>
            <w:r>
              <w:rPr>
                <w:noProof/>
                <w:webHidden/>
              </w:rPr>
              <w:fldChar w:fldCharType="begin"/>
            </w:r>
            <w:r>
              <w:rPr>
                <w:noProof/>
                <w:webHidden/>
              </w:rPr>
              <w:instrText xml:space="preserve"> PAGEREF _Toc167705784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2"/>
            <w:tabs>
              <w:tab w:val="right" w:leader="dot" w:pos="9066"/>
            </w:tabs>
            <w:rPr>
              <w:rFonts w:asciiTheme="minorHAnsi" w:eastAsiaTheme="minorEastAsia" w:hAnsiTheme="minorHAnsi"/>
              <w:noProof/>
              <w:sz w:val="22"/>
              <w:lang w:eastAsia="pl-PL"/>
            </w:rPr>
          </w:pPr>
          <w:hyperlink w:anchor="_Toc167705785" w:history="1">
            <w:r w:rsidRPr="00B314BD">
              <w:rPr>
                <w:rStyle w:val="Hipercze"/>
                <w:noProof/>
              </w:rPr>
              <w:t>Rada Gminy</w:t>
            </w:r>
            <w:r>
              <w:rPr>
                <w:noProof/>
                <w:webHidden/>
              </w:rPr>
              <w:tab/>
            </w:r>
            <w:r>
              <w:rPr>
                <w:noProof/>
                <w:webHidden/>
              </w:rPr>
              <w:fldChar w:fldCharType="begin"/>
            </w:r>
            <w:r>
              <w:rPr>
                <w:noProof/>
                <w:webHidden/>
              </w:rPr>
              <w:instrText xml:space="preserve"> PAGEREF _Toc167705785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1"/>
            <w:tabs>
              <w:tab w:val="right" w:leader="dot" w:pos="9066"/>
            </w:tabs>
            <w:rPr>
              <w:rFonts w:asciiTheme="minorHAnsi" w:eastAsiaTheme="minorEastAsia" w:hAnsiTheme="minorHAnsi"/>
              <w:noProof/>
              <w:sz w:val="22"/>
              <w:lang w:eastAsia="pl-PL"/>
            </w:rPr>
          </w:pPr>
          <w:hyperlink w:anchor="_Toc167705786" w:history="1">
            <w:r w:rsidRPr="00B314BD">
              <w:rPr>
                <w:rStyle w:val="Hipercze"/>
                <w:noProof/>
              </w:rPr>
              <w:t>VII Sytuacja demograficzna i społeczna</w:t>
            </w:r>
            <w:r>
              <w:rPr>
                <w:noProof/>
                <w:webHidden/>
              </w:rPr>
              <w:tab/>
            </w:r>
            <w:r>
              <w:rPr>
                <w:noProof/>
                <w:webHidden/>
              </w:rPr>
              <w:fldChar w:fldCharType="begin"/>
            </w:r>
            <w:r>
              <w:rPr>
                <w:noProof/>
                <w:webHidden/>
              </w:rPr>
              <w:instrText xml:space="preserve"> PAGEREF _Toc167705786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2"/>
            <w:tabs>
              <w:tab w:val="right" w:leader="dot" w:pos="9066"/>
            </w:tabs>
            <w:rPr>
              <w:rFonts w:asciiTheme="minorHAnsi" w:eastAsiaTheme="minorEastAsia" w:hAnsiTheme="minorHAnsi"/>
              <w:noProof/>
              <w:sz w:val="22"/>
              <w:lang w:eastAsia="pl-PL"/>
            </w:rPr>
          </w:pPr>
          <w:hyperlink w:anchor="_Toc167705787" w:history="1">
            <w:r w:rsidRPr="00B314BD">
              <w:rPr>
                <w:rStyle w:val="Hipercze"/>
                <w:noProof/>
              </w:rPr>
              <w:t>Demografia</w:t>
            </w:r>
            <w:r>
              <w:rPr>
                <w:noProof/>
                <w:webHidden/>
              </w:rPr>
              <w:tab/>
            </w:r>
            <w:r>
              <w:rPr>
                <w:noProof/>
                <w:webHidden/>
              </w:rPr>
              <w:fldChar w:fldCharType="begin"/>
            </w:r>
            <w:r>
              <w:rPr>
                <w:noProof/>
                <w:webHidden/>
              </w:rPr>
              <w:instrText xml:space="preserve"> PAGEREF _Toc167705787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2"/>
            <w:tabs>
              <w:tab w:val="right" w:leader="dot" w:pos="9066"/>
            </w:tabs>
            <w:rPr>
              <w:rFonts w:asciiTheme="minorHAnsi" w:eastAsiaTheme="minorEastAsia" w:hAnsiTheme="minorHAnsi"/>
              <w:noProof/>
              <w:sz w:val="22"/>
              <w:lang w:eastAsia="pl-PL"/>
            </w:rPr>
          </w:pPr>
          <w:hyperlink w:anchor="_Toc167705788" w:history="1">
            <w:r w:rsidRPr="00B314BD">
              <w:rPr>
                <w:rStyle w:val="Hipercze"/>
                <w:noProof/>
              </w:rPr>
              <w:t>Bezrobocie</w:t>
            </w:r>
            <w:r>
              <w:rPr>
                <w:noProof/>
                <w:webHidden/>
              </w:rPr>
              <w:tab/>
            </w:r>
            <w:r>
              <w:rPr>
                <w:noProof/>
                <w:webHidden/>
              </w:rPr>
              <w:fldChar w:fldCharType="begin"/>
            </w:r>
            <w:r>
              <w:rPr>
                <w:noProof/>
                <w:webHidden/>
              </w:rPr>
              <w:instrText xml:space="preserve"> PAGEREF _Toc167705788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1"/>
            <w:tabs>
              <w:tab w:val="right" w:leader="dot" w:pos="9066"/>
            </w:tabs>
            <w:rPr>
              <w:rFonts w:asciiTheme="minorHAnsi" w:eastAsiaTheme="minorEastAsia" w:hAnsiTheme="minorHAnsi"/>
              <w:noProof/>
              <w:sz w:val="22"/>
              <w:lang w:eastAsia="pl-PL"/>
            </w:rPr>
          </w:pPr>
          <w:hyperlink w:anchor="_Toc167705789" w:history="1">
            <w:r w:rsidRPr="00B314BD">
              <w:rPr>
                <w:rStyle w:val="Hipercze"/>
                <w:noProof/>
              </w:rPr>
              <w:t>VIII Pomoc społeczna oraz wspieranie rodziny</w:t>
            </w:r>
            <w:r>
              <w:rPr>
                <w:noProof/>
                <w:webHidden/>
              </w:rPr>
              <w:tab/>
            </w:r>
            <w:r>
              <w:rPr>
                <w:noProof/>
                <w:webHidden/>
              </w:rPr>
              <w:fldChar w:fldCharType="begin"/>
            </w:r>
            <w:r>
              <w:rPr>
                <w:noProof/>
                <w:webHidden/>
              </w:rPr>
              <w:instrText xml:space="preserve"> PAGEREF _Toc167705789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2"/>
            <w:tabs>
              <w:tab w:val="right" w:leader="dot" w:pos="9066"/>
            </w:tabs>
            <w:rPr>
              <w:rFonts w:asciiTheme="minorHAnsi" w:eastAsiaTheme="minorEastAsia" w:hAnsiTheme="minorHAnsi"/>
              <w:noProof/>
              <w:sz w:val="22"/>
              <w:lang w:eastAsia="pl-PL"/>
            </w:rPr>
          </w:pPr>
          <w:hyperlink w:anchor="_Toc167705790" w:history="1">
            <w:r w:rsidRPr="00B314BD">
              <w:rPr>
                <w:rStyle w:val="Hipercze"/>
                <w:noProof/>
              </w:rPr>
              <w:t>Pomoc społeczna</w:t>
            </w:r>
            <w:r>
              <w:rPr>
                <w:noProof/>
                <w:webHidden/>
              </w:rPr>
              <w:tab/>
            </w:r>
            <w:r>
              <w:rPr>
                <w:noProof/>
                <w:webHidden/>
              </w:rPr>
              <w:fldChar w:fldCharType="begin"/>
            </w:r>
            <w:r>
              <w:rPr>
                <w:noProof/>
                <w:webHidden/>
              </w:rPr>
              <w:instrText xml:space="preserve"> PAGEREF _Toc167705790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3"/>
            <w:tabs>
              <w:tab w:val="right" w:leader="dot" w:pos="9066"/>
            </w:tabs>
            <w:rPr>
              <w:rFonts w:asciiTheme="minorHAnsi" w:eastAsiaTheme="minorEastAsia" w:hAnsiTheme="minorHAnsi"/>
              <w:noProof/>
              <w:sz w:val="22"/>
              <w:lang w:eastAsia="pl-PL"/>
            </w:rPr>
          </w:pPr>
          <w:hyperlink w:anchor="_Toc167705791" w:history="1">
            <w:r w:rsidRPr="00B314BD">
              <w:rPr>
                <w:rStyle w:val="Hipercze"/>
                <w:noProof/>
              </w:rPr>
              <w:t>Formy świadczeń pomocy społecznej udzielonych w gminie przez OPS</w:t>
            </w:r>
            <w:r>
              <w:rPr>
                <w:noProof/>
                <w:webHidden/>
              </w:rPr>
              <w:tab/>
            </w:r>
            <w:r>
              <w:rPr>
                <w:noProof/>
                <w:webHidden/>
              </w:rPr>
              <w:fldChar w:fldCharType="begin"/>
            </w:r>
            <w:r>
              <w:rPr>
                <w:noProof/>
                <w:webHidden/>
              </w:rPr>
              <w:instrText xml:space="preserve"> PAGEREF _Toc167705791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3"/>
            <w:tabs>
              <w:tab w:val="right" w:leader="dot" w:pos="9066"/>
            </w:tabs>
            <w:rPr>
              <w:rFonts w:asciiTheme="minorHAnsi" w:eastAsiaTheme="minorEastAsia" w:hAnsiTheme="minorHAnsi"/>
              <w:noProof/>
              <w:sz w:val="22"/>
              <w:lang w:eastAsia="pl-PL"/>
            </w:rPr>
          </w:pPr>
          <w:hyperlink w:anchor="_Toc167705792" w:history="1">
            <w:r w:rsidRPr="00B314BD">
              <w:rPr>
                <w:rStyle w:val="Hipercze"/>
                <w:noProof/>
              </w:rPr>
              <w:t>Wydatki na realizację zadań z zakresu pomocy społecznej (wykonanie planu finansowego)</w:t>
            </w:r>
            <w:r>
              <w:rPr>
                <w:noProof/>
                <w:webHidden/>
              </w:rPr>
              <w:tab/>
            </w:r>
            <w:r>
              <w:rPr>
                <w:noProof/>
                <w:webHidden/>
              </w:rPr>
              <w:fldChar w:fldCharType="begin"/>
            </w:r>
            <w:r>
              <w:rPr>
                <w:noProof/>
                <w:webHidden/>
              </w:rPr>
              <w:instrText xml:space="preserve"> PAGEREF _Toc167705792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3"/>
            <w:tabs>
              <w:tab w:val="right" w:leader="dot" w:pos="9066"/>
            </w:tabs>
            <w:rPr>
              <w:rFonts w:asciiTheme="minorHAnsi" w:eastAsiaTheme="minorEastAsia" w:hAnsiTheme="minorHAnsi"/>
              <w:noProof/>
              <w:sz w:val="22"/>
              <w:lang w:eastAsia="pl-PL"/>
            </w:rPr>
          </w:pPr>
          <w:hyperlink w:anchor="_Toc167705793" w:history="1">
            <w:r w:rsidRPr="00B314BD">
              <w:rPr>
                <w:rStyle w:val="Hipercze"/>
                <w:noProof/>
                <w:lang w:eastAsia="pl-PL"/>
              </w:rPr>
              <w:t>Zasoby instytucjonalne pomocy i wsparcia</w:t>
            </w:r>
            <w:r>
              <w:rPr>
                <w:noProof/>
                <w:webHidden/>
              </w:rPr>
              <w:tab/>
            </w:r>
            <w:r>
              <w:rPr>
                <w:noProof/>
                <w:webHidden/>
              </w:rPr>
              <w:fldChar w:fldCharType="begin"/>
            </w:r>
            <w:r>
              <w:rPr>
                <w:noProof/>
                <w:webHidden/>
              </w:rPr>
              <w:instrText xml:space="preserve"> PAGEREF _Toc167705793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3"/>
            <w:tabs>
              <w:tab w:val="right" w:leader="dot" w:pos="9066"/>
            </w:tabs>
            <w:rPr>
              <w:rFonts w:asciiTheme="minorHAnsi" w:eastAsiaTheme="minorEastAsia" w:hAnsiTheme="minorHAnsi"/>
              <w:noProof/>
              <w:sz w:val="22"/>
              <w:lang w:eastAsia="pl-PL"/>
            </w:rPr>
          </w:pPr>
          <w:hyperlink w:anchor="_Toc167705794" w:history="1">
            <w:r w:rsidRPr="00B314BD">
              <w:rPr>
                <w:rStyle w:val="Hipercze"/>
                <w:noProof/>
              </w:rPr>
              <w:t>Wynagrodzenie za sprawowanie opieki</w:t>
            </w:r>
            <w:r>
              <w:rPr>
                <w:noProof/>
                <w:webHidden/>
              </w:rPr>
              <w:tab/>
            </w:r>
            <w:r>
              <w:rPr>
                <w:noProof/>
                <w:webHidden/>
              </w:rPr>
              <w:fldChar w:fldCharType="begin"/>
            </w:r>
            <w:r>
              <w:rPr>
                <w:noProof/>
                <w:webHidden/>
              </w:rPr>
              <w:instrText xml:space="preserve"> PAGEREF _Toc167705794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3"/>
            <w:tabs>
              <w:tab w:val="right" w:leader="dot" w:pos="9066"/>
            </w:tabs>
            <w:rPr>
              <w:rFonts w:asciiTheme="minorHAnsi" w:eastAsiaTheme="minorEastAsia" w:hAnsiTheme="minorHAnsi"/>
              <w:noProof/>
              <w:sz w:val="22"/>
              <w:lang w:eastAsia="pl-PL"/>
            </w:rPr>
          </w:pPr>
          <w:hyperlink w:anchor="_Toc167705795" w:history="1">
            <w:r w:rsidRPr="00B314BD">
              <w:rPr>
                <w:rStyle w:val="Hipercze"/>
                <w:noProof/>
              </w:rPr>
              <w:t>Ubezpieczenie zdrowotne</w:t>
            </w:r>
            <w:r>
              <w:rPr>
                <w:noProof/>
                <w:webHidden/>
              </w:rPr>
              <w:tab/>
            </w:r>
            <w:r>
              <w:rPr>
                <w:noProof/>
                <w:webHidden/>
              </w:rPr>
              <w:fldChar w:fldCharType="begin"/>
            </w:r>
            <w:r>
              <w:rPr>
                <w:noProof/>
                <w:webHidden/>
              </w:rPr>
              <w:instrText xml:space="preserve"> PAGEREF _Toc167705795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3"/>
            <w:tabs>
              <w:tab w:val="right" w:leader="dot" w:pos="9066"/>
            </w:tabs>
            <w:rPr>
              <w:rFonts w:asciiTheme="minorHAnsi" w:eastAsiaTheme="minorEastAsia" w:hAnsiTheme="minorHAnsi"/>
              <w:noProof/>
              <w:sz w:val="22"/>
              <w:lang w:eastAsia="pl-PL"/>
            </w:rPr>
          </w:pPr>
          <w:hyperlink w:anchor="_Toc167705796" w:history="1">
            <w:r w:rsidRPr="00B314BD">
              <w:rPr>
                <w:rStyle w:val="Hipercze"/>
                <w:noProof/>
              </w:rPr>
              <w:t>„Posiłek w szkole i w domu”</w:t>
            </w:r>
            <w:r>
              <w:rPr>
                <w:noProof/>
                <w:webHidden/>
              </w:rPr>
              <w:tab/>
            </w:r>
            <w:r>
              <w:rPr>
                <w:noProof/>
                <w:webHidden/>
              </w:rPr>
              <w:fldChar w:fldCharType="begin"/>
            </w:r>
            <w:r>
              <w:rPr>
                <w:noProof/>
                <w:webHidden/>
              </w:rPr>
              <w:instrText xml:space="preserve"> PAGEREF _Toc167705796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2"/>
            <w:tabs>
              <w:tab w:val="right" w:leader="dot" w:pos="9066"/>
            </w:tabs>
            <w:rPr>
              <w:rFonts w:asciiTheme="minorHAnsi" w:eastAsiaTheme="minorEastAsia" w:hAnsiTheme="minorHAnsi"/>
              <w:noProof/>
              <w:sz w:val="22"/>
              <w:lang w:eastAsia="pl-PL"/>
            </w:rPr>
          </w:pPr>
          <w:hyperlink w:anchor="_Toc167705797" w:history="1">
            <w:r w:rsidRPr="00B314BD">
              <w:rPr>
                <w:rStyle w:val="Hipercze"/>
                <w:noProof/>
              </w:rPr>
              <w:t>Rządowy program dla rodzin wielodzietnych   „Karta Dużej Rodziny”</w:t>
            </w:r>
            <w:r>
              <w:rPr>
                <w:noProof/>
                <w:webHidden/>
              </w:rPr>
              <w:tab/>
            </w:r>
            <w:r>
              <w:rPr>
                <w:noProof/>
                <w:webHidden/>
              </w:rPr>
              <w:fldChar w:fldCharType="begin"/>
            </w:r>
            <w:r>
              <w:rPr>
                <w:noProof/>
                <w:webHidden/>
              </w:rPr>
              <w:instrText xml:space="preserve"> PAGEREF _Toc167705797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2"/>
            <w:tabs>
              <w:tab w:val="right" w:leader="dot" w:pos="9066"/>
            </w:tabs>
            <w:rPr>
              <w:rFonts w:asciiTheme="minorHAnsi" w:eastAsiaTheme="minorEastAsia" w:hAnsiTheme="minorHAnsi"/>
              <w:noProof/>
              <w:sz w:val="22"/>
              <w:lang w:eastAsia="pl-PL"/>
            </w:rPr>
          </w:pPr>
          <w:hyperlink w:anchor="_Toc167705798" w:history="1">
            <w:r w:rsidRPr="00B314BD">
              <w:rPr>
                <w:rStyle w:val="Hipercze"/>
                <w:noProof/>
              </w:rPr>
              <w:t>Program operacyjny pomoc żywnościowa 2014-2020 współfinansowany  z Europejskiego Funduszu Pomocy Najbardziej Potrzebującym – Podprogram 2021</w:t>
            </w:r>
            <w:r>
              <w:rPr>
                <w:noProof/>
                <w:webHidden/>
              </w:rPr>
              <w:tab/>
            </w:r>
            <w:r>
              <w:rPr>
                <w:noProof/>
                <w:webHidden/>
              </w:rPr>
              <w:fldChar w:fldCharType="begin"/>
            </w:r>
            <w:r>
              <w:rPr>
                <w:noProof/>
                <w:webHidden/>
              </w:rPr>
              <w:instrText xml:space="preserve"> PAGEREF _Toc167705798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2"/>
            <w:tabs>
              <w:tab w:val="right" w:leader="dot" w:pos="9066"/>
            </w:tabs>
            <w:rPr>
              <w:rFonts w:asciiTheme="minorHAnsi" w:eastAsiaTheme="minorEastAsia" w:hAnsiTheme="minorHAnsi"/>
              <w:noProof/>
              <w:sz w:val="22"/>
              <w:lang w:eastAsia="pl-PL"/>
            </w:rPr>
          </w:pPr>
          <w:hyperlink w:anchor="_Toc167705799" w:history="1">
            <w:r w:rsidRPr="00B314BD">
              <w:rPr>
                <w:rStyle w:val="Hipercze"/>
                <w:noProof/>
                <w:lang w:eastAsia="pl-PL"/>
              </w:rPr>
              <w:t>Wspieranie rodziny i system pieczy zastępczej</w:t>
            </w:r>
            <w:r>
              <w:rPr>
                <w:noProof/>
                <w:webHidden/>
              </w:rPr>
              <w:tab/>
            </w:r>
            <w:r>
              <w:rPr>
                <w:noProof/>
                <w:webHidden/>
              </w:rPr>
              <w:fldChar w:fldCharType="begin"/>
            </w:r>
            <w:r>
              <w:rPr>
                <w:noProof/>
                <w:webHidden/>
              </w:rPr>
              <w:instrText xml:space="preserve"> PAGEREF _Toc167705799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3"/>
            <w:tabs>
              <w:tab w:val="right" w:leader="dot" w:pos="9066"/>
            </w:tabs>
            <w:rPr>
              <w:rFonts w:asciiTheme="minorHAnsi" w:eastAsiaTheme="minorEastAsia" w:hAnsiTheme="minorHAnsi"/>
              <w:noProof/>
              <w:sz w:val="22"/>
              <w:lang w:eastAsia="pl-PL"/>
            </w:rPr>
          </w:pPr>
          <w:hyperlink w:anchor="_Toc167705800" w:history="1">
            <w:r w:rsidRPr="00B314BD">
              <w:rPr>
                <w:rStyle w:val="Hipercze"/>
                <w:noProof/>
              </w:rPr>
              <w:t>Asystent</w:t>
            </w:r>
            <w:r w:rsidRPr="00B314BD">
              <w:rPr>
                <w:rStyle w:val="Hipercze"/>
                <w:noProof/>
                <w:lang w:eastAsia="pl-PL"/>
              </w:rPr>
              <w:t xml:space="preserve"> rodziny</w:t>
            </w:r>
            <w:r>
              <w:rPr>
                <w:noProof/>
                <w:webHidden/>
              </w:rPr>
              <w:tab/>
            </w:r>
            <w:r>
              <w:rPr>
                <w:noProof/>
                <w:webHidden/>
              </w:rPr>
              <w:fldChar w:fldCharType="begin"/>
            </w:r>
            <w:r>
              <w:rPr>
                <w:noProof/>
                <w:webHidden/>
              </w:rPr>
              <w:instrText xml:space="preserve"> PAGEREF _Toc167705800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3"/>
            <w:tabs>
              <w:tab w:val="right" w:leader="dot" w:pos="9066"/>
            </w:tabs>
            <w:rPr>
              <w:rFonts w:asciiTheme="minorHAnsi" w:eastAsiaTheme="minorEastAsia" w:hAnsiTheme="minorHAnsi"/>
              <w:noProof/>
              <w:sz w:val="22"/>
              <w:lang w:eastAsia="pl-PL"/>
            </w:rPr>
          </w:pPr>
          <w:hyperlink w:anchor="_Toc167705801" w:history="1">
            <w:r w:rsidRPr="00B314BD">
              <w:rPr>
                <w:rStyle w:val="Hipercze"/>
                <w:noProof/>
              </w:rPr>
              <w:t>Partycypacja w kosztach utrzymania dzieci z Gminy Gorzyce umieszczonych  w pieczy zastępczej.</w:t>
            </w:r>
            <w:r>
              <w:rPr>
                <w:noProof/>
                <w:webHidden/>
              </w:rPr>
              <w:tab/>
            </w:r>
            <w:r>
              <w:rPr>
                <w:noProof/>
                <w:webHidden/>
              </w:rPr>
              <w:fldChar w:fldCharType="begin"/>
            </w:r>
            <w:r>
              <w:rPr>
                <w:noProof/>
                <w:webHidden/>
              </w:rPr>
              <w:instrText xml:space="preserve"> PAGEREF _Toc167705801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3"/>
            <w:tabs>
              <w:tab w:val="right" w:leader="dot" w:pos="9066"/>
            </w:tabs>
            <w:rPr>
              <w:rFonts w:asciiTheme="minorHAnsi" w:eastAsiaTheme="minorEastAsia" w:hAnsiTheme="minorHAnsi"/>
              <w:noProof/>
              <w:sz w:val="22"/>
              <w:lang w:eastAsia="pl-PL"/>
            </w:rPr>
          </w:pPr>
          <w:hyperlink w:anchor="_Toc167705802" w:history="1">
            <w:r w:rsidRPr="00B314BD">
              <w:rPr>
                <w:rStyle w:val="Hipercze"/>
                <w:noProof/>
              </w:rPr>
              <w:t>Asystent osobisty osoby niepełnosprawnej – edycja 2023</w:t>
            </w:r>
            <w:r>
              <w:rPr>
                <w:noProof/>
                <w:webHidden/>
              </w:rPr>
              <w:tab/>
            </w:r>
            <w:r>
              <w:rPr>
                <w:noProof/>
                <w:webHidden/>
              </w:rPr>
              <w:fldChar w:fldCharType="begin"/>
            </w:r>
            <w:r>
              <w:rPr>
                <w:noProof/>
                <w:webHidden/>
              </w:rPr>
              <w:instrText xml:space="preserve"> PAGEREF _Toc167705802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2"/>
            <w:tabs>
              <w:tab w:val="right" w:leader="dot" w:pos="9066"/>
            </w:tabs>
            <w:rPr>
              <w:rFonts w:asciiTheme="minorHAnsi" w:eastAsiaTheme="minorEastAsia" w:hAnsiTheme="minorHAnsi"/>
              <w:noProof/>
              <w:sz w:val="22"/>
              <w:lang w:eastAsia="pl-PL"/>
            </w:rPr>
          </w:pPr>
          <w:hyperlink w:anchor="_Toc167705803" w:history="1">
            <w:r w:rsidRPr="00B314BD">
              <w:rPr>
                <w:rStyle w:val="Hipercze"/>
                <w:noProof/>
                <w:lang w:eastAsia="pl-PL"/>
              </w:rPr>
              <w:t>Przeciwdziałanie przemocy w rodzinie</w:t>
            </w:r>
            <w:r>
              <w:rPr>
                <w:noProof/>
                <w:webHidden/>
              </w:rPr>
              <w:tab/>
            </w:r>
            <w:r>
              <w:rPr>
                <w:noProof/>
                <w:webHidden/>
              </w:rPr>
              <w:fldChar w:fldCharType="begin"/>
            </w:r>
            <w:r>
              <w:rPr>
                <w:noProof/>
                <w:webHidden/>
              </w:rPr>
              <w:instrText xml:space="preserve"> PAGEREF _Toc167705803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2"/>
            <w:tabs>
              <w:tab w:val="right" w:leader="dot" w:pos="9066"/>
            </w:tabs>
            <w:rPr>
              <w:rFonts w:asciiTheme="minorHAnsi" w:eastAsiaTheme="minorEastAsia" w:hAnsiTheme="minorHAnsi"/>
              <w:noProof/>
              <w:sz w:val="22"/>
              <w:lang w:eastAsia="pl-PL"/>
            </w:rPr>
          </w:pPr>
          <w:hyperlink w:anchor="_Toc167705804" w:history="1">
            <w:r w:rsidRPr="00B314BD">
              <w:rPr>
                <w:rStyle w:val="Hipercze"/>
                <w:noProof/>
                <w:lang w:eastAsia="pl-PL"/>
              </w:rPr>
              <w:t>Dodatkowe  zadania przekazane Ośrodkowi Pomocy Społecznej do  realizacji w roku 2023</w:t>
            </w:r>
            <w:r>
              <w:rPr>
                <w:noProof/>
                <w:webHidden/>
              </w:rPr>
              <w:tab/>
            </w:r>
            <w:r>
              <w:rPr>
                <w:noProof/>
                <w:webHidden/>
              </w:rPr>
              <w:fldChar w:fldCharType="begin"/>
            </w:r>
            <w:r>
              <w:rPr>
                <w:noProof/>
                <w:webHidden/>
              </w:rPr>
              <w:instrText xml:space="preserve"> PAGEREF _Toc167705804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2"/>
            <w:tabs>
              <w:tab w:val="right" w:leader="dot" w:pos="9066"/>
            </w:tabs>
            <w:rPr>
              <w:rFonts w:asciiTheme="minorHAnsi" w:eastAsiaTheme="minorEastAsia" w:hAnsiTheme="minorHAnsi"/>
              <w:noProof/>
              <w:sz w:val="22"/>
              <w:lang w:eastAsia="pl-PL"/>
            </w:rPr>
          </w:pPr>
          <w:hyperlink w:anchor="_Toc167705805" w:history="1">
            <w:r w:rsidRPr="00B314BD">
              <w:rPr>
                <w:rStyle w:val="Hipercze"/>
                <w:noProof/>
              </w:rPr>
              <w:t>Inne rodzaje pomocy i świadczeń</w:t>
            </w:r>
            <w:r>
              <w:rPr>
                <w:noProof/>
                <w:webHidden/>
              </w:rPr>
              <w:tab/>
            </w:r>
            <w:r>
              <w:rPr>
                <w:noProof/>
                <w:webHidden/>
              </w:rPr>
              <w:fldChar w:fldCharType="begin"/>
            </w:r>
            <w:r>
              <w:rPr>
                <w:noProof/>
                <w:webHidden/>
              </w:rPr>
              <w:instrText xml:space="preserve"> PAGEREF _Toc167705805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1"/>
            <w:tabs>
              <w:tab w:val="right" w:leader="dot" w:pos="9066"/>
            </w:tabs>
            <w:rPr>
              <w:rFonts w:asciiTheme="minorHAnsi" w:eastAsiaTheme="minorEastAsia" w:hAnsiTheme="minorHAnsi"/>
              <w:noProof/>
              <w:sz w:val="22"/>
              <w:lang w:eastAsia="pl-PL"/>
            </w:rPr>
          </w:pPr>
          <w:hyperlink w:anchor="_Toc167705806" w:history="1">
            <w:r w:rsidRPr="00B314BD">
              <w:rPr>
                <w:rStyle w:val="Hipercze"/>
                <w:noProof/>
              </w:rPr>
              <w:t>IX Działalność inwestycyjna</w:t>
            </w:r>
            <w:r>
              <w:rPr>
                <w:noProof/>
                <w:webHidden/>
              </w:rPr>
              <w:tab/>
            </w:r>
            <w:r>
              <w:rPr>
                <w:noProof/>
                <w:webHidden/>
              </w:rPr>
              <w:fldChar w:fldCharType="begin"/>
            </w:r>
            <w:r>
              <w:rPr>
                <w:noProof/>
                <w:webHidden/>
              </w:rPr>
              <w:instrText xml:space="preserve"> PAGEREF _Toc167705806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2"/>
            <w:tabs>
              <w:tab w:val="right" w:leader="dot" w:pos="9066"/>
            </w:tabs>
            <w:rPr>
              <w:rFonts w:asciiTheme="minorHAnsi" w:eastAsiaTheme="minorEastAsia" w:hAnsiTheme="minorHAnsi"/>
              <w:noProof/>
              <w:sz w:val="22"/>
              <w:lang w:eastAsia="pl-PL"/>
            </w:rPr>
          </w:pPr>
          <w:hyperlink w:anchor="_Toc167705807" w:history="1">
            <w:r w:rsidRPr="00B314BD">
              <w:rPr>
                <w:rStyle w:val="Hipercze"/>
                <w:noProof/>
              </w:rPr>
              <w:t>Zestawienie inwestycji zrealizowanych w 2023 r.</w:t>
            </w:r>
            <w:r>
              <w:rPr>
                <w:noProof/>
                <w:webHidden/>
              </w:rPr>
              <w:tab/>
            </w:r>
            <w:r>
              <w:rPr>
                <w:noProof/>
                <w:webHidden/>
              </w:rPr>
              <w:fldChar w:fldCharType="begin"/>
            </w:r>
            <w:r>
              <w:rPr>
                <w:noProof/>
                <w:webHidden/>
              </w:rPr>
              <w:instrText xml:space="preserve"> PAGEREF _Toc167705807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2"/>
            <w:tabs>
              <w:tab w:val="right" w:leader="dot" w:pos="9066"/>
            </w:tabs>
            <w:rPr>
              <w:rFonts w:asciiTheme="minorHAnsi" w:eastAsiaTheme="minorEastAsia" w:hAnsiTheme="minorHAnsi"/>
              <w:noProof/>
              <w:sz w:val="22"/>
              <w:lang w:eastAsia="pl-PL"/>
            </w:rPr>
          </w:pPr>
          <w:hyperlink w:anchor="_Toc167705808" w:history="1">
            <w:r w:rsidRPr="00B314BD">
              <w:rPr>
                <w:rStyle w:val="Hipercze"/>
                <w:noProof/>
              </w:rPr>
              <w:t>Zestawienie zrealizowanych zadań z zakresu dróg w 2023 r.</w:t>
            </w:r>
            <w:r>
              <w:rPr>
                <w:noProof/>
                <w:webHidden/>
              </w:rPr>
              <w:tab/>
            </w:r>
            <w:r>
              <w:rPr>
                <w:noProof/>
                <w:webHidden/>
              </w:rPr>
              <w:fldChar w:fldCharType="begin"/>
            </w:r>
            <w:r>
              <w:rPr>
                <w:noProof/>
                <w:webHidden/>
              </w:rPr>
              <w:instrText xml:space="preserve"> PAGEREF _Toc167705808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2"/>
            <w:tabs>
              <w:tab w:val="right" w:leader="dot" w:pos="9066"/>
            </w:tabs>
            <w:rPr>
              <w:rFonts w:asciiTheme="minorHAnsi" w:eastAsiaTheme="minorEastAsia" w:hAnsiTheme="minorHAnsi"/>
              <w:noProof/>
              <w:sz w:val="22"/>
              <w:lang w:eastAsia="pl-PL"/>
            </w:rPr>
          </w:pPr>
          <w:hyperlink w:anchor="_Toc167705809" w:history="1">
            <w:r w:rsidRPr="00B314BD">
              <w:rPr>
                <w:rStyle w:val="Hipercze"/>
                <w:noProof/>
              </w:rPr>
              <w:t>Ochrona przeciwpowodziowa</w:t>
            </w:r>
            <w:r>
              <w:rPr>
                <w:noProof/>
                <w:webHidden/>
              </w:rPr>
              <w:tab/>
            </w:r>
            <w:r>
              <w:rPr>
                <w:noProof/>
                <w:webHidden/>
              </w:rPr>
              <w:fldChar w:fldCharType="begin"/>
            </w:r>
            <w:r>
              <w:rPr>
                <w:noProof/>
                <w:webHidden/>
              </w:rPr>
              <w:instrText xml:space="preserve"> PAGEREF _Toc167705809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1"/>
            <w:tabs>
              <w:tab w:val="right" w:leader="dot" w:pos="9066"/>
            </w:tabs>
            <w:rPr>
              <w:rFonts w:asciiTheme="minorHAnsi" w:eastAsiaTheme="minorEastAsia" w:hAnsiTheme="minorHAnsi"/>
              <w:noProof/>
              <w:sz w:val="22"/>
              <w:lang w:eastAsia="pl-PL"/>
            </w:rPr>
          </w:pPr>
          <w:hyperlink w:anchor="_Toc167705810" w:history="1">
            <w:r w:rsidRPr="00B314BD">
              <w:rPr>
                <w:rStyle w:val="Hipercze"/>
                <w:noProof/>
              </w:rPr>
              <w:t>X Planowanie przestrzenne</w:t>
            </w:r>
            <w:r>
              <w:rPr>
                <w:noProof/>
                <w:webHidden/>
              </w:rPr>
              <w:tab/>
            </w:r>
            <w:r>
              <w:rPr>
                <w:noProof/>
                <w:webHidden/>
              </w:rPr>
              <w:fldChar w:fldCharType="begin"/>
            </w:r>
            <w:r>
              <w:rPr>
                <w:noProof/>
                <w:webHidden/>
              </w:rPr>
              <w:instrText xml:space="preserve"> PAGEREF _Toc167705810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1"/>
            <w:tabs>
              <w:tab w:val="right" w:leader="dot" w:pos="9066"/>
            </w:tabs>
            <w:rPr>
              <w:rFonts w:asciiTheme="minorHAnsi" w:eastAsiaTheme="minorEastAsia" w:hAnsiTheme="minorHAnsi"/>
              <w:noProof/>
              <w:sz w:val="22"/>
              <w:lang w:eastAsia="pl-PL"/>
            </w:rPr>
          </w:pPr>
          <w:hyperlink w:anchor="_Toc167705811" w:history="1">
            <w:r w:rsidRPr="00B314BD">
              <w:rPr>
                <w:rStyle w:val="Hipercze"/>
                <w:noProof/>
              </w:rPr>
              <w:t>XI Gospodarka mieszkaniowa i komunalna</w:t>
            </w:r>
            <w:r>
              <w:rPr>
                <w:noProof/>
                <w:webHidden/>
              </w:rPr>
              <w:tab/>
            </w:r>
            <w:r>
              <w:rPr>
                <w:noProof/>
                <w:webHidden/>
              </w:rPr>
              <w:fldChar w:fldCharType="begin"/>
            </w:r>
            <w:r>
              <w:rPr>
                <w:noProof/>
                <w:webHidden/>
              </w:rPr>
              <w:instrText xml:space="preserve"> PAGEREF _Toc167705811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1"/>
            <w:tabs>
              <w:tab w:val="right" w:leader="dot" w:pos="9066"/>
            </w:tabs>
            <w:rPr>
              <w:rFonts w:asciiTheme="minorHAnsi" w:eastAsiaTheme="minorEastAsia" w:hAnsiTheme="minorHAnsi"/>
              <w:noProof/>
              <w:sz w:val="22"/>
              <w:lang w:eastAsia="pl-PL"/>
            </w:rPr>
          </w:pPr>
          <w:hyperlink w:anchor="_Toc167705812" w:history="1">
            <w:r w:rsidRPr="00B314BD">
              <w:rPr>
                <w:rStyle w:val="Hipercze"/>
                <w:noProof/>
              </w:rPr>
              <w:t>XII Promocja Gminy Gorzyce</w:t>
            </w:r>
            <w:r>
              <w:rPr>
                <w:noProof/>
                <w:webHidden/>
              </w:rPr>
              <w:tab/>
            </w:r>
            <w:r>
              <w:rPr>
                <w:noProof/>
                <w:webHidden/>
              </w:rPr>
              <w:fldChar w:fldCharType="begin"/>
            </w:r>
            <w:r>
              <w:rPr>
                <w:noProof/>
                <w:webHidden/>
              </w:rPr>
              <w:instrText xml:space="preserve"> PAGEREF _Toc167705812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2"/>
            <w:tabs>
              <w:tab w:val="right" w:leader="dot" w:pos="9066"/>
            </w:tabs>
            <w:rPr>
              <w:rFonts w:asciiTheme="minorHAnsi" w:eastAsiaTheme="minorEastAsia" w:hAnsiTheme="minorHAnsi"/>
              <w:noProof/>
              <w:sz w:val="22"/>
              <w:lang w:eastAsia="pl-PL"/>
            </w:rPr>
          </w:pPr>
          <w:hyperlink w:anchor="_Toc167705813" w:history="1">
            <w:r w:rsidRPr="00B314BD">
              <w:rPr>
                <w:rStyle w:val="Hipercze"/>
                <w:noProof/>
              </w:rPr>
              <w:t>Główne działania promocyjno-informacyjne w 2023 roku</w:t>
            </w:r>
            <w:r>
              <w:rPr>
                <w:noProof/>
                <w:webHidden/>
              </w:rPr>
              <w:tab/>
            </w:r>
            <w:r>
              <w:rPr>
                <w:noProof/>
                <w:webHidden/>
              </w:rPr>
              <w:fldChar w:fldCharType="begin"/>
            </w:r>
            <w:r>
              <w:rPr>
                <w:noProof/>
                <w:webHidden/>
              </w:rPr>
              <w:instrText xml:space="preserve"> PAGEREF _Toc167705813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2"/>
            <w:tabs>
              <w:tab w:val="right" w:leader="dot" w:pos="9066"/>
            </w:tabs>
            <w:rPr>
              <w:rFonts w:asciiTheme="minorHAnsi" w:eastAsiaTheme="minorEastAsia" w:hAnsiTheme="minorHAnsi"/>
              <w:noProof/>
              <w:sz w:val="22"/>
              <w:lang w:eastAsia="pl-PL"/>
            </w:rPr>
          </w:pPr>
          <w:hyperlink w:anchor="_Toc167705814" w:history="1">
            <w:r w:rsidRPr="00B314BD">
              <w:rPr>
                <w:rStyle w:val="Hipercze"/>
                <w:noProof/>
              </w:rPr>
              <w:t>Polityka informacyjna</w:t>
            </w:r>
            <w:r>
              <w:rPr>
                <w:noProof/>
                <w:webHidden/>
              </w:rPr>
              <w:tab/>
            </w:r>
            <w:r>
              <w:rPr>
                <w:noProof/>
                <w:webHidden/>
              </w:rPr>
              <w:fldChar w:fldCharType="begin"/>
            </w:r>
            <w:r>
              <w:rPr>
                <w:noProof/>
                <w:webHidden/>
              </w:rPr>
              <w:instrText xml:space="preserve"> PAGEREF _Toc167705814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1"/>
            <w:tabs>
              <w:tab w:val="right" w:leader="dot" w:pos="9066"/>
            </w:tabs>
            <w:rPr>
              <w:rFonts w:asciiTheme="minorHAnsi" w:eastAsiaTheme="minorEastAsia" w:hAnsiTheme="minorHAnsi"/>
              <w:noProof/>
              <w:sz w:val="22"/>
              <w:lang w:eastAsia="pl-PL"/>
            </w:rPr>
          </w:pPr>
          <w:hyperlink w:anchor="_Toc167705815" w:history="1">
            <w:r w:rsidRPr="00B314BD">
              <w:rPr>
                <w:rStyle w:val="Hipercze"/>
                <w:noProof/>
              </w:rPr>
              <w:t>XIII Edukacja</w:t>
            </w:r>
            <w:r>
              <w:rPr>
                <w:noProof/>
                <w:webHidden/>
              </w:rPr>
              <w:tab/>
            </w:r>
            <w:r>
              <w:rPr>
                <w:noProof/>
                <w:webHidden/>
              </w:rPr>
              <w:fldChar w:fldCharType="begin"/>
            </w:r>
            <w:r>
              <w:rPr>
                <w:noProof/>
                <w:webHidden/>
              </w:rPr>
              <w:instrText xml:space="preserve"> PAGEREF _Toc167705815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2"/>
            <w:tabs>
              <w:tab w:val="right" w:leader="dot" w:pos="9066"/>
            </w:tabs>
            <w:rPr>
              <w:rFonts w:asciiTheme="minorHAnsi" w:eastAsiaTheme="minorEastAsia" w:hAnsiTheme="minorHAnsi"/>
              <w:noProof/>
              <w:sz w:val="22"/>
              <w:lang w:eastAsia="pl-PL"/>
            </w:rPr>
          </w:pPr>
          <w:hyperlink w:anchor="_Toc167705816" w:history="1">
            <w:r w:rsidRPr="00B314BD">
              <w:rPr>
                <w:rStyle w:val="Hipercze"/>
                <w:noProof/>
              </w:rPr>
              <w:t>Informacje ogólne</w:t>
            </w:r>
            <w:r>
              <w:rPr>
                <w:noProof/>
                <w:webHidden/>
              </w:rPr>
              <w:tab/>
            </w:r>
            <w:r>
              <w:rPr>
                <w:noProof/>
                <w:webHidden/>
              </w:rPr>
              <w:fldChar w:fldCharType="begin"/>
            </w:r>
            <w:r>
              <w:rPr>
                <w:noProof/>
                <w:webHidden/>
              </w:rPr>
              <w:instrText xml:space="preserve"> PAGEREF _Toc167705816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2"/>
            <w:tabs>
              <w:tab w:val="right" w:leader="dot" w:pos="9066"/>
            </w:tabs>
            <w:rPr>
              <w:rFonts w:asciiTheme="minorHAnsi" w:eastAsiaTheme="minorEastAsia" w:hAnsiTheme="minorHAnsi"/>
              <w:noProof/>
              <w:sz w:val="22"/>
              <w:lang w:eastAsia="pl-PL"/>
            </w:rPr>
          </w:pPr>
          <w:hyperlink w:anchor="_Toc167705817" w:history="1">
            <w:r w:rsidRPr="00B314BD">
              <w:rPr>
                <w:rStyle w:val="Hipercze"/>
                <w:noProof/>
              </w:rPr>
              <w:t>Baza lokalowa i dydaktyczna</w:t>
            </w:r>
            <w:r>
              <w:rPr>
                <w:noProof/>
                <w:webHidden/>
              </w:rPr>
              <w:tab/>
            </w:r>
            <w:r>
              <w:rPr>
                <w:noProof/>
                <w:webHidden/>
              </w:rPr>
              <w:fldChar w:fldCharType="begin"/>
            </w:r>
            <w:r>
              <w:rPr>
                <w:noProof/>
                <w:webHidden/>
              </w:rPr>
              <w:instrText xml:space="preserve"> PAGEREF _Toc167705817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2"/>
            <w:tabs>
              <w:tab w:val="right" w:leader="dot" w:pos="9066"/>
            </w:tabs>
            <w:rPr>
              <w:rFonts w:asciiTheme="minorHAnsi" w:eastAsiaTheme="minorEastAsia" w:hAnsiTheme="minorHAnsi"/>
              <w:noProof/>
              <w:sz w:val="22"/>
              <w:lang w:eastAsia="pl-PL"/>
            </w:rPr>
          </w:pPr>
          <w:hyperlink w:anchor="_Toc167705818" w:history="1">
            <w:r w:rsidRPr="00B314BD">
              <w:rPr>
                <w:rStyle w:val="Hipercze"/>
                <w:noProof/>
              </w:rPr>
              <w:t>Finasowanie oświaty</w:t>
            </w:r>
            <w:r>
              <w:rPr>
                <w:noProof/>
                <w:webHidden/>
              </w:rPr>
              <w:tab/>
            </w:r>
            <w:r>
              <w:rPr>
                <w:noProof/>
                <w:webHidden/>
              </w:rPr>
              <w:fldChar w:fldCharType="begin"/>
            </w:r>
            <w:r>
              <w:rPr>
                <w:noProof/>
                <w:webHidden/>
              </w:rPr>
              <w:instrText xml:space="preserve"> PAGEREF _Toc167705818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1"/>
            <w:tabs>
              <w:tab w:val="right" w:leader="dot" w:pos="9066"/>
            </w:tabs>
            <w:rPr>
              <w:rFonts w:asciiTheme="minorHAnsi" w:eastAsiaTheme="minorEastAsia" w:hAnsiTheme="minorHAnsi"/>
              <w:noProof/>
              <w:sz w:val="22"/>
              <w:lang w:eastAsia="pl-PL"/>
            </w:rPr>
          </w:pPr>
          <w:hyperlink w:anchor="_Toc167705819" w:history="1">
            <w:r w:rsidRPr="00B314BD">
              <w:rPr>
                <w:rStyle w:val="Hipercze"/>
                <w:noProof/>
                <w:lang w:eastAsia="pl-PL"/>
              </w:rPr>
              <w:t>XIV Kultura i czytelnictwo</w:t>
            </w:r>
            <w:r>
              <w:rPr>
                <w:noProof/>
                <w:webHidden/>
              </w:rPr>
              <w:tab/>
            </w:r>
            <w:r>
              <w:rPr>
                <w:noProof/>
                <w:webHidden/>
              </w:rPr>
              <w:fldChar w:fldCharType="begin"/>
            </w:r>
            <w:r>
              <w:rPr>
                <w:noProof/>
                <w:webHidden/>
              </w:rPr>
              <w:instrText xml:space="preserve"> PAGEREF _Toc167705819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1"/>
            <w:tabs>
              <w:tab w:val="right" w:leader="dot" w:pos="9066"/>
            </w:tabs>
            <w:rPr>
              <w:rFonts w:asciiTheme="minorHAnsi" w:eastAsiaTheme="minorEastAsia" w:hAnsiTheme="minorHAnsi"/>
              <w:noProof/>
              <w:sz w:val="22"/>
              <w:lang w:eastAsia="pl-PL"/>
            </w:rPr>
          </w:pPr>
          <w:hyperlink w:anchor="_Toc167705820" w:history="1">
            <w:r w:rsidRPr="00B314BD">
              <w:rPr>
                <w:rStyle w:val="Hipercze"/>
                <w:noProof/>
              </w:rPr>
              <w:t>XV Sport i rekreacja</w:t>
            </w:r>
            <w:r>
              <w:rPr>
                <w:noProof/>
                <w:webHidden/>
              </w:rPr>
              <w:tab/>
            </w:r>
            <w:r>
              <w:rPr>
                <w:noProof/>
                <w:webHidden/>
              </w:rPr>
              <w:fldChar w:fldCharType="begin"/>
            </w:r>
            <w:r>
              <w:rPr>
                <w:noProof/>
                <w:webHidden/>
              </w:rPr>
              <w:instrText xml:space="preserve"> PAGEREF _Toc167705820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1"/>
            <w:tabs>
              <w:tab w:val="right" w:leader="dot" w:pos="9066"/>
            </w:tabs>
            <w:rPr>
              <w:rFonts w:asciiTheme="minorHAnsi" w:eastAsiaTheme="minorEastAsia" w:hAnsiTheme="minorHAnsi"/>
              <w:noProof/>
              <w:sz w:val="22"/>
              <w:lang w:eastAsia="pl-PL"/>
            </w:rPr>
          </w:pPr>
          <w:hyperlink w:anchor="_Toc167705821" w:history="1">
            <w:r w:rsidRPr="00B314BD">
              <w:rPr>
                <w:rStyle w:val="Hipercze"/>
                <w:noProof/>
              </w:rPr>
              <w:t>XVI Ochrona środowiska</w:t>
            </w:r>
            <w:r>
              <w:rPr>
                <w:noProof/>
                <w:webHidden/>
              </w:rPr>
              <w:tab/>
            </w:r>
            <w:r>
              <w:rPr>
                <w:noProof/>
                <w:webHidden/>
              </w:rPr>
              <w:fldChar w:fldCharType="begin"/>
            </w:r>
            <w:r>
              <w:rPr>
                <w:noProof/>
                <w:webHidden/>
              </w:rPr>
              <w:instrText xml:space="preserve"> PAGEREF _Toc167705821 \h </w:instrText>
            </w:r>
            <w:r>
              <w:rPr>
                <w:noProof/>
                <w:webHidden/>
              </w:rPr>
            </w:r>
            <w:r>
              <w:rPr>
                <w:noProof/>
                <w:webHidden/>
              </w:rPr>
              <w:fldChar w:fldCharType="separate"/>
            </w:r>
            <w:r w:rsidR="003C2AB8">
              <w:rPr>
                <w:noProof/>
                <w:webHidden/>
              </w:rPr>
              <w:t>1</w:t>
            </w:r>
            <w:r>
              <w:rPr>
                <w:noProof/>
                <w:webHidden/>
              </w:rPr>
              <w:fldChar w:fldCharType="end"/>
            </w:r>
          </w:hyperlink>
        </w:p>
        <w:p w:rsidR="00B60E20" w:rsidRDefault="00B60E20">
          <w:pPr>
            <w:pStyle w:val="Spistreci1"/>
            <w:tabs>
              <w:tab w:val="right" w:leader="dot" w:pos="9066"/>
            </w:tabs>
            <w:rPr>
              <w:rFonts w:asciiTheme="minorHAnsi" w:eastAsiaTheme="minorEastAsia" w:hAnsiTheme="minorHAnsi"/>
              <w:noProof/>
              <w:sz w:val="22"/>
              <w:lang w:eastAsia="pl-PL"/>
            </w:rPr>
          </w:pPr>
          <w:hyperlink w:anchor="_Toc167705822" w:history="1">
            <w:r w:rsidRPr="00B314BD">
              <w:rPr>
                <w:rStyle w:val="Hipercze"/>
                <w:noProof/>
              </w:rPr>
              <w:t>XVII Gospodarka odpadami</w:t>
            </w:r>
            <w:r>
              <w:rPr>
                <w:noProof/>
                <w:webHidden/>
              </w:rPr>
              <w:tab/>
            </w:r>
            <w:r>
              <w:rPr>
                <w:noProof/>
                <w:webHidden/>
              </w:rPr>
              <w:fldChar w:fldCharType="begin"/>
            </w:r>
            <w:r>
              <w:rPr>
                <w:noProof/>
                <w:webHidden/>
              </w:rPr>
              <w:instrText xml:space="preserve"> PAGEREF _Toc167705822 \h </w:instrText>
            </w:r>
            <w:r>
              <w:rPr>
                <w:noProof/>
                <w:webHidden/>
              </w:rPr>
            </w:r>
            <w:r>
              <w:rPr>
                <w:noProof/>
                <w:webHidden/>
              </w:rPr>
              <w:fldChar w:fldCharType="separate"/>
            </w:r>
            <w:r w:rsidR="003C2AB8">
              <w:rPr>
                <w:noProof/>
                <w:webHidden/>
              </w:rPr>
              <w:t>1</w:t>
            </w:r>
            <w:r>
              <w:rPr>
                <w:noProof/>
                <w:webHidden/>
              </w:rPr>
              <w:fldChar w:fldCharType="end"/>
            </w:r>
          </w:hyperlink>
        </w:p>
        <w:p w:rsidR="003C0933" w:rsidRDefault="00DE0C1C" w:rsidP="00124630">
          <w:pPr>
            <w:spacing w:after="0" w:line="240" w:lineRule="auto"/>
            <w:jc w:val="both"/>
            <w:rPr>
              <w:rFonts w:cs="Times New Roman"/>
              <w:bCs/>
              <w:szCs w:val="24"/>
            </w:rPr>
          </w:pPr>
          <w:r w:rsidRPr="009D7AE9">
            <w:rPr>
              <w:rFonts w:cs="Times New Roman"/>
              <w:b/>
              <w:bCs/>
              <w:szCs w:val="24"/>
            </w:rPr>
            <w:fldChar w:fldCharType="end"/>
          </w:r>
        </w:p>
      </w:sdtContent>
    </w:sdt>
    <w:p w:rsidR="00826556" w:rsidRPr="003C0933" w:rsidRDefault="00111B13" w:rsidP="00124630">
      <w:pPr>
        <w:pStyle w:val="Nagwek1"/>
        <w:spacing w:line="240" w:lineRule="auto"/>
      </w:pPr>
      <w:r w:rsidRPr="009D7AE9">
        <w:br w:type="page"/>
      </w:r>
      <w:bookmarkStart w:id="1" w:name="_Toc167705759"/>
      <w:r w:rsidR="00CA1B42" w:rsidRPr="009D7AE9">
        <w:lastRenderedPageBreak/>
        <w:t>Wprowadzenie</w:t>
      </w:r>
      <w:bookmarkEnd w:id="1"/>
    </w:p>
    <w:p w:rsidR="00CA1B42" w:rsidRPr="009D7AE9" w:rsidRDefault="00CA1B42" w:rsidP="00124630">
      <w:pPr>
        <w:pStyle w:val="Standard"/>
        <w:jc w:val="both"/>
        <w:rPr>
          <w:rFonts w:cs="Times New Roman"/>
        </w:rPr>
      </w:pPr>
    </w:p>
    <w:p w:rsidR="00826556" w:rsidRPr="009D7AE9" w:rsidRDefault="00826556" w:rsidP="00124630">
      <w:pPr>
        <w:pStyle w:val="Bezodstpw"/>
        <w:jc w:val="both"/>
        <w:rPr>
          <w:rFonts w:ascii="Times New Roman" w:hAnsi="Times New Roman" w:cs="Times New Roman"/>
          <w:sz w:val="24"/>
          <w:szCs w:val="24"/>
        </w:rPr>
      </w:pPr>
      <w:r w:rsidRPr="009D7AE9">
        <w:rPr>
          <w:rFonts w:ascii="Times New Roman" w:hAnsi="Times New Roman" w:cs="Times New Roman"/>
          <w:sz w:val="24"/>
          <w:szCs w:val="24"/>
        </w:rPr>
        <w:t>Szanowni Mieszkańcy Gminy Gorzyce!</w:t>
      </w:r>
    </w:p>
    <w:p w:rsidR="00BC177C" w:rsidRPr="009D7AE9" w:rsidRDefault="00BC177C" w:rsidP="00124630">
      <w:pPr>
        <w:pStyle w:val="Bezodstpw"/>
        <w:jc w:val="both"/>
        <w:rPr>
          <w:rFonts w:ascii="Times New Roman" w:hAnsi="Times New Roman" w:cs="Times New Roman"/>
          <w:sz w:val="24"/>
          <w:szCs w:val="24"/>
        </w:rPr>
      </w:pPr>
      <w:r w:rsidRPr="009D7AE9">
        <w:rPr>
          <w:rFonts w:ascii="Times New Roman" w:hAnsi="Times New Roman" w:cs="Times New Roman"/>
          <w:sz w:val="24"/>
          <w:szCs w:val="24"/>
        </w:rPr>
        <w:t>Szanowni Radni!</w:t>
      </w:r>
    </w:p>
    <w:p w:rsidR="00826556" w:rsidRPr="009D7AE9" w:rsidRDefault="00826556" w:rsidP="00124630">
      <w:pPr>
        <w:pStyle w:val="Bezodstpw"/>
        <w:jc w:val="both"/>
        <w:rPr>
          <w:rFonts w:ascii="Times New Roman" w:hAnsi="Times New Roman" w:cs="Times New Roman"/>
          <w:sz w:val="24"/>
          <w:szCs w:val="24"/>
        </w:rPr>
      </w:pPr>
    </w:p>
    <w:p w:rsidR="00BC177C" w:rsidRPr="009D7AE9" w:rsidRDefault="0029097C" w:rsidP="00124630">
      <w:pPr>
        <w:pStyle w:val="Bezodstpw"/>
        <w:ind w:firstLine="567"/>
        <w:jc w:val="both"/>
        <w:rPr>
          <w:rFonts w:ascii="Times New Roman" w:hAnsi="Times New Roman" w:cs="Times New Roman"/>
          <w:sz w:val="24"/>
          <w:szCs w:val="24"/>
        </w:rPr>
      </w:pPr>
      <w:r w:rsidRPr="009D7AE9">
        <w:rPr>
          <w:rFonts w:ascii="Times New Roman" w:hAnsi="Times New Roman" w:cs="Times New Roman"/>
          <w:sz w:val="24"/>
          <w:szCs w:val="24"/>
        </w:rPr>
        <w:t>Przedstawiam</w:t>
      </w:r>
      <w:r w:rsidR="00BC177C" w:rsidRPr="009D7AE9">
        <w:rPr>
          <w:rFonts w:ascii="Times New Roman" w:hAnsi="Times New Roman" w:cs="Times New Roman"/>
          <w:sz w:val="24"/>
          <w:szCs w:val="24"/>
        </w:rPr>
        <w:t xml:space="preserve"> Państwu kolejny Rap</w:t>
      </w:r>
      <w:r w:rsidR="0012791D" w:rsidRPr="009D7AE9">
        <w:rPr>
          <w:rFonts w:ascii="Times New Roman" w:hAnsi="Times New Roman" w:cs="Times New Roman"/>
          <w:sz w:val="24"/>
          <w:szCs w:val="24"/>
        </w:rPr>
        <w:t xml:space="preserve">ort o stanie Gminy Gorzyce. </w:t>
      </w:r>
      <w:r w:rsidR="00BC177C" w:rsidRPr="009D7AE9">
        <w:rPr>
          <w:rFonts w:ascii="Times New Roman" w:hAnsi="Times New Roman" w:cs="Times New Roman"/>
          <w:sz w:val="24"/>
          <w:szCs w:val="24"/>
        </w:rPr>
        <w:t>Stanowi on podsumowanie działalności samorządu Gminy Gorzyce w 202</w:t>
      </w:r>
      <w:r w:rsidR="0012791D" w:rsidRPr="009D7AE9">
        <w:rPr>
          <w:rFonts w:ascii="Times New Roman" w:hAnsi="Times New Roman" w:cs="Times New Roman"/>
          <w:sz w:val="24"/>
          <w:szCs w:val="24"/>
        </w:rPr>
        <w:t>3</w:t>
      </w:r>
      <w:r w:rsidR="00BC177C" w:rsidRPr="009D7AE9">
        <w:rPr>
          <w:rFonts w:ascii="Times New Roman" w:hAnsi="Times New Roman" w:cs="Times New Roman"/>
          <w:sz w:val="24"/>
          <w:szCs w:val="24"/>
        </w:rPr>
        <w:t xml:space="preserve"> r.</w:t>
      </w:r>
    </w:p>
    <w:p w:rsidR="00BC177C" w:rsidRPr="009D7AE9" w:rsidRDefault="0012791D" w:rsidP="00124630">
      <w:pPr>
        <w:pStyle w:val="Bezodstpw"/>
        <w:ind w:firstLine="567"/>
        <w:jc w:val="both"/>
        <w:rPr>
          <w:rFonts w:ascii="Times New Roman" w:hAnsi="Times New Roman" w:cs="Times New Roman"/>
          <w:sz w:val="24"/>
          <w:szCs w:val="24"/>
        </w:rPr>
      </w:pPr>
      <w:r w:rsidRPr="009D7AE9">
        <w:rPr>
          <w:rFonts w:ascii="Times New Roman" w:hAnsi="Times New Roman" w:cs="Times New Roman"/>
          <w:sz w:val="24"/>
          <w:szCs w:val="24"/>
        </w:rPr>
        <w:t xml:space="preserve">Raport sporządzany jest co roku. Obowiązek </w:t>
      </w:r>
      <w:r w:rsidR="000E5D37" w:rsidRPr="009D7AE9">
        <w:rPr>
          <w:rFonts w:ascii="Times New Roman" w:hAnsi="Times New Roman" w:cs="Times New Roman"/>
          <w:sz w:val="24"/>
          <w:szCs w:val="24"/>
        </w:rPr>
        <w:t>ten</w:t>
      </w:r>
      <w:r w:rsidR="00BC177C" w:rsidRPr="009D7AE9">
        <w:rPr>
          <w:rFonts w:ascii="Times New Roman" w:hAnsi="Times New Roman" w:cs="Times New Roman"/>
          <w:sz w:val="24"/>
          <w:szCs w:val="24"/>
        </w:rPr>
        <w:t xml:space="preserve"> wynika z art. </w:t>
      </w:r>
      <w:r w:rsidR="0029097C" w:rsidRPr="009D7AE9">
        <w:rPr>
          <w:rFonts w:ascii="Times New Roman" w:hAnsi="Times New Roman" w:cs="Times New Roman"/>
          <w:sz w:val="24"/>
          <w:szCs w:val="24"/>
        </w:rPr>
        <w:t xml:space="preserve">28aa ustawy o samorządzie gminnym  i zawiera w szczególności realizację przez Wójta Gminy polityk, programów </w:t>
      </w:r>
      <w:r w:rsidR="00F87B60" w:rsidRPr="009D7AE9">
        <w:rPr>
          <w:rFonts w:ascii="Times New Roman" w:hAnsi="Times New Roman" w:cs="Times New Roman"/>
          <w:sz w:val="24"/>
          <w:szCs w:val="24"/>
        </w:rPr>
        <w:br/>
      </w:r>
      <w:r w:rsidR="0029097C" w:rsidRPr="009D7AE9">
        <w:rPr>
          <w:rFonts w:ascii="Times New Roman" w:hAnsi="Times New Roman" w:cs="Times New Roman"/>
          <w:sz w:val="24"/>
          <w:szCs w:val="24"/>
        </w:rPr>
        <w:t>i strategii oraz uchwał Rady Gminy w 202</w:t>
      </w:r>
      <w:r w:rsidR="00646CDF" w:rsidRPr="009D7AE9">
        <w:rPr>
          <w:rFonts w:ascii="Times New Roman" w:hAnsi="Times New Roman" w:cs="Times New Roman"/>
          <w:sz w:val="24"/>
          <w:szCs w:val="24"/>
        </w:rPr>
        <w:t>3</w:t>
      </w:r>
      <w:r w:rsidR="0029097C" w:rsidRPr="009D7AE9">
        <w:rPr>
          <w:rFonts w:ascii="Times New Roman" w:hAnsi="Times New Roman" w:cs="Times New Roman"/>
          <w:sz w:val="24"/>
          <w:szCs w:val="24"/>
        </w:rPr>
        <w:t xml:space="preserve"> r. Raport został rozszerzony o informację dotyczące stanu Gminy w 202</w:t>
      </w:r>
      <w:r w:rsidR="00646CDF" w:rsidRPr="009D7AE9">
        <w:rPr>
          <w:rFonts w:ascii="Times New Roman" w:hAnsi="Times New Roman" w:cs="Times New Roman"/>
          <w:sz w:val="24"/>
          <w:szCs w:val="24"/>
        </w:rPr>
        <w:t>3</w:t>
      </w:r>
      <w:r w:rsidR="0029097C" w:rsidRPr="009D7AE9">
        <w:rPr>
          <w:rFonts w:ascii="Times New Roman" w:hAnsi="Times New Roman" w:cs="Times New Roman"/>
          <w:sz w:val="24"/>
          <w:szCs w:val="24"/>
        </w:rPr>
        <w:t xml:space="preserve"> r. w kluczowych obszarach działania.</w:t>
      </w:r>
    </w:p>
    <w:p w:rsidR="00646CDF" w:rsidRPr="009D7AE9" w:rsidRDefault="00646CDF" w:rsidP="00124630">
      <w:pPr>
        <w:pStyle w:val="Bezodstpw"/>
        <w:ind w:firstLine="567"/>
        <w:jc w:val="both"/>
        <w:rPr>
          <w:rFonts w:ascii="Times New Roman" w:hAnsi="Times New Roman" w:cs="Times New Roman"/>
          <w:sz w:val="24"/>
          <w:szCs w:val="24"/>
        </w:rPr>
      </w:pPr>
      <w:r w:rsidRPr="009D7AE9">
        <w:rPr>
          <w:rFonts w:ascii="Times New Roman" w:hAnsi="Times New Roman" w:cs="Times New Roman"/>
          <w:sz w:val="24"/>
          <w:szCs w:val="24"/>
        </w:rPr>
        <w:t xml:space="preserve">Raport jest </w:t>
      </w:r>
      <w:r w:rsidR="00124630">
        <w:rPr>
          <w:rFonts w:ascii="Times New Roman" w:hAnsi="Times New Roman" w:cs="Times New Roman"/>
          <w:sz w:val="24"/>
          <w:szCs w:val="24"/>
        </w:rPr>
        <w:t>syntetycznym ujęciem informacji</w:t>
      </w:r>
      <w:r w:rsidRPr="009D7AE9">
        <w:rPr>
          <w:rFonts w:ascii="Times New Roman" w:hAnsi="Times New Roman" w:cs="Times New Roman"/>
          <w:sz w:val="24"/>
          <w:szCs w:val="24"/>
        </w:rPr>
        <w:t xml:space="preserve"> na temat działalności władz Gminy w roku poprzednim. </w:t>
      </w:r>
      <w:r w:rsidR="00E71700" w:rsidRPr="009D7AE9">
        <w:rPr>
          <w:rFonts w:ascii="Times New Roman" w:hAnsi="Times New Roman" w:cs="Times New Roman"/>
          <w:sz w:val="24"/>
          <w:szCs w:val="24"/>
        </w:rPr>
        <w:t>Zawiera w sobie wszystkie przejawy działalności samorządowej, które mają na celu poprawę jakości i bezpieczeństwa Mieszkańców Gminy.</w:t>
      </w:r>
    </w:p>
    <w:p w:rsidR="000E5D37" w:rsidRPr="009D7AE9" w:rsidRDefault="000E5D37" w:rsidP="00124630">
      <w:pPr>
        <w:pStyle w:val="Bezodstpw"/>
        <w:ind w:firstLine="567"/>
        <w:jc w:val="both"/>
        <w:rPr>
          <w:rStyle w:val="markedcontent"/>
          <w:rFonts w:ascii="Times New Roman" w:hAnsi="Times New Roman" w:cs="Times New Roman"/>
        </w:rPr>
      </w:pPr>
      <w:r w:rsidRPr="009D7AE9">
        <w:rPr>
          <w:rStyle w:val="markedcontent"/>
          <w:rFonts w:ascii="Times New Roman" w:hAnsi="Times New Roman" w:cs="Times New Roman"/>
          <w:sz w:val="24"/>
          <w:szCs w:val="24"/>
        </w:rPr>
        <w:t xml:space="preserve">Zakres działania gminy jest bardzo szeroki i obejmuje zadania od edukacji, opieki, przez inwestycje, gospodarkę </w:t>
      </w:r>
      <w:r w:rsidR="00076C68" w:rsidRPr="009D7AE9">
        <w:rPr>
          <w:rStyle w:val="markedcontent"/>
          <w:rFonts w:ascii="Times New Roman" w:hAnsi="Times New Roman" w:cs="Times New Roman"/>
          <w:sz w:val="24"/>
          <w:szCs w:val="24"/>
        </w:rPr>
        <w:t>wodno</w:t>
      </w:r>
      <w:r w:rsidRPr="009D7AE9">
        <w:rPr>
          <w:rStyle w:val="markedcontent"/>
          <w:rFonts w:ascii="Times New Roman" w:hAnsi="Times New Roman" w:cs="Times New Roman"/>
          <w:sz w:val="24"/>
          <w:szCs w:val="24"/>
        </w:rPr>
        <w:t>–ściekową, mieszkaniową, ochronę środowiska po</w:t>
      </w:r>
      <w:r w:rsidRPr="009D7AE9">
        <w:rPr>
          <w:rFonts w:ascii="Times New Roman" w:hAnsi="Times New Roman" w:cs="Times New Roman"/>
          <w:sz w:val="24"/>
          <w:szCs w:val="24"/>
        </w:rPr>
        <w:t xml:space="preserve"> </w:t>
      </w:r>
      <w:r w:rsidRPr="009D7AE9">
        <w:rPr>
          <w:rStyle w:val="markedcontent"/>
          <w:rFonts w:ascii="Times New Roman" w:hAnsi="Times New Roman" w:cs="Times New Roman"/>
          <w:sz w:val="24"/>
          <w:szCs w:val="24"/>
        </w:rPr>
        <w:t xml:space="preserve">kulturę, sport i rekreację. A suma wszystkich działań składa się na jakość życia mieszkańców naszej </w:t>
      </w:r>
      <w:r w:rsidR="00124630">
        <w:rPr>
          <w:rStyle w:val="markedcontent"/>
          <w:rFonts w:ascii="Times New Roman" w:hAnsi="Times New Roman" w:cs="Times New Roman"/>
          <w:sz w:val="24"/>
          <w:szCs w:val="24"/>
        </w:rPr>
        <w:t>G</w:t>
      </w:r>
      <w:r w:rsidRPr="009D7AE9">
        <w:rPr>
          <w:rStyle w:val="markedcontent"/>
          <w:rFonts w:ascii="Times New Roman" w:hAnsi="Times New Roman" w:cs="Times New Roman"/>
          <w:sz w:val="24"/>
          <w:szCs w:val="24"/>
        </w:rPr>
        <w:t>miny</w:t>
      </w:r>
      <w:r w:rsidRPr="009D7AE9">
        <w:rPr>
          <w:rStyle w:val="markedcontent"/>
          <w:rFonts w:ascii="Times New Roman" w:hAnsi="Times New Roman" w:cs="Times New Roman"/>
        </w:rPr>
        <w:t>.</w:t>
      </w:r>
    </w:p>
    <w:p w:rsidR="0029097C" w:rsidRPr="009D7AE9" w:rsidRDefault="0029097C" w:rsidP="00124630">
      <w:pPr>
        <w:pStyle w:val="Bezodstpw"/>
        <w:ind w:firstLine="567"/>
        <w:jc w:val="both"/>
        <w:rPr>
          <w:rStyle w:val="markedcontent"/>
          <w:rFonts w:ascii="Times New Roman" w:hAnsi="Times New Roman" w:cs="Times New Roman"/>
          <w:sz w:val="24"/>
          <w:szCs w:val="24"/>
        </w:rPr>
      </w:pPr>
      <w:r w:rsidRPr="009D7AE9">
        <w:rPr>
          <w:rStyle w:val="markedcontent"/>
          <w:rFonts w:ascii="Times New Roman" w:hAnsi="Times New Roman" w:cs="Times New Roman"/>
          <w:sz w:val="24"/>
          <w:szCs w:val="24"/>
        </w:rPr>
        <w:t>Dokument jest podstawą do obiektywnej, opartej na faktach oceny. Przygotowany został na podstawie danych przekazanych przez Urząd Gminy Gorzyce oraz jednostki organizacyjne</w:t>
      </w:r>
      <w:r w:rsidRPr="009D7AE9">
        <w:rPr>
          <w:rFonts w:ascii="Times New Roman" w:hAnsi="Times New Roman" w:cs="Times New Roman"/>
          <w:sz w:val="24"/>
          <w:szCs w:val="24"/>
        </w:rPr>
        <w:br/>
      </w:r>
      <w:r w:rsidRPr="009D7AE9">
        <w:rPr>
          <w:rStyle w:val="markedcontent"/>
          <w:rFonts w:ascii="Times New Roman" w:hAnsi="Times New Roman" w:cs="Times New Roman"/>
          <w:sz w:val="24"/>
          <w:szCs w:val="24"/>
        </w:rPr>
        <w:t>Gminy.</w:t>
      </w:r>
    </w:p>
    <w:p w:rsidR="0029097C" w:rsidRPr="009D7AE9" w:rsidRDefault="0029097C" w:rsidP="00124630">
      <w:pPr>
        <w:pStyle w:val="Bezodstpw"/>
        <w:ind w:firstLine="567"/>
        <w:jc w:val="both"/>
        <w:rPr>
          <w:rStyle w:val="markedcontent"/>
          <w:rFonts w:ascii="Times New Roman" w:hAnsi="Times New Roman" w:cs="Times New Roman"/>
          <w:sz w:val="24"/>
          <w:szCs w:val="24"/>
        </w:rPr>
      </w:pPr>
      <w:r w:rsidRPr="009D7AE9">
        <w:rPr>
          <w:rStyle w:val="markedcontent"/>
          <w:rFonts w:ascii="Times New Roman" w:hAnsi="Times New Roman" w:cs="Times New Roman"/>
          <w:sz w:val="24"/>
          <w:szCs w:val="24"/>
        </w:rPr>
        <w:t>Celem przygotowania niniejszego raportu jest uzyskanie dokładnego wglądu w sytuację</w:t>
      </w:r>
      <w:r w:rsidRPr="009D7AE9">
        <w:rPr>
          <w:rFonts w:ascii="Times New Roman" w:hAnsi="Times New Roman" w:cs="Times New Roman"/>
          <w:sz w:val="24"/>
          <w:szCs w:val="24"/>
        </w:rPr>
        <w:br/>
      </w:r>
      <w:r w:rsidRPr="009D7AE9">
        <w:rPr>
          <w:rStyle w:val="markedcontent"/>
          <w:rFonts w:ascii="Times New Roman" w:hAnsi="Times New Roman" w:cs="Times New Roman"/>
          <w:sz w:val="24"/>
          <w:szCs w:val="24"/>
        </w:rPr>
        <w:t>gospodarczą i społeczną, z uwzględnieniem najważniejszych aspektów funkcjonowania Gminy.</w:t>
      </w:r>
    </w:p>
    <w:p w:rsidR="00DA051C" w:rsidRPr="009D7AE9" w:rsidRDefault="00DA051C" w:rsidP="00124630">
      <w:pPr>
        <w:pStyle w:val="Bezodstpw"/>
        <w:ind w:firstLine="567"/>
        <w:jc w:val="both"/>
        <w:rPr>
          <w:rStyle w:val="markedcontent"/>
          <w:rFonts w:ascii="Times New Roman" w:hAnsi="Times New Roman" w:cs="Times New Roman"/>
          <w:sz w:val="24"/>
          <w:szCs w:val="24"/>
        </w:rPr>
      </w:pPr>
      <w:r w:rsidRPr="009D7AE9">
        <w:rPr>
          <w:rStyle w:val="markedcontent"/>
          <w:rFonts w:ascii="Times New Roman" w:hAnsi="Times New Roman" w:cs="Times New Roman"/>
          <w:sz w:val="24"/>
          <w:szCs w:val="24"/>
        </w:rPr>
        <w:t xml:space="preserve">Raport o stanie Gminy musi zostać przygotowany i przedstawiony przez Wójta Gminy </w:t>
      </w:r>
      <w:r w:rsidR="00B420F7" w:rsidRPr="009D7AE9">
        <w:rPr>
          <w:rStyle w:val="markedcontent"/>
          <w:rFonts w:ascii="Times New Roman" w:hAnsi="Times New Roman" w:cs="Times New Roman"/>
          <w:sz w:val="24"/>
          <w:szCs w:val="24"/>
        </w:rPr>
        <w:br/>
      </w:r>
      <w:r w:rsidRPr="009D7AE9">
        <w:rPr>
          <w:rStyle w:val="markedcontent"/>
          <w:rFonts w:ascii="Times New Roman" w:hAnsi="Times New Roman" w:cs="Times New Roman"/>
          <w:sz w:val="24"/>
          <w:szCs w:val="24"/>
        </w:rPr>
        <w:t>w terminie do 31 maja roku następującego po roku, którego dotyczy.</w:t>
      </w:r>
    </w:p>
    <w:p w:rsidR="00DA051C" w:rsidRPr="009D7AE9" w:rsidRDefault="00DA051C" w:rsidP="00124630">
      <w:pPr>
        <w:pStyle w:val="Bezodstpw"/>
        <w:ind w:firstLine="567"/>
        <w:jc w:val="both"/>
        <w:rPr>
          <w:rFonts w:ascii="Times New Roman" w:hAnsi="Times New Roman" w:cs="Times New Roman"/>
          <w:sz w:val="24"/>
          <w:szCs w:val="24"/>
        </w:rPr>
      </w:pPr>
      <w:r w:rsidRPr="009D7AE9">
        <w:rPr>
          <w:rStyle w:val="markedcontent"/>
          <w:rFonts w:ascii="Times New Roman" w:hAnsi="Times New Roman" w:cs="Times New Roman"/>
          <w:sz w:val="24"/>
          <w:szCs w:val="24"/>
        </w:rPr>
        <w:t>Rozpatrzenie raportu jest powiązane z instytucją absolutorium. Rada Gminy rozpatruje Raport na sesji, na której podejmowana jest uchwała w sprawie udzielenia bądź nieudzielenia absolutorium Wójtowi Gminy. Raport rozpatrywany jest w pierwszej kolejności</w:t>
      </w:r>
      <w:r w:rsidR="00B420F7" w:rsidRPr="009D7AE9">
        <w:rPr>
          <w:rStyle w:val="markedcontent"/>
          <w:rFonts w:ascii="Times New Roman" w:hAnsi="Times New Roman" w:cs="Times New Roman"/>
          <w:sz w:val="24"/>
          <w:szCs w:val="24"/>
        </w:rPr>
        <w:t>, następnie przeprowadzana jest debata podczas której głos zabierać mogą radni oraz mieszkańcy. Debatę nad raportem kończy głosowanie w sprawie udzielenia lub nieudzielenia Wójtowi Gminy wotum zaufania.</w:t>
      </w:r>
    </w:p>
    <w:p w:rsidR="00826556" w:rsidRPr="009D7AE9" w:rsidRDefault="00826556" w:rsidP="00124630">
      <w:pPr>
        <w:pStyle w:val="Bezodstpw"/>
        <w:jc w:val="both"/>
        <w:rPr>
          <w:rFonts w:ascii="Times New Roman" w:hAnsi="Times New Roman" w:cs="Times New Roman"/>
          <w:sz w:val="24"/>
          <w:szCs w:val="24"/>
        </w:rPr>
      </w:pPr>
    </w:p>
    <w:p w:rsidR="00B420F7" w:rsidRPr="009D7AE9" w:rsidRDefault="00B420F7" w:rsidP="00124630">
      <w:pPr>
        <w:pStyle w:val="Bezodstpw"/>
        <w:jc w:val="both"/>
        <w:rPr>
          <w:rFonts w:ascii="Times New Roman" w:hAnsi="Times New Roman" w:cs="Times New Roman"/>
          <w:sz w:val="24"/>
          <w:szCs w:val="24"/>
        </w:rPr>
      </w:pPr>
    </w:p>
    <w:p w:rsidR="00B420F7" w:rsidRPr="009D7AE9" w:rsidRDefault="00B420F7" w:rsidP="00124630">
      <w:pPr>
        <w:pStyle w:val="Bezodstpw"/>
        <w:jc w:val="both"/>
        <w:rPr>
          <w:rFonts w:ascii="Times New Roman" w:hAnsi="Times New Roman" w:cs="Times New Roman"/>
          <w:sz w:val="24"/>
          <w:szCs w:val="24"/>
        </w:rPr>
      </w:pPr>
    </w:p>
    <w:p w:rsidR="00B420F7" w:rsidRPr="009D7AE9" w:rsidRDefault="005574DC" w:rsidP="00124630">
      <w:pPr>
        <w:pStyle w:val="Bezodstpw"/>
        <w:ind w:left="6663"/>
        <w:jc w:val="center"/>
        <w:rPr>
          <w:rFonts w:ascii="Times New Roman" w:hAnsi="Times New Roman" w:cs="Times New Roman"/>
          <w:b/>
          <w:sz w:val="24"/>
          <w:szCs w:val="24"/>
        </w:rPr>
      </w:pPr>
      <w:r w:rsidRPr="009D7AE9">
        <w:rPr>
          <w:rFonts w:ascii="Times New Roman" w:hAnsi="Times New Roman" w:cs="Times New Roman"/>
          <w:b/>
          <w:sz w:val="24"/>
          <w:szCs w:val="24"/>
        </w:rPr>
        <w:t>Wójt</w:t>
      </w:r>
    </w:p>
    <w:p w:rsidR="00B420F7" w:rsidRPr="009D7AE9" w:rsidRDefault="00B420F7" w:rsidP="00124630">
      <w:pPr>
        <w:pStyle w:val="Bezodstpw"/>
        <w:ind w:left="6663"/>
        <w:jc w:val="center"/>
        <w:rPr>
          <w:rFonts w:ascii="Times New Roman" w:hAnsi="Times New Roman" w:cs="Times New Roman"/>
          <w:b/>
          <w:sz w:val="24"/>
          <w:szCs w:val="24"/>
        </w:rPr>
      </w:pPr>
    </w:p>
    <w:p w:rsidR="00B420F7" w:rsidRPr="009D7AE9" w:rsidRDefault="005574DC" w:rsidP="00124630">
      <w:pPr>
        <w:pStyle w:val="Bezodstpw"/>
        <w:ind w:left="6663"/>
        <w:jc w:val="center"/>
        <w:rPr>
          <w:rFonts w:ascii="Times New Roman" w:hAnsi="Times New Roman" w:cs="Times New Roman"/>
          <w:sz w:val="24"/>
          <w:szCs w:val="24"/>
        </w:rPr>
      </w:pPr>
      <w:r w:rsidRPr="009D7AE9">
        <w:rPr>
          <w:rFonts w:ascii="Times New Roman" w:hAnsi="Times New Roman" w:cs="Times New Roman"/>
          <w:b/>
          <w:sz w:val="24"/>
          <w:szCs w:val="24"/>
        </w:rPr>
        <w:t>mgr Leszek Surdy</w:t>
      </w:r>
    </w:p>
    <w:p w:rsidR="00B420F7" w:rsidRPr="009D7AE9" w:rsidRDefault="00B420F7" w:rsidP="00124630">
      <w:pPr>
        <w:pStyle w:val="Bezodstpw"/>
        <w:jc w:val="both"/>
        <w:rPr>
          <w:rFonts w:ascii="Times New Roman" w:hAnsi="Times New Roman" w:cs="Times New Roman"/>
          <w:sz w:val="24"/>
          <w:szCs w:val="24"/>
        </w:rPr>
      </w:pPr>
    </w:p>
    <w:p w:rsidR="00B420F7" w:rsidRPr="009D7AE9" w:rsidRDefault="00B420F7" w:rsidP="00124630">
      <w:pPr>
        <w:pStyle w:val="Bezodstpw"/>
        <w:jc w:val="both"/>
        <w:rPr>
          <w:rFonts w:ascii="Times New Roman" w:hAnsi="Times New Roman" w:cs="Times New Roman"/>
          <w:sz w:val="24"/>
          <w:szCs w:val="24"/>
        </w:rPr>
      </w:pPr>
    </w:p>
    <w:p w:rsidR="00BE173D" w:rsidRPr="009D7AE9" w:rsidRDefault="00BE173D" w:rsidP="00124630">
      <w:pPr>
        <w:pStyle w:val="Bezodstpw"/>
        <w:jc w:val="both"/>
        <w:rPr>
          <w:rFonts w:ascii="Times New Roman" w:hAnsi="Times New Roman" w:cs="Times New Roman"/>
          <w:sz w:val="24"/>
          <w:szCs w:val="24"/>
        </w:rPr>
      </w:pPr>
    </w:p>
    <w:p w:rsidR="00CA1B42" w:rsidRPr="009D7AE9" w:rsidRDefault="00CA1B42" w:rsidP="00124630">
      <w:pPr>
        <w:pStyle w:val="Bezodstpw"/>
        <w:jc w:val="both"/>
        <w:rPr>
          <w:rFonts w:ascii="Times New Roman" w:hAnsi="Times New Roman" w:cs="Times New Roman"/>
          <w:sz w:val="24"/>
          <w:szCs w:val="24"/>
        </w:rPr>
      </w:pPr>
      <w:r w:rsidRPr="009D7AE9">
        <w:rPr>
          <w:rFonts w:ascii="Times New Roman" w:hAnsi="Times New Roman" w:cs="Times New Roman"/>
          <w:sz w:val="24"/>
          <w:szCs w:val="24"/>
        </w:rPr>
        <w:t>Odpowiedzialno</w:t>
      </w:r>
      <w:r w:rsidR="00B420F7" w:rsidRPr="009D7AE9">
        <w:rPr>
          <w:rFonts w:ascii="Times New Roman" w:hAnsi="Times New Roman" w:cs="Times New Roman"/>
          <w:sz w:val="24"/>
          <w:szCs w:val="24"/>
        </w:rPr>
        <w:t xml:space="preserve">ść za skład: Ewa Dul, </w:t>
      </w:r>
      <w:r w:rsidRPr="009D7AE9">
        <w:rPr>
          <w:rFonts w:ascii="Times New Roman" w:hAnsi="Times New Roman" w:cs="Times New Roman"/>
          <w:sz w:val="24"/>
          <w:szCs w:val="24"/>
        </w:rPr>
        <w:t>podinspektor do spraw obsługi organów kolegialnych.</w:t>
      </w:r>
    </w:p>
    <w:p w:rsidR="00124630" w:rsidRDefault="00CA1B42" w:rsidP="00124630">
      <w:pPr>
        <w:pStyle w:val="Bezodstpw"/>
        <w:jc w:val="both"/>
        <w:rPr>
          <w:rFonts w:ascii="Times New Roman" w:hAnsi="Times New Roman" w:cs="Times New Roman"/>
          <w:color w:val="5B9BD5" w:themeColor="accent1"/>
          <w:sz w:val="24"/>
          <w:szCs w:val="24"/>
        </w:rPr>
      </w:pPr>
      <w:r w:rsidRPr="009D7AE9">
        <w:rPr>
          <w:rFonts w:ascii="Times New Roman" w:hAnsi="Times New Roman" w:cs="Times New Roman"/>
          <w:color w:val="5B9BD5" w:themeColor="accent1"/>
          <w:sz w:val="24"/>
          <w:szCs w:val="24"/>
        </w:rPr>
        <w:t xml:space="preserve">  </w:t>
      </w:r>
    </w:p>
    <w:p w:rsidR="00064434" w:rsidRDefault="00064434" w:rsidP="00124630">
      <w:pPr>
        <w:pStyle w:val="Bezodstpw"/>
        <w:jc w:val="both"/>
        <w:rPr>
          <w:rFonts w:ascii="Times New Roman" w:hAnsi="Times New Roman" w:cs="Times New Roman"/>
          <w:color w:val="5B9BD5" w:themeColor="accent1"/>
          <w:sz w:val="24"/>
          <w:szCs w:val="24"/>
        </w:rPr>
      </w:pPr>
    </w:p>
    <w:p w:rsidR="00064434" w:rsidRDefault="00064434" w:rsidP="00124630">
      <w:pPr>
        <w:pStyle w:val="Bezodstpw"/>
        <w:jc w:val="both"/>
        <w:rPr>
          <w:rFonts w:ascii="Times New Roman" w:hAnsi="Times New Roman" w:cs="Times New Roman"/>
          <w:color w:val="5B9BD5" w:themeColor="accent1"/>
          <w:sz w:val="24"/>
          <w:szCs w:val="24"/>
        </w:rPr>
      </w:pPr>
    </w:p>
    <w:p w:rsidR="00064434" w:rsidRDefault="00064434" w:rsidP="00124630">
      <w:pPr>
        <w:pStyle w:val="Bezodstpw"/>
        <w:jc w:val="both"/>
        <w:rPr>
          <w:rFonts w:ascii="Times New Roman" w:hAnsi="Times New Roman" w:cs="Times New Roman"/>
          <w:color w:val="5B9BD5" w:themeColor="accent1"/>
          <w:sz w:val="24"/>
          <w:szCs w:val="24"/>
        </w:rPr>
      </w:pPr>
    </w:p>
    <w:p w:rsidR="00064434" w:rsidRDefault="00064434" w:rsidP="00124630">
      <w:pPr>
        <w:pStyle w:val="Bezodstpw"/>
        <w:jc w:val="both"/>
        <w:rPr>
          <w:rFonts w:ascii="Times New Roman" w:hAnsi="Times New Roman" w:cs="Times New Roman"/>
          <w:color w:val="5B9BD5" w:themeColor="accent1"/>
          <w:sz w:val="24"/>
          <w:szCs w:val="24"/>
        </w:rPr>
      </w:pPr>
    </w:p>
    <w:p w:rsidR="00064434" w:rsidRDefault="00064434" w:rsidP="00124630">
      <w:pPr>
        <w:pStyle w:val="Bezodstpw"/>
        <w:jc w:val="both"/>
        <w:rPr>
          <w:rFonts w:ascii="Times New Roman" w:hAnsi="Times New Roman" w:cs="Times New Roman"/>
          <w:color w:val="5B9BD5" w:themeColor="accent1"/>
          <w:sz w:val="24"/>
          <w:szCs w:val="24"/>
        </w:rPr>
      </w:pPr>
    </w:p>
    <w:p w:rsidR="00064434" w:rsidRDefault="00064434" w:rsidP="00124630">
      <w:pPr>
        <w:pStyle w:val="Bezodstpw"/>
        <w:jc w:val="both"/>
        <w:rPr>
          <w:rFonts w:ascii="Times New Roman" w:hAnsi="Times New Roman" w:cs="Times New Roman"/>
          <w:color w:val="5B9BD5" w:themeColor="accent1"/>
          <w:sz w:val="24"/>
          <w:szCs w:val="24"/>
        </w:rPr>
      </w:pPr>
    </w:p>
    <w:p w:rsidR="00064434" w:rsidRDefault="00064434" w:rsidP="00124630">
      <w:pPr>
        <w:pStyle w:val="Bezodstpw"/>
        <w:jc w:val="both"/>
        <w:rPr>
          <w:rFonts w:ascii="Times New Roman" w:hAnsi="Times New Roman" w:cs="Times New Roman"/>
          <w:color w:val="5B9BD5" w:themeColor="accent1"/>
          <w:sz w:val="24"/>
          <w:szCs w:val="24"/>
        </w:rPr>
      </w:pPr>
    </w:p>
    <w:p w:rsidR="00CA1B42" w:rsidRPr="009D7AE9" w:rsidRDefault="00CA1B42" w:rsidP="00124630">
      <w:pPr>
        <w:pStyle w:val="Bezodstpw"/>
        <w:jc w:val="both"/>
        <w:rPr>
          <w:rFonts w:ascii="Times New Roman" w:hAnsi="Times New Roman" w:cs="Times New Roman"/>
          <w:color w:val="5B9BD5" w:themeColor="accent1"/>
          <w:sz w:val="24"/>
          <w:szCs w:val="24"/>
        </w:rPr>
      </w:pPr>
      <w:r w:rsidRPr="009D7AE9">
        <w:rPr>
          <w:rFonts w:ascii="Times New Roman" w:hAnsi="Times New Roman" w:cs="Times New Roman"/>
          <w:color w:val="5B9BD5" w:themeColor="accent1"/>
          <w:sz w:val="24"/>
          <w:szCs w:val="24"/>
        </w:rPr>
        <w:t xml:space="preserve"> </w:t>
      </w:r>
    </w:p>
    <w:p w:rsidR="000251DB" w:rsidRPr="009D7AE9" w:rsidRDefault="00BE173D" w:rsidP="00124630">
      <w:pPr>
        <w:pStyle w:val="Nagwek1"/>
        <w:spacing w:line="240" w:lineRule="auto"/>
      </w:pPr>
      <w:bookmarkStart w:id="2" w:name="_Toc167705760"/>
      <w:r w:rsidRPr="009D7AE9">
        <w:lastRenderedPageBreak/>
        <w:t>I</w:t>
      </w:r>
      <w:r w:rsidR="000251DB" w:rsidRPr="009D7AE9">
        <w:t xml:space="preserve"> </w:t>
      </w:r>
      <w:r w:rsidR="00F72EA0" w:rsidRPr="009D7AE9">
        <w:t>Gmina Gorzyce-</w:t>
      </w:r>
      <w:r w:rsidR="00BE1D96" w:rsidRPr="009D7AE9">
        <w:t>uwarunkowania historyczne i geograficzne</w:t>
      </w:r>
      <w:bookmarkEnd w:id="2"/>
    </w:p>
    <w:p w:rsidR="00F72EA0" w:rsidRPr="009D7AE9" w:rsidRDefault="00F72EA0" w:rsidP="00124630">
      <w:pPr>
        <w:spacing w:after="0" w:line="240" w:lineRule="auto"/>
        <w:jc w:val="both"/>
        <w:rPr>
          <w:rFonts w:cs="Times New Roman"/>
          <w:b/>
          <w:i/>
          <w:szCs w:val="24"/>
        </w:rPr>
      </w:pPr>
    </w:p>
    <w:p w:rsidR="00F72EA0" w:rsidRPr="009D7AE9" w:rsidRDefault="00F72EA0" w:rsidP="00124630">
      <w:pPr>
        <w:pStyle w:val="Nagwek2"/>
        <w:spacing w:line="240" w:lineRule="auto"/>
        <w:rPr>
          <w:vertAlign w:val="superscript"/>
        </w:rPr>
      </w:pPr>
      <w:bookmarkStart w:id="3" w:name="_Toc167705761"/>
      <w:r w:rsidRPr="009D7AE9">
        <w:t>Rys historyczny</w:t>
      </w:r>
      <w:r w:rsidR="00C80930" w:rsidRPr="009D7AE9">
        <w:rPr>
          <w:rStyle w:val="Odwoanieprzypisudolnego"/>
        </w:rPr>
        <w:footnoteReference w:id="1"/>
      </w:r>
      <w:bookmarkEnd w:id="3"/>
    </w:p>
    <w:p w:rsidR="00F72EA0" w:rsidRPr="009D7AE9" w:rsidRDefault="00F72EA0" w:rsidP="00124630">
      <w:pPr>
        <w:spacing w:after="0" w:line="240" w:lineRule="auto"/>
        <w:ind w:firstLine="567"/>
        <w:jc w:val="both"/>
        <w:rPr>
          <w:rFonts w:cs="Times New Roman"/>
          <w:szCs w:val="24"/>
        </w:rPr>
      </w:pPr>
      <w:r w:rsidRPr="009D7AE9">
        <w:rPr>
          <w:rFonts w:cs="Times New Roman"/>
          <w:szCs w:val="24"/>
        </w:rPr>
        <w:t>Gmina Gorzyce powstała w ramach podziału administracyjnego kraju w 1972 r.</w:t>
      </w:r>
    </w:p>
    <w:p w:rsidR="00F72EA0" w:rsidRPr="009D7AE9" w:rsidRDefault="00F72EA0" w:rsidP="00124630">
      <w:pPr>
        <w:spacing w:after="0" w:line="240" w:lineRule="auto"/>
        <w:ind w:firstLine="567"/>
        <w:jc w:val="both"/>
        <w:rPr>
          <w:rFonts w:cs="Times New Roman"/>
          <w:szCs w:val="24"/>
        </w:rPr>
      </w:pPr>
      <w:r w:rsidRPr="009D7AE9">
        <w:rPr>
          <w:rFonts w:cs="Times New Roman"/>
          <w:szCs w:val="24"/>
        </w:rPr>
        <w:t>W skład Gminy Gorzyce wchodzą następujące miejscowości: Furmany, Gorzyce, Motycze Poduchowne, Orliska</w:t>
      </w:r>
      <w:r w:rsidR="00745FCA" w:rsidRPr="009D7AE9">
        <w:rPr>
          <w:rFonts w:cs="Times New Roman"/>
          <w:szCs w:val="24"/>
        </w:rPr>
        <w:t xml:space="preserve">, Sokolniki, Trześń, </w:t>
      </w:r>
      <w:r w:rsidR="00640344" w:rsidRPr="009D7AE9">
        <w:rPr>
          <w:rFonts w:cs="Times New Roman"/>
          <w:szCs w:val="24"/>
        </w:rPr>
        <w:t>Wrzawy i Zalesie Gorzyckie.</w:t>
      </w:r>
      <w:r w:rsidR="00C80930" w:rsidRPr="009D7AE9">
        <w:rPr>
          <w:rFonts w:cs="Times New Roman"/>
          <w:szCs w:val="24"/>
        </w:rPr>
        <w:t xml:space="preserve"> Należą one do starodawnych osad powstałych na terenie Puszczy Sandomierskiej</w:t>
      </w:r>
      <w:r w:rsidR="00D20E73" w:rsidRPr="009D7AE9">
        <w:rPr>
          <w:rFonts w:cs="Times New Roman"/>
          <w:szCs w:val="24"/>
        </w:rPr>
        <w:t>, w widłach Wisły i Sanu</w:t>
      </w:r>
      <w:r w:rsidR="000A67BD" w:rsidRPr="009D7AE9">
        <w:rPr>
          <w:rFonts w:cs="Times New Roman"/>
          <w:szCs w:val="24"/>
        </w:rPr>
        <w:t>. Najstarszą z nich są Sokolniki</w:t>
      </w:r>
      <w:r w:rsidR="005F699E" w:rsidRPr="009D7AE9">
        <w:rPr>
          <w:rFonts w:cs="Times New Roman"/>
          <w:szCs w:val="24"/>
        </w:rPr>
        <w:t xml:space="preserve"> – </w:t>
      </w:r>
      <w:r w:rsidR="000A67BD" w:rsidRPr="009D7AE9">
        <w:rPr>
          <w:rFonts w:cs="Times New Roman"/>
          <w:szCs w:val="24"/>
        </w:rPr>
        <w:t>założone w XII w., najmłodszą natomiast Furmany powstałe w XVIII w. Pierwszą parafię ustanowiono w Gorzycach w XII w.</w:t>
      </w:r>
    </w:p>
    <w:p w:rsidR="00A97D8F" w:rsidRPr="009D7AE9" w:rsidRDefault="00A97D8F" w:rsidP="00124630">
      <w:pPr>
        <w:spacing w:after="0" w:line="240" w:lineRule="auto"/>
        <w:ind w:firstLine="709"/>
        <w:jc w:val="both"/>
        <w:rPr>
          <w:rFonts w:cs="Times New Roman"/>
          <w:szCs w:val="24"/>
        </w:rPr>
      </w:pPr>
      <w:r w:rsidRPr="009D7AE9">
        <w:rPr>
          <w:rFonts w:cs="Times New Roman"/>
          <w:szCs w:val="24"/>
        </w:rPr>
        <w:t xml:space="preserve">Wymienione miejscowości w większości są osadami rolniczymi. Przemysł rozwinął się głównie w Gorzycach, jednak każda z miejscowości ma ciekawą i bogatą historię. Odkryte cmentarzysko i znalezione przedmioty na terenie Trześni wskazują na </w:t>
      </w:r>
      <w:r w:rsidR="00D6530F" w:rsidRPr="009D7AE9">
        <w:rPr>
          <w:rFonts w:cs="Times New Roman"/>
          <w:szCs w:val="24"/>
        </w:rPr>
        <w:t>działalność człowieka jeszcze w czasach prehistorycznych. Najstarsze ślady osadnictwa na terenach dzisiejszej Gminy Gorzyce pochodzą z X tysiąclecia p.n.e.</w:t>
      </w:r>
    </w:p>
    <w:p w:rsidR="00BE1D96" w:rsidRPr="009D7AE9" w:rsidRDefault="00BE1D96" w:rsidP="00124630">
      <w:pPr>
        <w:spacing w:after="0" w:line="240" w:lineRule="auto"/>
        <w:ind w:firstLine="567"/>
        <w:jc w:val="both"/>
        <w:rPr>
          <w:rFonts w:cs="Times New Roman"/>
          <w:szCs w:val="24"/>
        </w:rPr>
      </w:pPr>
      <w:r w:rsidRPr="009D7AE9">
        <w:rPr>
          <w:rFonts w:cs="Times New Roman"/>
          <w:szCs w:val="24"/>
        </w:rPr>
        <w:t>Na przestrzeni lat teren obecnej Gminy Gorzyce zamieszkiwany był w większości przez Polaków</w:t>
      </w:r>
      <w:r w:rsidR="005F699E" w:rsidRPr="009D7AE9">
        <w:rPr>
          <w:rFonts w:cs="Times New Roman"/>
          <w:szCs w:val="24"/>
        </w:rPr>
        <w:t>,</w:t>
      </w:r>
      <w:r w:rsidRPr="009D7AE9">
        <w:rPr>
          <w:rFonts w:cs="Times New Roman"/>
          <w:szCs w:val="24"/>
        </w:rPr>
        <w:t xml:space="preserve"> ale też Żydów oraz w niewielkiej ilości Białorusinów, Rosjan i Węgrów.</w:t>
      </w:r>
    </w:p>
    <w:p w:rsidR="00BE1D96" w:rsidRPr="009D7AE9" w:rsidRDefault="00BE1D96" w:rsidP="00124630">
      <w:pPr>
        <w:spacing w:after="0" w:line="240" w:lineRule="auto"/>
        <w:ind w:firstLine="567"/>
        <w:jc w:val="both"/>
        <w:rPr>
          <w:rFonts w:cs="Times New Roman"/>
          <w:szCs w:val="24"/>
        </w:rPr>
      </w:pPr>
      <w:r w:rsidRPr="009D7AE9">
        <w:rPr>
          <w:rFonts w:cs="Times New Roman"/>
          <w:szCs w:val="24"/>
        </w:rPr>
        <w:t>Na przestrzeni XIII i XIV w. powstały nowe jednostki administracji kościelnej</w:t>
      </w:r>
      <w:r w:rsidR="005F699E" w:rsidRPr="009D7AE9">
        <w:rPr>
          <w:rFonts w:cs="Times New Roman"/>
          <w:szCs w:val="24"/>
        </w:rPr>
        <w:t xml:space="preserve"> – </w:t>
      </w:r>
      <w:r w:rsidRPr="009D7AE9">
        <w:rPr>
          <w:rFonts w:cs="Times New Roman"/>
          <w:szCs w:val="24"/>
        </w:rPr>
        <w:t>w 1271 r. erygowano parafię Wrzawy, natomiast ok. 1326 r. parafię Trześń.</w:t>
      </w:r>
    </w:p>
    <w:p w:rsidR="00B6328B" w:rsidRPr="009D7AE9" w:rsidRDefault="00B6328B" w:rsidP="00124630">
      <w:pPr>
        <w:spacing w:after="0" w:line="240" w:lineRule="auto"/>
        <w:ind w:firstLine="567"/>
        <w:jc w:val="both"/>
        <w:rPr>
          <w:rFonts w:cs="Times New Roman"/>
          <w:szCs w:val="24"/>
        </w:rPr>
      </w:pPr>
      <w:r w:rsidRPr="009D7AE9">
        <w:rPr>
          <w:rFonts w:cs="Times New Roman"/>
          <w:szCs w:val="24"/>
        </w:rPr>
        <w:t>Ziemie te zamieszkiwała ludność pańszczyźniana, trudniąca się uprawą roli, hodowlą bydła, łowiectwem i rybołówstwem. Z racji pobliskiego sąsiedztwa Sandomierza przebywa</w:t>
      </w:r>
      <w:r w:rsidR="009D5549" w:rsidRPr="009D7AE9">
        <w:rPr>
          <w:rFonts w:cs="Times New Roman"/>
          <w:szCs w:val="24"/>
        </w:rPr>
        <w:t xml:space="preserve">ł tu król Kazimierz </w:t>
      </w:r>
      <w:r w:rsidRPr="009D7AE9">
        <w:rPr>
          <w:rFonts w:cs="Times New Roman"/>
          <w:szCs w:val="24"/>
        </w:rPr>
        <w:t>Wielki</w:t>
      </w:r>
      <w:r w:rsidR="009D5549" w:rsidRPr="009D7AE9">
        <w:rPr>
          <w:rFonts w:cs="Times New Roman"/>
          <w:szCs w:val="24"/>
        </w:rPr>
        <w:t>. Polowali również inni władcy Polski: Władysław Jagiełło, Władysław Warneńczyk oraz Zygmunt III Waza.</w:t>
      </w:r>
    </w:p>
    <w:p w:rsidR="009D5549" w:rsidRPr="009D7AE9" w:rsidRDefault="009D5549" w:rsidP="00124630">
      <w:pPr>
        <w:spacing w:after="0" w:line="240" w:lineRule="auto"/>
        <w:ind w:firstLine="567"/>
        <w:jc w:val="both"/>
        <w:rPr>
          <w:rFonts w:cs="Times New Roman"/>
          <w:szCs w:val="24"/>
        </w:rPr>
      </w:pPr>
      <w:r w:rsidRPr="009D7AE9">
        <w:rPr>
          <w:rFonts w:cs="Times New Roman"/>
          <w:szCs w:val="24"/>
        </w:rPr>
        <w:t xml:space="preserve">Właścicielami dóbr znajdujących się  w granicach obecnej Gminy Gorzyce byli: </w:t>
      </w:r>
    </w:p>
    <w:p w:rsidR="009D5549" w:rsidRPr="009D7AE9" w:rsidRDefault="009D5549" w:rsidP="00124630">
      <w:pPr>
        <w:pStyle w:val="Akapitzlist"/>
        <w:numPr>
          <w:ilvl w:val="0"/>
          <w:numId w:val="26"/>
        </w:numPr>
        <w:spacing w:after="0" w:line="240" w:lineRule="auto"/>
        <w:ind w:left="1276"/>
        <w:jc w:val="both"/>
        <w:rPr>
          <w:rFonts w:cs="Times New Roman"/>
          <w:szCs w:val="24"/>
        </w:rPr>
      </w:pPr>
      <w:r w:rsidRPr="009D7AE9">
        <w:rPr>
          <w:rFonts w:cs="Times New Roman"/>
          <w:szCs w:val="24"/>
        </w:rPr>
        <w:t>Wiktorowie-Gorzyce,</w:t>
      </w:r>
    </w:p>
    <w:p w:rsidR="00DA1068" w:rsidRPr="009D7AE9" w:rsidRDefault="00DA1068" w:rsidP="00124630">
      <w:pPr>
        <w:pStyle w:val="Akapitzlist"/>
        <w:numPr>
          <w:ilvl w:val="0"/>
          <w:numId w:val="26"/>
        </w:numPr>
        <w:spacing w:after="0" w:line="240" w:lineRule="auto"/>
        <w:ind w:left="1276"/>
        <w:jc w:val="both"/>
        <w:rPr>
          <w:rFonts w:cs="Times New Roman"/>
          <w:szCs w:val="24"/>
        </w:rPr>
      </w:pPr>
      <w:r w:rsidRPr="009D7AE9">
        <w:rPr>
          <w:rFonts w:cs="Times New Roman"/>
          <w:szCs w:val="24"/>
        </w:rPr>
        <w:t>Sienieńscy, Słupeccy, Górajscy, Hadziewiczowie, Horochowie-Wrzawy,</w:t>
      </w:r>
    </w:p>
    <w:p w:rsidR="00DA1068" w:rsidRPr="009D7AE9" w:rsidRDefault="00DA1068" w:rsidP="00124630">
      <w:pPr>
        <w:pStyle w:val="Akapitzlist"/>
        <w:numPr>
          <w:ilvl w:val="0"/>
          <w:numId w:val="26"/>
        </w:numPr>
        <w:spacing w:after="0" w:line="240" w:lineRule="auto"/>
        <w:ind w:left="1276"/>
        <w:jc w:val="both"/>
        <w:rPr>
          <w:rFonts w:cs="Times New Roman"/>
          <w:szCs w:val="24"/>
        </w:rPr>
      </w:pPr>
      <w:r w:rsidRPr="009D7AE9">
        <w:rPr>
          <w:rFonts w:cs="Times New Roman"/>
          <w:szCs w:val="24"/>
        </w:rPr>
        <w:t>Dolańscy-Orliska;</w:t>
      </w:r>
    </w:p>
    <w:p w:rsidR="00DA1068" w:rsidRPr="009D7AE9" w:rsidRDefault="00DA1068" w:rsidP="00124630">
      <w:pPr>
        <w:pStyle w:val="Akapitzlist"/>
        <w:numPr>
          <w:ilvl w:val="0"/>
          <w:numId w:val="26"/>
        </w:numPr>
        <w:spacing w:after="0" w:line="240" w:lineRule="auto"/>
        <w:ind w:left="1276"/>
        <w:jc w:val="both"/>
        <w:rPr>
          <w:rFonts w:cs="Times New Roman"/>
          <w:szCs w:val="24"/>
        </w:rPr>
      </w:pPr>
      <w:r w:rsidRPr="009D7AE9">
        <w:rPr>
          <w:rFonts w:cs="Times New Roman"/>
          <w:szCs w:val="24"/>
        </w:rPr>
        <w:t>Dolańscy, Tarnowscy-Sokolniki;</w:t>
      </w:r>
    </w:p>
    <w:p w:rsidR="00DA1068" w:rsidRPr="009D7AE9" w:rsidRDefault="00DA1068" w:rsidP="00124630">
      <w:pPr>
        <w:pStyle w:val="Akapitzlist"/>
        <w:numPr>
          <w:ilvl w:val="0"/>
          <w:numId w:val="26"/>
        </w:numPr>
        <w:spacing w:after="0" w:line="240" w:lineRule="auto"/>
        <w:ind w:left="1276"/>
        <w:jc w:val="both"/>
        <w:rPr>
          <w:rFonts w:cs="Times New Roman"/>
          <w:szCs w:val="24"/>
        </w:rPr>
      </w:pPr>
      <w:r w:rsidRPr="009D7AE9">
        <w:rPr>
          <w:rFonts w:cs="Times New Roman"/>
          <w:szCs w:val="24"/>
        </w:rPr>
        <w:t>Tarnowscy-Furmany oraz Trześń,</w:t>
      </w:r>
    </w:p>
    <w:p w:rsidR="00DA1068" w:rsidRPr="009D7AE9" w:rsidRDefault="00286203" w:rsidP="00124630">
      <w:pPr>
        <w:pStyle w:val="Akapitzlist"/>
        <w:numPr>
          <w:ilvl w:val="0"/>
          <w:numId w:val="26"/>
        </w:numPr>
        <w:spacing w:after="0" w:line="240" w:lineRule="auto"/>
        <w:ind w:left="1276"/>
        <w:jc w:val="both"/>
        <w:rPr>
          <w:rFonts w:cs="Times New Roman"/>
          <w:szCs w:val="24"/>
        </w:rPr>
      </w:pPr>
      <w:r w:rsidRPr="009D7AE9">
        <w:rPr>
          <w:rFonts w:cs="Times New Roman"/>
          <w:szCs w:val="24"/>
        </w:rPr>
        <w:t>Stanisław Rucki, Rachmiel Kanarek-Motycze Poduchowne oraz</w:t>
      </w:r>
    </w:p>
    <w:p w:rsidR="00286203" w:rsidRPr="009D7AE9" w:rsidRDefault="00286203" w:rsidP="00124630">
      <w:pPr>
        <w:pStyle w:val="Akapitzlist"/>
        <w:numPr>
          <w:ilvl w:val="0"/>
          <w:numId w:val="26"/>
        </w:numPr>
        <w:spacing w:after="0" w:line="240" w:lineRule="auto"/>
        <w:ind w:left="1276"/>
        <w:jc w:val="both"/>
        <w:rPr>
          <w:rFonts w:cs="Times New Roman"/>
          <w:szCs w:val="24"/>
        </w:rPr>
      </w:pPr>
      <w:r w:rsidRPr="009D7AE9">
        <w:rPr>
          <w:rFonts w:cs="Times New Roman"/>
          <w:szCs w:val="24"/>
        </w:rPr>
        <w:t>Stanisław Bartolon-Zalesie Gorzyckie.</w:t>
      </w:r>
    </w:p>
    <w:p w:rsidR="00286203" w:rsidRPr="009D7AE9" w:rsidRDefault="00BB64FC" w:rsidP="00124630">
      <w:pPr>
        <w:spacing w:after="0" w:line="240" w:lineRule="auto"/>
        <w:ind w:firstLine="567"/>
        <w:jc w:val="both"/>
        <w:rPr>
          <w:rFonts w:cs="Times New Roman"/>
          <w:szCs w:val="24"/>
        </w:rPr>
      </w:pPr>
      <w:r w:rsidRPr="009D7AE9">
        <w:rPr>
          <w:rFonts w:cs="Times New Roman"/>
          <w:szCs w:val="24"/>
        </w:rPr>
        <w:t xml:space="preserve">W XVII w. najazd szwedzki przyniósł działania wojenne na terenie obecnej Gminy Gorzyce-30 marca 1656 r. cofające się na północ wojska szwedzki  założyły </w:t>
      </w:r>
      <w:r w:rsidR="00453AE7" w:rsidRPr="009D7AE9">
        <w:rPr>
          <w:rFonts w:cs="Times New Roman"/>
          <w:szCs w:val="24"/>
        </w:rPr>
        <w:t>obóz w wid</w:t>
      </w:r>
      <w:r w:rsidRPr="009D7AE9">
        <w:rPr>
          <w:rFonts w:cs="Times New Roman"/>
          <w:szCs w:val="24"/>
        </w:rPr>
        <w:t>łach Wisły, Sanu i Łęgu</w:t>
      </w:r>
      <w:r w:rsidR="00453AE7" w:rsidRPr="009D7AE9">
        <w:rPr>
          <w:rFonts w:cs="Times New Roman"/>
          <w:szCs w:val="24"/>
        </w:rPr>
        <w:t xml:space="preserve">. Po kilku dniach walk oddziały króla Karola </w:t>
      </w:r>
      <w:r w:rsidR="00156DEE" w:rsidRPr="009D7AE9">
        <w:rPr>
          <w:rFonts w:cs="Times New Roman"/>
          <w:szCs w:val="24"/>
        </w:rPr>
        <w:t>Gustawa zdołały się wyrwać z pułapki zastawionej przez wojska polskie i litewskie. W lutym 1657 r. ta sama okolica została spustoszona</w:t>
      </w:r>
      <w:r w:rsidR="00943C58" w:rsidRPr="009D7AE9">
        <w:rPr>
          <w:rFonts w:cs="Times New Roman"/>
          <w:szCs w:val="24"/>
        </w:rPr>
        <w:t xml:space="preserve"> przez sojusznika Szwedów, księcia Siedmiogrodu Jerzego II Rakoczego.</w:t>
      </w:r>
    </w:p>
    <w:p w:rsidR="008D504D" w:rsidRPr="009D7AE9" w:rsidRDefault="00B8062A" w:rsidP="00124630">
      <w:pPr>
        <w:spacing w:after="0" w:line="240" w:lineRule="auto"/>
        <w:ind w:firstLine="567"/>
        <w:jc w:val="both"/>
        <w:rPr>
          <w:rFonts w:cs="Times New Roman"/>
          <w:szCs w:val="24"/>
        </w:rPr>
      </w:pPr>
      <w:r w:rsidRPr="009D7AE9">
        <w:rPr>
          <w:rFonts w:cs="Times New Roman"/>
          <w:szCs w:val="24"/>
        </w:rPr>
        <w:t>W wy</w:t>
      </w:r>
      <w:r w:rsidR="008D504D" w:rsidRPr="009D7AE9">
        <w:rPr>
          <w:rFonts w:cs="Times New Roman"/>
          <w:szCs w:val="24"/>
        </w:rPr>
        <w:t xml:space="preserve">niku pierwszego rozbioru Polski-1772 r. obszar obecnej Gminy Gorzyce weszły </w:t>
      </w:r>
      <w:r w:rsidR="005F699E" w:rsidRPr="009D7AE9">
        <w:rPr>
          <w:rFonts w:cs="Times New Roman"/>
          <w:szCs w:val="24"/>
        </w:rPr>
        <w:br/>
      </w:r>
      <w:r w:rsidR="008D504D" w:rsidRPr="009D7AE9">
        <w:rPr>
          <w:rFonts w:cs="Times New Roman"/>
          <w:szCs w:val="24"/>
        </w:rPr>
        <w:t>w skład zaboru austriackiego (Galicja).</w:t>
      </w:r>
    </w:p>
    <w:p w:rsidR="008D504D" w:rsidRPr="009D7AE9" w:rsidRDefault="008D504D" w:rsidP="00124630">
      <w:pPr>
        <w:spacing w:after="0" w:line="240" w:lineRule="auto"/>
        <w:ind w:firstLine="567"/>
        <w:jc w:val="both"/>
        <w:rPr>
          <w:rFonts w:cs="Times New Roman"/>
          <w:szCs w:val="24"/>
        </w:rPr>
      </w:pPr>
      <w:r w:rsidRPr="009D7AE9">
        <w:rPr>
          <w:rFonts w:cs="Times New Roman"/>
          <w:szCs w:val="24"/>
        </w:rPr>
        <w:t xml:space="preserve">Podczas wojny 1809 r. na terenie Wrzaw (12 czerwca) rozegrała się bitwa pomiędzy wojskami Księstwa Warszawskiego, pod dowództwem księcia Józefa Poniatowskiego, </w:t>
      </w:r>
      <w:r w:rsidR="005F699E" w:rsidRPr="009D7AE9">
        <w:rPr>
          <w:rFonts w:cs="Times New Roman"/>
          <w:szCs w:val="24"/>
        </w:rPr>
        <w:br/>
      </w:r>
      <w:r w:rsidRPr="009D7AE9">
        <w:rPr>
          <w:rFonts w:cs="Times New Roman"/>
          <w:szCs w:val="24"/>
        </w:rPr>
        <w:t>a oddziałami austro-węgierskimi. W uznaniu dla zasług polskich żołnierzy właściciel dóbr wrzawskich, baron Kalist Horoch w 1879 r. wystawił obelisk upamiętniający to wydarzenie.</w:t>
      </w:r>
    </w:p>
    <w:p w:rsidR="00834766" w:rsidRPr="009D7AE9" w:rsidRDefault="00834766" w:rsidP="00124630">
      <w:pPr>
        <w:spacing w:after="0" w:line="240" w:lineRule="auto"/>
        <w:ind w:firstLine="567"/>
        <w:jc w:val="both"/>
        <w:rPr>
          <w:rFonts w:cs="Times New Roman"/>
          <w:szCs w:val="24"/>
        </w:rPr>
      </w:pPr>
      <w:r w:rsidRPr="009D7AE9">
        <w:rPr>
          <w:rFonts w:cs="Times New Roman"/>
          <w:szCs w:val="24"/>
        </w:rPr>
        <w:t xml:space="preserve">W wyniku reformy administracyjnej z 1855 r. teren gminy wszedł w skład powiatu, </w:t>
      </w:r>
      <w:r w:rsidR="005F699E" w:rsidRPr="009D7AE9">
        <w:rPr>
          <w:rFonts w:cs="Times New Roman"/>
          <w:szCs w:val="24"/>
        </w:rPr>
        <w:br/>
      </w:r>
      <w:r w:rsidRPr="009D7AE9">
        <w:rPr>
          <w:rFonts w:cs="Times New Roman"/>
          <w:szCs w:val="24"/>
        </w:rPr>
        <w:t>a następnie starostwa tarnobrzeskiego.</w:t>
      </w:r>
    </w:p>
    <w:p w:rsidR="00834766" w:rsidRPr="009D7AE9" w:rsidRDefault="00834766" w:rsidP="00124630">
      <w:pPr>
        <w:spacing w:after="0" w:line="240" w:lineRule="auto"/>
        <w:ind w:firstLine="567"/>
        <w:jc w:val="both"/>
        <w:rPr>
          <w:rFonts w:cs="Times New Roman"/>
          <w:szCs w:val="24"/>
        </w:rPr>
      </w:pPr>
      <w:r w:rsidRPr="009D7AE9">
        <w:rPr>
          <w:rFonts w:cs="Times New Roman"/>
          <w:szCs w:val="24"/>
        </w:rPr>
        <w:t>W czasie I wojny światowej miało tu miejsce kilkukrotne przejście frontu rosyjsko-austriackiego.</w:t>
      </w:r>
    </w:p>
    <w:p w:rsidR="00834766" w:rsidRPr="009D7AE9" w:rsidRDefault="00834766" w:rsidP="00124630">
      <w:pPr>
        <w:spacing w:after="0" w:line="240" w:lineRule="auto"/>
        <w:ind w:firstLine="567"/>
        <w:jc w:val="both"/>
        <w:rPr>
          <w:rFonts w:cs="Times New Roman"/>
          <w:szCs w:val="24"/>
        </w:rPr>
      </w:pPr>
      <w:r w:rsidRPr="009D7AE9">
        <w:rPr>
          <w:rFonts w:cs="Times New Roman"/>
          <w:szCs w:val="24"/>
        </w:rPr>
        <w:lastRenderedPageBreak/>
        <w:t>W okresie międzywojennym, w 1938 r., w Gorzycach uruchomiono Warszawską Odlewnie Metali Półszlachetnych, wybudowaną w ramach Centralnego Okręgu Przemysłowego. Właścicielami Fabryki byli Erazm Mieszczański oraz Tadeusz Jaroszewski</w:t>
      </w:r>
      <w:r w:rsidR="00D80768" w:rsidRPr="009D7AE9">
        <w:rPr>
          <w:rFonts w:cs="Times New Roman"/>
          <w:szCs w:val="24"/>
        </w:rPr>
        <w:t>. Firma produkowała odlewy ze stopów aluminium na potrzeby przemysłu lotniczego.</w:t>
      </w:r>
    </w:p>
    <w:p w:rsidR="00D80768" w:rsidRPr="009D7AE9" w:rsidRDefault="00D80768" w:rsidP="00124630">
      <w:pPr>
        <w:spacing w:after="0" w:line="240" w:lineRule="auto"/>
        <w:ind w:firstLine="567"/>
        <w:jc w:val="both"/>
        <w:rPr>
          <w:rFonts w:cs="Times New Roman"/>
          <w:szCs w:val="24"/>
        </w:rPr>
      </w:pPr>
      <w:r w:rsidRPr="009D7AE9">
        <w:rPr>
          <w:rFonts w:cs="Times New Roman"/>
          <w:szCs w:val="24"/>
        </w:rPr>
        <w:t>Okres II Rzeczpospolitej to dalszy rozwój działalności społecznej na terenie Gminy Gorzyce. Już pod koniec XIX w. powstały pierwsze szkoły ludowe, kółka rolnicze, ochotnicze straże pożarne oraz kasy oszczędnościowe.</w:t>
      </w:r>
    </w:p>
    <w:p w:rsidR="00D80768" w:rsidRPr="009D7AE9" w:rsidRDefault="005F699E" w:rsidP="00124630">
      <w:pPr>
        <w:spacing w:after="0" w:line="240" w:lineRule="auto"/>
        <w:ind w:firstLine="567"/>
        <w:jc w:val="both"/>
        <w:rPr>
          <w:rFonts w:cs="Times New Roman"/>
          <w:szCs w:val="24"/>
        </w:rPr>
      </w:pPr>
      <w:r w:rsidRPr="009D7AE9">
        <w:rPr>
          <w:rFonts w:cs="Times New Roman"/>
          <w:szCs w:val="24"/>
        </w:rPr>
        <w:t>W tym okresie obszar obecnej g</w:t>
      </w:r>
      <w:r w:rsidR="00D80768" w:rsidRPr="009D7AE9">
        <w:rPr>
          <w:rFonts w:cs="Times New Roman"/>
          <w:szCs w:val="24"/>
        </w:rPr>
        <w:t>miny Gorzyce znajdował się w obrębie województwa lwowskiego.</w:t>
      </w:r>
    </w:p>
    <w:p w:rsidR="00D80768" w:rsidRPr="009D7AE9" w:rsidRDefault="00D80768" w:rsidP="00124630">
      <w:pPr>
        <w:spacing w:after="0" w:line="240" w:lineRule="auto"/>
        <w:ind w:firstLine="567"/>
        <w:jc w:val="both"/>
        <w:rPr>
          <w:rFonts w:cs="Times New Roman"/>
          <w:szCs w:val="24"/>
        </w:rPr>
      </w:pPr>
      <w:r w:rsidRPr="009D7AE9">
        <w:rPr>
          <w:rFonts w:cs="Times New Roman"/>
          <w:szCs w:val="24"/>
        </w:rPr>
        <w:t>W czasie II wojny światowej na terenie gminy Gorzyce działała armia podziemna: Bataliony chłopskie, armia Krajowe, Armia Ludowa oraz Narodowe Siły Zbrojne. W 1944 r. odbywały się tu walki frontowe.</w:t>
      </w:r>
    </w:p>
    <w:p w:rsidR="00D80768" w:rsidRPr="009D7AE9" w:rsidRDefault="00D80768" w:rsidP="00124630">
      <w:pPr>
        <w:spacing w:after="0" w:line="240" w:lineRule="auto"/>
        <w:ind w:firstLine="567"/>
        <w:jc w:val="both"/>
        <w:rPr>
          <w:rFonts w:cs="Times New Roman"/>
          <w:szCs w:val="24"/>
        </w:rPr>
      </w:pPr>
      <w:r w:rsidRPr="009D7AE9">
        <w:rPr>
          <w:rFonts w:cs="Times New Roman"/>
          <w:szCs w:val="24"/>
        </w:rPr>
        <w:t xml:space="preserve">W </w:t>
      </w:r>
      <w:r w:rsidR="00957CC3" w:rsidRPr="009D7AE9">
        <w:rPr>
          <w:rFonts w:cs="Times New Roman"/>
          <w:szCs w:val="24"/>
        </w:rPr>
        <w:t>latach powojennych obszar dzi</w:t>
      </w:r>
      <w:r w:rsidR="008C4303" w:rsidRPr="009D7AE9">
        <w:rPr>
          <w:rFonts w:cs="Times New Roman"/>
          <w:szCs w:val="24"/>
        </w:rPr>
        <w:t>siejszej gminy znajdował się w</w:t>
      </w:r>
      <w:r w:rsidR="00957CC3" w:rsidRPr="009D7AE9">
        <w:rPr>
          <w:rFonts w:cs="Times New Roman"/>
          <w:szCs w:val="24"/>
        </w:rPr>
        <w:t xml:space="preserve"> granicach administracyjnych województwa rzeszowskiego, a siedzibą władz gminnych była Trześń. Fabryka metalurgiczna pod nazwą </w:t>
      </w:r>
      <w:r w:rsidR="008818F7" w:rsidRPr="009D7AE9">
        <w:rPr>
          <w:rFonts w:cs="Times New Roman"/>
          <w:szCs w:val="24"/>
        </w:rPr>
        <w:t>Zakłady Metalurgiczne Gorzyce została wchłonięta przez Państwowe Zakłady Lotnicze w Warszawie. Zmiana siedziby gminy z Trześni na Gorzyce nastąpiła w 1972 r. W wyniku reformy administracyjnej w 1975 r. Gmina Gorzyce znalazła się w granicach województwa tarnobrzeskiego, natomiast od 1 stycznia 1999 r. podkarpackiego.</w:t>
      </w:r>
    </w:p>
    <w:p w:rsidR="005F699E" w:rsidRPr="009D7AE9" w:rsidRDefault="005F699E" w:rsidP="00124630">
      <w:pPr>
        <w:spacing w:after="0" w:line="240" w:lineRule="auto"/>
        <w:ind w:firstLine="567"/>
        <w:jc w:val="both"/>
        <w:rPr>
          <w:rFonts w:cs="Times New Roman"/>
          <w:szCs w:val="24"/>
        </w:rPr>
      </w:pPr>
    </w:p>
    <w:p w:rsidR="000251DB" w:rsidRPr="009D7AE9" w:rsidRDefault="008818F7" w:rsidP="00124630">
      <w:pPr>
        <w:pStyle w:val="Nagwek2"/>
        <w:spacing w:line="240" w:lineRule="auto"/>
      </w:pPr>
      <w:bookmarkStart w:id="4" w:name="_Toc167705762"/>
      <w:r w:rsidRPr="009D7AE9">
        <w:t>Położenie Gminy</w:t>
      </w:r>
      <w:bookmarkEnd w:id="4"/>
    </w:p>
    <w:p w:rsidR="000251DB" w:rsidRPr="009D7AE9" w:rsidRDefault="000251DB" w:rsidP="00124630">
      <w:pPr>
        <w:pStyle w:val="Standard"/>
        <w:ind w:firstLine="567"/>
        <w:jc w:val="both"/>
        <w:rPr>
          <w:rFonts w:cs="Times New Roman"/>
        </w:rPr>
      </w:pPr>
      <w:r w:rsidRPr="009D7AE9">
        <w:rPr>
          <w:rFonts w:cs="Times New Roman"/>
        </w:rPr>
        <w:t>Gmina Gorzyce zlokalizowana jest w powiecie tarnobrzeskim w północno-zachodniej części województwa podkarpackiego. Jej powierzchnia to 6</w:t>
      </w:r>
      <w:r w:rsidR="0028560E" w:rsidRPr="009D7AE9">
        <w:rPr>
          <w:rFonts w:cs="Times New Roman"/>
        </w:rPr>
        <w:t>9 km</w:t>
      </w:r>
      <w:r w:rsidR="005F699E" w:rsidRPr="009D7AE9">
        <w:rPr>
          <w:rFonts w:cs="Times New Roman"/>
        </w:rPr>
        <w:t>²</w:t>
      </w:r>
      <w:r w:rsidR="0028560E" w:rsidRPr="009D7AE9">
        <w:rPr>
          <w:rFonts w:cs="Times New Roman"/>
        </w:rPr>
        <w:t xml:space="preserve">, liczba ludności na dzień </w:t>
      </w:r>
      <w:r w:rsidR="00FC192A" w:rsidRPr="009D7AE9">
        <w:rPr>
          <w:rFonts w:cs="Times New Roman"/>
        </w:rPr>
        <w:br/>
      </w:r>
      <w:r w:rsidR="00BE173D" w:rsidRPr="009D7AE9">
        <w:rPr>
          <w:rFonts w:cs="Times New Roman"/>
        </w:rPr>
        <w:t>31 grudnia 2021</w:t>
      </w:r>
      <w:r w:rsidR="0028560E" w:rsidRPr="009D7AE9">
        <w:rPr>
          <w:rFonts w:cs="Times New Roman"/>
        </w:rPr>
        <w:t xml:space="preserve"> r. wynosiła 1</w:t>
      </w:r>
      <w:r w:rsidR="00BE173D" w:rsidRPr="009D7AE9">
        <w:rPr>
          <w:rFonts w:cs="Times New Roman"/>
        </w:rPr>
        <w:t>2</w:t>
      </w:r>
      <w:r w:rsidR="0028560E" w:rsidRPr="009D7AE9">
        <w:rPr>
          <w:rFonts w:cs="Times New Roman"/>
        </w:rPr>
        <w:t xml:space="preserve"> </w:t>
      </w:r>
      <w:r w:rsidR="00BE173D" w:rsidRPr="009D7AE9">
        <w:rPr>
          <w:rFonts w:cs="Times New Roman"/>
        </w:rPr>
        <w:t>894 osoby</w:t>
      </w:r>
      <w:r w:rsidRPr="009D7AE9">
        <w:rPr>
          <w:rFonts w:cs="Times New Roman"/>
        </w:rPr>
        <w:t>.</w:t>
      </w:r>
    </w:p>
    <w:p w:rsidR="000251DB" w:rsidRPr="009D7AE9" w:rsidRDefault="000251DB" w:rsidP="00124630">
      <w:pPr>
        <w:pStyle w:val="Standard"/>
        <w:ind w:firstLine="567"/>
        <w:jc w:val="both"/>
        <w:rPr>
          <w:rFonts w:cs="Times New Roman"/>
        </w:rPr>
      </w:pPr>
      <w:r w:rsidRPr="009D7AE9">
        <w:rPr>
          <w:rFonts w:cs="Times New Roman"/>
        </w:rPr>
        <w:t xml:space="preserve">Najpopularniejszym i najbardziej obrazowym określeniem położenia geograficznego Gminy Gorzyce jest to mówiące, że leży „w widłach Wisły i Sanu”. Rzeki te stanowią naturalną granicę Gminy w jej znacznej części. Gmina Gorzyce położona jest w mezoregionie Równiny Tarnobrzeskiej, stanowiącym północną część Kotliny Sandomierskiej. Jest to teren równinny słabo zróżnicowany pod względem morfologicznym. </w:t>
      </w:r>
      <w:r w:rsidR="005F699E" w:rsidRPr="009D7AE9">
        <w:rPr>
          <w:rFonts w:cs="Times New Roman"/>
        </w:rPr>
        <w:t>Mniejsze jednostki geograficzno-</w:t>
      </w:r>
      <w:r w:rsidRPr="009D7AE9">
        <w:rPr>
          <w:rFonts w:cs="Times New Roman"/>
        </w:rPr>
        <w:t>morfologiczne to Płas</w:t>
      </w:r>
      <w:r w:rsidR="005F699E" w:rsidRPr="009D7AE9">
        <w:rPr>
          <w:rFonts w:cs="Times New Roman"/>
        </w:rPr>
        <w:t>kowyż Tarnobrzeski w południowo-</w:t>
      </w:r>
      <w:r w:rsidRPr="009D7AE9">
        <w:rPr>
          <w:rFonts w:cs="Times New Roman"/>
        </w:rPr>
        <w:t xml:space="preserve">zachodniej części gminy–teren płaski porozcinany rozległymi nieckowatymi dolinami oraz szerokie sterasowane doliny rzek Wisły </w:t>
      </w:r>
      <w:r w:rsidR="005F699E" w:rsidRPr="009D7AE9">
        <w:rPr>
          <w:rFonts w:cs="Times New Roman"/>
        </w:rPr>
        <w:br/>
      </w:r>
      <w:r w:rsidRPr="009D7AE9">
        <w:rPr>
          <w:rFonts w:cs="Times New Roman"/>
        </w:rPr>
        <w:t>i Sanu. Przez gminę przepływają wpadające do Wisły: Trześniówka i Łęg.</w:t>
      </w:r>
    </w:p>
    <w:p w:rsidR="008818F7" w:rsidRPr="009D7AE9" w:rsidRDefault="008818F7" w:rsidP="00124630">
      <w:pPr>
        <w:pStyle w:val="Standard"/>
        <w:ind w:firstLine="567"/>
        <w:jc w:val="both"/>
        <w:rPr>
          <w:rFonts w:cs="Times New Roman"/>
        </w:rPr>
      </w:pPr>
      <w:r w:rsidRPr="009D7AE9">
        <w:rPr>
          <w:rFonts w:cs="Times New Roman"/>
        </w:rPr>
        <w:t>Struktura przestrzenna gminy Gorzyce charakteryzuje się w miarę skoncentrowaną zabudową wiejską (jednorodzinną i zagrodową) w miejscowościach Trześń, Wrzawy, Furmany, Sokolniki i centralnie położonymi Gorzycami z dominującymi elementami zabudowy przemysłowej i wielorodzinnej. Sieć osadnicza połączona jest systemem komunikacji drogowej</w:t>
      </w:r>
      <w:r w:rsidR="005F699E" w:rsidRPr="009D7AE9">
        <w:rPr>
          <w:rFonts w:cs="Times New Roman"/>
        </w:rPr>
        <w:t xml:space="preserve"> – </w:t>
      </w:r>
      <w:r w:rsidRPr="009D7AE9">
        <w:rPr>
          <w:rFonts w:cs="Times New Roman"/>
        </w:rPr>
        <w:t>na terenie Gminy znajduje się droga krajowa Nr 7</w:t>
      </w:r>
      <w:r w:rsidR="00076C68" w:rsidRPr="009D7AE9">
        <w:rPr>
          <w:rFonts w:cs="Times New Roman"/>
        </w:rPr>
        <w:t>7</w:t>
      </w:r>
      <w:r w:rsidRPr="009D7AE9">
        <w:rPr>
          <w:rFonts w:cs="Times New Roman"/>
        </w:rPr>
        <w:t xml:space="preserve"> Lip</w:t>
      </w:r>
      <w:r w:rsidR="005F699E" w:rsidRPr="009D7AE9">
        <w:rPr>
          <w:rFonts w:cs="Times New Roman"/>
        </w:rPr>
        <w:t xml:space="preserve">nik-Przemyśl, droga wojewódzka </w:t>
      </w:r>
      <w:r w:rsidR="005F699E" w:rsidRPr="009D7AE9">
        <w:rPr>
          <w:rFonts w:cs="Times New Roman"/>
        </w:rPr>
        <w:br/>
        <w:t>n</w:t>
      </w:r>
      <w:r w:rsidRPr="009D7AE9">
        <w:rPr>
          <w:rFonts w:cs="Times New Roman"/>
        </w:rPr>
        <w:t xml:space="preserve">r 854 Annopol-Gorzyce, osiem dróg powiatowych oraz drogi gminne. Komunikacja kolejowa nie odgrywa istotnej roli w funkcjonowaniu gminy. Obszar środkowy </w:t>
      </w:r>
      <w:r w:rsidR="005F699E" w:rsidRPr="009D7AE9">
        <w:rPr>
          <w:rFonts w:cs="Times New Roman"/>
        </w:rPr>
        <w:t>i południowo-</w:t>
      </w:r>
      <w:r w:rsidRPr="009D7AE9">
        <w:rPr>
          <w:rFonts w:cs="Times New Roman"/>
        </w:rPr>
        <w:t>środkowy gminy zagospodarowany jest rolniczo, natomiast w części południowej gminy zalegają kompleksy leśne Nadleśnictwa Rozwadów.</w:t>
      </w:r>
    </w:p>
    <w:p w:rsidR="008818F7" w:rsidRPr="009D7AE9" w:rsidRDefault="008818F7" w:rsidP="00124630">
      <w:pPr>
        <w:pStyle w:val="Standard"/>
        <w:ind w:firstLine="567"/>
        <w:jc w:val="both"/>
        <w:rPr>
          <w:rFonts w:cs="Times New Roman"/>
        </w:rPr>
      </w:pPr>
      <w:r w:rsidRPr="009D7AE9">
        <w:rPr>
          <w:rFonts w:cs="Times New Roman"/>
        </w:rPr>
        <w:t>Bilans terenów o różnym stopniu użytkowania przedstawia się następująco:</w:t>
      </w:r>
      <w:r w:rsidRPr="009D7AE9">
        <w:rPr>
          <w:rFonts w:cs="Times New Roman"/>
        </w:rPr>
        <w:br/>
        <w:t>17,0% - tereny zainwestowane, przekształcone antropogenicznie,</w:t>
      </w:r>
    </w:p>
    <w:p w:rsidR="008818F7" w:rsidRPr="009D7AE9" w:rsidRDefault="008818F7" w:rsidP="00124630">
      <w:pPr>
        <w:pStyle w:val="Standard"/>
        <w:jc w:val="both"/>
        <w:rPr>
          <w:rFonts w:cs="Times New Roman"/>
        </w:rPr>
      </w:pPr>
      <w:r w:rsidRPr="009D7AE9">
        <w:rPr>
          <w:rFonts w:cs="Times New Roman"/>
        </w:rPr>
        <w:t>69,0% - tereny gospodarki rolnej,</w:t>
      </w:r>
    </w:p>
    <w:p w:rsidR="008818F7" w:rsidRPr="009D7AE9" w:rsidRDefault="008818F7" w:rsidP="00124630">
      <w:pPr>
        <w:pStyle w:val="Standard"/>
        <w:jc w:val="both"/>
        <w:rPr>
          <w:rFonts w:cs="Times New Roman"/>
        </w:rPr>
      </w:pPr>
      <w:r w:rsidRPr="009D7AE9">
        <w:rPr>
          <w:rFonts w:cs="Times New Roman"/>
        </w:rPr>
        <w:t>14,0% - tereny leśne i wód powierzchniowych.</w:t>
      </w:r>
    </w:p>
    <w:p w:rsidR="00FC192A" w:rsidRPr="009D7AE9" w:rsidRDefault="008818F7" w:rsidP="00124630">
      <w:pPr>
        <w:pStyle w:val="Standard"/>
        <w:ind w:firstLine="567"/>
        <w:jc w:val="both"/>
        <w:rPr>
          <w:rFonts w:cs="Times New Roman"/>
        </w:rPr>
      </w:pPr>
      <w:r w:rsidRPr="009D7AE9">
        <w:rPr>
          <w:rFonts w:cs="Times New Roman"/>
        </w:rPr>
        <w:t xml:space="preserve">Gmina Gorzyce graniczy z sześcioma gminami: Tarnobrzeg, Grębów, Zaleszany </w:t>
      </w:r>
      <w:r w:rsidRPr="009D7AE9">
        <w:rPr>
          <w:rFonts w:cs="Times New Roman"/>
        </w:rPr>
        <w:br/>
        <w:t xml:space="preserve">i Radomyśl nad Sanem (położonymi w województwie podkarpackim) oraz Sandomierz </w:t>
      </w:r>
      <w:r w:rsidRPr="009D7AE9">
        <w:rPr>
          <w:rFonts w:cs="Times New Roman"/>
        </w:rPr>
        <w:br/>
        <w:t>i Dwikozy (położonymi w województwie świętokrzyskim).</w:t>
      </w:r>
    </w:p>
    <w:p w:rsidR="005F699E" w:rsidRPr="009D7AE9" w:rsidRDefault="005F699E" w:rsidP="00124630">
      <w:pPr>
        <w:pStyle w:val="Standard"/>
        <w:ind w:firstLine="567"/>
        <w:jc w:val="both"/>
        <w:rPr>
          <w:rFonts w:cs="Times New Roman"/>
        </w:rPr>
      </w:pPr>
    </w:p>
    <w:p w:rsidR="000251DB" w:rsidRPr="009D7AE9" w:rsidRDefault="00EE724A" w:rsidP="00124630">
      <w:pPr>
        <w:pStyle w:val="Standard"/>
        <w:jc w:val="both"/>
        <w:rPr>
          <w:rFonts w:cs="Times New Roman"/>
        </w:rPr>
      </w:pPr>
      <w:r w:rsidRPr="009D7AE9">
        <w:rPr>
          <w:rFonts w:cs="Times New Roman"/>
          <w:noProof/>
          <w:lang w:eastAsia="pl-PL" w:bidi="ar-SA"/>
        </w:rPr>
        <w:lastRenderedPageBreak/>
        <w:drawing>
          <wp:inline distT="0" distB="0" distL="0" distR="0" wp14:anchorId="7F5212CF">
            <wp:extent cx="2543175" cy="4876800"/>
            <wp:effectExtent l="0" t="0" r="9525" b="0"/>
            <wp:docPr id="2" name="Obraz 2" descr="POŁOŻENIE GM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ŁOŻENIE GMIN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3175" cy="4876800"/>
                    </a:xfrm>
                    <a:prstGeom prst="rect">
                      <a:avLst/>
                    </a:prstGeom>
                    <a:noFill/>
                    <a:ln>
                      <a:noFill/>
                    </a:ln>
                  </pic:spPr>
                </pic:pic>
              </a:graphicData>
            </a:graphic>
          </wp:inline>
        </w:drawing>
      </w:r>
    </w:p>
    <w:p w:rsidR="00CE019B" w:rsidRPr="009D7AE9" w:rsidRDefault="00EE724A" w:rsidP="00124630">
      <w:pPr>
        <w:pStyle w:val="Standard"/>
        <w:jc w:val="both"/>
        <w:rPr>
          <w:rStyle w:val="Hipercze"/>
          <w:rFonts w:cs="Times New Roman"/>
          <w:color w:val="auto"/>
          <w:u w:val="none"/>
        </w:rPr>
      </w:pPr>
      <w:r w:rsidRPr="009D7AE9">
        <w:rPr>
          <w:rFonts w:cs="Times New Roman"/>
        </w:rPr>
        <w:t xml:space="preserve">Źródło: </w:t>
      </w:r>
      <w:hyperlink r:id="rId11" w:history="1">
        <w:r w:rsidR="00CE019B" w:rsidRPr="009D7AE9">
          <w:rPr>
            <w:rStyle w:val="Hipercze"/>
            <w:rFonts w:cs="Times New Roman"/>
          </w:rPr>
          <w:t>http://www.gminagorzyce.pl/j3/index.php/gmina/polozenie-gminy</w:t>
        </w:r>
      </w:hyperlink>
      <w:r w:rsidR="00CE019B" w:rsidRPr="009D7AE9">
        <w:rPr>
          <w:rStyle w:val="Hipercze"/>
          <w:rFonts w:cs="Times New Roman"/>
          <w:color w:val="auto"/>
          <w:u w:val="none"/>
        </w:rPr>
        <w:t xml:space="preserve"> </w:t>
      </w:r>
      <w:r w:rsidR="005F699E" w:rsidRPr="009D7AE9">
        <w:rPr>
          <w:rStyle w:val="Hipercze"/>
          <w:rFonts w:cs="Times New Roman"/>
          <w:color w:val="auto"/>
          <w:u w:val="none"/>
        </w:rPr>
        <w:t xml:space="preserve"> </w:t>
      </w:r>
    </w:p>
    <w:p w:rsidR="00EE724A" w:rsidRPr="009D7AE9" w:rsidRDefault="005F699E" w:rsidP="00124630">
      <w:pPr>
        <w:pStyle w:val="Standard"/>
        <w:jc w:val="both"/>
        <w:rPr>
          <w:rFonts w:cs="Times New Roman"/>
        </w:rPr>
      </w:pPr>
      <w:r w:rsidRPr="009D7AE9">
        <w:rPr>
          <w:rStyle w:val="Hipercze"/>
          <w:rFonts w:cs="Times New Roman"/>
          <w:color w:val="auto"/>
          <w:u w:val="none"/>
        </w:rPr>
        <w:t xml:space="preserve">pobrano dn. </w:t>
      </w:r>
      <w:r w:rsidR="009A2F85" w:rsidRPr="009D7AE9">
        <w:rPr>
          <w:rStyle w:val="Hipercze"/>
          <w:rFonts w:cs="Times New Roman"/>
          <w:color w:val="auto"/>
          <w:u w:val="none"/>
        </w:rPr>
        <w:t>17.05.2021 r.</w:t>
      </w:r>
    </w:p>
    <w:p w:rsidR="00D6522F" w:rsidRPr="009D7AE9" w:rsidRDefault="00D6522F" w:rsidP="00124630">
      <w:pPr>
        <w:pStyle w:val="Bezodstpw"/>
        <w:jc w:val="both"/>
        <w:rPr>
          <w:rFonts w:ascii="Times New Roman" w:hAnsi="Times New Roman" w:cs="Times New Roman"/>
          <w:sz w:val="24"/>
          <w:szCs w:val="24"/>
        </w:rPr>
      </w:pPr>
    </w:p>
    <w:p w:rsidR="009A2F85" w:rsidRPr="009D7AE9" w:rsidRDefault="009A2F85" w:rsidP="00124630">
      <w:pPr>
        <w:spacing w:after="0" w:line="240" w:lineRule="auto"/>
        <w:jc w:val="both"/>
        <w:rPr>
          <w:rFonts w:cs="Times New Roman"/>
          <w:szCs w:val="24"/>
        </w:rPr>
      </w:pPr>
      <w:r w:rsidRPr="009D7AE9">
        <w:rPr>
          <w:rFonts w:cs="Times New Roman"/>
          <w:szCs w:val="24"/>
        </w:rPr>
        <w:br w:type="page"/>
      </w:r>
    </w:p>
    <w:p w:rsidR="00EE724A" w:rsidRPr="009D7AE9" w:rsidRDefault="00EE724A" w:rsidP="00124630">
      <w:pPr>
        <w:pStyle w:val="Nagwek1"/>
        <w:spacing w:line="240" w:lineRule="auto"/>
      </w:pPr>
      <w:bookmarkStart w:id="5" w:name="_Toc167705763"/>
      <w:r w:rsidRPr="009D7AE9">
        <w:lastRenderedPageBreak/>
        <w:t>II</w:t>
      </w:r>
      <w:r w:rsidR="009A2F85" w:rsidRPr="009D7AE9">
        <w:t xml:space="preserve">. </w:t>
      </w:r>
      <w:r w:rsidRPr="009D7AE9">
        <w:t xml:space="preserve"> Dokumenty strategiczne i programy</w:t>
      </w:r>
      <w:bookmarkEnd w:id="5"/>
    </w:p>
    <w:p w:rsidR="00EE724A" w:rsidRPr="009D7AE9" w:rsidRDefault="00EE724A" w:rsidP="00124630">
      <w:pPr>
        <w:spacing w:after="0" w:line="240" w:lineRule="auto"/>
        <w:jc w:val="both"/>
        <w:rPr>
          <w:rFonts w:cs="Times New Roman"/>
          <w:color w:val="2F5496" w:themeColor="accent5" w:themeShade="BF"/>
          <w:szCs w:val="24"/>
        </w:rPr>
      </w:pPr>
    </w:p>
    <w:p w:rsidR="00506E74" w:rsidRPr="009D7AE9" w:rsidRDefault="00EE724A" w:rsidP="00124630">
      <w:pPr>
        <w:pStyle w:val="Nagwek2"/>
        <w:spacing w:line="240" w:lineRule="auto"/>
      </w:pPr>
      <w:bookmarkStart w:id="6" w:name="_Toc167705764"/>
      <w:r w:rsidRPr="009D7AE9">
        <w:t>Strategia Rozwoju gminy Gorzyce na lata 20</w:t>
      </w:r>
      <w:r w:rsidR="00BE173D" w:rsidRPr="009D7AE9">
        <w:t>21-2030</w:t>
      </w:r>
      <w:bookmarkEnd w:id="6"/>
    </w:p>
    <w:p w:rsidR="00EE724A" w:rsidRPr="009D7AE9" w:rsidRDefault="00EE724A" w:rsidP="00124630">
      <w:pPr>
        <w:pStyle w:val="NormalnyWeb"/>
        <w:spacing w:before="0" w:beforeAutospacing="0" w:after="0" w:afterAutospacing="0"/>
        <w:jc w:val="both"/>
      </w:pPr>
    </w:p>
    <w:p w:rsidR="00235467" w:rsidRPr="00451DB6" w:rsidRDefault="00235467" w:rsidP="00124630">
      <w:pPr>
        <w:spacing w:after="0" w:line="240" w:lineRule="auto"/>
        <w:jc w:val="both"/>
        <w:rPr>
          <w:rFonts w:eastAsia="Times New Roman" w:cs="Times New Roman"/>
          <w:iCs/>
          <w:szCs w:val="24"/>
          <w:lang w:eastAsia="pl-PL"/>
        </w:rPr>
      </w:pPr>
      <w:r w:rsidRPr="00451DB6">
        <w:rPr>
          <w:rFonts w:eastAsia="Times New Roman" w:cs="Times New Roman"/>
          <w:iCs/>
          <w:szCs w:val="24"/>
          <w:lang w:eastAsia="pl-PL"/>
        </w:rPr>
        <w:t xml:space="preserve">Dokument „Strategia Rozwoju Gminy Gorzyce na lata 2021–2030” został przyjęty uchwałą </w:t>
      </w:r>
      <w:r w:rsidR="00064434">
        <w:rPr>
          <w:rFonts w:eastAsia="Times New Roman" w:cs="Times New Roman"/>
          <w:iCs/>
          <w:szCs w:val="24"/>
          <w:lang w:eastAsia="pl-PL"/>
        </w:rPr>
        <w:br/>
      </w:r>
      <w:r w:rsidRPr="00451DB6">
        <w:rPr>
          <w:rFonts w:eastAsia="Times New Roman" w:cs="Times New Roman"/>
          <w:iCs/>
          <w:szCs w:val="24"/>
          <w:lang w:eastAsia="pl-PL"/>
        </w:rPr>
        <w:t>nr LII/349/22 Rady Gminy Gorzyce z dnia 16 września 2022 r. w sprawie przyjęcia Strategii Rozwoju Gminy Gorzyce na lata 2021–2030.</w:t>
      </w:r>
    </w:p>
    <w:p w:rsidR="00235467" w:rsidRPr="00451DB6" w:rsidRDefault="00235467" w:rsidP="00124630">
      <w:pPr>
        <w:autoSpaceDE w:val="0"/>
        <w:autoSpaceDN w:val="0"/>
        <w:adjustRightInd w:val="0"/>
        <w:spacing w:after="0" w:line="240" w:lineRule="auto"/>
        <w:ind w:left="-108"/>
        <w:jc w:val="both"/>
        <w:rPr>
          <w:rFonts w:eastAsia="Times New Roman" w:cs="Times New Roman"/>
          <w:szCs w:val="24"/>
          <w:lang w:eastAsia="pl-PL"/>
        </w:rPr>
      </w:pPr>
      <w:r w:rsidRPr="00451DB6">
        <w:rPr>
          <w:rFonts w:eastAsia="Times New Roman" w:cs="Times New Roman"/>
          <w:szCs w:val="24"/>
          <w:lang w:eastAsia="pl-PL"/>
        </w:rPr>
        <w:tab/>
      </w:r>
      <w:r w:rsidRPr="00451DB6">
        <w:rPr>
          <w:rFonts w:eastAsia="Times New Roman" w:cs="Times New Roman"/>
          <w:szCs w:val="24"/>
          <w:lang w:eastAsia="pl-PL"/>
        </w:rPr>
        <w:tab/>
        <w:t xml:space="preserve">Strategia Rozwoju Gminy Gorzyce na lata 2021–2030 stanowi odpowiedź samorządu gminnego na zmieniającą się sytuację społeczno-gospodarczą, wymagającą nowego spojrzenia na posiadane aspiracje, zasoby i perspektywy rozwoju gminy. Jej celem jest kierunkowanie polityki rozwoju gminy. </w:t>
      </w:r>
    </w:p>
    <w:p w:rsidR="00235467" w:rsidRPr="00451DB6" w:rsidRDefault="00235467" w:rsidP="00124630">
      <w:pPr>
        <w:autoSpaceDE w:val="0"/>
        <w:autoSpaceDN w:val="0"/>
        <w:adjustRightInd w:val="0"/>
        <w:spacing w:after="0" w:line="240" w:lineRule="auto"/>
        <w:ind w:left="-108" w:firstLine="816"/>
        <w:jc w:val="both"/>
        <w:rPr>
          <w:rFonts w:eastAsia="Times New Roman" w:cs="Times New Roman"/>
          <w:szCs w:val="24"/>
          <w:lang w:eastAsia="pl-PL"/>
        </w:rPr>
      </w:pPr>
      <w:r w:rsidRPr="00451DB6">
        <w:rPr>
          <w:rFonts w:eastAsia="Times New Roman" w:cs="Times New Roman"/>
          <w:szCs w:val="24"/>
          <w:lang w:eastAsia="pl-PL"/>
        </w:rPr>
        <w:t xml:space="preserve">W Strategii zaprezentowana została wizja, misja oraz cele strategiczne i operacyjne, przewidziane do realizacji we wskazanym okresie jej obowiązywania, wraz ze wskaźnikami ich osiągnięcia. Określono również kierunki działań, które będą służyć realizacji założonych celów. W ramach kierunków działań przedstawiono konkretne działania, a po przeprowadzeniu hierarchizacji planowanych przedsięwzięć wskazano konkretne i uszczegółowione projekty strategiczne, najważniejsze i najpilniejsze do realizacji na obszarze gminy we wskazanym okresie – przedstawiono dla nich ramy finansowe oraz plan finansowania. </w:t>
      </w:r>
    </w:p>
    <w:p w:rsidR="00235467" w:rsidRPr="00451DB6" w:rsidRDefault="00235467" w:rsidP="00124630">
      <w:pPr>
        <w:autoSpaceDE w:val="0"/>
        <w:autoSpaceDN w:val="0"/>
        <w:adjustRightInd w:val="0"/>
        <w:spacing w:after="0" w:line="240" w:lineRule="auto"/>
        <w:ind w:left="-108" w:firstLine="816"/>
        <w:jc w:val="both"/>
        <w:rPr>
          <w:rFonts w:eastAsia="Times New Roman" w:cs="Times New Roman"/>
          <w:szCs w:val="24"/>
          <w:lang w:eastAsia="pl-PL"/>
        </w:rPr>
      </w:pPr>
      <w:r w:rsidRPr="00451DB6">
        <w:rPr>
          <w:rFonts w:eastAsia="Times New Roman" w:cs="Times New Roman"/>
          <w:szCs w:val="24"/>
          <w:lang w:eastAsia="pl-PL"/>
        </w:rPr>
        <w:t xml:space="preserve">Proces tworzenia Strategii umożliwiał partycypację mieszkańców i innych interesariuszy w „grze o rozwój”, już od etapu analiz i diagnozy stanu sytuacji społecznej, gospodarczej i przestrzennej gminy. Strategia zawiera również obligatoryjne elementy, zdefiniowane nowelizacją przepisów (model struktury funkcjonalno-przestrzennej gminy, ustalenia i rekomendacje w zakresie kształtowania i prowadzenia polityki przestrzennej </w:t>
      </w:r>
      <w:r w:rsidR="00064434">
        <w:rPr>
          <w:rFonts w:eastAsia="Times New Roman" w:cs="Times New Roman"/>
          <w:szCs w:val="24"/>
          <w:lang w:eastAsia="pl-PL"/>
        </w:rPr>
        <w:br/>
      </w:r>
      <w:r w:rsidRPr="00451DB6">
        <w:rPr>
          <w:rFonts w:eastAsia="Times New Roman" w:cs="Times New Roman"/>
          <w:szCs w:val="24"/>
          <w:lang w:eastAsia="pl-PL"/>
        </w:rPr>
        <w:t xml:space="preserve">w gminie, obszary strategicznej interwencji określone w strategii rozwoju województwa oraz fakultatywnie obszary strategicznej interwencji dla gminy). </w:t>
      </w:r>
    </w:p>
    <w:p w:rsidR="00235467" w:rsidRPr="00451DB6" w:rsidRDefault="00235467" w:rsidP="00124630">
      <w:pPr>
        <w:autoSpaceDE w:val="0"/>
        <w:autoSpaceDN w:val="0"/>
        <w:adjustRightInd w:val="0"/>
        <w:spacing w:after="0" w:line="240" w:lineRule="auto"/>
        <w:ind w:left="-108" w:firstLine="816"/>
        <w:jc w:val="both"/>
        <w:rPr>
          <w:rFonts w:eastAsia="Times New Roman" w:cs="Times New Roman"/>
          <w:szCs w:val="24"/>
          <w:lang w:eastAsia="pl-PL"/>
        </w:rPr>
      </w:pPr>
      <w:r w:rsidRPr="00451DB6">
        <w:rPr>
          <w:rFonts w:eastAsia="Times New Roman" w:cs="Times New Roman"/>
          <w:szCs w:val="24"/>
          <w:lang w:eastAsia="pl-PL"/>
        </w:rPr>
        <w:t>Strategia stanowi instrument pozyskiwania środków zewnętrznych, a jednocześnie pełnoprawną strategię rozwoju, stanowiącą element zintegrowanego systemu zarządzania rozwojem kraju.</w:t>
      </w:r>
    </w:p>
    <w:p w:rsidR="00235467" w:rsidRPr="00451DB6" w:rsidRDefault="00235467" w:rsidP="00124630">
      <w:pPr>
        <w:autoSpaceDE w:val="0"/>
        <w:autoSpaceDN w:val="0"/>
        <w:adjustRightInd w:val="0"/>
        <w:spacing w:after="0" w:line="240" w:lineRule="auto"/>
        <w:ind w:left="-108" w:firstLine="816"/>
        <w:jc w:val="both"/>
        <w:rPr>
          <w:rFonts w:eastAsia="Times New Roman" w:cs="Times New Roman"/>
          <w:szCs w:val="24"/>
          <w:lang w:eastAsia="pl-PL"/>
        </w:rPr>
      </w:pPr>
      <w:r w:rsidRPr="00451DB6">
        <w:rPr>
          <w:rFonts w:eastAsia="Times New Roman" w:cs="Times New Roman"/>
          <w:szCs w:val="24"/>
          <w:lang w:eastAsia="pl-PL"/>
        </w:rPr>
        <w:t xml:space="preserve">Strategia Rozwoju Gminy Gorzyce na lata 2021–2030 stanowi, od chwili jej przyjęcia, podstawowy i najważniejszy dokument samorządu lokalnego, kierujący wytyczne dla dokumentów wdrożeniowych i planowania przestrzennego. Określa ona główne obszary, cele </w:t>
      </w:r>
      <w:r w:rsidR="00064434">
        <w:rPr>
          <w:rFonts w:eastAsia="Times New Roman" w:cs="Times New Roman"/>
          <w:szCs w:val="24"/>
          <w:lang w:eastAsia="pl-PL"/>
        </w:rPr>
        <w:br/>
      </w:r>
      <w:r w:rsidRPr="00451DB6">
        <w:rPr>
          <w:rFonts w:eastAsia="Times New Roman" w:cs="Times New Roman"/>
          <w:szCs w:val="24"/>
          <w:lang w:eastAsia="pl-PL"/>
        </w:rPr>
        <w:t>i kierunki polityki rozwoju gminy oraz stanowi punkt wyjścia do przygotowania pozostałych lokalnych dokumentów strategicznych i planistycznych.</w:t>
      </w:r>
    </w:p>
    <w:p w:rsidR="009C0704" w:rsidRPr="009D7AE9" w:rsidRDefault="00235467" w:rsidP="00124630">
      <w:pPr>
        <w:autoSpaceDE w:val="0"/>
        <w:autoSpaceDN w:val="0"/>
        <w:adjustRightInd w:val="0"/>
        <w:spacing w:after="0" w:line="240" w:lineRule="auto"/>
        <w:ind w:left="-108" w:firstLine="816"/>
        <w:jc w:val="both"/>
        <w:rPr>
          <w:rFonts w:eastAsia="Times New Roman" w:cs="Times New Roman"/>
          <w:szCs w:val="24"/>
          <w:lang w:eastAsia="pl-PL"/>
        </w:rPr>
      </w:pPr>
      <w:r w:rsidRPr="00451DB6">
        <w:rPr>
          <w:rFonts w:eastAsia="Times New Roman" w:cs="Times New Roman"/>
          <w:szCs w:val="24"/>
          <w:lang w:eastAsia="pl-PL"/>
        </w:rPr>
        <w:t>Strategia Rozwoju ma formułę otwartą, co oznacza, że w przypadku zmian zarówno zewnętrznych, jak i wewnętrznych uwarunkowań społecznych i gospodarczych oraz wykreowania nowych projektów – możliwa będzie jej aktualizacja.</w:t>
      </w:r>
    </w:p>
    <w:p w:rsidR="007607A8" w:rsidRPr="009D7AE9" w:rsidRDefault="007607A8" w:rsidP="00124630">
      <w:pPr>
        <w:spacing w:after="0" w:line="240" w:lineRule="auto"/>
        <w:jc w:val="both"/>
        <w:rPr>
          <w:rFonts w:cs="Times New Roman"/>
          <w:szCs w:val="24"/>
        </w:rPr>
      </w:pPr>
    </w:p>
    <w:p w:rsidR="00EE724A" w:rsidRPr="009D7AE9" w:rsidRDefault="00EE724A" w:rsidP="00124630">
      <w:pPr>
        <w:pStyle w:val="Nagwek2"/>
        <w:spacing w:line="240" w:lineRule="auto"/>
      </w:pPr>
      <w:bookmarkStart w:id="7" w:name="_Toc167705765"/>
      <w:r w:rsidRPr="009D7AE9">
        <w:t>Gminny Program Rewitalizacji Gminy Gorzyce</w:t>
      </w:r>
      <w:r w:rsidR="00CC7236" w:rsidRPr="009D7AE9">
        <w:t xml:space="preserve"> 2023-2030</w:t>
      </w:r>
      <w:bookmarkEnd w:id="7"/>
    </w:p>
    <w:p w:rsidR="00CC7236" w:rsidRPr="009D7AE9" w:rsidRDefault="00CC7236" w:rsidP="00124630">
      <w:pPr>
        <w:spacing w:after="0" w:line="240" w:lineRule="auto"/>
        <w:rPr>
          <w:rFonts w:cs="Times New Roman"/>
        </w:rPr>
      </w:pPr>
    </w:p>
    <w:p w:rsidR="00385F12" w:rsidRPr="00385F12" w:rsidRDefault="00385F12" w:rsidP="00124630">
      <w:pPr>
        <w:spacing w:after="0" w:line="240" w:lineRule="auto"/>
        <w:jc w:val="both"/>
        <w:rPr>
          <w:rFonts w:cs="Times New Roman"/>
          <w:iCs/>
          <w:szCs w:val="24"/>
        </w:rPr>
      </w:pPr>
      <w:r w:rsidRPr="00385F12">
        <w:rPr>
          <w:rFonts w:cs="Times New Roman"/>
          <w:iCs/>
          <w:szCs w:val="24"/>
        </w:rPr>
        <w:t>Dokument pn.: „</w:t>
      </w:r>
      <w:r w:rsidRPr="00385F12">
        <w:rPr>
          <w:rFonts w:cs="Times New Roman"/>
          <w:b/>
          <w:iCs/>
          <w:szCs w:val="24"/>
        </w:rPr>
        <w:t xml:space="preserve">Gminny Program Rewitalizacji Gminy Gorzyce na lata 2023-2030” </w:t>
      </w:r>
      <w:r w:rsidRPr="00385F12">
        <w:rPr>
          <w:rFonts w:cs="Times New Roman"/>
          <w:iCs/>
          <w:szCs w:val="24"/>
        </w:rPr>
        <w:t>został przyjęty uchwałą nr LXIX/469/23 Rady Gminy Gorzyce z dnia 27 listopada 2023 r. w sprawie przyjęcia Gminnego Programu Rewitalizacji Gminy Gorzyce na lata 2023-2030”.</w:t>
      </w:r>
    </w:p>
    <w:p w:rsidR="00385F12" w:rsidRPr="00385F12" w:rsidRDefault="00385F12" w:rsidP="00124630">
      <w:pPr>
        <w:spacing w:after="0" w:line="240" w:lineRule="auto"/>
        <w:ind w:firstLine="708"/>
        <w:jc w:val="both"/>
        <w:rPr>
          <w:rFonts w:cs="Times New Roman"/>
          <w:szCs w:val="24"/>
        </w:rPr>
      </w:pPr>
      <w:r w:rsidRPr="00385F12">
        <w:rPr>
          <w:rFonts w:cs="Times New Roman"/>
          <w:i/>
          <w:iCs/>
          <w:szCs w:val="24"/>
        </w:rPr>
        <w:t xml:space="preserve">Gminny Program Rewitalizacji Gminy Gorzyce na lata 2023–2030 </w:t>
      </w:r>
      <w:r w:rsidRPr="00385F12">
        <w:rPr>
          <w:rFonts w:cs="Times New Roman"/>
          <w:szCs w:val="24"/>
        </w:rPr>
        <w:t xml:space="preserve">(GPR) stanowi spójny dokument strategiczny mający na celu wyprowadzenie ze stanu kryzysowego obszaru zdegradowanego, mającego istotne znaczenie dla rozwoju gminy poprzez przedsięwzięcia kompleksowe (uwzględniające aspekt społeczny, gospodarczy, przestrzenno-funkcjonalny, </w:t>
      </w:r>
      <w:r w:rsidRPr="00385F12">
        <w:rPr>
          <w:rFonts w:cs="Times New Roman"/>
          <w:iCs/>
          <w:szCs w:val="24"/>
        </w:rPr>
        <w:t xml:space="preserve">Gminny Program Rewitalizacji Gminy Gorzyce na lata 2023–2030 techniczny </w:t>
      </w:r>
      <w:r w:rsidR="00064434">
        <w:rPr>
          <w:rFonts w:cs="Times New Roman"/>
          <w:iCs/>
          <w:szCs w:val="24"/>
        </w:rPr>
        <w:br/>
      </w:r>
      <w:r w:rsidRPr="00385F12">
        <w:rPr>
          <w:rFonts w:cs="Times New Roman"/>
          <w:iCs/>
          <w:szCs w:val="24"/>
        </w:rPr>
        <w:t>i środowiskowy), skoncentrowane terytorialnie oraz prowadzone w sposób zaplanowany oraz zintegrowany.</w:t>
      </w:r>
    </w:p>
    <w:p w:rsidR="00385F12" w:rsidRPr="00385F12" w:rsidRDefault="00385F12" w:rsidP="00124630">
      <w:pPr>
        <w:spacing w:after="0" w:line="240" w:lineRule="auto"/>
        <w:ind w:firstLine="708"/>
        <w:jc w:val="both"/>
        <w:rPr>
          <w:rFonts w:cs="Times New Roman"/>
          <w:szCs w:val="24"/>
        </w:rPr>
      </w:pPr>
      <w:r w:rsidRPr="00385F12">
        <w:rPr>
          <w:rFonts w:cs="Times New Roman"/>
          <w:szCs w:val="24"/>
        </w:rPr>
        <w:lastRenderedPageBreak/>
        <w:t xml:space="preserve">Dokument składa się z czterech zasadniczych części, a mianowicie: części wprowadzającej, diagnostyczno-analitycznej, programowej oraz wdrożeniowej. </w:t>
      </w:r>
    </w:p>
    <w:p w:rsidR="00385F12" w:rsidRPr="00385F12" w:rsidRDefault="00385F12" w:rsidP="00124630">
      <w:pPr>
        <w:spacing w:after="0" w:line="240" w:lineRule="auto"/>
        <w:ind w:firstLine="708"/>
        <w:jc w:val="both"/>
        <w:rPr>
          <w:rFonts w:cs="Times New Roman"/>
          <w:szCs w:val="24"/>
        </w:rPr>
      </w:pPr>
      <w:r w:rsidRPr="00385F12">
        <w:rPr>
          <w:rFonts w:cs="Times New Roman"/>
          <w:i/>
          <w:iCs/>
          <w:szCs w:val="24"/>
        </w:rPr>
        <w:t xml:space="preserve">Część wprowadzająca </w:t>
      </w:r>
      <w:r w:rsidRPr="00385F12">
        <w:rPr>
          <w:rFonts w:cs="Times New Roman"/>
          <w:szCs w:val="24"/>
        </w:rPr>
        <w:t xml:space="preserve">zawiera ogólne informacje dotyczące metodologii opracowania dokumentu oraz jego uwarunkowania zewnętrzne, tj. strategiczno-programowe, które wskazują na powiązanie rewitalizacji z całościową wizją rozwoju gminy. </w:t>
      </w:r>
    </w:p>
    <w:p w:rsidR="00385F12" w:rsidRPr="00385F12" w:rsidRDefault="00385F12" w:rsidP="00124630">
      <w:pPr>
        <w:spacing w:after="0" w:line="240" w:lineRule="auto"/>
        <w:ind w:firstLine="708"/>
        <w:jc w:val="both"/>
        <w:rPr>
          <w:rFonts w:cs="Times New Roman"/>
          <w:szCs w:val="24"/>
        </w:rPr>
      </w:pPr>
      <w:r w:rsidRPr="00385F12">
        <w:rPr>
          <w:rFonts w:cs="Times New Roman"/>
          <w:i/>
          <w:iCs/>
          <w:szCs w:val="24"/>
        </w:rPr>
        <w:t xml:space="preserve">Część diagnostyczno-analityczna </w:t>
      </w:r>
      <w:r w:rsidRPr="00385F12">
        <w:rPr>
          <w:rFonts w:cs="Times New Roman"/>
          <w:szCs w:val="24"/>
        </w:rPr>
        <w:t xml:space="preserve">obejmuje metodologię delimitacji obszaru zdegradowanego i obszaru rewitalizacji oraz określenie ich zasięgów przestrzennych poprzez wskazanie przebiegu granic na terenie gminy. Ponadto zawiera szczegółową diagnozę wyznaczonego obszaru rewitalizacji w sferach: społecznej, gospodarczej, przestrzenno- -funkcjonalnej, technicznej i środowiskowej wraz ze skwantyfikowanymi danymi i ich analizą w celu przedstawienia skali i charakteru potrzeb rewitalizacyjnych. </w:t>
      </w:r>
    </w:p>
    <w:p w:rsidR="00385F12" w:rsidRPr="00385F12" w:rsidRDefault="00385F12" w:rsidP="00124630">
      <w:pPr>
        <w:spacing w:after="0" w:line="240" w:lineRule="auto"/>
        <w:ind w:firstLine="708"/>
        <w:jc w:val="both"/>
        <w:rPr>
          <w:rFonts w:cs="Times New Roman"/>
          <w:szCs w:val="24"/>
        </w:rPr>
      </w:pPr>
      <w:r w:rsidRPr="00385F12">
        <w:rPr>
          <w:rFonts w:cs="Times New Roman"/>
          <w:i/>
          <w:iCs/>
          <w:szCs w:val="24"/>
        </w:rPr>
        <w:t xml:space="preserve">Część programowa </w:t>
      </w:r>
      <w:r w:rsidRPr="00385F12">
        <w:rPr>
          <w:rFonts w:cs="Times New Roman"/>
          <w:szCs w:val="24"/>
        </w:rPr>
        <w:t>przedstawia najważniejsze założenia procesu rewitalizacji na wyznaczonym obszarze rewitalizacji Gminy Gorzyce, tj. wizję wyprowadzenia go ze stanu kryzysowego, misję, cele rewitalizacji wraz z kierunkami działań mającymi na celu eliminację lub ograniczenie zidentyfikowanych negatywnych zjawisk i wykorzystanie potencjałów lokalnych. Ponadto zostały tutaj zawarte podstawowe (główne) oraz uzupełniające (komplementarne) projekty rewitalizacyjne powiązane ze sobą i wspólnie oddziałujące na obszar rewitalizacji. Ważnym elementem są również szacunkowe ramy finansowe dokumentu wraz ze wskazaniem różnych źródeł finansowania projektów.</w:t>
      </w:r>
    </w:p>
    <w:p w:rsidR="00A46B35" w:rsidRPr="009D7AE9" w:rsidRDefault="00385F12" w:rsidP="00124630">
      <w:pPr>
        <w:spacing w:after="0" w:line="240" w:lineRule="auto"/>
        <w:jc w:val="both"/>
        <w:rPr>
          <w:rFonts w:cs="Times New Roman"/>
          <w:szCs w:val="24"/>
        </w:rPr>
      </w:pPr>
      <w:r w:rsidRPr="00385F12">
        <w:rPr>
          <w:rFonts w:cs="Times New Roman"/>
          <w:i/>
          <w:iCs/>
          <w:szCs w:val="24"/>
        </w:rPr>
        <w:t xml:space="preserve">Część wdrożeniowa </w:t>
      </w:r>
      <w:r w:rsidRPr="00385F12">
        <w:rPr>
          <w:rFonts w:cs="Times New Roman"/>
          <w:szCs w:val="24"/>
        </w:rPr>
        <w:t>składa się z systemu realizacji (wdrażania) dokumentu, a także systemu monitoringu, oceny i wprowadzania zmian do programu w reakcji na zmiany</w:t>
      </w:r>
      <w:r w:rsidRPr="00385F12">
        <w:rPr>
          <w:rFonts w:cs="Times New Roman"/>
          <w:color w:val="000000"/>
          <w:szCs w:val="24"/>
        </w:rPr>
        <w:t xml:space="preserve"> </w:t>
      </w:r>
      <w:r w:rsidRPr="00385F12">
        <w:rPr>
          <w:rFonts w:cs="Times New Roman"/>
          <w:szCs w:val="24"/>
        </w:rPr>
        <w:t xml:space="preserve">w otoczeniu. Ponadto w niniejszej części zawarte zostały mechanizmy włączenia mieszkańców, przedsiębiorców, organizacji pozarządowych, instytucji publicznych i innych podmiotów oraz grup nieformalnych aktywnych na terenie gminy na każdym etapie procesu rewitalizacji, </w:t>
      </w:r>
      <w:r w:rsidR="00064434">
        <w:rPr>
          <w:rFonts w:cs="Times New Roman"/>
          <w:szCs w:val="24"/>
        </w:rPr>
        <w:br/>
      </w:r>
      <w:r w:rsidRPr="00385F12">
        <w:rPr>
          <w:rFonts w:cs="Times New Roman"/>
          <w:szCs w:val="24"/>
        </w:rPr>
        <w:t xml:space="preserve">tj. diagnozowania, programowania, wdrażania, monitorowania i ewaluacji. Przedstawiony został również przebieg procesu opiniowania dokumentu przez instytucje zewnętrzne oraz strategicznej oceny oddziaływania na środowisko. Ostatnim elementem jest sposób realizacji założeń dokumentu w odniesieniu do polityki mieszkaniowej oraz planowania </w:t>
      </w:r>
      <w:r w:rsidR="00064434">
        <w:rPr>
          <w:rFonts w:cs="Times New Roman"/>
          <w:szCs w:val="24"/>
        </w:rPr>
        <w:br/>
      </w:r>
      <w:r w:rsidRPr="00385F12">
        <w:rPr>
          <w:rFonts w:cs="Times New Roman"/>
          <w:szCs w:val="24"/>
        </w:rPr>
        <w:t>i zagospodarowania przestrzennego w gminie wraz z załącznikiem graficznym wskazującym na kierunki zmian przestrzenno-funkcjonalnych na obszarze rewitalizacji.</w:t>
      </w:r>
    </w:p>
    <w:p w:rsidR="00973EDC" w:rsidRPr="009D7AE9" w:rsidRDefault="00973EDC" w:rsidP="00124630">
      <w:pPr>
        <w:pStyle w:val="Bezodstpw"/>
        <w:jc w:val="both"/>
        <w:rPr>
          <w:rFonts w:ascii="Times New Roman" w:hAnsi="Times New Roman" w:cs="Times New Roman"/>
          <w:sz w:val="24"/>
          <w:szCs w:val="24"/>
        </w:rPr>
      </w:pPr>
    </w:p>
    <w:p w:rsidR="00973EDC" w:rsidRDefault="00973EDC" w:rsidP="00124630">
      <w:pPr>
        <w:pStyle w:val="Nagwek2"/>
        <w:spacing w:line="240" w:lineRule="auto"/>
      </w:pPr>
      <w:bookmarkStart w:id="8" w:name="_Toc167705766"/>
      <w:r w:rsidRPr="009D7AE9">
        <w:t>Roczny program współpracy z organizacjami pozarządowymi oraz podmiotami prowadzącymi działalność pożytku publicznego</w:t>
      </w:r>
      <w:bookmarkEnd w:id="8"/>
    </w:p>
    <w:p w:rsidR="0098672A" w:rsidRDefault="0098672A" w:rsidP="00124630">
      <w:pPr>
        <w:spacing w:after="0" w:line="240" w:lineRule="auto"/>
        <w:ind w:firstLine="399"/>
        <w:jc w:val="both"/>
        <w:rPr>
          <w:rFonts w:eastAsia="Times New Roman" w:cs="Times New Roman"/>
          <w:szCs w:val="28"/>
          <w:lang w:eastAsia="pl-PL"/>
        </w:rPr>
      </w:pPr>
    </w:p>
    <w:p w:rsidR="00C60650" w:rsidRPr="00C60650" w:rsidRDefault="00C60650" w:rsidP="00124630">
      <w:pPr>
        <w:spacing w:after="0" w:line="240" w:lineRule="auto"/>
        <w:ind w:firstLine="399"/>
        <w:jc w:val="both"/>
        <w:rPr>
          <w:rFonts w:eastAsia="Times New Roman" w:cs="Times New Roman"/>
          <w:szCs w:val="28"/>
          <w:lang w:eastAsia="pl-PL"/>
        </w:rPr>
      </w:pPr>
      <w:r w:rsidRPr="00C60650">
        <w:rPr>
          <w:rFonts w:eastAsia="Times New Roman" w:cs="Times New Roman"/>
          <w:szCs w:val="28"/>
          <w:lang w:eastAsia="pl-PL"/>
        </w:rPr>
        <w:t>Ustawa z dnia 24 kwietnia 2003 roku o działalności pożytku publicznego i o wolontariacie (t.j. Dz. U. z 2023 r., poz. 571) nakłada na organ wykonawczy jednostki samorządu terytorialnego obowiązek</w:t>
      </w:r>
      <w:r w:rsidRPr="00C60650">
        <w:rPr>
          <w:rFonts w:eastAsia="Times New Roman" w:cs="Times New Roman"/>
          <w:szCs w:val="28"/>
          <w:shd w:val="clear" w:color="auto" w:fill="FFFFFF"/>
          <w:lang w:eastAsia="pl-PL"/>
        </w:rPr>
        <w:t xml:space="preserve"> uchwalenia „Rocznego p</w:t>
      </w:r>
      <w:r w:rsidRPr="00C60650">
        <w:rPr>
          <w:rFonts w:eastAsia="Times New Roman" w:cs="Times New Roman"/>
          <w:szCs w:val="28"/>
          <w:lang w:eastAsia="pl-PL"/>
        </w:rPr>
        <w:t>rogramu współpracy Gminy Gorzyce z organizacjami pozarządowymi oraz podmiotami prowadzącymi działalność pożytku publicznego”.</w:t>
      </w:r>
    </w:p>
    <w:p w:rsidR="00C60650" w:rsidRPr="00C60650" w:rsidRDefault="00C60650" w:rsidP="00124630">
      <w:pPr>
        <w:spacing w:after="0" w:line="240" w:lineRule="auto"/>
        <w:ind w:firstLine="399"/>
        <w:jc w:val="both"/>
        <w:rPr>
          <w:rFonts w:eastAsia="Times New Roman" w:cs="Times New Roman"/>
          <w:bCs/>
          <w:szCs w:val="28"/>
          <w:lang w:eastAsia="pl-PL"/>
        </w:rPr>
      </w:pPr>
      <w:r w:rsidRPr="00C60650">
        <w:rPr>
          <w:rFonts w:eastAsia="Times New Roman" w:cs="Times New Roman"/>
          <w:szCs w:val="28"/>
          <w:shd w:val="clear" w:color="auto" w:fill="FFFFFF"/>
          <w:lang w:eastAsia="pl-PL"/>
        </w:rPr>
        <w:t>Roczny p</w:t>
      </w:r>
      <w:r w:rsidRPr="00C60650">
        <w:rPr>
          <w:rFonts w:eastAsia="Times New Roman" w:cs="Times New Roman"/>
          <w:szCs w:val="28"/>
          <w:lang w:eastAsia="pl-PL"/>
        </w:rPr>
        <w:t xml:space="preserve">rogram współpracy Gminy Gorzyce z organizacjami pozarządowymi oraz podmiotami prowadzącymi działalność pożytku publicznego na 2022 rok </w:t>
      </w:r>
      <w:r w:rsidRPr="00C60650">
        <w:rPr>
          <w:rFonts w:eastAsia="Times New Roman" w:cs="Times New Roman"/>
          <w:szCs w:val="28"/>
          <w:shd w:val="clear" w:color="auto" w:fill="FFFFFF"/>
          <w:lang w:eastAsia="pl-PL"/>
        </w:rPr>
        <w:t xml:space="preserve">stanowi podstawę współpracy Gminy Gorzyce z organizacjami pozarządowymi </w:t>
      </w:r>
      <w:r w:rsidRPr="00C60650">
        <w:rPr>
          <w:rFonts w:eastAsia="Times New Roman" w:cs="Times New Roman"/>
          <w:szCs w:val="28"/>
          <w:lang w:eastAsia="pl-PL"/>
        </w:rPr>
        <w:t>oraz podmiotami prowadzącymi działalność pożytku publicznego</w:t>
      </w:r>
      <w:r w:rsidRPr="00C60650">
        <w:rPr>
          <w:rFonts w:eastAsia="Times New Roman" w:cs="Times New Roman"/>
          <w:szCs w:val="28"/>
          <w:shd w:val="clear" w:color="auto" w:fill="FFFFFF"/>
          <w:lang w:eastAsia="pl-PL"/>
        </w:rPr>
        <w:t>.</w:t>
      </w:r>
    </w:p>
    <w:p w:rsidR="00C60650" w:rsidRPr="00C60650" w:rsidRDefault="00C60650" w:rsidP="00124630">
      <w:pPr>
        <w:autoSpaceDE w:val="0"/>
        <w:autoSpaceDN w:val="0"/>
        <w:adjustRightInd w:val="0"/>
        <w:spacing w:after="0" w:line="240" w:lineRule="auto"/>
        <w:ind w:firstLine="399"/>
        <w:jc w:val="both"/>
        <w:rPr>
          <w:rFonts w:eastAsia="Times New Roman" w:cs="Times New Roman"/>
          <w:szCs w:val="28"/>
          <w:lang w:eastAsia="pl-PL"/>
        </w:rPr>
      </w:pPr>
      <w:r w:rsidRPr="00C60650">
        <w:rPr>
          <w:rFonts w:eastAsia="Times New Roman" w:cs="Times New Roman"/>
          <w:szCs w:val="28"/>
          <w:lang w:eastAsia="pl-PL"/>
        </w:rPr>
        <w:t xml:space="preserve"> Program współpracy jest dokumentem, który określa cel główny i cele szczegółowe, przedmiot, charakter, formy oraz zasady wzajemnej współpracy jednostek samorządu terytorialnego i organizacji pozarządowych oraz podmiotów prowadzących działalność pożytku publicznego. Dokument ten zawiera również priorytetowe zadania publiczne, okres realizacji Programu, sposób realizacji Programu, wysokość środków planowanych na realizację Programu, sposób oceny realizacji Programu, informację o procesie tworzenia Programu oraz </w:t>
      </w:r>
      <w:r w:rsidRPr="00C60650">
        <w:rPr>
          <w:rFonts w:eastAsia="Times New Roman" w:cs="Times New Roman"/>
          <w:szCs w:val="28"/>
          <w:lang w:eastAsia="pl-PL"/>
        </w:rPr>
        <w:lastRenderedPageBreak/>
        <w:t>o przebiegu konsultacji, tryb powoływania i zasady działania komisji konkursowych powołanych w celu opiniowania ofert w otwartych konkursach ofert.</w:t>
      </w:r>
    </w:p>
    <w:p w:rsidR="00C60650" w:rsidRPr="00C60650" w:rsidRDefault="00C60650" w:rsidP="00124630">
      <w:pPr>
        <w:autoSpaceDE w:val="0"/>
        <w:autoSpaceDN w:val="0"/>
        <w:adjustRightInd w:val="0"/>
        <w:spacing w:after="0" w:line="240" w:lineRule="auto"/>
        <w:jc w:val="both"/>
        <w:rPr>
          <w:rFonts w:eastAsia="Times New Roman" w:cs="Times New Roman"/>
          <w:szCs w:val="28"/>
          <w:lang w:eastAsia="pl-PL"/>
        </w:rPr>
      </w:pPr>
      <w:r w:rsidRPr="00C60650">
        <w:rPr>
          <w:rFonts w:eastAsia="Times New Roman" w:cs="Times New Roman"/>
          <w:szCs w:val="28"/>
          <w:lang w:eastAsia="pl-PL"/>
        </w:rPr>
        <w:tab/>
        <w:t xml:space="preserve">Działając na podstawie ustawy o działalności pożytku publicznego i o wolontariacie, Gmina Gorzyce w 2023 roku udzieliła dotacji 11 organizacjom pozarządowym zawierając </w:t>
      </w:r>
      <w:r w:rsidR="00064434">
        <w:rPr>
          <w:rFonts w:eastAsia="Times New Roman" w:cs="Times New Roman"/>
          <w:szCs w:val="28"/>
          <w:lang w:eastAsia="pl-PL"/>
        </w:rPr>
        <w:br/>
      </w:r>
      <w:r w:rsidRPr="00C60650">
        <w:rPr>
          <w:rFonts w:eastAsia="Times New Roman" w:cs="Times New Roman"/>
          <w:szCs w:val="28"/>
          <w:lang w:eastAsia="pl-PL"/>
        </w:rPr>
        <w:t>z nimi 11 umów. Organizacje pozarządowe realizując zlecone zadania publiczne kierowały je zarówno do dzieci i młodzieży, jak i osób dorosłych.</w:t>
      </w:r>
    </w:p>
    <w:p w:rsidR="00C60650" w:rsidRPr="00C60650" w:rsidRDefault="00C60650" w:rsidP="00124630">
      <w:pPr>
        <w:spacing w:after="0" w:line="240" w:lineRule="auto"/>
        <w:ind w:firstLine="708"/>
        <w:jc w:val="both"/>
        <w:rPr>
          <w:rFonts w:eastAsia="Times New Roman" w:cs="Times New Roman"/>
          <w:szCs w:val="28"/>
          <w:lang w:eastAsia="pl-PL"/>
        </w:rPr>
      </w:pPr>
      <w:r w:rsidRPr="00C60650">
        <w:rPr>
          <w:rFonts w:eastAsia="Times New Roman" w:cs="Times New Roman"/>
          <w:szCs w:val="28"/>
          <w:lang w:eastAsia="pl-PL"/>
        </w:rPr>
        <w:t xml:space="preserve">Najwięcej środków finansowych tj. 359 500,00 złotych zostało przyznanych </w:t>
      </w:r>
      <w:r w:rsidR="00064434">
        <w:rPr>
          <w:rFonts w:eastAsia="Times New Roman" w:cs="Times New Roman"/>
          <w:szCs w:val="28"/>
          <w:lang w:eastAsia="pl-PL"/>
        </w:rPr>
        <w:br/>
      </w:r>
      <w:r w:rsidRPr="00C60650">
        <w:rPr>
          <w:rFonts w:eastAsia="Times New Roman" w:cs="Times New Roman"/>
          <w:szCs w:val="28"/>
          <w:lang w:eastAsia="pl-PL"/>
        </w:rPr>
        <w:t xml:space="preserve">10 organizacjom pozarządowym na realizację zadań publicznych z zakresu wspierania </w:t>
      </w:r>
      <w:r w:rsidR="00064434">
        <w:rPr>
          <w:rFonts w:eastAsia="Times New Roman" w:cs="Times New Roman"/>
          <w:szCs w:val="28"/>
          <w:lang w:eastAsia="pl-PL"/>
        </w:rPr>
        <w:br/>
      </w:r>
      <w:r w:rsidRPr="00C60650">
        <w:rPr>
          <w:rFonts w:eastAsia="Times New Roman" w:cs="Times New Roman"/>
          <w:szCs w:val="28"/>
          <w:lang w:eastAsia="pl-PL"/>
        </w:rPr>
        <w:t xml:space="preserve">i upowszechniania kultury fizycznej. Z organizacjami tymi Gmina Gorzyce podpisała </w:t>
      </w:r>
      <w:r w:rsidR="00064434">
        <w:rPr>
          <w:rFonts w:eastAsia="Times New Roman" w:cs="Times New Roman"/>
          <w:szCs w:val="28"/>
          <w:lang w:eastAsia="pl-PL"/>
        </w:rPr>
        <w:br/>
      </w:r>
      <w:r w:rsidRPr="00C60650">
        <w:rPr>
          <w:rFonts w:eastAsia="Times New Roman" w:cs="Times New Roman"/>
          <w:szCs w:val="28"/>
          <w:lang w:eastAsia="pl-PL"/>
        </w:rPr>
        <w:t xml:space="preserve">10 umów. Organizacje pozarządowe na realizacje zadań publicznych z zakresu wspierania </w:t>
      </w:r>
      <w:r w:rsidR="00064434">
        <w:rPr>
          <w:rFonts w:eastAsia="Times New Roman" w:cs="Times New Roman"/>
          <w:szCs w:val="28"/>
          <w:lang w:eastAsia="pl-PL"/>
        </w:rPr>
        <w:br/>
      </w:r>
      <w:r w:rsidRPr="00C60650">
        <w:rPr>
          <w:rFonts w:eastAsia="Times New Roman" w:cs="Times New Roman"/>
          <w:szCs w:val="28"/>
          <w:lang w:eastAsia="pl-PL"/>
        </w:rPr>
        <w:t xml:space="preserve">i upowszechniania kultury fizycznej nie wykorzystały w pełni przekazanych im środków. Organizacje pozarządowe na realizację zadań publicznych z zakresu wspierania i upowszechniania kultury fizycznej wykorzystały 359 499,63 zł z przekazanych im środków zwracając do budżetu Gminy 0,37 zł tytułem niewykorzystanych dotacji. </w:t>
      </w:r>
    </w:p>
    <w:p w:rsidR="00C60650" w:rsidRPr="00C60650" w:rsidRDefault="00C60650" w:rsidP="00124630">
      <w:pPr>
        <w:spacing w:after="0" w:line="240" w:lineRule="auto"/>
        <w:ind w:firstLine="708"/>
        <w:jc w:val="both"/>
        <w:rPr>
          <w:rFonts w:eastAsia="Times New Roman" w:cs="Times New Roman"/>
          <w:szCs w:val="28"/>
          <w:lang w:eastAsia="pl-PL"/>
        </w:rPr>
      </w:pPr>
      <w:r w:rsidRPr="00C60650">
        <w:rPr>
          <w:rFonts w:eastAsia="Times New Roman" w:cs="Times New Roman"/>
          <w:szCs w:val="28"/>
          <w:lang w:eastAsia="pl-PL"/>
        </w:rPr>
        <w:t xml:space="preserve">Na przeciwdziałanie uzależnieniom i patologiom społecznym przekazano w 2023 roku 20 000,00 złotych jednej organizacji pozarządowej, która wykorzystała w pełni wykorzystała przekazane jej środki. </w:t>
      </w:r>
    </w:p>
    <w:p w:rsidR="00C60650" w:rsidRPr="00C60650" w:rsidRDefault="00C60650" w:rsidP="00124630">
      <w:pPr>
        <w:autoSpaceDE w:val="0"/>
        <w:autoSpaceDN w:val="0"/>
        <w:adjustRightInd w:val="0"/>
        <w:spacing w:after="0" w:line="240" w:lineRule="auto"/>
        <w:jc w:val="both"/>
        <w:rPr>
          <w:b/>
          <w:bCs/>
          <w:sz w:val="22"/>
        </w:rPr>
      </w:pPr>
    </w:p>
    <w:p w:rsidR="00C60650" w:rsidRPr="00C60650" w:rsidRDefault="00C60650" w:rsidP="00124630">
      <w:pPr>
        <w:spacing w:after="0" w:line="240" w:lineRule="auto"/>
        <w:jc w:val="center"/>
        <w:rPr>
          <w:sz w:val="22"/>
        </w:rPr>
      </w:pPr>
      <w:r w:rsidRPr="00C60650">
        <w:rPr>
          <w:rFonts w:eastAsia="Times New Roman" w:cs="Times New Roman"/>
          <w:noProof/>
          <w:sz w:val="22"/>
          <w:szCs w:val="24"/>
          <w:lang w:eastAsia="pl-PL"/>
        </w:rPr>
        <w:drawing>
          <wp:inline distT="0" distB="0" distL="0" distR="0" wp14:anchorId="0AA87CD3" wp14:editId="355472A6">
            <wp:extent cx="5113020" cy="3147060"/>
            <wp:effectExtent l="0" t="0" r="11430" b="15240"/>
            <wp:docPr id="19" name="Wykres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E0254" w:rsidRPr="009D7AE9" w:rsidRDefault="002E0254" w:rsidP="00124630">
      <w:pPr>
        <w:pStyle w:val="Nagwek2"/>
        <w:spacing w:line="240" w:lineRule="auto"/>
      </w:pPr>
      <w:bookmarkStart w:id="9" w:name="_Toc167705767"/>
      <w:r w:rsidRPr="009D7AE9">
        <w:t>Gminny Program Profilaktyki i Rozwiązywania Problemów Alkoholowych oraz Przeciwdział</w:t>
      </w:r>
      <w:r w:rsidR="00271619" w:rsidRPr="009D7AE9">
        <w:t>ania Narkomanii</w:t>
      </w:r>
      <w:r w:rsidR="00064434">
        <w:t>.</w:t>
      </w:r>
      <w:bookmarkEnd w:id="9"/>
    </w:p>
    <w:p w:rsidR="0098672A" w:rsidRDefault="0098672A" w:rsidP="00124630">
      <w:pPr>
        <w:pStyle w:val="Bezodstpw"/>
        <w:ind w:firstLine="567"/>
        <w:jc w:val="both"/>
        <w:rPr>
          <w:rFonts w:ascii="Times New Roman" w:hAnsi="Times New Roman" w:cs="Times New Roman"/>
          <w:sz w:val="24"/>
          <w:szCs w:val="24"/>
        </w:rPr>
      </w:pPr>
    </w:p>
    <w:p w:rsidR="002E0254" w:rsidRPr="009D7AE9" w:rsidRDefault="002E0254" w:rsidP="00124630">
      <w:pPr>
        <w:pStyle w:val="Bezodstpw"/>
        <w:ind w:firstLine="567"/>
        <w:jc w:val="both"/>
        <w:rPr>
          <w:rStyle w:val="drukpodstawowy"/>
          <w:rFonts w:ascii="Times New Roman" w:hAnsi="Times New Roman" w:cs="Times New Roman"/>
          <w:sz w:val="24"/>
          <w:szCs w:val="24"/>
        </w:rPr>
      </w:pPr>
      <w:r w:rsidRPr="009D7AE9">
        <w:rPr>
          <w:rFonts w:ascii="Times New Roman" w:hAnsi="Times New Roman" w:cs="Times New Roman"/>
          <w:sz w:val="24"/>
          <w:szCs w:val="24"/>
        </w:rPr>
        <w:t xml:space="preserve">Gminny Program Profilaktyki i Rozwiązywania Problemów Alkoholowych oraz Przeciwdziałania Narkomanii został przyjęty Uchwałą nr </w:t>
      </w:r>
      <w:r w:rsidR="00271619" w:rsidRPr="009D7AE9">
        <w:rPr>
          <w:rFonts w:ascii="Times New Roman" w:hAnsi="Times New Roman" w:cs="Times New Roman"/>
          <w:sz w:val="24"/>
          <w:szCs w:val="24"/>
        </w:rPr>
        <w:t>X</w:t>
      </w:r>
      <w:r w:rsidR="0061284E" w:rsidRPr="009D7AE9">
        <w:rPr>
          <w:rFonts w:ascii="Times New Roman" w:hAnsi="Times New Roman" w:cs="Times New Roman"/>
          <w:sz w:val="24"/>
          <w:szCs w:val="24"/>
        </w:rPr>
        <w:t>L</w:t>
      </w:r>
      <w:r w:rsidR="00064434">
        <w:rPr>
          <w:rFonts w:ascii="Times New Roman" w:hAnsi="Times New Roman" w:cs="Times New Roman"/>
          <w:sz w:val="24"/>
          <w:szCs w:val="24"/>
        </w:rPr>
        <w:t>VI</w:t>
      </w:r>
      <w:r w:rsidRPr="009D7AE9">
        <w:rPr>
          <w:rFonts w:ascii="Times New Roman" w:hAnsi="Times New Roman" w:cs="Times New Roman"/>
          <w:sz w:val="24"/>
          <w:szCs w:val="24"/>
        </w:rPr>
        <w:t>/</w:t>
      </w:r>
      <w:r w:rsidR="00064434">
        <w:rPr>
          <w:rFonts w:ascii="Times New Roman" w:hAnsi="Times New Roman" w:cs="Times New Roman"/>
          <w:sz w:val="24"/>
          <w:szCs w:val="24"/>
        </w:rPr>
        <w:t>312</w:t>
      </w:r>
      <w:r w:rsidR="00D6522F" w:rsidRPr="009D7AE9">
        <w:rPr>
          <w:rFonts w:ascii="Times New Roman" w:hAnsi="Times New Roman" w:cs="Times New Roman"/>
          <w:sz w:val="24"/>
          <w:szCs w:val="24"/>
        </w:rPr>
        <w:t>/</w:t>
      </w:r>
      <w:r w:rsidR="00271619" w:rsidRPr="009D7AE9">
        <w:rPr>
          <w:rFonts w:ascii="Times New Roman" w:hAnsi="Times New Roman" w:cs="Times New Roman"/>
          <w:sz w:val="24"/>
          <w:szCs w:val="24"/>
        </w:rPr>
        <w:t>2</w:t>
      </w:r>
      <w:r w:rsidR="00064434">
        <w:rPr>
          <w:rFonts w:ascii="Times New Roman" w:hAnsi="Times New Roman" w:cs="Times New Roman"/>
          <w:sz w:val="24"/>
          <w:szCs w:val="24"/>
        </w:rPr>
        <w:t>2</w:t>
      </w:r>
      <w:r w:rsidRPr="009D7AE9">
        <w:rPr>
          <w:rFonts w:ascii="Times New Roman" w:hAnsi="Times New Roman" w:cs="Times New Roman"/>
          <w:sz w:val="24"/>
          <w:szCs w:val="24"/>
        </w:rPr>
        <w:t xml:space="preserve"> Rady Gminy </w:t>
      </w:r>
      <w:r w:rsidR="00271619" w:rsidRPr="009D7AE9">
        <w:rPr>
          <w:rFonts w:ascii="Times New Roman" w:hAnsi="Times New Roman" w:cs="Times New Roman"/>
          <w:sz w:val="24"/>
          <w:szCs w:val="24"/>
        </w:rPr>
        <w:t xml:space="preserve">Gorzyce z dnia </w:t>
      </w:r>
      <w:r w:rsidR="00064434">
        <w:rPr>
          <w:rFonts w:ascii="Times New Roman" w:hAnsi="Times New Roman" w:cs="Times New Roman"/>
          <w:sz w:val="24"/>
          <w:szCs w:val="24"/>
        </w:rPr>
        <w:t>25 marca 2022</w:t>
      </w:r>
      <w:r w:rsidRPr="009D7AE9">
        <w:rPr>
          <w:rFonts w:ascii="Times New Roman" w:hAnsi="Times New Roman" w:cs="Times New Roman"/>
          <w:sz w:val="24"/>
          <w:szCs w:val="24"/>
        </w:rPr>
        <w:t xml:space="preserve"> r. w sprawie </w:t>
      </w:r>
      <w:r w:rsidRPr="009D7AE9">
        <w:rPr>
          <w:rStyle w:val="drukpodstawowy"/>
          <w:rFonts w:ascii="Times New Roman" w:hAnsi="Times New Roman" w:cs="Times New Roman"/>
          <w:sz w:val="24"/>
          <w:szCs w:val="24"/>
        </w:rPr>
        <w:t>uchwalenia Gminnego Programu Profilaktyki</w:t>
      </w:r>
      <w:r w:rsidR="00362281" w:rsidRPr="009D7AE9">
        <w:rPr>
          <w:rStyle w:val="drukpodstawowy"/>
          <w:rFonts w:ascii="Times New Roman" w:hAnsi="Times New Roman" w:cs="Times New Roman"/>
          <w:sz w:val="24"/>
          <w:szCs w:val="24"/>
        </w:rPr>
        <w:br/>
      </w:r>
      <w:r w:rsidRPr="009D7AE9">
        <w:rPr>
          <w:rStyle w:val="drukpodstawowy"/>
          <w:rFonts w:ascii="Times New Roman" w:hAnsi="Times New Roman" w:cs="Times New Roman"/>
          <w:sz w:val="24"/>
          <w:szCs w:val="24"/>
        </w:rPr>
        <w:t>i Rozwiązywania Problemów Alkoholowych oraz Prz</w:t>
      </w:r>
      <w:r w:rsidR="00D6522F" w:rsidRPr="009D7AE9">
        <w:rPr>
          <w:rStyle w:val="drukpodstawowy"/>
          <w:rFonts w:ascii="Times New Roman" w:hAnsi="Times New Roman" w:cs="Times New Roman"/>
          <w:sz w:val="24"/>
          <w:szCs w:val="24"/>
        </w:rPr>
        <w:t xml:space="preserve">eciwdziałania Narkomanii na </w:t>
      </w:r>
      <w:r w:rsidR="00064434">
        <w:rPr>
          <w:rStyle w:val="drukpodstawowy"/>
          <w:rFonts w:ascii="Times New Roman" w:hAnsi="Times New Roman" w:cs="Times New Roman"/>
          <w:sz w:val="24"/>
          <w:szCs w:val="24"/>
        </w:rPr>
        <w:t>lata 2022-2025.</w:t>
      </w:r>
    </w:p>
    <w:p w:rsidR="0083197B" w:rsidRPr="009D7AE9" w:rsidRDefault="0083197B" w:rsidP="00124630">
      <w:pPr>
        <w:pStyle w:val="Bezodstpw"/>
        <w:ind w:firstLine="567"/>
        <w:jc w:val="both"/>
        <w:rPr>
          <w:rFonts w:ascii="Times New Roman" w:hAnsi="Times New Roman" w:cs="Times New Roman"/>
          <w:color w:val="000000"/>
          <w:sz w:val="24"/>
          <w:shd w:val="clear" w:color="auto" w:fill="FFFFFF"/>
          <w:lang w:bidi="he-IL"/>
        </w:rPr>
      </w:pPr>
      <w:r w:rsidRPr="009D7AE9">
        <w:rPr>
          <w:rFonts w:ascii="Times New Roman" w:hAnsi="Times New Roman" w:cs="Times New Roman"/>
          <w:color w:val="000000"/>
          <w:sz w:val="24"/>
          <w:shd w:val="clear" w:color="auto" w:fill="FFFFFF"/>
          <w:lang w:bidi="he-IL"/>
        </w:rPr>
        <w:t xml:space="preserve">W związku z nowelizacją ustawy o zdrowiu publicznym oraz niektórych innych ustaw </w:t>
      </w:r>
      <w:r w:rsidRPr="009D7AE9">
        <w:rPr>
          <w:rFonts w:ascii="Times New Roman" w:hAnsi="Times New Roman" w:cs="Times New Roman"/>
          <w:color w:val="000000"/>
          <w:sz w:val="24"/>
          <w:shd w:val="clear" w:color="auto" w:fill="FFFFFF"/>
          <w:lang w:bidi="he-IL"/>
        </w:rPr>
        <w:br/>
        <w:t>(Dz. U. z 2021 r. poz. 2469), która weszła w życie 1 stycznia 2022 roku wprowadzono</w:t>
      </w:r>
      <w:r w:rsidRPr="009D7AE9">
        <w:rPr>
          <w:rFonts w:ascii="Times New Roman" w:hAnsi="Times New Roman" w:cs="Times New Roman"/>
          <w:color w:val="000000"/>
          <w:sz w:val="24"/>
          <w:shd w:val="clear" w:color="auto" w:fill="FFFFFF"/>
          <w:lang w:bidi="he-IL"/>
        </w:rPr>
        <w:br/>
        <w:t xml:space="preserve">kilka istotnych zmian dla lokalnych systemów rozwiazywania problemów </w:t>
      </w:r>
      <w:r w:rsidRPr="009D7AE9">
        <w:rPr>
          <w:rFonts w:ascii="Times New Roman" w:hAnsi="Times New Roman" w:cs="Times New Roman"/>
          <w:color w:val="000000"/>
          <w:sz w:val="24"/>
          <w:shd w:val="clear" w:color="auto" w:fill="FFFFFF"/>
          <w:lang w:bidi="he-IL"/>
        </w:rPr>
        <w:br/>
        <w:t xml:space="preserve">alkoholowych i przeciwdziałania narkomanii. Samorządy gminne </w:t>
      </w:r>
      <w:r w:rsidR="00B75EF9" w:rsidRPr="009D7AE9">
        <w:rPr>
          <w:rFonts w:ascii="Times New Roman" w:hAnsi="Times New Roman" w:cs="Times New Roman"/>
          <w:color w:val="000000"/>
          <w:sz w:val="24"/>
          <w:shd w:val="clear" w:color="auto" w:fill="FFFFFF"/>
          <w:lang w:bidi="he-IL"/>
        </w:rPr>
        <w:t>zostały</w:t>
      </w:r>
      <w:r w:rsidRPr="009D7AE9">
        <w:rPr>
          <w:rFonts w:ascii="Times New Roman" w:hAnsi="Times New Roman" w:cs="Times New Roman"/>
          <w:color w:val="000000"/>
          <w:sz w:val="24"/>
          <w:shd w:val="clear" w:color="auto" w:fill="FFFFFF"/>
          <w:lang w:bidi="he-IL"/>
        </w:rPr>
        <w:t xml:space="preserve"> zobowiązane nie </w:t>
      </w:r>
      <w:r w:rsidRPr="009D7AE9">
        <w:rPr>
          <w:rFonts w:ascii="Times New Roman" w:hAnsi="Times New Roman" w:cs="Times New Roman"/>
          <w:color w:val="000000"/>
          <w:w w:val="88"/>
          <w:sz w:val="24"/>
          <w:shd w:val="clear" w:color="auto" w:fill="FFFFFF"/>
          <w:lang w:bidi="he-IL"/>
        </w:rPr>
        <w:t xml:space="preserve">późnej </w:t>
      </w:r>
      <w:r w:rsidRPr="009D7AE9">
        <w:rPr>
          <w:rFonts w:ascii="Times New Roman" w:hAnsi="Times New Roman" w:cs="Times New Roman"/>
          <w:color w:val="000000"/>
          <w:sz w:val="24"/>
          <w:shd w:val="clear" w:color="auto" w:fill="FFFFFF"/>
          <w:lang w:bidi="he-IL"/>
        </w:rPr>
        <w:t xml:space="preserve">niż do 31 marca 2022 roku przyjąć nowe, wspólne, gminne programy profilaktyki </w:t>
      </w:r>
      <w:r w:rsidRPr="009D7AE9">
        <w:rPr>
          <w:rFonts w:ascii="Times New Roman" w:hAnsi="Times New Roman" w:cs="Times New Roman"/>
          <w:color w:val="000000"/>
          <w:sz w:val="24"/>
          <w:shd w:val="clear" w:color="auto" w:fill="FFFFFF"/>
          <w:lang w:bidi="he-IL"/>
        </w:rPr>
        <w:br/>
      </w:r>
      <w:r w:rsidRPr="009D7AE9">
        <w:rPr>
          <w:rFonts w:ascii="Times New Roman" w:hAnsi="Times New Roman" w:cs="Times New Roman"/>
          <w:color w:val="000000"/>
          <w:w w:val="122"/>
          <w:sz w:val="24"/>
          <w:shd w:val="clear" w:color="auto" w:fill="FFFFFF"/>
          <w:lang w:bidi="he-IL"/>
        </w:rPr>
        <w:t xml:space="preserve">i </w:t>
      </w:r>
      <w:r w:rsidRPr="009D7AE9">
        <w:rPr>
          <w:rFonts w:ascii="Times New Roman" w:hAnsi="Times New Roman" w:cs="Times New Roman"/>
          <w:color w:val="000000"/>
          <w:sz w:val="24"/>
          <w:shd w:val="clear" w:color="auto" w:fill="FFFFFF"/>
          <w:lang w:bidi="he-IL"/>
        </w:rPr>
        <w:t>rozwiązywania problemów alkoholowych oraz przeciwdziałania narkomanii.</w:t>
      </w:r>
    </w:p>
    <w:p w:rsidR="00B75EF9" w:rsidRPr="009D7AE9" w:rsidRDefault="00B75EF9" w:rsidP="00124630">
      <w:pPr>
        <w:pStyle w:val="Bezodstpw"/>
        <w:ind w:firstLine="567"/>
        <w:jc w:val="both"/>
        <w:rPr>
          <w:rStyle w:val="drukpodstawowy"/>
          <w:rFonts w:ascii="Times New Roman" w:hAnsi="Times New Roman" w:cs="Times New Roman"/>
          <w:sz w:val="24"/>
          <w:szCs w:val="24"/>
        </w:rPr>
      </w:pPr>
      <w:r w:rsidRPr="009D7AE9">
        <w:rPr>
          <w:rFonts w:ascii="Times New Roman" w:hAnsi="Times New Roman" w:cs="Times New Roman"/>
          <w:color w:val="000000"/>
          <w:sz w:val="24"/>
          <w:shd w:val="clear" w:color="auto" w:fill="FFFFFF"/>
          <w:lang w:bidi="he-IL"/>
        </w:rPr>
        <w:lastRenderedPageBreak/>
        <w:t xml:space="preserve">Rada Gminy Gorzyce, wychodząc naprzeciw wymaganiom wynikającym z ustawy, </w:t>
      </w:r>
      <w:r w:rsidR="002509E4">
        <w:rPr>
          <w:rFonts w:ascii="Times New Roman" w:hAnsi="Times New Roman" w:cs="Times New Roman"/>
          <w:color w:val="000000"/>
          <w:sz w:val="24"/>
          <w:shd w:val="clear" w:color="auto" w:fill="FFFFFF"/>
          <w:lang w:bidi="he-IL"/>
        </w:rPr>
        <w:br/>
      </w:r>
      <w:r w:rsidRPr="009D7AE9">
        <w:rPr>
          <w:rFonts w:ascii="Times New Roman" w:hAnsi="Times New Roman" w:cs="Times New Roman"/>
          <w:color w:val="000000"/>
          <w:sz w:val="24"/>
          <w:shd w:val="clear" w:color="auto" w:fill="FFFFFF"/>
          <w:lang w:bidi="he-IL"/>
        </w:rPr>
        <w:t xml:space="preserve">w dniu 25 marca  2022 r. podjęła Uchwałę </w:t>
      </w:r>
      <w:r w:rsidR="005C0EEE" w:rsidRPr="009D7AE9">
        <w:rPr>
          <w:rFonts w:ascii="Times New Roman" w:hAnsi="Times New Roman" w:cs="Times New Roman"/>
          <w:color w:val="000000"/>
          <w:sz w:val="24"/>
          <w:shd w:val="clear" w:color="auto" w:fill="FFFFFF"/>
          <w:lang w:bidi="he-IL"/>
        </w:rPr>
        <w:t>w sprawie uchwalenia Gminnego Programu Profilaktyki i Rozwiązywania Problemów Alkoholowych oraz Przeciwdziałania Narkomanii na lata 2022-2025.</w:t>
      </w:r>
    </w:p>
    <w:p w:rsidR="00B03B68" w:rsidRPr="009D7AE9" w:rsidRDefault="00B03B68" w:rsidP="00124630">
      <w:pPr>
        <w:spacing w:after="0" w:line="240" w:lineRule="auto"/>
        <w:ind w:firstLine="360"/>
        <w:jc w:val="both"/>
        <w:rPr>
          <w:rFonts w:cs="Times New Roman"/>
        </w:rPr>
      </w:pPr>
      <w:r w:rsidRPr="009D7AE9">
        <w:rPr>
          <w:rFonts w:cs="Times New Roman"/>
        </w:rPr>
        <w:t>Gminny Program Profilaktyki i Rozwiązywania Problemów Alkoholowych i Przeciwdziałania Narkomanii (zwany dalej Programem) określa cele i zadania wynikające z uwarunkowań społecznych Gminy. Połączenie w tym Programie zadań z zakresu problematyki alkoholowej i narkomanii pozwala na optymalne wykorzystanie potencjału społecznego i zasobów materialnych Gminy. Głównym celem jest ograniczanie szkód zdrowotnych, zaburzeń społecznych i psychologicznych wynikających z nadużywania alkoholu i narkotyków.</w:t>
      </w:r>
      <w:r w:rsidRPr="009D7AE9">
        <w:rPr>
          <w:rFonts w:eastAsia="Lucida Sans Unicode" w:cs="Times New Roman"/>
          <w:kern w:val="3"/>
          <w:lang w:eastAsia="zh-CN" w:bidi="hi-IN"/>
        </w:rPr>
        <w:t xml:space="preserve"> Cele będą realizowane z uwzględnieniem konieczności zapewnienia dostępności, zgodnie z koncepcją projektowania uniwersalnego, określoną w art. 2 Konwencji o prawach osób niepełnosprawnych oraz potrzebami osób z różnymi niepełnosprawnościami.</w:t>
      </w:r>
    </w:p>
    <w:p w:rsidR="00B03B68" w:rsidRPr="009D7AE9" w:rsidRDefault="00B03B68" w:rsidP="00124630">
      <w:pPr>
        <w:pStyle w:val="Tekstpodstawowywcity2"/>
        <w:spacing w:after="0" w:line="240" w:lineRule="auto"/>
        <w:ind w:left="57" w:firstLine="426"/>
        <w:jc w:val="both"/>
      </w:pPr>
      <w:r w:rsidRPr="009D7AE9">
        <w:rPr>
          <w:bCs/>
        </w:rPr>
        <w:t>Celem programu, wpisującym się w cele operacyjne Narodowego Programu Zdrowia dotyczące przeciwdziałania uzależnieniom  jest:</w:t>
      </w:r>
      <w:r w:rsidRPr="009D7AE9">
        <w:t>:</w:t>
      </w:r>
    </w:p>
    <w:p w:rsidR="00B03B68" w:rsidRPr="009D7AE9" w:rsidRDefault="00B03B68" w:rsidP="00124630">
      <w:pPr>
        <w:pStyle w:val="Tekstpodstawowywcity2"/>
        <w:numPr>
          <w:ilvl w:val="0"/>
          <w:numId w:val="1"/>
        </w:numPr>
        <w:spacing w:after="0" w:line="240" w:lineRule="auto"/>
        <w:jc w:val="both"/>
      </w:pPr>
      <w:r w:rsidRPr="009D7AE9">
        <w:t>podnoszenie świadomości społecznej i zdrowotnej dotyczącej zagrożeń wynikających z alkoholizmu i narkomanii oraz uzależnień behawioralnych, w tym szczególnie wśród dzieci i młodzieży;</w:t>
      </w:r>
    </w:p>
    <w:p w:rsidR="00B03B68" w:rsidRPr="009D7AE9" w:rsidRDefault="00B03B68" w:rsidP="00124630">
      <w:pPr>
        <w:pStyle w:val="Tekstpodstawowywcity2"/>
        <w:numPr>
          <w:ilvl w:val="0"/>
          <w:numId w:val="1"/>
        </w:numPr>
        <w:spacing w:after="0" w:line="240" w:lineRule="auto"/>
        <w:jc w:val="both"/>
      </w:pPr>
      <w:r w:rsidRPr="009D7AE9">
        <w:t>pomoc w rozwiązywaniu problemów alkoholowych osobom uzależnionym oraz członkom ich rodzin;</w:t>
      </w:r>
    </w:p>
    <w:p w:rsidR="00B03B68" w:rsidRPr="009D7AE9" w:rsidRDefault="00B03B68" w:rsidP="00124630">
      <w:pPr>
        <w:pStyle w:val="Tekstpodstawowywcity2"/>
        <w:numPr>
          <w:ilvl w:val="0"/>
          <w:numId w:val="1"/>
        </w:numPr>
        <w:spacing w:after="0" w:line="240" w:lineRule="auto"/>
        <w:jc w:val="both"/>
      </w:pPr>
      <w:r w:rsidRPr="009D7AE9">
        <w:t>tworzenie szerokiej bazy społecznej dla działań profilaktycznych poprzez współpracę w tym zakresie z osobami, instytucjami i organizacjami pozarządowymi działającymi na terenie Gminy;</w:t>
      </w:r>
    </w:p>
    <w:p w:rsidR="00B03B68" w:rsidRPr="009D7AE9" w:rsidRDefault="00B03B68" w:rsidP="00124630">
      <w:pPr>
        <w:pStyle w:val="Tekstpodstawowywcity2"/>
        <w:numPr>
          <w:ilvl w:val="0"/>
          <w:numId w:val="1"/>
        </w:numPr>
        <w:spacing w:after="0" w:line="240" w:lineRule="auto"/>
        <w:jc w:val="both"/>
      </w:pPr>
      <w:r w:rsidRPr="009D7AE9">
        <w:t xml:space="preserve">rozwiązywanie konkretnych problemów społecznych - pomoc dla rodzin i osób dotkniętych problemem alkoholizmu lub narkomanii, w tym organizowanie opieki </w:t>
      </w:r>
      <w:r w:rsidRPr="009D7AE9">
        <w:br/>
        <w:t>i wychowania dla dzieci;</w:t>
      </w:r>
    </w:p>
    <w:p w:rsidR="00B03B68" w:rsidRPr="009D7AE9" w:rsidRDefault="00B03B68" w:rsidP="00124630">
      <w:pPr>
        <w:pStyle w:val="Tekstpodstawowywcity2"/>
        <w:numPr>
          <w:ilvl w:val="0"/>
          <w:numId w:val="1"/>
        </w:numPr>
        <w:spacing w:after="0" w:line="240" w:lineRule="auto"/>
        <w:jc w:val="both"/>
      </w:pPr>
      <w:r w:rsidRPr="009D7AE9">
        <w:t>przeciwdziałanie przemocy w rodzinie,</w:t>
      </w:r>
    </w:p>
    <w:p w:rsidR="00B03B68" w:rsidRPr="009D7AE9" w:rsidRDefault="00B03B68" w:rsidP="00124630">
      <w:pPr>
        <w:pStyle w:val="Tekstpodstawowywcity2"/>
        <w:numPr>
          <w:ilvl w:val="0"/>
          <w:numId w:val="1"/>
        </w:numPr>
        <w:spacing w:after="0" w:line="240" w:lineRule="auto"/>
        <w:jc w:val="both"/>
      </w:pPr>
      <w:r w:rsidRPr="009D7AE9">
        <w:t xml:space="preserve">ograniczanie zagrożeń i szkód dla zdrowia fizycznego i psychicznego  </w:t>
      </w:r>
      <w:r w:rsidRPr="009D7AE9">
        <w:br/>
        <w:t>w środowisku zamieszkania, pracy, i rekreacji wśród dorosłych;</w:t>
      </w:r>
    </w:p>
    <w:p w:rsidR="00B03B68" w:rsidRPr="009D7AE9" w:rsidRDefault="00B03B68" w:rsidP="00124630">
      <w:pPr>
        <w:pStyle w:val="Tekstpodstawowywcity2"/>
        <w:numPr>
          <w:ilvl w:val="0"/>
          <w:numId w:val="1"/>
        </w:numPr>
        <w:spacing w:after="0" w:line="240" w:lineRule="auto"/>
        <w:jc w:val="both"/>
      </w:pPr>
      <w:r w:rsidRPr="009D7AE9">
        <w:t xml:space="preserve">wspieranie zadań związanych z formą spędzania wolnego czasu </w:t>
      </w:r>
      <w:r w:rsidRPr="009D7AE9">
        <w:br/>
        <w:t xml:space="preserve">i propagowanie zdrowego stylu życia wolnego od nałogów przez dzieci, młodzież </w:t>
      </w:r>
      <w:r w:rsidRPr="009D7AE9">
        <w:br/>
        <w:t>i dorosłych.</w:t>
      </w:r>
    </w:p>
    <w:p w:rsidR="003C1C84" w:rsidRPr="009D7AE9" w:rsidRDefault="00B03B68" w:rsidP="00124630">
      <w:pPr>
        <w:pStyle w:val="Tekstpodstawowywcity2"/>
        <w:spacing w:after="0" w:line="240" w:lineRule="auto"/>
        <w:ind w:left="0"/>
        <w:jc w:val="both"/>
      </w:pPr>
      <w:r w:rsidRPr="009D7AE9">
        <w:t xml:space="preserve">Program ma spójne elementy z Gminnym Programem </w:t>
      </w:r>
      <w:r w:rsidRPr="0098672A">
        <w:rPr>
          <w:rStyle w:val="Pogrubienie"/>
          <w:b w:val="0"/>
        </w:rPr>
        <w:t xml:space="preserve">Przeciwdziałania  Przemocy </w:t>
      </w:r>
      <w:r w:rsidRPr="0098672A">
        <w:rPr>
          <w:b/>
          <w:bCs/>
        </w:rPr>
        <w:br/>
      </w:r>
      <w:r w:rsidRPr="0098672A">
        <w:rPr>
          <w:rStyle w:val="Pogrubienie"/>
          <w:b w:val="0"/>
        </w:rPr>
        <w:t>w Rodzinie i Ochrony Ofiar Przemocy  na lata 2021-2025 oraz Strategią Rozwiązywania Problemów Społecznych na lata 2012-2026 Gminy Gorzyce</w:t>
      </w:r>
      <w:r w:rsidRPr="009D7AE9">
        <w:t>, w tym z konkretnymi działaniami podejmowanymi przez Gminę w zakresie pomocy społecznej, przeciwdziałania przemocy w rodzinie oraz wspierania rodziny przeżywającej trudności w wypełnianiu funkcji opiekuńczo-wychowawczych. Dlatego też Program zawiera element</w:t>
      </w:r>
      <w:r w:rsidR="0098672A">
        <w:t>y tych obszarów działania Gminy:</w:t>
      </w:r>
    </w:p>
    <w:p w:rsidR="00B03B68" w:rsidRPr="009D7AE9" w:rsidRDefault="00B03B68" w:rsidP="00124630">
      <w:pPr>
        <w:numPr>
          <w:ilvl w:val="0"/>
          <w:numId w:val="57"/>
        </w:numPr>
        <w:spacing w:after="0" w:line="240" w:lineRule="auto"/>
        <w:jc w:val="both"/>
        <w:rPr>
          <w:rFonts w:cs="Times New Roman"/>
          <w:szCs w:val="24"/>
        </w:rPr>
      </w:pPr>
      <w:r w:rsidRPr="009D7AE9">
        <w:rPr>
          <w:rFonts w:cs="Times New Roman"/>
          <w:szCs w:val="24"/>
        </w:rPr>
        <w:t xml:space="preserve">Realizacja i współfinansowanie programów profilaktycznych,  w tym zakup gadżetów na potrzeby programów,  dla dzieci i młodzieży szkolnej z terenu Gminy w ramach profilaktyki uzależnień (uniwersalnej, selektywnej i wskazującej) o której mowa </w:t>
      </w:r>
      <w:r w:rsidR="002509E4">
        <w:rPr>
          <w:rFonts w:cs="Times New Roman"/>
          <w:szCs w:val="24"/>
        </w:rPr>
        <w:br/>
      </w:r>
      <w:r w:rsidRPr="009D7AE9">
        <w:rPr>
          <w:rFonts w:cs="Times New Roman"/>
          <w:szCs w:val="24"/>
        </w:rPr>
        <w:t>w NPZ.</w:t>
      </w:r>
    </w:p>
    <w:p w:rsidR="00B03B68" w:rsidRPr="009D7AE9" w:rsidRDefault="00B03B68" w:rsidP="00124630">
      <w:pPr>
        <w:numPr>
          <w:ilvl w:val="0"/>
          <w:numId w:val="57"/>
        </w:numPr>
        <w:spacing w:after="0" w:line="240" w:lineRule="auto"/>
        <w:jc w:val="both"/>
        <w:rPr>
          <w:rFonts w:cs="Times New Roman"/>
          <w:szCs w:val="24"/>
        </w:rPr>
      </w:pPr>
      <w:r w:rsidRPr="009D7AE9">
        <w:rPr>
          <w:rFonts w:cs="Times New Roman"/>
          <w:szCs w:val="24"/>
        </w:rPr>
        <w:t>Organizowanie i udzielanie pomocy w nauce dzieciom i młodzieży z rodzin zagrożonych nadużywaniem alkoholu lub narkomanią.</w:t>
      </w:r>
    </w:p>
    <w:p w:rsidR="00B03B68" w:rsidRPr="009D7AE9" w:rsidRDefault="00B03B68" w:rsidP="00124630">
      <w:pPr>
        <w:numPr>
          <w:ilvl w:val="0"/>
          <w:numId w:val="57"/>
        </w:numPr>
        <w:spacing w:after="0" w:line="240" w:lineRule="auto"/>
        <w:jc w:val="both"/>
        <w:rPr>
          <w:rFonts w:cs="Times New Roman"/>
          <w:szCs w:val="24"/>
        </w:rPr>
      </w:pPr>
      <w:r w:rsidRPr="009D7AE9">
        <w:rPr>
          <w:rFonts w:cs="Times New Roman"/>
          <w:szCs w:val="24"/>
        </w:rPr>
        <w:t xml:space="preserve">Zwiększanie dostępności i podniesienie jakości specjalistycznej pomocy dla osób doznających przemocy w rodzinie o której mowa w NPZ, poprzez współpracę </w:t>
      </w:r>
      <w:r w:rsidRPr="009D7AE9">
        <w:rPr>
          <w:rFonts w:cs="Times New Roman"/>
          <w:szCs w:val="24"/>
        </w:rPr>
        <w:br/>
        <w:t>z Zespołem  Interdyscyplinarnym ds. Przeciwdziałania Przemocy w   Rodzinie.</w:t>
      </w:r>
    </w:p>
    <w:p w:rsidR="00B03B68" w:rsidRPr="009D7AE9" w:rsidRDefault="00B03B68" w:rsidP="00124630">
      <w:pPr>
        <w:numPr>
          <w:ilvl w:val="0"/>
          <w:numId w:val="57"/>
        </w:numPr>
        <w:spacing w:after="0" w:line="240" w:lineRule="auto"/>
        <w:jc w:val="both"/>
        <w:rPr>
          <w:rFonts w:cs="Times New Roman"/>
          <w:szCs w:val="24"/>
        </w:rPr>
      </w:pPr>
      <w:r w:rsidRPr="009D7AE9">
        <w:rPr>
          <w:rFonts w:cs="Times New Roman"/>
          <w:szCs w:val="24"/>
        </w:rPr>
        <w:t>Wspieranie działalności instytucji w zakresie problematyki uzależnień, w tym doposażenie w materiały niezbędne do realizacji zadań.</w:t>
      </w:r>
    </w:p>
    <w:p w:rsidR="00B03B68" w:rsidRPr="009D7AE9" w:rsidRDefault="00B03B68" w:rsidP="00124630">
      <w:pPr>
        <w:numPr>
          <w:ilvl w:val="0"/>
          <w:numId w:val="57"/>
        </w:numPr>
        <w:spacing w:after="0" w:line="240" w:lineRule="auto"/>
        <w:jc w:val="both"/>
        <w:rPr>
          <w:rFonts w:cs="Times New Roman"/>
          <w:szCs w:val="24"/>
        </w:rPr>
      </w:pPr>
      <w:r w:rsidRPr="009D7AE9">
        <w:rPr>
          <w:rFonts w:cs="Times New Roman"/>
          <w:szCs w:val="24"/>
        </w:rPr>
        <w:lastRenderedPageBreak/>
        <w:t>Podnoszenie kompetencji i wiedzy kadr uczestniczących w realizacji zdań w zakresie nadużywania alkoholu, narkotyków i przeciwdziałania przemocy w rodzinie oraz uzależnieniom behawioralnym.</w:t>
      </w:r>
    </w:p>
    <w:p w:rsidR="00B03B68" w:rsidRPr="009D7AE9" w:rsidRDefault="00B03B68" w:rsidP="00124630">
      <w:pPr>
        <w:numPr>
          <w:ilvl w:val="0"/>
          <w:numId w:val="57"/>
        </w:numPr>
        <w:spacing w:after="0" w:line="240" w:lineRule="auto"/>
        <w:jc w:val="both"/>
        <w:rPr>
          <w:rFonts w:cs="Times New Roman"/>
          <w:szCs w:val="24"/>
        </w:rPr>
      </w:pPr>
      <w:r w:rsidRPr="009D7AE9">
        <w:rPr>
          <w:rFonts w:cs="Times New Roman"/>
          <w:szCs w:val="24"/>
        </w:rPr>
        <w:t>Realizacja działań zmierzających do eliminowania zagrożeń w miejscach publicznych, nauki pracy i rekreacji.</w:t>
      </w:r>
    </w:p>
    <w:p w:rsidR="0008500A" w:rsidRPr="009D7AE9" w:rsidRDefault="00B03B68" w:rsidP="00124630">
      <w:pPr>
        <w:pStyle w:val="Akapitzlist"/>
        <w:numPr>
          <w:ilvl w:val="0"/>
          <w:numId w:val="57"/>
        </w:numPr>
        <w:spacing w:after="0" w:line="240" w:lineRule="auto"/>
        <w:jc w:val="both"/>
        <w:rPr>
          <w:rFonts w:cs="Times New Roman"/>
          <w:szCs w:val="24"/>
        </w:rPr>
      </w:pPr>
      <w:r w:rsidRPr="009D7AE9">
        <w:rPr>
          <w:rFonts w:cs="Times New Roman"/>
          <w:szCs w:val="24"/>
        </w:rPr>
        <w:t xml:space="preserve">Prowadzenie Punktu Informacyjno – Konsultacyjnego dla osób z problemem alkoholowym, narkotykowym i zagrożonych uzależnieniem behawioralnym. Praca Punktu polega na zatrudnieniu psychologa, specjalisty terapii uzależnień, lub psychoterapeuty, który  przekazuje  informację osobom uzależnionym i ich rodzinom na temat specyfiki  samego problemu, ale też na temat  placówek, grup terapeutycznych i  publicznych  ośrodków terapeutycznych. Zadanie związane jest także  z potrzebą zapewnienia odpowiedniego umeblowania, sprzętu, art. biurowych </w:t>
      </w:r>
      <w:r w:rsidR="0098672A">
        <w:rPr>
          <w:rFonts w:cs="Times New Roman"/>
          <w:szCs w:val="24"/>
        </w:rPr>
        <w:br/>
      </w:r>
      <w:r w:rsidRPr="009D7AE9">
        <w:rPr>
          <w:rFonts w:cs="Times New Roman"/>
          <w:szCs w:val="24"/>
        </w:rPr>
        <w:t>i innych na potrzeby funkcjonowania Punktu.</w:t>
      </w:r>
    </w:p>
    <w:p w:rsidR="00B03B68" w:rsidRPr="009D7AE9" w:rsidRDefault="00B03B68" w:rsidP="00124630">
      <w:pPr>
        <w:numPr>
          <w:ilvl w:val="0"/>
          <w:numId w:val="57"/>
        </w:numPr>
        <w:spacing w:after="0" w:line="240" w:lineRule="auto"/>
        <w:jc w:val="both"/>
        <w:rPr>
          <w:rFonts w:cs="Times New Roman"/>
          <w:szCs w:val="24"/>
        </w:rPr>
      </w:pPr>
      <w:r w:rsidRPr="009D7AE9">
        <w:rPr>
          <w:rFonts w:cs="Times New Roman"/>
          <w:szCs w:val="24"/>
        </w:rPr>
        <w:t xml:space="preserve">Prowadzenie  świetlicy środowiskowej, jako placówki wsparcia dziennego </w:t>
      </w:r>
      <w:r w:rsidR="0098672A">
        <w:rPr>
          <w:rFonts w:cs="Times New Roman"/>
          <w:szCs w:val="24"/>
        </w:rPr>
        <w:br/>
      </w:r>
      <w:r w:rsidRPr="009D7AE9">
        <w:rPr>
          <w:rFonts w:cs="Times New Roman"/>
          <w:szCs w:val="24"/>
        </w:rPr>
        <w:t>w Gorzycach, a w tym  zapewnienie dla dzieci z rodzin potrzebujących wsparcia:</w:t>
      </w:r>
    </w:p>
    <w:p w:rsidR="00B03B68" w:rsidRPr="009D7AE9" w:rsidRDefault="00B03B68" w:rsidP="00124630">
      <w:pPr>
        <w:numPr>
          <w:ilvl w:val="2"/>
          <w:numId w:val="58"/>
        </w:numPr>
        <w:tabs>
          <w:tab w:val="num" w:pos="1134"/>
        </w:tabs>
        <w:spacing w:after="0" w:line="240" w:lineRule="auto"/>
        <w:ind w:left="1985"/>
        <w:rPr>
          <w:rFonts w:cs="Times New Roman"/>
          <w:szCs w:val="24"/>
        </w:rPr>
      </w:pPr>
      <w:r w:rsidRPr="009D7AE9">
        <w:rPr>
          <w:rFonts w:cs="Times New Roman"/>
          <w:szCs w:val="24"/>
        </w:rPr>
        <w:t>opieki i wychowania;</w:t>
      </w:r>
    </w:p>
    <w:p w:rsidR="00B03B68" w:rsidRPr="009D7AE9" w:rsidRDefault="00B03B68" w:rsidP="00124630">
      <w:pPr>
        <w:numPr>
          <w:ilvl w:val="2"/>
          <w:numId w:val="58"/>
        </w:numPr>
        <w:tabs>
          <w:tab w:val="num" w:pos="1134"/>
        </w:tabs>
        <w:spacing w:after="0" w:line="240" w:lineRule="auto"/>
        <w:ind w:left="1985"/>
        <w:rPr>
          <w:rFonts w:cs="Times New Roman"/>
          <w:szCs w:val="24"/>
        </w:rPr>
      </w:pPr>
      <w:r w:rsidRPr="009D7AE9">
        <w:rPr>
          <w:rFonts w:cs="Times New Roman"/>
          <w:szCs w:val="24"/>
        </w:rPr>
        <w:t>pomocy w nauce;</w:t>
      </w:r>
    </w:p>
    <w:p w:rsidR="00B03B68" w:rsidRPr="009D7AE9" w:rsidRDefault="00B03B68" w:rsidP="00124630">
      <w:pPr>
        <w:numPr>
          <w:ilvl w:val="2"/>
          <w:numId w:val="58"/>
        </w:numPr>
        <w:tabs>
          <w:tab w:val="num" w:pos="1134"/>
        </w:tabs>
        <w:spacing w:after="0" w:line="240" w:lineRule="auto"/>
        <w:ind w:left="1985"/>
        <w:rPr>
          <w:rFonts w:cs="Times New Roman"/>
          <w:szCs w:val="24"/>
        </w:rPr>
      </w:pPr>
      <w:r w:rsidRPr="009D7AE9">
        <w:rPr>
          <w:rFonts w:cs="Times New Roman"/>
          <w:szCs w:val="24"/>
        </w:rPr>
        <w:t>organizowanie czasu wolnego, rozwój zainteresowań, itp.</w:t>
      </w:r>
    </w:p>
    <w:p w:rsidR="00B03B68" w:rsidRPr="009D7AE9" w:rsidRDefault="00B03B68" w:rsidP="00124630">
      <w:pPr>
        <w:numPr>
          <w:ilvl w:val="2"/>
          <w:numId w:val="58"/>
        </w:numPr>
        <w:tabs>
          <w:tab w:val="num" w:pos="1134"/>
        </w:tabs>
        <w:spacing w:after="0" w:line="240" w:lineRule="auto"/>
        <w:ind w:left="1985"/>
        <w:rPr>
          <w:rFonts w:cs="Times New Roman"/>
          <w:szCs w:val="24"/>
        </w:rPr>
      </w:pPr>
      <w:r w:rsidRPr="009D7AE9">
        <w:rPr>
          <w:rFonts w:cs="Times New Roman"/>
          <w:szCs w:val="24"/>
        </w:rPr>
        <w:t>zorganizowanie imprezy upominkowej z okazji Mikołaja dla dzieci.</w:t>
      </w:r>
    </w:p>
    <w:p w:rsidR="0085333F" w:rsidRPr="009D7AE9" w:rsidRDefault="00B03B68" w:rsidP="00124630">
      <w:pPr>
        <w:pStyle w:val="Akapitzlist"/>
        <w:numPr>
          <w:ilvl w:val="0"/>
          <w:numId w:val="57"/>
        </w:numPr>
        <w:spacing w:after="0" w:line="240" w:lineRule="auto"/>
        <w:jc w:val="both"/>
        <w:rPr>
          <w:rFonts w:eastAsia="Times New Roman" w:cs="Times New Roman"/>
          <w:szCs w:val="24"/>
          <w:lang w:eastAsia="pl-PL"/>
        </w:rPr>
      </w:pPr>
      <w:r w:rsidRPr="009D7AE9">
        <w:rPr>
          <w:rFonts w:cs="Times New Roman"/>
          <w:szCs w:val="24"/>
        </w:rPr>
        <w:t xml:space="preserve">Realizacja  programu profilaktycznego w szczególności dla dzieci i młodzieży </w:t>
      </w:r>
      <w:r w:rsidR="0098672A">
        <w:rPr>
          <w:rFonts w:cs="Times New Roman"/>
          <w:szCs w:val="24"/>
        </w:rPr>
        <w:br/>
      </w:r>
      <w:r w:rsidRPr="009D7AE9">
        <w:rPr>
          <w:rFonts w:cs="Times New Roman"/>
          <w:szCs w:val="24"/>
        </w:rPr>
        <w:t>w ramach profilaktyki uzależnień (uniwersalnej, selektywnej i wskazującej) o której mowa w NPZ, poprzez prowadzenie działalności sportowej, rekreacyjnej, kulturalnej jako alternatywnej formy spędzania wolnego czasu przez dzieci, młodzież i dorosłych.</w:t>
      </w:r>
    </w:p>
    <w:p w:rsidR="00B03B68" w:rsidRPr="009D7AE9" w:rsidRDefault="00B03B68" w:rsidP="00124630">
      <w:pPr>
        <w:numPr>
          <w:ilvl w:val="0"/>
          <w:numId w:val="57"/>
        </w:numPr>
        <w:spacing w:after="0" w:line="240" w:lineRule="auto"/>
        <w:jc w:val="both"/>
        <w:rPr>
          <w:rFonts w:cs="Times New Roman"/>
          <w:szCs w:val="24"/>
        </w:rPr>
      </w:pPr>
      <w:r w:rsidRPr="009D7AE9">
        <w:rPr>
          <w:rFonts w:cs="Times New Roman"/>
          <w:szCs w:val="24"/>
        </w:rPr>
        <w:t xml:space="preserve">Organizowanie różnych form wypoczynku, w szczególności dla dzieci </w:t>
      </w:r>
      <w:r w:rsidRPr="009D7AE9">
        <w:rPr>
          <w:rFonts w:cs="Times New Roman"/>
          <w:szCs w:val="24"/>
        </w:rPr>
        <w:br/>
        <w:t xml:space="preserve">i młodzieży z rodzin przeżywających trudności w wypełnianiu funkcji opiekuńczo-wychowawczych, w tym zagrożonych nadużywaniem alkoholu i narkomanią </w:t>
      </w:r>
      <w:r w:rsidR="0098672A">
        <w:rPr>
          <w:rFonts w:cs="Times New Roman"/>
          <w:szCs w:val="24"/>
        </w:rPr>
        <w:br/>
      </w:r>
      <w:r w:rsidRPr="009D7AE9">
        <w:rPr>
          <w:rFonts w:cs="Times New Roman"/>
          <w:szCs w:val="24"/>
        </w:rPr>
        <w:t>i uzależnień behawioralnych, a także osób dorosłych.</w:t>
      </w:r>
    </w:p>
    <w:p w:rsidR="00B03B68" w:rsidRPr="009D7AE9" w:rsidRDefault="00B03B68" w:rsidP="00124630">
      <w:pPr>
        <w:numPr>
          <w:ilvl w:val="0"/>
          <w:numId w:val="57"/>
        </w:numPr>
        <w:spacing w:after="0" w:line="240" w:lineRule="auto"/>
        <w:jc w:val="both"/>
        <w:rPr>
          <w:rFonts w:cs="Times New Roman"/>
          <w:szCs w:val="24"/>
        </w:rPr>
      </w:pPr>
      <w:r w:rsidRPr="009D7AE9">
        <w:rPr>
          <w:rFonts w:cs="Times New Roman"/>
          <w:szCs w:val="24"/>
        </w:rPr>
        <w:t>Organizowanie działań wspierające osoby starsze.</w:t>
      </w:r>
    </w:p>
    <w:p w:rsidR="00B03B68" w:rsidRPr="009D7AE9" w:rsidRDefault="00B03B68" w:rsidP="00124630">
      <w:pPr>
        <w:numPr>
          <w:ilvl w:val="0"/>
          <w:numId w:val="57"/>
        </w:numPr>
        <w:spacing w:after="0" w:line="240" w:lineRule="auto"/>
        <w:jc w:val="both"/>
        <w:rPr>
          <w:rFonts w:cs="Times New Roman"/>
          <w:szCs w:val="24"/>
        </w:rPr>
      </w:pPr>
      <w:r w:rsidRPr="009D7AE9">
        <w:rPr>
          <w:rFonts w:cs="Times New Roman"/>
          <w:szCs w:val="24"/>
        </w:rPr>
        <w:t xml:space="preserve">Podejmowanie działań edukacyjno-profilaktycznych skierowanych do dzieci, młodzieży i dorosłych. </w:t>
      </w:r>
    </w:p>
    <w:p w:rsidR="00B03B68" w:rsidRPr="009D7AE9" w:rsidRDefault="00B03B68" w:rsidP="00124630">
      <w:pPr>
        <w:numPr>
          <w:ilvl w:val="0"/>
          <w:numId w:val="57"/>
        </w:numPr>
        <w:spacing w:after="0" w:line="240" w:lineRule="auto"/>
        <w:jc w:val="both"/>
        <w:rPr>
          <w:rFonts w:cs="Times New Roman"/>
          <w:szCs w:val="24"/>
        </w:rPr>
      </w:pPr>
      <w:r w:rsidRPr="009D7AE9">
        <w:rPr>
          <w:rFonts w:cs="Times New Roman"/>
          <w:szCs w:val="24"/>
        </w:rPr>
        <w:t>alternatywne formy spędzania wolnego czasu-dofinansowanie różnych form zajęć rekreacyjno-sportowych, w tym pozalekcyjne zajęcia sportowe jako element programu profilaktycznego w szczególności dla dzieci i młodzieży w ramach profilaktyki uzależnień (uniwersalnej, selektywnej i wskazującej) o której mowa w NPZ.</w:t>
      </w:r>
    </w:p>
    <w:p w:rsidR="00B03B68" w:rsidRPr="009D7AE9" w:rsidRDefault="00B03B68" w:rsidP="00124630">
      <w:pPr>
        <w:numPr>
          <w:ilvl w:val="0"/>
          <w:numId w:val="57"/>
        </w:numPr>
        <w:spacing w:after="0" w:line="240" w:lineRule="auto"/>
        <w:jc w:val="both"/>
        <w:rPr>
          <w:rFonts w:cs="Times New Roman"/>
          <w:szCs w:val="24"/>
        </w:rPr>
      </w:pPr>
      <w:r w:rsidRPr="009D7AE9">
        <w:rPr>
          <w:rFonts w:cs="Times New Roman"/>
          <w:iCs/>
          <w:szCs w:val="24"/>
        </w:rPr>
        <w:t>Edukacja zdrowotna o której mowa w NPZ poprzez zakup i rozprowadzanie materiałów informacyjno – edukacyjnych (książki, kasety, płyty DVD, broszury, ulotki, prenumerata czasopism, itp.).</w:t>
      </w:r>
    </w:p>
    <w:p w:rsidR="00B03B68" w:rsidRPr="009D7AE9" w:rsidRDefault="00B03B68" w:rsidP="00124630">
      <w:pPr>
        <w:numPr>
          <w:ilvl w:val="0"/>
          <w:numId w:val="57"/>
        </w:numPr>
        <w:spacing w:after="0" w:line="240" w:lineRule="auto"/>
        <w:jc w:val="both"/>
        <w:rPr>
          <w:rFonts w:cs="Times New Roman"/>
          <w:szCs w:val="24"/>
        </w:rPr>
      </w:pPr>
      <w:r w:rsidRPr="009D7AE9">
        <w:rPr>
          <w:rFonts w:cs="Times New Roman"/>
          <w:szCs w:val="24"/>
        </w:rPr>
        <w:t>Organizowanie i wspieranie lokalnych  imprez profilakty</w:t>
      </w:r>
      <w:r w:rsidR="00B84BC0" w:rsidRPr="009D7AE9">
        <w:rPr>
          <w:rFonts w:cs="Times New Roman"/>
          <w:szCs w:val="24"/>
        </w:rPr>
        <w:t xml:space="preserve">cznych, przeglądów, wydarzeń </w:t>
      </w:r>
      <w:r w:rsidRPr="009D7AE9">
        <w:rPr>
          <w:rFonts w:cs="Times New Roman"/>
          <w:szCs w:val="24"/>
        </w:rPr>
        <w:t>o charakterze prozdrowotnym, ws</w:t>
      </w:r>
      <w:r w:rsidR="00B84BC0" w:rsidRPr="009D7AE9">
        <w:rPr>
          <w:rFonts w:cs="Times New Roman"/>
          <w:szCs w:val="24"/>
        </w:rPr>
        <w:t xml:space="preserve">pieranie lokalnych </w:t>
      </w:r>
      <w:r w:rsidRPr="009D7AE9">
        <w:rPr>
          <w:rFonts w:cs="Times New Roman"/>
          <w:szCs w:val="24"/>
        </w:rPr>
        <w:t>projektów profilaktycznych o charakterze kultury np. muzycznej, w ramach profilaktyki uzależnień (uniwersalnej, selektywnej i wskazującej).</w:t>
      </w:r>
    </w:p>
    <w:p w:rsidR="00B03B68" w:rsidRPr="009D7AE9" w:rsidRDefault="00B03B68" w:rsidP="00124630">
      <w:pPr>
        <w:numPr>
          <w:ilvl w:val="0"/>
          <w:numId w:val="57"/>
        </w:numPr>
        <w:spacing w:after="0" w:line="240" w:lineRule="auto"/>
        <w:jc w:val="both"/>
        <w:rPr>
          <w:rFonts w:cs="Times New Roman"/>
          <w:szCs w:val="24"/>
        </w:rPr>
      </w:pPr>
      <w:r w:rsidRPr="009D7AE9">
        <w:rPr>
          <w:rFonts w:cs="Times New Roman"/>
          <w:szCs w:val="24"/>
        </w:rPr>
        <w:t xml:space="preserve">Realizacja programów z zakresu problematyki alkoholowej, narkomanii oraz uzależnień behawioralnych ( w szczególności e-uzależnień)  w ramach profilaktyki uzależnień (uniwersalnej, selektywnej i wskazującej) o której mowa w NPZ poprzez </w:t>
      </w:r>
      <w:r w:rsidRPr="009D7AE9">
        <w:rPr>
          <w:rFonts w:cs="Times New Roman"/>
          <w:iCs/>
          <w:szCs w:val="24"/>
        </w:rPr>
        <w:t>organizowanie i finansowanie  na terenie szkół i innych placówek programów oraz przedstawień profilaktycznych</w:t>
      </w:r>
      <w:r w:rsidRPr="009D7AE9">
        <w:rPr>
          <w:rFonts w:cs="Times New Roman"/>
          <w:szCs w:val="24"/>
        </w:rPr>
        <w:t xml:space="preserve"> dotyczących problematyki uzależnień.</w:t>
      </w:r>
    </w:p>
    <w:p w:rsidR="00B03B68" w:rsidRPr="009D7AE9" w:rsidRDefault="00B03B68" w:rsidP="00124630">
      <w:pPr>
        <w:numPr>
          <w:ilvl w:val="0"/>
          <w:numId w:val="57"/>
        </w:numPr>
        <w:spacing w:after="0" w:line="240" w:lineRule="auto"/>
        <w:jc w:val="both"/>
        <w:rPr>
          <w:rFonts w:cs="Times New Roman"/>
          <w:szCs w:val="24"/>
        </w:rPr>
      </w:pPr>
      <w:r w:rsidRPr="009D7AE9">
        <w:rPr>
          <w:rFonts w:cs="Times New Roman"/>
          <w:szCs w:val="24"/>
        </w:rPr>
        <w:t>Sporządzenie diagnozy lokalnych problemów społecznych z zakresu alkoholu, narkotyków i uzależnień behawioralnych.</w:t>
      </w:r>
    </w:p>
    <w:p w:rsidR="00B03B68" w:rsidRPr="009D7AE9" w:rsidRDefault="00B03B68" w:rsidP="00124630">
      <w:pPr>
        <w:numPr>
          <w:ilvl w:val="0"/>
          <w:numId w:val="57"/>
        </w:numPr>
        <w:spacing w:after="0" w:line="240" w:lineRule="auto"/>
        <w:jc w:val="both"/>
        <w:rPr>
          <w:rFonts w:cs="Times New Roman"/>
          <w:szCs w:val="24"/>
        </w:rPr>
      </w:pPr>
      <w:r w:rsidRPr="009D7AE9">
        <w:rPr>
          <w:rFonts w:cs="Times New Roman"/>
          <w:szCs w:val="24"/>
        </w:rPr>
        <w:lastRenderedPageBreak/>
        <w:t>Zwiększanie skuteczności w przestrzeganiu prawa w zakresie sprzedaży napojów alkoholowych o której mowa w NPZ, poprzez prowadzenie kontroli punktów sprzedaży i podawania napojów alkoholowych w celu wykrywania naruszeń ustawy.</w:t>
      </w:r>
    </w:p>
    <w:p w:rsidR="00B03B68" w:rsidRPr="009D7AE9" w:rsidRDefault="00B03B68" w:rsidP="00124630">
      <w:pPr>
        <w:pStyle w:val="Akapitzlist"/>
        <w:numPr>
          <w:ilvl w:val="0"/>
          <w:numId w:val="57"/>
        </w:numPr>
        <w:spacing w:after="0" w:line="240" w:lineRule="auto"/>
        <w:jc w:val="both"/>
        <w:rPr>
          <w:rFonts w:eastAsia="Times New Roman" w:cs="Times New Roman"/>
          <w:szCs w:val="24"/>
          <w:lang w:eastAsia="pl-PL"/>
        </w:rPr>
      </w:pPr>
      <w:r w:rsidRPr="009D7AE9">
        <w:rPr>
          <w:rFonts w:cs="Times New Roman"/>
          <w:szCs w:val="24"/>
        </w:rPr>
        <w:t>Podejmowanie działań profilaktycznych skierowanych do sprzedawców napojów alkoholowych.</w:t>
      </w:r>
    </w:p>
    <w:p w:rsidR="00EB7056" w:rsidRPr="009D7AE9" w:rsidRDefault="00EB7056" w:rsidP="00124630">
      <w:pPr>
        <w:spacing w:after="0" w:line="240" w:lineRule="auto"/>
        <w:jc w:val="both"/>
        <w:rPr>
          <w:rFonts w:eastAsia="Times New Roman" w:cs="Times New Roman"/>
          <w:szCs w:val="24"/>
          <w:lang w:eastAsia="pl-PL"/>
        </w:rPr>
      </w:pPr>
      <w:r w:rsidRPr="009D7AE9">
        <w:rPr>
          <w:rFonts w:eastAsia="Times New Roman" w:cs="Times New Roman"/>
          <w:szCs w:val="24"/>
          <w:lang w:eastAsia="pl-PL"/>
        </w:rPr>
        <w:t>W zakresie realizacji zadań Programu duże znaczenie ma działalność Gminnej Komisji Rozwiązywania Problemów Alkoholowych</w:t>
      </w:r>
      <w:r w:rsidR="00BB7004" w:rsidRPr="009D7AE9">
        <w:rPr>
          <w:rFonts w:eastAsia="Times New Roman" w:cs="Times New Roman"/>
          <w:szCs w:val="24"/>
          <w:lang w:eastAsia="pl-PL"/>
        </w:rPr>
        <w:t xml:space="preserve">, która </w:t>
      </w:r>
      <w:r w:rsidR="00B84BC0" w:rsidRPr="009D7AE9">
        <w:rPr>
          <w:rFonts w:eastAsia="Times New Roman" w:cs="Times New Roman"/>
          <w:szCs w:val="24"/>
          <w:lang w:eastAsia="pl-PL"/>
        </w:rPr>
        <w:t>współpracuje  z szeregiem instytucji.</w:t>
      </w:r>
    </w:p>
    <w:p w:rsidR="00C60650" w:rsidRDefault="00C60650" w:rsidP="00124630">
      <w:pPr>
        <w:pStyle w:val="v1v1msonormal"/>
        <w:spacing w:before="0" w:beforeAutospacing="0" w:after="0" w:afterAutospacing="0"/>
        <w:jc w:val="both"/>
        <w:rPr>
          <w:rFonts w:ascii="Verdana" w:hAnsi="Verdana"/>
          <w:sz w:val="20"/>
          <w:szCs w:val="20"/>
        </w:rPr>
      </w:pPr>
      <w:r>
        <w:t>W 2023 r.  pomimo ogłoszenia konkursu nikt nie złożył ofert na zadanie</w:t>
      </w:r>
    </w:p>
    <w:p w:rsidR="00C60650" w:rsidRDefault="00C60650" w:rsidP="00124630">
      <w:pPr>
        <w:pStyle w:val="NormalnyWeb"/>
        <w:spacing w:before="0" w:beforeAutospacing="0" w:after="0" w:afterAutospacing="0"/>
        <w:jc w:val="both"/>
        <w:rPr>
          <w:rFonts w:ascii="Verdana" w:hAnsi="Verdana"/>
          <w:sz w:val="20"/>
          <w:szCs w:val="20"/>
        </w:rPr>
      </w:pPr>
      <w:r>
        <w:t>"Prowadzenie w Gorzycach placówki wsparcia dziennego (świetlicy) o nazwie „Świetlica środowiskowa” dla dzieci z rodzin przeżywających trudności w wypełnianiu funkcji opiekuńczo – wychowawczych, w tym:</w:t>
      </w:r>
    </w:p>
    <w:p w:rsidR="00C60650" w:rsidRDefault="00C60650" w:rsidP="00124630">
      <w:pPr>
        <w:numPr>
          <w:ilvl w:val="0"/>
          <w:numId w:val="64"/>
        </w:numPr>
        <w:spacing w:after="0" w:line="240" w:lineRule="auto"/>
        <w:jc w:val="both"/>
        <w:rPr>
          <w:rFonts w:ascii="Verdana" w:eastAsia="Times New Roman" w:hAnsi="Verdana"/>
          <w:sz w:val="20"/>
          <w:szCs w:val="20"/>
        </w:rPr>
      </w:pPr>
      <w:r>
        <w:rPr>
          <w:rFonts w:eastAsia="Times New Roman"/>
        </w:rPr>
        <w:t>zapewnienie:</w:t>
      </w:r>
      <w:r>
        <w:rPr>
          <w:rFonts w:ascii="Verdana" w:eastAsia="Times New Roman" w:hAnsi="Verdana"/>
          <w:sz w:val="20"/>
          <w:szCs w:val="20"/>
        </w:rPr>
        <w:t xml:space="preserve"> </w:t>
      </w:r>
    </w:p>
    <w:p w:rsidR="00C60650" w:rsidRDefault="00C60650" w:rsidP="00124630">
      <w:pPr>
        <w:numPr>
          <w:ilvl w:val="1"/>
          <w:numId w:val="64"/>
        </w:numPr>
        <w:spacing w:after="0" w:line="240" w:lineRule="auto"/>
        <w:jc w:val="both"/>
        <w:rPr>
          <w:rFonts w:ascii="Verdana" w:eastAsia="Times New Roman" w:hAnsi="Verdana"/>
          <w:sz w:val="20"/>
          <w:szCs w:val="20"/>
        </w:rPr>
      </w:pPr>
      <w:r>
        <w:rPr>
          <w:rFonts w:eastAsia="Times New Roman"/>
        </w:rPr>
        <w:t>opieki i wychowania,</w:t>
      </w:r>
    </w:p>
    <w:p w:rsidR="00C60650" w:rsidRDefault="00C60650" w:rsidP="00124630">
      <w:pPr>
        <w:numPr>
          <w:ilvl w:val="1"/>
          <w:numId w:val="64"/>
        </w:numPr>
        <w:spacing w:after="0" w:line="240" w:lineRule="auto"/>
        <w:jc w:val="both"/>
        <w:rPr>
          <w:rFonts w:ascii="Verdana" w:eastAsia="Times New Roman" w:hAnsi="Verdana"/>
          <w:sz w:val="20"/>
          <w:szCs w:val="20"/>
        </w:rPr>
      </w:pPr>
      <w:r>
        <w:rPr>
          <w:rFonts w:eastAsia="Times New Roman"/>
        </w:rPr>
        <w:t>pomocy w nauce,</w:t>
      </w:r>
    </w:p>
    <w:p w:rsidR="00C60650" w:rsidRDefault="00C60650" w:rsidP="00124630">
      <w:pPr>
        <w:numPr>
          <w:ilvl w:val="1"/>
          <w:numId w:val="64"/>
        </w:numPr>
        <w:spacing w:after="0" w:line="240" w:lineRule="auto"/>
        <w:jc w:val="both"/>
        <w:rPr>
          <w:rFonts w:ascii="Verdana" w:eastAsia="Times New Roman" w:hAnsi="Verdana"/>
          <w:sz w:val="20"/>
          <w:szCs w:val="20"/>
        </w:rPr>
      </w:pPr>
      <w:r>
        <w:rPr>
          <w:rFonts w:eastAsia="Times New Roman"/>
        </w:rPr>
        <w:t xml:space="preserve">zorganizowania czasu wolnego, zabawy, zajęć sportowych i możliwości rozwoju zainteresowań; zorganizowanie imprezy upominkowej z okazji Mikołaja dla dzieci z terenu całej Gminy", </w:t>
      </w:r>
    </w:p>
    <w:p w:rsidR="00C60650" w:rsidRDefault="00C60650" w:rsidP="00124630">
      <w:pPr>
        <w:pStyle w:val="v1v1msonormal"/>
        <w:spacing w:before="0" w:beforeAutospacing="0" w:after="0" w:afterAutospacing="0"/>
        <w:jc w:val="both"/>
        <w:rPr>
          <w:rFonts w:ascii="Verdana" w:hAnsi="Verdana"/>
          <w:sz w:val="20"/>
          <w:szCs w:val="20"/>
        </w:rPr>
      </w:pPr>
      <w:r>
        <w:t> oraz na zadanie z narkomanii "Prowadzenie we współpracy ze wszystkimi szkołami na terenie Gminy Gorzyce profilaktycznej działalności informacyjnej i edukacyjnej z zakresu przeciwdziałania narkomanii lub organizacja imprez o tej tematyce".</w:t>
      </w:r>
    </w:p>
    <w:p w:rsidR="00C60650" w:rsidRDefault="00C60650" w:rsidP="00124630">
      <w:pPr>
        <w:pStyle w:val="NormalnyWeb"/>
        <w:spacing w:before="0" w:beforeAutospacing="0" w:after="0" w:afterAutospacing="0"/>
        <w:jc w:val="both"/>
        <w:rPr>
          <w:rFonts w:ascii="Verdana" w:hAnsi="Verdana"/>
          <w:sz w:val="20"/>
          <w:szCs w:val="20"/>
        </w:rPr>
      </w:pPr>
      <w:r>
        <w:t>Na zadnie "Wspomaganie środowisk wzajemnej pomocy osób uzależnionych od alkoholu i ich rodzin, w tym:</w:t>
      </w:r>
    </w:p>
    <w:p w:rsidR="00C60650" w:rsidRDefault="00C60650" w:rsidP="00124630">
      <w:pPr>
        <w:numPr>
          <w:ilvl w:val="0"/>
          <w:numId w:val="65"/>
        </w:numPr>
        <w:spacing w:after="0" w:line="240" w:lineRule="auto"/>
        <w:jc w:val="both"/>
        <w:rPr>
          <w:rFonts w:ascii="Verdana" w:eastAsia="Times New Roman" w:hAnsi="Verdana"/>
          <w:sz w:val="20"/>
          <w:szCs w:val="20"/>
        </w:rPr>
      </w:pPr>
      <w:r>
        <w:rPr>
          <w:rFonts w:eastAsia="Times New Roman"/>
        </w:rPr>
        <w:t xml:space="preserve">prowadzenie punktu konsultacyjnego w Gorzycach, w tym: dyżury psychologa </w:t>
      </w:r>
      <w:r w:rsidR="002509E4">
        <w:rPr>
          <w:rFonts w:eastAsia="Times New Roman"/>
        </w:rPr>
        <w:br/>
      </w:r>
      <w:r>
        <w:rPr>
          <w:rFonts w:eastAsia="Times New Roman"/>
        </w:rPr>
        <w:t>i udzielanie podstawowej pomocy psychologicznej,</w:t>
      </w:r>
    </w:p>
    <w:p w:rsidR="00C60650" w:rsidRDefault="00C60650" w:rsidP="00124630">
      <w:pPr>
        <w:pStyle w:val="v1v1msonormal"/>
        <w:spacing w:before="0" w:beforeAutospacing="0" w:after="0" w:afterAutospacing="0"/>
        <w:jc w:val="both"/>
        <w:rPr>
          <w:rFonts w:ascii="Verdana" w:hAnsi="Verdana"/>
          <w:sz w:val="20"/>
          <w:szCs w:val="20"/>
        </w:rPr>
      </w:pPr>
      <w:r>
        <w:t xml:space="preserve">prowadzenie grupy wsparcia dla współuzależnionych" złożono 1 ofertę. Przekazano środki </w:t>
      </w:r>
      <w:r w:rsidR="002509E4">
        <w:br/>
      </w:r>
      <w:r>
        <w:t>w kwocie 20 000.</w:t>
      </w:r>
    </w:p>
    <w:p w:rsidR="0008500A" w:rsidRPr="009D7AE9" w:rsidRDefault="00C60650" w:rsidP="00124630">
      <w:pPr>
        <w:shd w:val="clear" w:color="auto" w:fill="FFFFFF"/>
        <w:autoSpaceDE w:val="0"/>
        <w:autoSpaceDN w:val="0"/>
        <w:adjustRightInd w:val="0"/>
        <w:spacing w:after="0" w:line="240" w:lineRule="auto"/>
        <w:ind w:firstLine="708"/>
        <w:jc w:val="both"/>
        <w:rPr>
          <w:rFonts w:eastAsia="Times New Roman" w:cs="Times New Roman"/>
          <w:szCs w:val="24"/>
          <w:lang w:eastAsia="pl-PL"/>
        </w:rPr>
      </w:pPr>
      <w:r>
        <w:t>Po raz kolejny realizowano program "</w:t>
      </w:r>
      <w:r w:rsidR="002509E4">
        <w:t>Umiem pływać-jestem bezpieczny"</w:t>
      </w:r>
      <w:r>
        <w:t>. Liczba uczestników 106. Kwota 48 337 zł.</w:t>
      </w:r>
    </w:p>
    <w:p w:rsidR="002E0254" w:rsidRPr="009D7AE9" w:rsidRDefault="002E0254" w:rsidP="00124630">
      <w:pPr>
        <w:pStyle w:val="Bezodstpw"/>
        <w:ind w:firstLine="567"/>
        <w:jc w:val="both"/>
        <w:rPr>
          <w:rFonts w:ascii="Times New Roman" w:hAnsi="Times New Roman" w:cs="Times New Roman"/>
          <w:sz w:val="24"/>
          <w:szCs w:val="24"/>
        </w:rPr>
      </w:pPr>
    </w:p>
    <w:p w:rsidR="00676345" w:rsidRPr="009D7AE9" w:rsidRDefault="00676345" w:rsidP="00124630">
      <w:pPr>
        <w:pStyle w:val="Nagwek2"/>
        <w:spacing w:line="240" w:lineRule="auto"/>
      </w:pPr>
      <w:bookmarkStart w:id="10" w:name="_Toc167705768"/>
      <w:r w:rsidRPr="009D7AE9">
        <w:t xml:space="preserve">Strategia Rozwiązywania Problemów Społecznych Gminy Gorzyce na lata </w:t>
      </w:r>
      <w:r w:rsidR="00884998" w:rsidRPr="009D7AE9">
        <w:br/>
      </w:r>
      <w:r w:rsidRPr="009D7AE9">
        <w:t>20</w:t>
      </w:r>
      <w:r w:rsidR="00C60650">
        <w:t>2</w:t>
      </w:r>
      <w:r w:rsidR="001554E5">
        <w:t>2</w:t>
      </w:r>
      <w:r w:rsidRPr="009D7AE9">
        <w:t>-202</w:t>
      </w:r>
      <w:r w:rsidR="00732C15" w:rsidRPr="009D7AE9">
        <w:t>6</w:t>
      </w:r>
      <w:bookmarkEnd w:id="10"/>
    </w:p>
    <w:p w:rsidR="0098672A" w:rsidRDefault="0098672A" w:rsidP="00124630">
      <w:pPr>
        <w:tabs>
          <w:tab w:val="left" w:pos="3828"/>
        </w:tabs>
        <w:spacing w:after="0" w:line="240" w:lineRule="auto"/>
        <w:jc w:val="both"/>
        <w:rPr>
          <w:rFonts w:cs="Times New Roman"/>
          <w:szCs w:val="24"/>
        </w:rPr>
      </w:pPr>
    </w:p>
    <w:p w:rsidR="00676345" w:rsidRPr="009D7AE9" w:rsidRDefault="00676345" w:rsidP="00124630">
      <w:pPr>
        <w:tabs>
          <w:tab w:val="left" w:pos="3828"/>
        </w:tabs>
        <w:spacing w:after="0" w:line="240" w:lineRule="auto"/>
        <w:ind w:firstLine="567"/>
        <w:jc w:val="both"/>
        <w:rPr>
          <w:rFonts w:cs="Times New Roman"/>
          <w:szCs w:val="24"/>
        </w:rPr>
      </w:pPr>
      <w:r w:rsidRPr="009D7AE9">
        <w:rPr>
          <w:rFonts w:cs="Times New Roman"/>
          <w:szCs w:val="24"/>
        </w:rPr>
        <w:t xml:space="preserve">Strategia rozwiązywania problemów społecznych </w:t>
      </w:r>
      <w:r w:rsidRPr="009D7AE9">
        <w:rPr>
          <w:rFonts w:cs="Times New Roman"/>
          <w:szCs w:val="24"/>
          <w:lang w:eastAsia="pl-PL"/>
        </w:rPr>
        <w:t xml:space="preserve">została przyjęta uchwałą </w:t>
      </w:r>
      <w:r w:rsidR="002509E4">
        <w:rPr>
          <w:rFonts w:cs="Times New Roman"/>
          <w:szCs w:val="24"/>
          <w:lang w:eastAsia="pl-PL"/>
        </w:rPr>
        <w:br/>
      </w:r>
      <w:r w:rsidRPr="009D7AE9">
        <w:rPr>
          <w:rFonts w:cs="Times New Roman"/>
          <w:szCs w:val="24"/>
          <w:lang w:eastAsia="pl-PL"/>
        </w:rPr>
        <w:t xml:space="preserve">nr </w:t>
      </w:r>
      <w:r w:rsidRPr="009D7AE9">
        <w:rPr>
          <w:rFonts w:cs="Times New Roman"/>
          <w:szCs w:val="24"/>
        </w:rPr>
        <w:t>X</w:t>
      </w:r>
      <w:r w:rsidR="00A773B8" w:rsidRPr="009D7AE9">
        <w:rPr>
          <w:rFonts w:cs="Times New Roman"/>
          <w:szCs w:val="24"/>
        </w:rPr>
        <w:t>L</w:t>
      </w:r>
      <w:r w:rsidRPr="009D7AE9">
        <w:rPr>
          <w:rFonts w:cs="Times New Roman"/>
          <w:szCs w:val="24"/>
        </w:rPr>
        <w:t>II/2</w:t>
      </w:r>
      <w:r w:rsidR="00A773B8" w:rsidRPr="009D7AE9">
        <w:rPr>
          <w:rFonts w:cs="Times New Roman"/>
          <w:szCs w:val="24"/>
        </w:rPr>
        <w:t>62</w:t>
      </w:r>
      <w:r w:rsidRPr="009D7AE9">
        <w:rPr>
          <w:rFonts w:cs="Times New Roman"/>
          <w:szCs w:val="24"/>
        </w:rPr>
        <w:t>/</w:t>
      </w:r>
      <w:r w:rsidR="00A9283E" w:rsidRPr="009D7AE9">
        <w:rPr>
          <w:rFonts w:cs="Times New Roman"/>
          <w:szCs w:val="24"/>
        </w:rPr>
        <w:t>2</w:t>
      </w:r>
      <w:r w:rsidRPr="009D7AE9">
        <w:rPr>
          <w:rFonts w:cs="Times New Roman"/>
          <w:szCs w:val="24"/>
        </w:rPr>
        <w:t>1 Rady Gminy Gorzyce</w:t>
      </w:r>
      <w:r w:rsidR="002A6D66" w:rsidRPr="009D7AE9">
        <w:rPr>
          <w:rFonts w:cs="Times New Roman"/>
          <w:szCs w:val="24"/>
        </w:rPr>
        <w:t xml:space="preserve"> </w:t>
      </w:r>
      <w:r w:rsidRPr="009D7AE9">
        <w:rPr>
          <w:rFonts w:cs="Times New Roman"/>
          <w:szCs w:val="24"/>
        </w:rPr>
        <w:t xml:space="preserve">z dnia </w:t>
      </w:r>
      <w:r w:rsidR="00A9283E" w:rsidRPr="009D7AE9">
        <w:rPr>
          <w:rFonts w:cs="Times New Roman"/>
          <w:szCs w:val="24"/>
        </w:rPr>
        <w:t>17 listopada</w:t>
      </w:r>
      <w:r w:rsidRPr="009D7AE9">
        <w:rPr>
          <w:rFonts w:cs="Times New Roman"/>
          <w:szCs w:val="24"/>
        </w:rPr>
        <w:t xml:space="preserve"> 20</w:t>
      </w:r>
      <w:r w:rsidR="00A9283E" w:rsidRPr="009D7AE9">
        <w:rPr>
          <w:rFonts w:cs="Times New Roman"/>
          <w:szCs w:val="24"/>
        </w:rPr>
        <w:t>2</w:t>
      </w:r>
      <w:r w:rsidRPr="009D7AE9">
        <w:rPr>
          <w:rFonts w:cs="Times New Roman"/>
          <w:szCs w:val="24"/>
        </w:rPr>
        <w:t>1</w:t>
      </w:r>
      <w:r w:rsidR="00B704DC" w:rsidRPr="009D7AE9">
        <w:rPr>
          <w:rFonts w:cs="Times New Roman"/>
          <w:szCs w:val="24"/>
        </w:rPr>
        <w:t xml:space="preserve"> </w:t>
      </w:r>
      <w:r w:rsidRPr="009D7AE9">
        <w:rPr>
          <w:rFonts w:cs="Times New Roman"/>
          <w:szCs w:val="24"/>
        </w:rPr>
        <w:t>r.</w:t>
      </w:r>
    </w:p>
    <w:p w:rsidR="00676345" w:rsidRPr="009D7AE9" w:rsidRDefault="00E240E6" w:rsidP="00124630">
      <w:pPr>
        <w:spacing w:after="0" w:line="240" w:lineRule="auto"/>
        <w:jc w:val="both"/>
        <w:rPr>
          <w:rStyle w:val="markedcontent"/>
          <w:rFonts w:cs="Times New Roman"/>
          <w:szCs w:val="24"/>
        </w:rPr>
      </w:pPr>
      <w:r w:rsidRPr="009D7AE9">
        <w:rPr>
          <w:rFonts w:cs="Times New Roman"/>
          <w:szCs w:val="24"/>
        </w:rPr>
        <w:tab/>
      </w:r>
      <w:r w:rsidR="00A9283E" w:rsidRPr="009D7AE9">
        <w:rPr>
          <w:rStyle w:val="markedcontent"/>
          <w:rFonts w:cs="Times New Roman"/>
          <w:szCs w:val="24"/>
        </w:rPr>
        <w:t>Obowiązek opracowania strategii rozwiazywania problemów społecznych wynika</w:t>
      </w:r>
      <w:r w:rsidR="00A9283E" w:rsidRPr="009D7AE9">
        <w:rPr>
          <w:rFonts w:cs="Times New Roman"/>
          <w:szCs w:val="24"/>
        </w:rPr>
        <w:br/>
      </w:r>
      <w:r w:rsidR="00A9283E" w:rsidRPr="009D7AE9">
        <w:rPr>
          <w:rStyle w:val="markedcontent"/>
          <w:rFonts w:cs="Times New Roman"/>
          <w:szCs w:val="24"/>
        </w:rPr>
        <w:t>bezpośrednio z ustawy z dnia 12 marca 2004 r. o pomocy społecznej (Dz. U. z 2020 r., poz.</w:t>
      </w:r>
      <w:r w:rsidR="00A9283E" w:rsidRPr="009D7AE9">
        <w:rPr>
          <w:rFonts w:cs="Times New Roman"/>
          <w:szCs w:val="24"/>
        </w:rPr>
        <w:br/>
      </w:r>
      <w:r w:rsidR="00A9283E" w:rsidRPr="009D7AE9">
        <w:rPr>
          <w:rStyle w:val="markedcontent"/>
          <w:rFonts w:cs="Times New Roman"/>
          <w:szCs w:val="24"/>
        </w:rPr>
        <w:t>1876 z późn. zm.).</w:t>
      </w:r>
    </w:p>
    <w:p w:rsidR="00A9283E" w:rsidRPr="009D7AE9" w:rsidRDefault="00A9283E" w:rsidP="00124630">
      <w:pPr>
        <w:spacing w:after="0" w:line="240" w:lineRule="auto"/>
        <w:ind w:firstLine="567"/>
        <w:jc w:val="both"/>
        <w:rPr>
          <w:rStyle w:val="markedcontent"/>
          <w:rFonts w:cs="Times New Roman"/>
          <w:szCs w:val="24"/>
        </w:rPr>
      </w:pPr>
      <w:r w:rsidRPr="009D7AE9">
        <w:rPr>
          <w:rStyle w:val="markedcontent"/>
          <w:rFonts w:cs="Times New Roman"/>
          <w:szCs w:val="24"/>
        </w:rPr>
        <w:t>Celem Strategii Rozwiązania Problemów Społecznych na lata 2022-2026 jest</w:t>
      </w:r>
      <w:r w:rsidRPr="009D7AE9">
        <w:rPr>
          <w:rFonts w:cs="Times New Roman"/>
          <w:szCs w:val="24"/>
        </w:rPr>
        <w:br/>
      </w:r>
      <w:r w:rsidRPr="009D7AE9">
        <w:rPr>
          <w:rStyle w:val="markedcontent"/>
          <w:rFonts w:cs="Times New Roman"/>
          <w:szCs w:val="24"/>
        </w:rPr>
        <w:t>zdiagnozowanie kwestii społecznej, wyznaczenie celów strategicznych, operacyjnych i działań,</w:t>
      </w:r>
      <w:r w:rsidRPr="009D7AE9">
        <w:rPr>
          <w:rFonts w:cs="Times New Roman"/>
          <w:szCs w:val="24"/>
        </w:rPr>
        <w:br/>
      </w:r>
      <w:r w:rsidRPr="009D7AE9">
        <w:rPr>
          <w:rStyle w:val="markedcontent"/>
          <w:rFonts w:cs="Times New Roman"/>
          <w:szCs w:val="24"/>
        </w:rPr>
        <w:t>których wdrożenie powinno w znaczny sposób przyczynić się do rozwiązania wielu problemów</w:t>
      </w:r>
      <w:r w:rsidRPr="009D7AE9">
        <w:rPr>
          <w:rFonts w:cs="Times New Roman"/>
          <w:szCs w:val="24"/>
        </w:rPr>
        <w:br/>
      </w:r>
      <w:r w:rsidRPr="009D7AE9">
        <w:rPr>
          <w:rStyle w:val="markedcontent"/>
          <w:rFonts w:cs="Times New Roman"/>
          <w:szCs w:val="24"/>
        </w:rPr>
        <w:t>społecznych i zminimalizować skutki negatywnych zjawisk występujących na terenie gminy</w:t>
      </w:r>
      <w:r w:rsidRPr="009D7AE9">
        <w:rPr>
          <w:rFonts w:cs="Times New Roman"/>
          <w:szCs w:val="24"/>
        </w:rPr>
        <w:br/>
      </w:r>
      <w:r w:rsidRPr="009D7AE9">
        <w:rPr>
          <w:rStyle w:val="markedcontent"/>
          <w:rFonts w:cs="Times New Roman"/>
          <w:szCs w:val="24"/>
        </w:rPr>
        <w:t>Gorzyce. Dokument stanowi podstawę do realizacji działań rozwojowych w obszarze pomocy</w:t>
      </w:r>
      <w:r w:rsidRPr="009D7AE9">
        <w:rPr>
          <w:rFonts w:cs="Times New Roman"/>
          <w:szCs w:val="24"/>
        </w:rPr>
        <w:br/>
      </w:r>
      <w:r w:rsidRPr="009D7AE9">
        <w:rPr>
          <w:rStyle w:val="markedcontent"/>
          <w:rFonts w:cs="Times New Roman"/>
          <w:szCs w:val="24"/>
        </w:rPr>
        <w:t>społecznej, które mają przyczynić się do poprawy warunków życia mieszkańców,</w:t>
      </w:r>
      <w:r w:rsidRPr="009D7AE9">
        <w:rPr>
          <w:rFonts w:cs="Times New Roman"/>
          <w:szCs w:val="24"/>
        </w:rPr>
        <w:br/>
      </w:r>
      <w:r w:rsidRPr="009D7AE9">
        <w:rPr>
          <w:rStyle w:val="markedcontent"/>
          <w:rFonts w:cs="Times New Roman"/>
          <w:szCs w:val="24"/>
        </w:rPr>
        <w:t>w szczególności tych, którzy są zagrożeni marginalizacją i wykluczeniem społecznym.</w:t>
      </w:r>
      <w:r w:rsidRPr="009D7AE9">
        <w:rPr>
          <w:rFonts w:cs="Times New Roman"/>
          <w:szCs w:val="24"/>
        </w:rPr>
        <w:br/>
      </w:r>
      <w:r w:rsidRPr="009D7AE9">
        <w:rPr>
          <w:rStyle w:val="markedcontent"/>
          <w:rFonts w:cs="Times New Roman"/>
          <w:szCs w:val="24"/>
        </w:rPr>
        <w:t>Diagnoza sytuacji społeczno-gospodarczej w gminie Gorzyce przeprowadzona na potrzeby</w:t>
      </w:r>
      <w:r w:rsidRPr="009D7AE9">
        <w:rPr>
          <w:rFonts w:cs="Times New Roman"/>
          <w:szCs w:val="24"/>
        </w:rPr>
        <w:br/>
      </w:r>
      <w:r w:rsidRPr="009D7AE9">
        <w:rPr>
          <w:rStyle w:val="markedcontent"/>
          <w:rFonts w:cs="Times New Roman"/>
          <w:szCs w:val="24"/>
        </w:rPr>
        <w:t>opracowania strategii, została oparta na badaniu tzw. źródeł zastanych, danych</w:t>
      </w:r>
      <w:r w:rsidRPr="009D7AE9">
        <w:rPr>
          <w:rFonts w:cs="Times New Roman"/>
          <w:szCs w:val="24"/>
        </w:rPr>
        <w:br/>
      </w:r>
      <w:r w:rsidRPr="009D7AE9">
        <w:rPr>
          <w:rStyle w:val="markedcontent"/>
          <w:rFonts w:cs="Times New Roman"/>
          <w:szCs w:val="24"/>
        </w:rPr>
        <w:t>z instytucji oraz danych pozyskanych w wyniku diagnozy lokalnych zagrożeń społecznych,</w:t>
      </w:r>
      <w:r w:rsidRPr="009D7AE9">
        <w:rPr>
          <w:rFonts w:cs="Times New Roman"/>
          <w:szCs w:val="24"/>
        </w:rPr>
        <w:br/>
      </w:r>
      <w:r w:rsidRPr="009D7AE9">
        <w:rPr>
          <w:rStyle w:val="markedcontent"/>
          <w:rFonts w:cs="Times New Roman"/>
          <w:szCs w:val="24"/>
        </w:rPr>
        <w:t>przeprowadzonej w okresie lipiec-sierpień 2021 r. W badaniach ankietowych wzięło udział</w:t>
      </w:r>
      <w:r w:rsidRPr="009D7AE9">
        <w:rPr>
          <w:rFonts w:cs="Times New Roman"/>
          <w:szCs w:val="24"/>
        </w:rPr>
        <w:br/>
      </w:r>
      <w:r w:rsidRPr="009D7AE9">
        <w:rPr>
          <w:rStyle w:val="markedcontent"/>
          <w:rFonts w:cs="Times New Roman"/>
          <w:szCs w:val="24"/>
        </w:rPr>
        <w:t>102 dorosłych mieszkańców gminy Gorzyce; w tym 57 kobiet oraz 45 mężczyzn.</w:t>
      </w:r>
      <w:r w:rsidRPr="009D7AE9">
        <w:rPr>
          <w:rFonts w:cs="Times New Roman"/>
          <w:szCs w:val="24"/>
        </w:rPr>
        <w:br/>
      </w:r>
      <w:r w:rsidRPr="009D7AE9">
        <w:rPr>
          <w:rStyle w:val="markedcontent"/>
          <w:rFonts w:cs="Times New Roman"/>
          <w:szCs w:val="24"/>
        </w:rPr>
        <w:t>Najliczniejszy przedział wiekowy stanowiły osoby w wieku 31-60 lat. Najliczniejszą grupę</w:t>
      </w:r>
      <w:r w:rsidRPr="009D7AE9">
        <w:rPr>
          <w:rFonts w:cs="Times New Roman"/>
          <w:szCs w:val="24"/>
        </w:rPr>
        <w:br/>
      </w:r>
      <w:r w:rsidRPr="009D7AE9">
        <w:rPr>
          <w:rStyle w:val="markedcontent"/>
          <w:rFonts w:cs="Times New Roman"/>
          <w:szCs w:val="24"/>
        </w:rPr>
        <w:lastRenderedPageBreak/>
        <w:t>stanowiły osoby z wykształceniem wyższym, a kolejno średnim i zawodowym. Zdecydowana</w:t>
      </w:r>
      <w:r w:rsidRPr="009D7AE9">
        <w:rPr>
          <w:rFonts w:cs="Times New Roman"/>
          <w:szCs w:val="24"/>
        </w:rPr>
        <w:br/>
      </w:r>
      <w:r w:rsidRPr="009D7AE9">
        <w:rPr>
          <w:rStyle w:val="markedcontent"/>
          <w:rFonts w:cs="Times New Roman"/>
          <w:szCs w:val="24"/>
        </w:rPr>
        <w:t>większość respondentów była aktywna zawodowo. Wśród badanych mieszkańców,</w:t>
      </w:r>
      <w:r w:rsidRPr="009D7AE9">
        <w:rPr>
          <w:rFonts w:cs="Times New Roman"/>
          <w:szCs w:val="24"/>
        </w:rPr>
        <w:br/>
      </w:r>
      <w:r w:rsidRPr="009D7AE9">
        <w:rPr>
          <w:rStyle w:val="markedcontent"/>
          <w:rFonts w:cs="Times New Roman"/>
          <w:szCs w:val="24"/>
        </w:rPr>
        <w:t>najliczniejszą grupę stanowiły osoby reprezentujące czteroosobowe gospodarstwa domowe.</w:t>
      </w:r>
    </w:p>
    <w:p w:rsidR="00A9283E" w:rsidRPr="009D7AE9" w:rsidRDefault="00A9283E" w:rsidP="00124630">
      <w:pPr>
        <w:spacing w:after="0" w:line="240" w:lineRule="auto"/>
        <w:ind w:firstLine="567"/>
        <w:jc w:val="both"/>
        <w:rPr>
          <w:rStyle w:val="markedcontent"/>
          <w:rFonts w:cs="Times New Roman"/>
          <w:szCs w:val="24"/>
        </w:rPr>
      </w:pPr>
      <w:r w:rsidRPr="009D7AE9">
        <w:rPr>
          <w:rStyle w:val="markedcontent"/>
          <w:rFonts w:cs="Times New Roman"/>
          <w:szCs w:val="24"/>
        </w:rPr>
        <w:t>Strategia Rozwiazywania Problemów Społecznych Gminy Gorzyce na lata 2022-2026</w:t>
      </w:r>
      <w:r w:rsidRPr="009D7AE9">
        <w:rPr>
          <w:rFonts w:cs="Times New Roman"/>
          <w:szCs w:val="24"/>
        </w:rPr>
        <w:br/>
      </w:r>
      <w:r w:rsidRPr="009D7AE9">
        <w:rPr>
          <w:rStyle w:val="markedcontent"/>
          <w:rFonts w:cs="Times New Roman"/>
          <w:szCs w:val="24"/>
        </w:rPr>
        <w:t>zgodna jest z innymi dokumentami strategicznymi i programowymi opracowanymi na szczeblu</w:t>
      </w:r>
      <w:r w:rsidRPr="009D7AE9">
        <w:rPr>
          <w:rFonts w:cs="Times New Roman"/>
          <w:szCs w:val="24"/>
        </w:rPr>
        <w:br/>
      </w:r>
      <w:r w:rsidRPr="009D7AE9">
        <w:rPr>
          <w:rStyle w:val="markedcontent"/>
          <w:rFonts w:cs="Times New Roman"/>
          <w:szCs w:val="24"/>
        </w:rPr>
        <w:t>europejskim, krajowym, wojewódzkim, powiatowym i gminnym.</w:t>
      </w:r>
    </w:p>
    <w:p w:rsidR="00A9283E" w:rsidRPr="009D7AE9" w:rsidRDefault="00A9283E" w:rsidP="00124630">
      <w:pPr>
        <w:spacing w:after="0" w:line="240" w:lineRule="auto"/>
        <w:ind w:firstLine="567"/>
        <w:jc w:val="both"/>
        <w:rPr>
          <w:rStyle w:val="markedcontent"/>
          <w:rFonts w:cs="Times New Roman"/>
          <w:szCs w:val="24"/>
        </w:rPr>
      </w:pPr>
      <w:r w:rsidRPr="009D7AE9">
        <w:rPr>
          <w:rStyle w:val="markedcontent"/>
          <w:rFonts w:cs="Times New Roman"/>
          <w:szCs w:val="24"/>
        </w:rPr>
        <w:t>Cele strategiczne określone w Strategii to:</w:t>
      </w:r>
    </w:p>
    <w:p w:rsidR="00A9283E" w:rsidRPr="009D7AE9" w:rsidRDefault="00A9283E" w:rsidP="00124630">
      <w:pPr>
        <w:pStyle w:val="Akapitzlist"/>
        <w:numPr>
          <w:ilvl w:val="0"/>
          <w:numId w:val="59"/>
        </w:numPr>
        <w:spacing w:after="0" w:line="240" w:lineRule="auto"/>
        <w:jc w:val="both"/>
        <w:rPr>
          <w:rFonts w:cs="Times New Roman"/>
          <w:szCs w:val="24"/>
        </w:rPr>
      </w:pPr>
      <w:r w:rsidRPr="009D7AE9">
        <w:rPr>
          <w:rFonts w:cs="Times New Roman"/>
          <w:szCs w:val="24"/>
        </w:rPr>
        <w:t>Wsparcie rodziny</w:t>
      </w:r>
    </w:p>
    <w:p w:rsidR="00A9283E" w:rsidRPr="009D7AE9" w:rsidRDefault="00A9283E" w:rsidP="00124630">
      <w:pPr>
        <w:pStyle w:val="Akapitzlist"/>
        <w:numPr>
          <w:ilvl w:val="0"/>
          <w:numId w:val="59"/>
        </w:numPr>
        <w:spacing w:after="0" w:line="240" w:lineRule="auto"/>
        <w:jc w:val="both"/>
        <w:rPr>
          <w:rFonts w:cs="Times New Roman"/>
          <w:szCs w:val="24"/>
        </w:rPr>
      </w:pPr>
      <w:r w:rsidRPr="009D7AE9">
        <w:rPr>
          <w:rFonts w:cs="Times New Roman"/>
          <w:szCs w:val="24"/>
        </w:rPr>
        <w:t>Przeciwdziałanie uza</w:t>
      </w:r>
      <w:r w:rsidR="00732C15" w:rsidRPr="009D7AE9">
        <w:rPr>
          <w:rFonts w:cs="Times New Roman"/>
          <w:szCs w:val="24"/>
        </w:rPr>
        <w:t>le</w:t>
      </w:r>
      <w:r w:rsidRPr="009D7AE9">
        <w:rPr>
          <w:rFonts w:cs="Times New Roman"/>
          <w:szCs w:val="24"/>
        </w:rPr>
        <w:t>żnieniom i przemocy w rodzinie</w:t>
      </w:r>
    </w:p>
    <w:p w:rsidR="00732C15" w:rsidRPr="009D7AE9" w:rsidRDefault="00732C15" w:rsidP="00124630">
      <w:pPr>
        <w:pStyle w:val="Akapitzlist"/>
        <w:numPr>
          <w:ilvl w:val="0"/>
          <w:numId w:val="59"/>
        </w:numPr>
        <w:spacing w:after="0" w:line="240" w:lineRule="auto"/>
        <w:jc w:val="both"/>
        <w:rPr>
          <w:rFonts w:cs="Times New Roman"/>
          <w:szCs w:val="24"/>
        </w:rPr>
      </w:pPr>
      <w:r w:rsidRPr="009D7AE9">
        <w:rPr>
          <w:rFonts w:cs="Times New Roman"/>
          <w:szCs w:val="24"/>
        </w:rPr>
        <w:t>Przeciwdziałanie ubóstwu i bezrobociu</w:t>
      </w:r>
    </w:p>
    <w:p w:rsidR="00732C15" w:rsidRPr="009D7AE9" w:rsidRDefault="00732C15" w:rsidP="00124630">
      <w:pPr>
        <w:pStyle w:val="Akapitzlist"/>
        <w:numPr>
          <w:ilvl w:val="0"/>
          <w:numId w:val="59"/>
        </w:numPr>
        <w:spacing w:after="0" w:line="240" w:lineRule="auto"/>
        <w:jc w:val="both"/>
        <w:rPr>
          <w:rFonts w:cs="Times New Roman"/>
          <w:szCs w:val="24"/>
        </w:rPr>
      </w:pPr>
      <w:r w:rsidRPr="009D7AE9">
        <w:rPr>
          <w:rFonts w:cs="Times New Roman"/>
          <w:szCs w:val="24"/>
        </w:rPr>
        <w:t>Wsparcie osób starszych i niepełnosprawnych</w:t>
      </w:r>
    </w:p>
    <w:p w:rsidR="00D846ED" w:rsidRPr="009D7AE9" w:rsidRDefault="00732C15" w:rsidP="00124630">
      <w:pPr>
        <w:spacing w:after="0" w:line="240" w:lineRule="auto"/>
        <w:ind w:firstLine="567"/>
        <w:jc w:val="both"/>
        <w:rPr>
          <w:rFonts w:cs="Times New Roman"/>
          <w:szCs w:val="24"/>
        </w:rPr>
      </w:pPr>
      <w:r w:rsidRPr="009D7AE9">
        <w:rPr>
          <w:rStyle w:val="markedcontent"/>
          <w:rFonts w:cs="Times New Roman"/>
          <w:szCs w:val="24"/>
        </w:rPr>
        <w:t>Organem odpowiedzialnym za wdrażanie, monitoring oraz ewaluację Strategii</w:t>
      </w:r>
      <w:r w:rsidRPr="009D7AE9">
        <w:rPr>
          <w:rFonts w:cs="Times New Roman"/>
          <w:szCs w:val="24"/>
        </w:rPr>
        <w:br/>
      </w:r>
      <w:r w:rsidRPr="009D7AE9">
        <w:rPr>
          <w:rStyle w:val="markedcontent"/>
          <w:rFonts w:cs="Times New Roman"/>
          <w:szCs w:val="24"/>
        </w:rPr>
        <w:t xml:space="preserve">Rozwiazywania Problemów Społecznych Gminy Gorzyce </w:t>
      </w:r>
      <w:r w:rsidR="0098672A">
        <w:rPr>
          <w:rStyle w:val="markedcontent"/>
          <w:rFonts w:cs="Times New Roman"/>
          <w:szCs w:val="24"/>
        </w:rPr>
        <w:t>jest</w:t>
      </w:r>
      <w:r w:rsidRPr="009D7AE9">
        <w:rPr>
          <w:rStyle w:val="markedcontent"/>
          <w:rFonts w:cs="Times New Roman"/>
          <w:szCs w:val="24"/>
        </w:rPr>
        <w:t xml:space="preserve"> Ośrodek Pomocy Społecznej</w:t>
      </w:r>
      <w:r w:rsidRPr="009D7AE9">
        <w:rPr>
          <w:rFonts w:cs="Times New Roman"/>
          <w:szCs w:val="24"/>
        </w:rPr>
        <w:br/>
      </w:r>
      <w:r w:rsidRPr="009D7AE9">
        <w:rPr>
          <w:rStyle w:val="markedcontent"/>
          <w:rFonts w:cs="Times New Roman"/>
          <w:szCs w:val="24"/>
        </w:rPr>
        <w:t>w Gorzycach.</w:t>
      </w:r>
      <w:r w:rsidR="00D846ED" w:rsidRPr="009D7AE9">
        <w:rPr>
          <w:rFonts w:cs="Times New Roman"/>
          <w:szCs w:val="24"/>
        </w:rPr>
        <w:br w:type="page"/>
      </w:r>
    </w:p>
    <w:p w:rsidR="0028560E" w:rsidRDefault="0028560E" w:rsidP="00124630">
      <w:pPr>
        <w:pStyle w:val="Nagwek1"/>
        <w:spacing w:line="240" w:lineRule="auto"/>
      </w:pPr>
      <w:bookmarkStart w:id="11" w:name="_Toc167705769"/>
      <w:r w:rsidRPr="009D7AE9">
        <w:lastRenderedPageBreak/>
        <w:t>III Jednostki pomocnicze Gminy</w:t>
      </w:r>
      <w:r w:rsidR="00D846ED" w:rsidRPr="009D7AE9">
        <w:t xml:space="preserve"> Gorzyce</w:t>
      </w:r>
      <w:bookmarkEnd w:id="11"/>
    </w:p>
    <w:p w:rsidR="002509E4" w:rsidRPr="002509E4" w:rsidRDefault="002509E4" w:rsidP="002509E4"/>
    <w:p w:rsidR="00164D78" w:rsidRPr="009D7AE9" w:rsidRDefault="00164D78" w:rsidP="00124630">
      <w:pPr>
        <w:pStyle w:val="Nagwek2"/>
        <w:spacing w:line="240" w:lineRule="auto"/>
      </w:pPr>
      <w:bookmarkStart w:id="12" w:name="_Toc167705770"/>
      <w:r w:rsidRPr="009D7AE9">
        <w:t>Informacje ogólne</w:t>
      </w:r>
      <w:bookmarkEnd w:id="12"/>
    </w:p>
    <w:p w:rsidR="0028560E" w:rsidRPr="009D7AE9" w:rsidRDefault="0028560E" w:rsidP="00124630">
      <w:pPr>
        <w:pStyle w:val="Standard"/>
        <w:jc w:val="both"/>
        <w:rPr>
          <w:rFonts w:cs="Times New Roman"/>
        </w:rPr>
      </w:pPr>
      <w:r w:rsidRPr="009D7AE9">
        <w:rPr>
          <w:rFonts w:cs="Times New Roman"/>
        </w:rPr>
        <w:t>Wśród jednostek pomocniczych Gminy Gorzyce wymienić należy osiem sołectwa:</w:t>
      </w:r>
    </w:p>
    <w:p w:rsidR="0028560E" w:rsidRPr="009D7AE9" w:rsidRDefault="0028560E" w:rsidP="00124630">
      <w:pPr>
        <w:pStyle w:val="Standard"/>
        <w:numPr>
          <w:ilvl w:val="0"/>
          <w:numId w:val="2"/>
        </w:numPr>
        <w:ind w:left="1276"/>
        <w:jc w:val="both"/>
        <w:rPr>
          <w:rFonts w:cs="Times New Roman"/>
        </w:rPr>
      </w:pPr>
      <w:r w:rsidRPr="009D7AE9">
        <w:rPr>
          <w:rFonts w:cs="Times New Roman"/>
        </w:rPr>
        <w:t>Furmany</w:t>
      </w:r>
    </w:p>
    <w:p w:rsidR="0028560E" w:rsidRPr="009D7AE9" w:rsidRDefault="0028560E" w:rsidP="00124630">
      <w:pPr>
        <w:pStyle w:val="Standard"/>
        <w:numPr>
          <w:ilvl w:val="0"/>
          <w:numId w:val="2"/>
        </w:numPr>
        <w:ind w:left="1276"/>
        <w:jc w:val="both"/>
        <w:rPr>
          <w:rFonts w:cs="Times New Roman"/>
        </w:rPr>
      </w:pPr>
      <w:r w:rsidRPr="009D7AE9">
        <w:rPr>
          <w:rFonts w:cs="Times New Roman"/>
        </w:rPr>
        <w:t>Gorzyce</w:t>
      </w:r>
    </w:p>
    <w:p w:rsidR="0028560E" w:rsidRPr="009D7AE9" w:rsidRDefault="0028560E" w:rsidP="00124630">
      <w:pPr>
        <w:pStyle w:val="Standard"/>
        <w:numPr>
          <w:ilvl w:val="0"/>
          <w:numId w:val="2"/>
        </w:numPr>
        <w:ind w:left="1276"/>
        <w:jc w:val="both"/>
        <w:rPr>
          <w:rFonts w:cs="Times New Roman"/>
        </w:rPr>
      </w:pPr>
      <w:r w:rsidRPr="009D7AE9">
        <w:rPr>
          <w:rFonts w:cs="Times New Roman"/>
        </w:rPr>
        <w:t>Motycze Poduchowne</w:t>
      </w:r>
    </w:p>
    <w:p w:rsidR="0028560E" w:rsidRPr="009D7AE9" w:rsidRDefault="0028560E" w:rsidP="00124630">
      <w:pPr>
        <w:pStyle w:val="Standard"/>
        <w:numPr>
          <w:ilvl w:val="0"/>
          <w:numId w:val="2"/>
        </w:numPr>
        <w:ind w:left="1276"/>
        <w:jc w:val="both"/>
        <w:rPr>
          <w:rFonts w:cs="Times New Roman"/>
        </w:rPr>
      </w:pPr>
      <w:r w:rsidRPr="009D7AE9">
        <w:rPr>
          <w:rFonts w:cs="Times New Roman"/>
        </w:rPr>
        <w:t>Orliska</w:t>
      </w:r>
    </w:p>
    <w:p w:rsidR="0028560E" w:rsidRPr="009D7AE9" w:rsidRDefault="0028560E" w:rsidP="00124630">
      <w:pPr>
        <w:pStyle w:val="Standard"/>
        <w:numPr>
          <w:ilvl w:val="0"/>
          <w:numId w:val="2"/>
        </w:numPr>
        <w:ind w:left="1276"/>
        <w:jc w:val="both"/>
        <w:rPr>
          <w:rFonts w:cs="Times New Roman"/>
        </w:rPr>
      </w:pPr>
      <w:r w:rsidRPr="009D7AE9">
        <w:rPr>
          <w:rFonts w:cs="Times New Roman"/>
        </w:rPr>
        <w:t>Sokolniki</w:t>
      </w:r>
    </w:p>
    <w:p w:rsidR="0028560E" w:rsidRPr="009D7AE9" w:rsidRDefault="0028560E" w:rsidP="00124630">
      <w:pPr>
        <w:pStyle w:val="Standard"/>
        <w:numPr>
          <w:ilvl w:val="0"/>
          <w:numId w:val="2"/>
        </w:numPr>
        <w:ind w:left="1276"/>
        <w:jc w:val="both"/>
        <w:rPr>
          <w:rFonts w:cs="Times New Roman"/>
        </w:rPr>
      </w:pPr>
      <w:r w:rsidRPr="009D7AE9">
        <w:rPr>
          <w:rFonts w:cs="Times New Roman"/>
        </w:rPr>
        <w:t>Trześń</w:t>
      </w:r>
    </w:p>
    <w:p w:rsidR="0028560E" w:rsidRPr="009D7AE9" w:rsidRDefault="0028560E" w:rsidP="00124630">
      <w:pPr>
        <w:pStyle w:val="Standard"/>
        <w:numPr>
          <w:ilvl w:val="0"/>
          <w:numId w:val="2"/>
        </w:numPr>
        <w:ind w:left="1276"/>
        <w:jc w:val="both"/>
        <w:rPr>
          <w:rFonts w:cs="Times New Roman"/>
        </w:rPr>
      </w:pPr>
      <w:r w:rsidRPr="009D7AE9">
        <w:rPr>
          <w:rFonts w:cs="Times New Roman"/>
        </w:rPr>
        <w:t>Wrzawy</w:t>
      </w:r>
    </w:p>
    <w:p w:rsidR="0028560E" w:rsidRPr="009D7AE9" w:rsidRDefault="0028560E" w:rsidP="00124630">
      <w:pPr>
        <w:pStyle w:val="Standard"/>
        <w:numPr>
          <w:ilvl w:val="0"/>
          <w:numId w:val="2"/>
        </w:numPr>
        <w:ind w:left="1276"/>
        <w:jc w:val="both"/>
        <w:rPr>
          <w:rFonts w:cs="Times New Roman"/>
        </w:rPr>
      </w:pPr>
      <w:r w:rsidRPr="009D7AE9">
        <w:rPr>
          <w:rFonts w:cs="Times New Roman"/>
        </w:rPr>
        <w:t>Zalesie Gorzyce</w:t>
      </w:r>
    </w:p>
    <w:p w:rsidR="00D846ED" w:rsidRPr="009D7AE9" w:rsidRDefault="00D846ED" w:rsidP="00124630">
      <w:pPr>
        <w:pStyle w:val="Standard"/>
        <w:numPr>
          <w:ilvl w:val="0"/>
          <w:numId w:val="2"/>
        </w:numPr>
        <w:ind w:left="1276"/>
        <w:jc w:val="both"/>
        <w:rPr>
          <w:rFonts w:cs="Times New Roman"/>
        </w:rPr>
      </w:pPr>
      <w:r w:rsidRPr="009D7AE9">
        <w:rPr>
          <w:rFonts w:cs="Times New Roman"/>
        </w:rPr>
        <w:t>oraz osiedle Gorzyce.</w:t>
      </w:r>
    </w:p>
    <w:p w:rsidR="0028560E" w:rsidRPr="009D7AE9" w:rsidRDefault="0028560E" w:rsidP="00124630">
      <w:pPr>
        <w:pStyle w:val="Standard"/>
        <w:jc w:val="both"/>
        <w:rPr>
          <w:rFonts w:cs="Times New Roman"/>
        </w:rPr>
      </w:pPr>
    </w:p>
    <w:p w:rsidR="0028560E" w:rsidRPr="009D7AE9" w:rsidRDefault="0028560E" w:rsidP="00124630">
      <w:pPr>
        <w:pStyle w:val="Standard"/>
        <w:jc w:val="both"/>
        <w:rPr>
          <w:rFonts w:cs="Times New Roman"/>
          <w:b/>
        </w:rPr>
      </w:pPr>
      <w:r w:rsidRPr="009D7AE9">
        <w:rPr>
          <w:rFonts w:cs="Times New Roman"/>
          <w:b/>
        </w:rPr>
        <w:t>Powierzchnia jednostek pomocniczych Gminy Gorzyce</w:t>
      </w:r>
      <w:r w:rsidR="00DF49EC" w:rsidRPr="009D7AE9">
        <w:rPr>
          <w:rFonts w:cs="Times New Roman"/>
          <w:b/>
        </w:rPr>
        <w:t xml:space="preserve"> i ich udział w ogólnej powierzchni Gminy</w:t>
      </w:r>
      <w:r w:rsidRPr="009D7AE9">
        <w:rPr>
          <w:rFonts w:cs="Times New Roman"/>
          <w:b/>
        </w:rPr>
        <w:t>:</w:t>
      </w:r>
    </w:p>
    <w:tbl>
      <w:tblPr>
        <w:tblW w:w="8025" w:type="dxa"/>
        <w:jc w:val="center"/>
        <w:tblLayout w:type="fixed"/>
        <w:tblCellMar>
          <w:left w:w="10" w:type="dxa"/>
          <w:right w:w="10" w:type="dxa"/>
        </w:tblCellMar>
        <w:tblLook w:val="04A0" w:firstRow="1" w:lastRow="0" w:firstColumn="1" w:lastColumn="0" w:noHBand="0" w:noVBand="1"/>
      </w:tblPr>
      <w:tblGrid>
        <w:gridCol w:w="1065"/>
        <w:gridCol w:w="2805"/>
        <w:gridCol w:w="1920"/>
        <w:gridCol w:w="2235"/>
      </w:tblGrid>
      <w:tr w:rsidR="0028560E" w:rsidRPr="009D7AE9" w:rsidTr="00D846ED">
        <w:trPr>
          <w:jc w:val="center"/>
        </w:trPr>
        <w:tc>
          <w:tcPr>
            <w:tcW w:w="1065" w:type="dxa"/>
            <w:tcBorders>
              <w:top w:val="single" w:sz="2" w:space="0" w:color="000000"/>
              <w:left w:val="single" w:sz="2" w:space="0" w:color="000000"/>
              <w:bottom w:val="single" w:sz="2" w:space="0" w:color="000000"/>
            </w:tcBorders>
            <w:tcMar>
              <w:top w:w="55" w:type="dxa"/>
              <w:left w:w="55" w:type="dxa"/>
              <w:bottom w:w="55" w:type="dxa"/>
              <w:right w:w="55" w:type="dxa"/>
            </w:tcMar>
          </w:tcPr>
          <w:p w:rsidR="0028560E" w:rsidRPr="009D7AE9" w:rsidRDefault="0028560E" w:rsidP="00124630">
            <w:pPr>
              <w:pStyle w:val="TableContents"/>
              <w:jc w:val="both"/>
              <w:rPr>
                <w:rFonts w:cs="Times New Roman"/>
              </w:rPr>
            </w:pPr>
            <w:r w:rsidRPr="009D7AE9">
              <w:rPr>
                <w:rFonts w:cs="Times New Roman"/>
              </w:rPr>
              <w:t>Lp.</w:t>
            </w:r>
          </w:p>
        </w:tc>
        <w:tc>
          <w:tcPr>
            <w:tcW w:w="2805" w:type="dxa"/>
            <w:tcBorders>
              <w:top w:val="single" w:sz="2" w:space="0" w:color="000000"/>
              <w:left w:val="single" w:sz="2" w:space="0" w:color="000000"/>
              <w:bottom w:val="single" w:sz="2" w:space="0" w:color="000000"/>
            </w:tcBorders>
            <w:tcMar>
              <w:top w:w="55" w:type="dxa"/>
              <w:left w:w="55" w:type="dxa"/>
              <w:bottom w:w="55" w:type="dxa"/>
              <w:right w:w="55" w:type="dxa"/>
            </w:tcMar>
          </w:tcPr>
          <w:p w:rsidR="0028560E" w:rsidRPr="009D7AE9" w:rsidRDefault="0028560E" w:rsidP="00124630">
            <w:pPr>
              <w:pStyle w:val="TableContents"/>
              <w:jc w:val="both"/>
              <w:rPr>
                <w:rFonts w:cs="Times New Roman"/>
              </w:rPr>
            </w:pPr>
            <w:r w:rsidRPr="009D7AE9">
              <w:rPr>
                <w:rFonts w:cs="Times New Roman"/>
              </w:rPr>
              <w:t>Jednostka pomocnicza</w:t>
            </w:r>
          </w:p>
        </w:tc>
        <w:tc>
          <w:tcPr>
            <w:tcW w:w="1920" w:type="dxa"/>
            <w:tcBorders>
              <w:top w:val="single" w:sz="2" w:space="0" w:color="000000"/>
              <w:left w:val="single" w:sz="2" w:space="0" w:color="000000"/>
              <w:bottom w:val="single" w:sz="2" w:space="0" w:color="000000"/>
            </w:tcBorders>
            <w:tcMar>
              <w:top w:w="55" w:type="dxa"/>
              <w:left w:w="55" w:type="dxa"/>
              <w:bottom w:w="55" w:type="dxa"/>
              <w:right w:w="55" w:type="dxa"/>
            </w:tcMar>
          </w:tcPr>
          <w:p w:rsidR="0028560E" w:rsidRPr="009D7AE9" w:rsidRDefault="0028560E" w:rsidP="00124630">
            <w:pPr>
              <w:pStyle w:val="TableContents"/>
              <w:jc w:val="both"/>
              <w:rPr>
                <w:rFonts w:cs="Times New Roman"/>
              </w:rPr>
            </w:pPr>
            <w:r w:rsidRPr="009D7AE9">
              <w:rPr>
                <w:rFonts w:cs="Times New Roman"/>
              </w:rPr>
              <w:t xml:space="preserve">Powierzchnia </w:t>
            </w:r>
            <w:r w:rsidRPr="009D7AE9">
              <w:rPr>
                <w:rFonts w:cs="Times New Roman"/>
              </w:rPr>
              <w:br/>
              <w:t>w ha</w:t>
            </w:r>
          </w:p>
        </w:tc>
        <w:tc>
          <w:tcPr>
            <w:tcW w:w="223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8560E" w:rsidRPr="009D7AE9" w:rsidRDefault="0028560E" w:rsidP="00124630">
            <w:pPr>
              <w:pStyle w:val="TableContents"/>
              <w:jc w:val="both"/>
              <w:rPr>
                <w:rFonts w:cs="Times New Roman"/>
              </w:rPr>
            </w:pPr>
            <w:r w:rsidRPr="009D7AE9">
              <w:rPr>
                <w:rFonts w:cs="Times New Roman"/>
              </w:rPr>
              <w:t>Udział w ogólnej powierzchni Gminy</w:t>
            </w:r>
          </w:p>
        </w:tc>
      </w:tr>
      <w:tr w:rsidR="0028560E" w:rsidRPr="009D7AE9" w:rsidTr="00D846ED">
        <w:trPr>
          <w:jc w:val="center"/>
        </w:trPr>
        <w:tc>
          <w:tcPr>
            <w:tcW w:w="1065" w:type="dxa"/>
            <w:tcBorders>
              <w:left w:val="single" w:sz="2" w:space="0" w:color="000000"/>
              <w:bottom w:val="single" w:sz="2" w:space="0" w:color="000000"/>
            </w:tcBorders>
            <w:tcMar>
              <w:top w:w="55" w:type="dxa"/>
              <w:left w:w="55" w:type="dxa"/>
              <w:bottom w:w="55" w:type="dxa"/>
              <w:right w:w="55" w:type="dxa"/>
            </w:tcMar>
          </w:tcPr>
          <w:p w:rsidR="0028560E" w:rsidRPr="009D7AE9" w:rsidRDefault="0028560E" w:rsidP="00124630">
            <w:pPr>
              <w:pStyle w:val="TableContents"/>
              <w:numPr>
                <w:ilvl w:val="0"/>
                <w:numId w:val="3"/>
              </w:numPr>
              <w:jc w:val="both"/>
              <w:rPr>
                <w:rFonts w:cs="Times New Roman"/>
              </w:rPr>
            </w:pPr>
          </w:p>
        </w:tc>
        <w:tc>
          <w:tcPr>
            <w:tcW w:w="2805" w:type="dxa"/>
            <w:tcBorders>
              <w:left w:val="single" w:sz="2" w:space="0" w:color="000000"/>
              <w:bottom w:val="single" w:sz="2" w:space="0" w:color="000000"/>
            </w:tcBorders>
            <w:tcMar>
              <w:top w:w="55" w:type="dxa"/>
              <w:left w:w="55" w:type="dxa"/>
              <w:bottom w:w="55" w:type="dxa"/>
              <w:right w:w="55" w:type="dxa"/>
            </w:tcMar>
          </w:tcPr>
          <w:p w:rsidR="0028560E" w:rsidRPr="009D7AE9" w:rsidRDefault="0028560E" w:rsidP="00124630">
            <w:pPr>
              <w:pStyle w:val="TableContents"/>
              <w:jc w:val="both"/>
              <w:rPr>
                <w:rFonts w:cs="Times New Roman"/>
              </w:rPr>
            </w:pPr>
            <w:r w:rsidRPr="009D7AE9">
              <w:rPr>
                <w:rFonts w:cs="Times New Roman"/>
              </w:rPr>
              <w:t>Furmany</w:t>
            </w:r>
          </w:p>
        </w:tc>
        <w:tc>
          <w:tcPr>
            <w:tcW w:w="1920" w:type="dxa"/>
            <w:tcBorders>
              <w:left w:val="single" w:sz="2" w:space="0" w:color="000000"/>
              <w:bottom w:val="single" w:sz="2" w:space="0" w:color="000000"/>
            </w:tcBorders>
            <w:tcMar>
              <w:top w:w="55" w:type="dxa"/>
              <w:left w:w="55" w:type="dxa"/>
              <w:bottom w:w="55" w:type="dxa"/>
              <w:right w:w="55" w:type="dxa"/>
            </w:tcMar>
          </w:tcPr>
          <w:p w:rsidR="0028560E" w:rsidRPr="009D7AE9" w:rsidRDefault="0028560E" w:rsidP="00124630">
            <w:pPr>
              <w:pStyle w:val="TableContents"/>
              <w:jc w:val="both"/>
              <w:rPr>
                <w:rFonts w:cs="Times New Roman"/>
              </w:rPr>
            </w:pPr>
            <w:r w:rsidRPr="009D7AE9">
              <w:rPr>
                <w:rFonts w:cs="Times New Roman"/>
              </w:rPr>
              <w:t>411,79</w:t>
            </w:r>
          </w:p>
        </w:tc>
        <w:tc>
          <w:tcPr>
            <w:tcW w:w="2235" w:type="dxa"/>
            <w:tcBorders>
              <w:left w:val="single" w:sz="2" w:space="0" w:color="000000"/>
              <w:bottom w:val="single" w:sz="2" w:space="0" w:color="000000"/>
              <w:right w:val="single" w:sz="2" w:space="0" w:color="000000"/>
            </w:tcBorders>
            <w:tcMar>
              <w:top w:w="55" w:type="dxa"/>
              <w:left w:w="55" w:type="dxa"/>
              <w:bottom w:w="55" w:type="dxa"/>
              <w:right w:w="55" w:type="dxa"/>
            </w:tcMar>
          </w:tcPr>
          <w:p w:rsidR="0028560E" w:rsidRPr="009D7AE9" w:rsidRDefault="0028560E" w:rsidP="00124630">
            <w:pPr>
              <w:pStyle w:val="TableContents"/>
              <w:jc w:val="both"/>
              <w:rPr>
                <w:rFonts w:cs="Times New Roman"/>
              </w:rPr>
            </w:pPr>
            <w:r w:rsidRPr="009D7AE9">
              <w:rPr>
                <w:rFonts w:cs="Times New Roman"/>
              </w:rPr>
              <w:t>6,00%</w:t>
            </w:r>
          </w:p>
        </w:tc>
      </w:tr>
      <w:tr w:rsidR="0028560E" w:rsidRPr="009D7AE9" w:rsidTr="00D846ED">
        <w:trPr>
          <w:jc w:val="center"/>
        </w:trPr>
        <w:tc>
          <w:tcPr>
            <w:tcW w:w="1065" w:type="dxa"/>
            <w:tcBorders>
              <w:left w:val="single" w:sz="2" w:space="0" w:color="000000"/>
              <w:bottom w:val="single" w:sz="2" w:space="0" w:color="000000"/>
            </w:tcBorders>
            <w:tcMar>
              <w:top w:w="55" w:type="dxa"/>
              <w:left w:w="55" w:type="dxa"/>
              <w:bottom w:w="55" w:type="dxa"/>
              <w:right w:w="55" w:type="dxa"/>
            </w:tcMar>
          </w:tcPr>
          <w:p w:rsidR="0028560E" w:rsidRPr="009D7AE9" w:rsidRDefault="0028560E" w:rsidP="00124630">
            <w:pPr>
              <w:pStyle w:val="TableContents"/>
              <w:numPr>
                <w:ilvl w:val="0"/>
                <w:numId w:val="3"/>
              </w:numPr>
              <w:jc w:val="both"/>
              <w:rPr>
                <w:rFonts w:cs="Times New Roman"/>
              </w:rPr>
            </w:pPr>
          </w:p>
        </w:tc>
        <w:tc>
          <w:tcPr>
            <w:tcW w:w="2805" w:type="dxa"/>
            <w:tcBorders>
              <w:left w:val="single" w:sz="2" w:space="0" w:color="000000"/>
              <w:bottom w:val="single" w:sz="2" w:space="0" w:color="000000"/>
            </w:tcBorders>
            <w:tcMar>
              <w:top w:w="55" w:type="dxa"/>
              <w:left w:w="55" w:type="dxa"/>
              <w:bottom w:w="55" w:type="dxa"/>
              <w:right w:w="55" w:type="dxa"/>
            </w:tcMar>
          </w:tcPr>
          <w:p w:rsidR="0028560E" w:rsidRPr="009D7AE9" w:rsidRDefault="0028560E" w:rsidP="00124630">
            <w:pPr>
              <w:pStyle w:val="TableContents"/>
              <w:jc w:val="both"/>
              <w:rPr>
                <w:rFonts w:cs="Times New Roman"/>
              </w:rPr>
            </w:pPr>
            <w:r w:rsidRPr="009D7AE9">
              <w:rPr>
                <w:rFonts w:cs="Times New Roman"/>
              </w:rPr>
              <w:t>Gorzyce (sołectwo+osiedle)</w:t>
            </w:r>
          </w:p>
        </w:tc>
        <w:tc>
          <w:tcPr>
            <w:tcW w:w="1920" w:type="dxa"/>
            <w:tcBorders>
              <w:left w:val="single" w:sz="2" w:space="0" w:color="000000"/>
              <w:bottom w:val="single" w:sz="2" w:space="0" w:color="000000"/>
            </w:tcBorders>
            <w:tcMar>
              <w:top w:w="55" w:type="dxa"/>
              <w:left w:w="55" w:type="dxa"/>
              <w:bottom w:w="55" w:type="dxa"/>
              <w:right w:w="55" w:type="dxa"/>
            </w:tcMar>
          </w:tcPr>
          <w:p w:rsidR="0028560E" w:rsidRPr="009D7AE9" w:rsidRDefault="0028560E" w:rsidP="00124630">
            <w:pPr>
              <w:pStyle w:val="TableContents"/>
              <w:jc w:val="both"/>
              <w:rPr>
                <w:rFonts w:cs="Times New Roman"/>
              </w:rPr>
            </w:pPr>
            <w:r w:rsidRPr="009D7AE9">
              <w:rPr>
                <w:rFonts w:cs="Times New Roman"/>
              </w:rPr>
              <w:t>968,43</w:t>
            </w:r>
          </w:p>
        </w:tc>
        <w:tc>
          <w:tcPr>
            <w:tcW w:w="2235" w:type="dxa"/>
            <w:tcBorders>
              <w:left w:val="single" w:sz="2" w:space="0" w:color="000000"/>
              <w:bottom w:val="single" w:sz="2" w:space="0" w:color="000000"/>
              <w:right w:val="single" w:sz="2" w:space="0" w:color="000000"/>
            </w:tcBorders>
            <w:tcMar>
              <w:top w:w="55" w:type="dxa"/>
              <w:left w:w="55" w:type="dxa"/>
              <w:bottom w:w="55" w:type="dxa"/>
              <w:right w:w="55" w:type="dxa"/>
            </w:tcMar>
          </w:tcPr>
          <w:p w:rsidR="0028560E" w:rsidRPr="009D7AE9" w:rsidRDefault="0028560E" w:rsidP="00124630">
            <w:pPr>
              <w:pStyle w:val="TableContents"/>
              <w:jc w:val="both"/>
              <w:rPr>
                <w:rFonts w:cs="Times New Roman"/>
              </w:rPr>
            </w:pPr>
            <w:r w:rsidRPr="009D7AE9">
              <w:rPr>
                <w:rFonts w:cs="Times New Roman"/>
              </w:rPr>
              <w:t>14,00%</w:t>
            </w:r>
          </w:p>
        </w:tc>
      </w:tr>
      <w:tr w:rsidR="0028560E" w:rsidRPr="009D7AE9" w:rsidTr="00D846ED">
        <w:trPr>
          <w:jc w:val="center"/>
        </w:trPr>
        <w:tc>
          <w:tcPr>
            <w:tcW w:w="1065" w:type="dxa"/>
            <w:tcBorders>
              <w:left w:val="single" w:sz="2" w:space="0" w:color="000000"/>
              <w:bottom w:val="single" w:sz="2" w:space="0" w:color="000000"/>
            </w:tcBorders>
            <w:tcMar>
              <w:top w:w="55" w:type="dxa"/>
              <w:left w:w="55" w:type="dxa"/>
              <w:bottom w:w="55" w:type="dxa"/>
              <w:right w:w="55" w:type="dxa"/>
            </w:tcMar>
          </w:tcPr>
          <w:p w:rsidR="0028560E" w:rsidRPr="009D7AE9" w:rsidRDefault="0028560E" w:rsidP="00124630">
            <w:pPr>
              <w:pStyle w:val="TableContents"/>
              <w:numPr>
                <w:ilvl w:val="0"/>
                <w:numId w:val="3"/>
              </w:numPr>
              <w:jc w:val="both"/>
              <w:rPr>
                <w:rFonts w:cs="Times New Roman"/>
              </w:rPr>
            </w:pPr>
          </w:p>
        </w:tc>
        <w:tc>
          <w:tcPr>
            <w:tcW w:w="2805" w:type="dxa"/>
            <w:tcBorders>
              <w:left w:val="single" w:sz="2" w:space="0" w:color="000000"/>
              <w:bottom w:val="single" w:sz="2" w:space="0" w:color="000000"/>
            </w:tcBorders>
            <w:tcMar>
              <w:top w:w="55" w:type="dxa"/>
              <w:left w:w="55" w:type="dxa"/>
              <w:bottom w:w="55" w:type="dxa"/>
              <w:right w:w="55" w:type="dxa"/>
            </w:tcMar>
          </w:tcPr>
          <w:p w:rsidR="0028560E" w:rsidRPr="009D7AE9" w:rsidRDefault="0028560E" w:rsidP="00124630">
            <w:pPr>
              <w:pStyle w:val="TableContents"/>
              <w:jc w:val="both"/>
              <w:rPr>
                <w:rFonts w:cs="Times New Roman"/>
              </w:rPr>
            </w:pPr>
            <w:r w:rsidRPr="009D7AE9">
              <w:rPr>
                <w:rFonts w:cs="Times New Roman"/>
              </w:rPr>
              <w:t>Motycze Poduchowne</w:t>
            </w:r>
          </w:p>
        </w:tc>
        <w:tc>
          <w:tcPr>
            <w:tcW w:w="1920" w:type="dxa"/>
            <w:tcBorders>
              <w:left w:val="single" w:sz="2" w:space="0" w:color="000000"/>
              <w:bottom w:val="single" w:sz="2" w:space="0" w:color="000000"/>
            </w:tcBorders>
            <w:tcMar>
              <w:top w:w="55" w:type="dxa"/>
              <w:left w:w="55" w:type="dxa"/>
              <w:bottom w:w="55" w:type="dxa"/>
              <w:right w:w="55" w:type="dxa"/>
            </w:tcMar>
          </w:tcPr>
          <w:p w:rsidR="0028560E" w:rsidRPr="009D7AE9" w:rsidRDefault="0028560E" w:rsidP="00124630">
            <w:pPr>
              <w:pStyle w:val="TableContents"/>
              <w:jc w:val="both"/>
              <w:rPr>
                <w:rFonts w:cs="Times New Roman"/>
              </w:rPr>
            </w:pPr>
            <w:r w:rsidRPr="009D7AE9">
              <w:rPr>
                <w:rFonts w:cs="Times New Roman"/>
              </w:rPr>
              <w:t>282,86</w:t>
            </w:r>
          </w:p>
        </w:tc>
        <w:tc>
          <w:tcPr>
            <w:tcW w:w="2235" w:type="dxa"/>
            <w:tcBorders>
              <w:left w:val="single" w:sz="2" w:space="0" w:color="000000"/>
              <w:bottom w:val="single" w:sz="2" w:space="0" w:color="000000"/>
              <w:right w:val="single" w:sz="2" w:space="0" w:color="000000"/>
            </w:tcBorders>
            <w:tcMar>
              <w:top w:w="55" w:type="dxa"/>
              <w:left w:w="55" w:type="dxa"/>
              <w:bottom w:w="55" w:type="dxa"/>
              <w:right w:w="55" w:type="dxa"/>
            </w:tcMar>
          </w:tcPr>
          <w:p w:rsidR="0028560E" w:rsidRPr="009D7AE9" w:rsidRDefault="0028560E" w:rsidP="00124630">
            <w:pPr>
              <w:pStyle w:val="TableContents"/>
              <w:jc w:val="both"/>
              <w:rPr>
                <w:rFonts w:cs="Times New Roman"/>
              </w:rPr>
            </w:pPr>
            <w:r w:rsidRPr="009D7AE9">
              <w:rPr>
                <w:rFonts w:cs="Times New Roman"/>
              </w:rPr>
              <w:t>4,00%</w:t>
            </w:r>
          </w:p>
        </w:tc>
      </w:tr>
      <w:tr w:rsidR="0028560E" w:rsidRPr="009D7AE9" w:rsidTr="00D846ED">
        <w:trPr>
          <w:jc w:val="center"/>
        </w:trPr>
        <w:tc>
          <w:tcPr>
            <w:tcW w:w="1065" w:type="dxa"/>
            <w:tcBorders>
              <w:left w:val="single" w:sz="2" w:space="0" w:color="000000"/>
              <w:bottom w:val="single" w:sz="2" w:space="0" w:color="000000"/>
            </w:tcBorders>
            <w:tcMar>
              <w:top w:w="55" w:type="dxa"/>
              <w:left w:w="55" w:type="dxa"/>
              <w:bottom w:w="55" w:type="dxa"/>
              <w:right w:w="55" w:type="dxa"/>
            </w:tcMar>
          </w:tcPr>
          <w:p w:rsidR="0028560E" w:rsidRPr="009D7AE9" w:rsidRDefault="0028560E" w:rsidP="00124630">
            <w:pPr>
              <w:pStyle w:val="TableContents"/>
              <w:numPr>
                <w:ilvl w:val="0"/>
                <w:numId w:val="3"/>
              </w:numPr>
              <w:jc w:val="both"/>
              <w:rPr>
                <w:rFonts w:cs="Times New Roman"/>
              </w:rPr>
            </w:pPr>
          </w:p>
        </w:tc>
        <w:tc>
          <w:tcPr>
            <w:tcW w:w="2805" w:type="dxa"/>
            <w:tcBorders>
              <w:left w:val="single" w:sz="2" w:space="0" w:color="000000"/>
              <w:bottom w:val="single" w:sz="2" w:space="0" w:color="000000"/>
            </w:tcBorders>
            <w:tcMar>
              <w:top w:w="55" w:type="dxa"/>
              <w:left w:w="55" w:type="dxa"/>
              <w:bottom w:w="55" w:type="dxa"/>
              <w:right w:w="55" w:type="dxa"/>
            </w:tcMar>
          </w:tcPr>
          <w:p w:rsidR="0028560E" w:rsidRPr="009D7AE9" w:rsidRDefault="0028560E" w:rsidP="00124630">
            <w:pPr>
              <w:pStyle w:val="TableContents"/>
              <w:jc w:val="both"/>
              <w:rPr>
                <w:rFonts w:cs="Times New Roman"/>
              </w:rPr>
            </w:pPr>
            <w:r w:rsidRPr="009D7AE9">
              <w:rPr>
                <w:rFonts w:cs="Times New Roman"/>
              </w:rPr>
              <w:t>Orliska</w:t>
            </w:r>
          </w:p>
        </w:tc>
        <w:tc>
          <w:tcPr>
            <w:tcW w:w="1920" w:type="dxa"/>
            <w:tcBorders>
              <w:left w:val="single" w:sz="2" w:space="0" w:color="000000"/>
              <w:bottom w:val="single" w:sz="2" w:space="0" w:color="000000"/>
            </w:tcBorders>
            <w:tcMar>
              <w:top w:w="55" w:type="dxa"/>
              <w:left w:w="55" w:type="dxa"/>
              <w:bottom w:w="55" w:type="dxa"/>
              <w:right w:w="55" w:type="dxa"/>
            </w:tcMar>
          </w:tcPr>
          <w:p w:rsidR="0028560E" w:rsidRPr="009D7AE9" w:rsidRDefault="0028560E" w:rsidP="00124630">
            <w:pPr>
              <w:pStyle w:val="TableContents"/>
              <w:jc w:val="both"/>
              <w:rPr>
                <w:rFonts w:cs="Times New Roman"/>
              </w:rPr>
            </w:pPr>
            <w:r w:rsidRPr="009D7AE9">
              <w:rPr>
                <w:rFonts w:cs="Times New Roman"/>
              </w:rPr>
              <w:t>432,3</w:t>
            </w:r>
          </w:p>
        </w:tc>
        <w:tc>
          <w:tcPr>
            <w:tcW w:w="2235" w:type="dxa"/>
            <w:tcBorders>
              <w:left w:val="single" w:sz="2" w:space="0" w:color="000000"/>
              <w:bottom w:val="single" w:sz="2" w:space="0" w:color="000000"/>
              <w:right w:val="single" w:sz="2" w:space="0" w:color="000000"/>
            </w:tcBorders>
            <w:tcMar>
              <w:top w:w="55" w:type="dxa"/>
              <w:left w:w="55" w:type="dxa"/>
              <w:bottom w:w="55" w:type="dxa"/>
              <w:right w:w="55" w:type="dxa"/>
            </w:tcMar>
          </w:tcPr>
          <w:p w:rsidR="0028560E" w:rsidRPr="009D7AE9" w:rsidRDefault="0028560E" w:rsidP="00124630">
            <w:pPr>
              <w:pStyle w:val="TableContents"/>
              <w:jc w:val="both"/>
              <w:rPr>
                <w:rFonts w:cs="Times New Roman"/>
              </w:rPr>
            </w:pPr>
            <w:r w:rsidRPr="009D7AE9">
              <w:rPr>
                <w:rFonts w:cs="Times New Roman"/>
              </w:rPr>
              <w:t>6,00%</w:t>
            </w:r>
          </w:p>
        </w:tc>
      </w:tr>
      <w:tr w:rsidR="0028560E" w:rsidRPr="009D7AE9" w:rsidTr="00D846ED">
        <w:trPr>
          <w:jc w:val="center"/>
        </w:trPr>
        <w:tc>
          <w:tcPr>
            <w:tcW w:w="1065" w:type="dxa"/>
            <w:tcBorders>
              <w:left w:val="single" w:sz="2" w:space="0" w:color="000000"/>
              <w:bottom w:val="single" w:sz="2" w:space="0" w:color="000000"/>
            </w:tcBorders>
            <w:tcMar>
              <w:top w:w="55" w:type="dxa"/>
              <w:left w:w="55" w:type="dxa"/>
              <w:bottom w:w="55" w:type="dxa"/>
              <w:right w:w="55" w:type="dxa"/>
            </w:tcMar>
          </w:tcPr>
          <w:p w:rsidR="0028560E" w:rsidRPr="009D7AE9" w:rsidRDefault="0028560E" w:rsidP="00124630">
            <w:pPr>
              <w:pStyle w:val="TableContents"/>
              <w:numPr>
                <w:ilvl w:val="0"/>
                <w:numId w:val="3"/>
              </w:numPr>
              <w:jc w:val="both"/>
              <w:rPr>
                <w:rFonts w:cs="Times New Roman"/>
              </w:rPr>
            </w:pPr>
          </w:p>
        </w:tc>
        <w:tc>
          <w:tcPr>
            <w:tcW w:w="2805" w:type="dxa"/>
            <w:tcBorders>
              <w:left w:val="single" w:sz="2" w:space="0" w:color="000000"/>
              <w:bottom w:val="single" w:sz="2" w:space="0" w:color="000000"/>
            </w:tcBorders>
            <w:tcMar>
              <w:top w:w="55" w:type="dxa"/>
              <w:left w:w="55" w:type="dxa"/>
              <w:bottom w:w="55" w:type="dxa"/>
              <w:right w:w="55" w:type="dxa"/>
            </w:tcMar>
          </w:tcPr>
          <w:p w:rsidR="0028560E" w:rsidRPr="009D7AE9" w:rsidRDefault="0028560E" w:rsidP="00124630">
            <w:pPr>
              <w:pStyle w:val="TableContents"/>
              <w:jc w:val="both"/>
              <w:rPr>
                <w:rFonts w:cs="Times New Roman"/>
              </w:rPr>
            </w:pPr>
            <w:r w:rsidRPr="009D7AE9">
              <w:rPr>
                <w:rFonts w:cs="Times New Roman"/>
              </w:rPr>
              <w:t>Sokolniki</w:t>
            </w:r>
          </w:p>
        </w:tc>
        <w:tc>
          <w:tcPr>
            <w:tcW w:w="1920" w:type="dxa"/>
            <w:tcBorders>
              <w:left w:val="single" w:sz="2" w:space="0" w:color="000000"/>
              <w:bottom w:val="single" w:sz="2" w:space="0" w:color="000000"/>
            </w:tcBorders>
            <w:tcMar>
              <w:top w:w="55" w:type="dxa"/>
              <w:left w:w="55" w:type="dxa"/>
              <w:bottom w:w="55" w:type="dxa"/>
              <w:right w:w="55" w:type="dxa"/>
            </w:tcMar>
          </w:tcPr>
          <w:p w:rsidR="0028560E" w:rsidRPr="009D7AE9" w:rsidRDefault="0028560E" w:rsidP="00124630">
            <w:pPr>
              <w:pStyle w:val="TableContents"/>
              <w:jc w:val="both"/>
              <w:rPr>
                <w:rFonts w:cs="Times New Roman"/>
              </w:rPr>
            </w:pPr>
            <w:r w:rsidRPr="009D7AE9">
              <w:rPr>
                <w:rFonts w:cs="Times New Roman"/>
              </w:rPr>
              <w:t>1913,87</w:t>
            </w:r>
          </w:p>
        </w:tc>
        <w:tc>
          <w:tcPr>
            <w:tcW w:w="2235" w:type="dxa"/>
            <w:tcBorders>
              <w:left w:val="single" w:sz="2" w:space="0" w:color="000000"/>
              <w:bottom w:val="single" w:sz="2" w:space="0" w:color="000000"/>
              <w:right w:val="single" w:sz="2" w:space="0" w:color="000000"/>
            </w:tcBorders>
            <w:tcMar>
              <w:top w:w="55" w:type="dxa"/>
              <w:left w:w="55" w:type="dxa"/>
              <w:bottom w:w="55" w:type="dxa"/>
              <w:right w:w="55" w:type="dxa"/>
            </w:tcMar>
          </w:tcPr>
          <w:p w:rsidR="0028560E" w:rsidRPr="009D7AE9" w:rsidRDefault="0028560E" w:rsidP="00124630">
            <w:pPr>
              <w:pStyle w:val="TableContents"/>
              <w:jc w:val="both"/>
              <w:rPr>
                <w:rFonts w:cs="Times New Roman"/>
              </w:rPr>
            </w:pPr>
            <w:r w:rsidRPr="009D7AE9">
              <w:rPr>
                <w:rFonts w:cs="Times New Roman"/>
              </w:rPr>
              <w:t>28,00%</w:t>
            </w:r>
          </w:p>
        </w:tc>
      </w:tr>
      <w:tr w:rsidR="0028560E" w:rsidRPr="009D7AE9" w:rsidTr="00D846ED">
        <w:trPr>
          <w:jc w:val="center"/>
        </w:trPr>
        <w:tc>
          <w:tcPr>
            <w:tcW w:w="1065" w:type="dxa"/>
            <w:tcBorders>
              <w:left w:val="single" w:sz="2" w:space="0" w:color="000000"/>
              <w:bottom w:val="single" w:sz="2" w:space="0" w:color="000000"/>
            </w:tcBorders>
            <w:tcMar>
              <w:top w:w="55" w:type="dxa"/>
              <w:left w:w="55" w:type="dxa"/>
              <w:bottom w:w="55" w:type="dxa"/>
              <w:right w:w="55" w:type="dxa"/>
            </w:tcMar>
          </w:tcPr>
          <w:p w:rsidR="0028560E" w:rsidRPr="009D7AE9" w:rsidRDefault="0028560E" w:rsidP="00124630">
            <w:pPr>
              <w:pStyle w:val="TableContents"/>
              <w:numPr>
                <w:ilvl w:val="0"/>
                <w:numId w:val="3"/>
              </w:numPr>
              <w:jc w:val="both"/>
              <w:rPr>
                <w:rFonts w:cs="Times New Roman"/>
              </w:rPr>
            </w:pPr>
          </w:p>
        </w:tc>
        <w:tc>
          <w:tcPr>
            <w:tcW w:w="2805" w:type="dxa"/>
            <w:tcBorders>
              <w:left w:val="single" w:sz="2" w:space="0" w:color="000000"/>
              <w:bottom w:val="single" w:sz="2" w:space="0" w:color="000000"/>
            </w:tcBorders>
            <w:tcMar>
              <w:top w:w="55" w:type="dxa"/>
              <w:left w:w="55" w:type="dxa"/>
              <w:bottom w:w="55" w:type="dxa"/>
              <w:right w:w="55" w:type="dxa"/>
            </w:tcMar>
          </w:tcPr>
          <w:p w:rsidR="0028560E" w:rsidRPr="009D7AE9" w:rsidRDefault="0028560E" w:rsidP="00124630">
            <w:pPr>
              <w:pStyle w:val="TableContents"/>
              <w:jc w:val="both"/>
              <w:rPr>
                <w:rFonts w:cs="Times New Roman"/>
              </w:rPr>
            </w:pPr>
            <w:r w:rsidRPr="009D7AE9">
              <w:rPr>
                <w:rFonts w:cs="Times New Roman"/>
              </w:rPr>
              <w:t>Trześń</w:t>
            </w:r>
          </w:p>
        </w:tc>
        <w:tc>
          <w:tcPr>
            <w:tcW w:w="1920" w:type="dxa"/>
            <w:tcBorders>
              <w:left w:val="single" w:sz="2" w:space="0" w:color="000000"/>
              <w:bottom w:val="single" w:sz="2" w:space="0" w:color="000000"/>
            </w:tcBorders>
            <w:tcMar>
              <w:top w:w="55" w:type="dxa"/>
              <w:left w:w="55" w:type="dxa"/>
              <w:bottom w:w="55" w:type="dxa"/>
              <w:right w:w="55" w:type="dxa"/>
            </w:tcMar>
          </w:tcPr>
          <w:p w:rsidR="0028560E" w:rsidRPr="009D7AE9" w:rsidRDefault="0028560E" w:rsidP="00124630">
            <w:pPr>
              <w:pStyle w:val="TableContents"/>
              <w:jc w:val="both"/>
              <w:rPr>
                <w:rFonts w:cs="Times New Roman"/>
              </w:rPr>
            </w:pPr>
            <w:r w:rsidRPr="009D7AE9">
              <w:rPr>
                <w:rFonts w:cs="Times New Roman"/>
              </w:rPr>
              <w:t>989,41</w:t>
            </w:r>
          </w:p>
        </w:tc>
        <w:tc>
          <w:tcPr>
            <w:tcW w:w="2235" w:type="dxa"/>
            <w:tcBorders>
              <w:left w:val="single" w:sz="2" w:space="0" w:color="000000"/>
              <w:bottom w:val="single" w:sz="2" w:space="0" w:color="000000"/>
              <w:right w:val="single" w:sz="2" w:space="0" w:color="000000"/>
            </w:tcBorders>
            <w:tcMar>
              <w:top w:w="55" w:type="dxa"/>
              <w:left w:w="55" w:type="dxa"/>
              <w:bottom w:w="55" w:type="dxa"/>
              <w:right w:w="55" w:type="dxa"/>
            </w:tcMar>
          </w:tcPr>
          <w:p w:rsidR="0028560E" w:rsidRPr="009D7AE9" w:rsidRDefault="0028560E" w:rsidP="00124630">
            <w:pPr>
              <w:pStyle w:val="TableContents"/>
              <w:jc w:val="both"/>
              <w:rPr>
                <w:rFonts w:cs="Times New Roman"/>
              </w:rPr>
            </w:pPr>
            <w:r w:rsidRPr="009D7AE9">
              <w:rPr>
                <w:rFonts w:cs="Times New Roman"/>
              </w:rPr>
              <w:t>15,00%</w:t>
            </w:r>
          </w:p>
        </w:tc>
      </w:tr>
      <w:tr w:rsidR="0028560E" w:rsidRPr="009D7AE9" w:rsidTr="00D846ED">
        <w:trPr>
          <w:jc w:val="center"/>
        </w:trPr>
        <w:tc>
          <w:tcPr>
            <w:tcW w:w="1065" w:type="dxa"/>
            <w:tcBorders>
              <w:left w:val="single" w:sz="2" w:space="0" w:color="000000"/>
              <w:bottom w:val="single" w:sz="2" w:space="0" w:color="000000"/>
            </w:tcBorders>
            <w:tcMar>
              <w:top w:w="55" w:type="dxa"/>
              <w:left w:w="55" w:type="dxa"/>
              <w:bottom w:w="55" w:type="dxa"/>
              <w:right w:w="55" w:type="dxa"/>
            </w:tcMar>
          </w:tcPr>
          <w:p w:rsidR="0028560E" w:rsidRPr="009D7AE9" w:rsidRDefault="0028560E" w:rsidP="00124630">
            <w:pPr>
              <w:pStyle w:val="TableContents"/>
              <w:numPr>
                <w:ilvl w:val="0"/>
                <w:numId w:val="3"/>
              </w:numPr>
              <w:jc w:val="both"/>
              <w:rPr>
                <w:rFonts w:cs="Times New Roman"/>
              </w:rPr>
            </w:pPr>
          </w:p>
        </w:tc>
        <w:tc>
          <w:tcPr>
            <w:tcW w:w="2805" w:type="dxa"/>
            <w:tcBorders>
              <w:left w:val="single" w:sz="2" w:space="0" w:color="000000"/>
              <w:bottom w:val="single" w:sz="2" w:space="0" w:color="000000"/>
            </w:tcBorders>
            <w:tcMar>
              <w:top w:w="55" w:type="dxa"/>
              <w:left w:w="55" w:type="dxa"/>
              <w:bottom w:w="55" w:type="dxa"/>
              <w:right w:w="55" w:type="dxa"/>
            </w:tcMar>
          </w:tcPr>
          <w:p w:rsidR="0028560E" w:rsidRPr="009D7AE9" w:rsidRDefault="0028560E" w:rsidP="00124630">
            <w:pPr>
              <w:pStyle w:val="TableContents"/>
              <w:jc w:val="both"/>
              <w:rPr>
                <w:rFonts w:cs="Times New Roman"/>
              </w:rPr>
            </w:pPr>
            <w:r w:rsidRPr="009D7AE9">
              <w:rPr>
                <w:rFonts w:cs="Times New Roman"/>
              </w:rPr>
              <w:t>Wrzawy</w:t>
            </w:r>
          </w:p>
        </w:tc>
        <w:tc>
          <w:tcPr>
            <w:tcW w:w="1920" w:type="dxa"/>
            <w:tcBorders>
              <w:left w:val="single" w:sz="2" w:space="0" w:color="000000"/>
              <w:bottom w:val="single" w:sz="2" w:space="0" w:color="000000"/>
            </w:tcBorders>
            <w:tcMar>
              <w:top w:w="55" w:type="dxa"/>
              <w:left w:w="55" w:type="dxa"/>
              <w:bottom w:w="55" w:type="dxa"/>
              <w:right w:w="55" w:type="dxa"/>
            </w:tcMar>
          </w:tcPr>
          <w:p w:rsidR="0028560E" w:rsidRPr="009D7AE9" w:rsidRDefault="0028560E" w:rsidP="00124630">
            <w:pPr>
              <w:pStyle w:val="TableContents"/>
              <w:jc w:val="both"/>
              <w:rPr>
                <w:rFonts w:cs="Times New Roman"/>
              </w:rPr>
            </w:pPr>
            <w:r w:rsidRPr="009D7AE9">
              <w:rPr>
                <w:rFonts w:cs="Times New Roman"/>
              </w:rPr>
              <w:t>1593,32</w:t>
            </w:r>
          </w:p>
        </w:tc>
        <w:tc>
          <w:tcPr>
            <w:tcW w:w="2235" w:type="dxa"/>
            <w:tcBorders>
              <w:left w:val="single" w:sz="2" w:space="0" w:color="000000"/>
              <w:bottom w:val="single" w:sz="2" w:space="0" w:color="000000"/>
              <w:right w:val="single" w:sz="2" w:space="0" w:color="000000"/>
            </w:tcBorders>
            <w:tcMar>
              <w:top w:w="55" w:type="dxa"/>
              <w:left w:w="55" w:type="dxa"/>
              <w:bottom w:w="55" w:type="dxa"/>
              <w:right w:w="55" w:type="dxa"/>
            </w:tcMar>
          </w:tcPr>
          <w:p w:rsidR="0028560E" w:rsidRPr="009D7AE9" w:rsidRDefault="0028560E" w:rsidP="00124630">
            <w:pPr>
              <w:pStyle w:val="TableContents"/>
              <w:jc w:val="both"/>
              <w:rPr>
                <w:rFonts w:cs="Times New Roman"/>
              </w:rPr>
            </w:pPr>
            <w:r w:rsidRPr="009D7AE9">
              <w:rPr>
                <w:rFonts w:cs="Times New Roman"/>
              </w:rPr>
              <w:t>23,00%</w:t>
            </w:r>
          </w:p>
        </w:tc>
      </w:tr>
      <w:tr w:rsidR="0028560E" w:rsidRPr="009D7AE9" w:rsidTr="00D846ED">
        <w:trPr>
          <w:jc w:val="center"/>
        </w:trPr>
        <w:tc>
          <w:tcPr>
            <w:tcW w:w="1065" w:type="dxa"/>
            <w:tcBorders>
              <w:left w:val="single" w:sz="2" w:space="0" w:color="000000"/>
              <w:bottom w:val="single" w:sz="2" w:space="0" w:color="000000"/>
            </w:tcBorders>
            <w:tcMar>
              <w:top w:w="55" w:type="dxa"/>
              <w:left w:w="55" w:type="dxa"/>
              <w:bottom w:w="55" w:type="dxa"/>
              <w:right w:w="55" w:type="dxa"/>
            </w:tcMar>
          </w:tcPr>
          <w:p w:rsidR="0028560E" w:rsidRPr="009D7AE9" w:rsidRDefault="0028560E" w:rsidP="00124630">
            <w:pPr>
              <w:pStyle w:val="TableContents"/>
              <w:numPr>
                <w:ilvl w:val="0"/>
                <w:numId w:val="3"/>
              </w:numPr>
              <w:jc w:val="both"/>
              <w:rPr>
                <w:rFonts w:cs="Times New Roman"/>
              </w:rPr>
            </w:pPr>
          </w:p>
        </w:tc>
        <w:tc>
          <w:tcPr>
            <w:tcW w:w="2805" w:type="dxa"/>
            <w:tcBorders>
              <w:left w:val="single" w:sz="2" w:space="0" w:color="000000"/>
              <w:bottom w:val="single" w:sz="2" w:space="0" w:color="000000"/>
            </w:tcBorders>
            <w:tcMar>
              <w:top w:w="55" w:type="dxa"/>
              <w:left w:w="55" w:type="dxa"/>
              <w:bottom w:w="55" w:type="dxa"/>
              <w:right w:w="55" w:type="dxa"/>
            </w:tcMar>
          </w:tcPr>
          <w:p w:rsidR="0028560E" w:rsidRPr="009D7AE9" w:rsidRDefault="0028560E" w:rsidP="00124630">
            <w:pPr>
              <w:pStyle w:val="TableContents"/>
              <w:jc w:val="both"/>
              <w:rPr>
                <w:rFonts w:cs="Times New Roman"/>
              </w:rPr>
            </w:pPr>
            <w:r w:rsidRPr="009D7AE9">
              <w:rPr>
                <w:rFonts w:cs="Times New Roman"/>
              </w:rPr>
              <w:t>Zalesie Gorzyckie</w:t>
            </w:r>
          </w:p>
        </w:tc>
        <w:tc>
          <w:tcPr>
            <w:tcW w:w="1920" w:type="dxa"/>
            <w:tcBorders>
              <w:left w:val="single" w:sz="2" w:space="0" w:color="000000"/>
              <w:bottom w:val="single" w:sz="2" w:space="0" w:color="000000"/>
            </w:tcBorders>
            <w:tcMar>
              <w:top w:w="55" w:type="dxa"/>
              <w:left w:w="55" w:type="dxa"/>
              <w:bottom w:w="55" w:type="dxa"/>
              <w:right w:w="55" w:type="dxa"/>
            </w:tcMar>
          </w:tcPr>
          <w:p w:rsidR="0028560E" w:rsidRPr="009D7AE9" w:rsidRDefault="0028560E" w:rsidP="00124630">
            <w:pPr>
              <w:pStyle w:val="TableContents"/>
              <w:jc w:val="both"/>
              <w:rPr>
                <w:rFonts w:cs="Times New Roman"/>
              </w:rPr>
            </w:pPr>
            <w:r w:rsidRPr="009D7AE9">
              <w:rPr>
                <w:rFonts w:cs="Times New Roman"/>
              </w:rPr>
              <w:t>298,27</w:t>
            </w:r>
          </w:p>
        </w:tc>
        <w:tc>
          <w:tcPr>
            <w:tcW w:w="2235" w:type="dxa"/>
            <w:tcBorders>
              <w:left w:val="single" w:sz="2" w:space="0" w:color="000000"/>
              <w:bottom w:val="single" w:sz="2" w:space="0" w:color="000000"/>
              <w:right w:val="single" w:sz="2" w:space="0" w:color="000000"/>
            </w:tcBorders>
            <w:tcMar>
              <w:top w:w="55" w:type="dxa"/>
              <w:left w:w="55" w:type="dxa"/>
              <w:bottom w:w="55" w:type="dxa"/>
              <w:right w:w="55" w:type="dxa"/>
            </w:tcMar>
          </w:tcPr>
          <w:p w:rsidR="0028560E" w:rsidRPr="009D7AE9" w:rsidRDefault="0028560E" w:rsidP="00124630">
            <w:pPr>
              <w:pStyle w:val="TableContents"/>
              <w:jc w:val="both"/>
              <w:rPr>
                <w:rFonts w:cs="Times New Roman"/>
              </w:rPr>
            </w:pPr>
            <w:r w:rsidRPr="009D7AE9">
              <w:rPr>
                <w:rFonts w:cs="Times New Roman"/>
              </w:rPr>
              <w:t>4,00%</w:t>
            </w:r>
          </w:p>
        </w:tc>
      </w:tr>
    </w:tbl>
    <w:p w:rsidR="00287E3A" w:rsidRPr="009D7AE9" w:rsidRDefault="00287E3A" w:rsidP="00124630">
      <w:pPr>
        <w:pStyle w:val="Standard"/>
        <w:jc w:val="both"/>
        <w:rPr>
          <w:rFonts w:cs="Times New Roman"/>
        </w:rPr>
      </w:pPr>
    </w:p>
    <w:p w:rsidR="00287E3A" w:rsidRPr="009D7AE9" w:rsidRDefault="00287E3A" w:rsidP="00124630">
      <w:pPr>
        <w:pStyle w:val="Standard"/>
        <w:jc w:val="both"/>
        <w:rPr>
          <w:rFonts w:cs="Times New Roman"/>
          <w:b/>
        </w:rPr>
      </w:pPr>
      <w:r w:rsidRPr="009D7AE9">
        <w:rPr>
          <w:rFonts w:cs="Times New Roman"/>
          <w:b/>
        </w:rPr>
        <w:t>Liczba mieszkańców jednostek pomocniczych i jej udział w ogólnej liczbie mieszkańców Gminy:</w:t>
      </w:r>
    </w:p>
    <w:tbl>
      <w:tblPr>
        <w:tblW w:w="7935" w:type="dxa"/>
        <w:jc w:val="center"/>
        <w:tblLayout w:type="fixed"/>
        <w:tblCellMar>
          <w:left w:w="10" w:type="dxa"/>
          <w:right w:w="10" w:type="dxa"/>
        </w:tblCellMar>
        <w:tblLook w:val="04A0" w:firstRow="1" w:lastRow="0" w:firstColumn="1" w:lastColumn="0" w:noHBand="0" w:noVBand="1"/>
      </w:tblPr>
      <w:tblGrid>
        <w:gridCol w:w="990"/>
        <w:gridCol w:w="2835"/>
        <w:gridCol w:w="1984"/>
        <w:gridCol w:w="2126"/>
      </w:tblGrid>
      <w:tr w:rsidR="00287E3A" w:rsidRPr="009D7AE9" w:rsidTr="005013DD">
        <w:trPr>
          <w:jc w:val="center"/>
        </w:trPr>
        <w:tc>
          <w:tcPr>
            <w:tcW w:w="990" w:type="dxa"/>
            <w:tcBorders>
              <w:top w:val="single" w:sz="2" w:space="0" w:color="000000"/>
              <w:left w:val="single" w:sz="2" w:space="0" w:color="000000"/>
              <w:bottom w:val="single" w:sz="2" w:space="0" w:color="000000"/>
            </w:tcBorders>
            <w:tcMar>
              <w:top w:w="55" w:type="dxa"/>
              <w:left w:w="55" w:type="dxa"/>
              <w:bottom w:w="55" w:type="dxa"/>
              <w:right w:w="55" w:type="dxa"/>
            </w:tcMar>
          </w:tcPr>
          <w:p w:rsidR="00287E3A" w:rsidRPr="009D7AE9" w:rsidRDefault="00287E3A" w:rsidP="00124630">
            <w:pPr>
              <w:pStyle w:val="TableContents"/>
              <w:jc w:val="both"/>
              <w:rPr>
                <w:rFonts w:cs="Times New Roman"/>
              </w:rPr>
            </w:pPr>
            <w:r w:rsidRPr="009D7AE9">
              <w:rPr>
                <w:rFonts w:cs="Times New Roman"/>
              </w:rPr>
              <w:t>Lp.</w:t>
            </w:r>
          </w:p>
        </w:tc>
        <w:tc>
          <w:tcPr>
            <w:tcW w:w="2835" w:type="dxa"/>
            <w:tcBorders>
              <w:top w:val="single" w:sz="2" w:space="0" w:color="000000"/>
              <w:left w:val="single" w:sz="2" w:space="0" w:color="000000"/>
              <w:bottom w:val="single" w:sz="2" w:space="0" w:color="000000"/>
            </w:tcBorders>
            <w:tcMar>
              <w:top w:w="55" w:type="dxa"/>
              <w:left w:w="55" w:type="dxa"/>
              <w:bottom w:w="55" w:type="dxa"/>
              <w:right w:w="55" w:type="dxa"/>
            </w:tcMar>
          </w:tcPr>
          <w:p w:rsidR="00287E3A" w:rsidRPr="009D7AE9" w:rsidRDefault="00287E3A" w:rsidP="00124630">
            <w:pPr>
              <w:pStyle w:val="TableContents"/>
              <w:jc w:val="both"/>
              <w:rPr>
                <w:rFonts w:cs="Times New Roman"/>
              </w:rPr>
            </w:pPr>
            <w:r w:rsidRPr="009D7AE9">
              <w:rPr>
                <w:rFonts w:cs="Times New Roman"/>
              </w:rPr>
              <w:t>Jednostka pomocnicza</w:t>
            </w:r>
          </w:p>
        </w:tc>
        <w:tc>
          <w:tcPr>
            <w:tcW w:w="1984" w:type="dxa"/>
            <w:tcBorders>
              <w:top w:val="single" w:sz="2" w:space="0" w:color="000000"/>
              <w:left w:val="single" w:sz="2" w:space="0" w:color="000000"/>
              <w:bottom w:val="single" w:sz="2" w:space="0" w:color="000000"/>
            </w:tcBorders>
            <w:tcMar>
              <w:top w:w="55" w:type="dxa"/>
              <w:left w:w="55" w:type="dxa"/>
              <w:bottom w:w="55" w:type="dxa"/>
              <w:right w:w="55" w:type="dxa"/>
            </w:tcMar>
          </w:tcPr>
          <w:p w:rsidR="00287E3A" w:rsidRPr="009D7AE9" w:rsidRDefault="00287E3A" w:rsidP="00124630">
            <w:pPr>
              <w:pStyle w:val="TableContents"/>
              <w:jc w:val="both"/>
              <w:rPr>
                <w:rFonts w:cs="Times New Roman"/>
              </w:rPr>
            </w:pPr>
            <w:r w:rsidRPr="009D7AE9">
              <w:rPr>
                <w:rFonts w:cs="Times New Roman"/>
              </w:rPr>
              <w:t>Liczba mieszkańców</w:t>
            </w:r>
          </w:p>
        </w:tc>
        <w:tc>
          <w:tcPr>
            <w:tcW w:w="21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87E3A" w:rsidRPr="009D7AE9" w:rsidRDefault="00287E3A" w:rsidP="00124630">
            <w:pPr>
              <w:pStyle w:val="TableContents"/>
              <w:jc w:val="both"/>
              <w:rPr>
                <w:rFonts w:cs="Times New Roman"/>
              </w:rPr>
            </w:pPr>
            <w:r w:rsidRPr="009D7AE9">
              <w:rPr>
                <w:rFonts w:cs="Times New Roman"/>
              </w:rPr>
              <w:t>Udział w ogólnej liczbie mieszkańców</w:t>
            </w:r>
          </w:p>
        </w:tc>
      </w:tr>
      <w:tr w:rsidR="00287E3A" w:rsidRPr="009D7AE9" w:rsidTr="005013DD">
        <w:trPr>
          <w:jc w:val="center"/>
        </w:trPr>
        <w:tc>
          <w:tcPr>
            <w:tcW w:w="990" w:type="dxa"/>
            <w:tcBorders>
              <w:left w:val="single" w:sz="2" w:space="0" w:color="000000"/>
              <w:bottom w:val="single" w:sz="2" w:space="0" w:color="000000"/>
            </w:tcBorders>
            <w:tcMar>
              <w:top w:w="55" w:type="dxa"/>
              <w:left w:w="55" w:type="dxa"/>
              <w:bottom w:w="55" w:type="dxa"/>
              <w:right w:w="55" w:type="dxa"/>
            </w:tcMar>
          </w:tcPr>
          <w:p w:rsidR="00287E3A" w:rsidRPr="009D7AE9" w:rsidRDefault="00287E3A" w:rsidP="00124630">
            <w:pPr>
              <w:pStyle w:val="TableContents"/>
              <w:numPr>
                <w:ilvl w:val="0"/>
                <w:numId w:val="5"/>
              </w:numPr>
              <w:jc w:val="both"/>
              <w:rPr>
                <w:rFonts w:cs="Times New Roman"/>
              </w:rPr>
            </w:pPr>
          </w:p>
        </w:tc>
        <w:tc>
          <w:tcPr>
            <w:tcW w:w="2835" w:type="dxa"/>
            <w:tcBorders>
              <w:left w:val="single" w:sz="2" w:space="0" w:color="000000"/>
              <w:bottom w:val="single" w:sz="2" w:space="0" w:color="000000"/>
            </w:tcBorders>
            <w:tcMar>
              <w:top w:w="55" w:type="dxa"/>
              <w:left w:w="55" w:type="dxa"/>
              <w:bottom w:w="55" w:type="dxa"/>
              <w:right w:w="55" w:type="dxa"/>
            </w:tcMar>
          </w:tcPr>
          <w:p w:rsidR="00287E3A" w:rsidRPr="009D7AE9" w:rsidRDefault="00287E3A" w:rsidP="00124630">
            <w:pPr>
              <w:pStyle w:val="TableContents"/>
              <w:jc w:val="both"/>
              <w:rPr>
                <w:rFonts w:cs="Times New Roman"/>
              </w:rPr>
            </w:pPr>
            <w:r w:rsidRPr="009D7AE9">
              <w:rPr>
                <w:rFonts w:cs="Times New Roman"/>
              </w:rPr>
              <w:t>Furmany</w:t>
            </w:r>
          </w:p>
        </w:tc>
        <w:tc>
          <w:tcPr>
            <w:tcW w:w="1984" w:type="dxa"/>
            <w:tcBorders>
              <w:left w:val="single" w:sz="2" w:space="0" w:color="000000"/>
              <w:bottom w:val="single" w:sz="2" w:space="0" w:color="000000"/>
            </w:tcBorders>
            <w:tcMar>
              <w:top w:w="55" w:type="dxa"/>
              <w:left w:w="55" w:type="dxa"/>
              <w:bottom w:w="55" w:type="dxa"/>
              <w:right w:w="55" w:type="dxa"/>
            </w:tcMar>
          </w:tcPr>
          <w:p w:rsidR="00287E3A" w:rsidRPr="009D7AE9" w:rsidRDefault="001B4372" w:rsidP="00124630">
            <w:pPr>
              <w:pStyle w:val="TableContents"/>
              <w:jc w:val="both"/>
              <w:rPr>
                <w:rFonts w:cs="Times New Roman"/>
              </w:rPr>
            </w:pPr>
            <w:r>
              <w:rPr>
                <w:rFonts w:cs="Times New Roman"/>
              </w:rPr>
              <w:t>744</w:t>
            </w:r>
          </w:p>
        </w:tc>
        <w:tc>
          <w:tcPr>
            <w:tcW w:w="2126" w:type="dxa"/>
            <w:tcBorders>
              <w:left w:val="single" w:sz="2" w:space="0" w:color="000000"/>
              <w:bottom w:val="single" w:sz="2" w:space="0" w:color="000000"/>
              <w:right w:val="single" w:sz="2" w:space="0" w:color="000000"/>
            </w:tcBorders>
            <w:tcMar>
              <w:top w:w="55" w:type="dxa"/>
              <w:left w:w="55" w:type="dxa"/>
              <w:bottom w:w="55" w:type="dxa"/>
              <w:right w:w="55" w:type="dxa"/>
            </w:tcMar>
          </w:tcPr>
          <w:p w:rsidR="00287E3A" w:rsidRPr="009D7AE9" w:rsidRDefault="001B4372" w:rsidP="00124630">
            <w:pPr>
              <w:pStyle w:val="TableContents"/>
              <w:jc w:val="both"/>
              <w:rPr>
                <w:rFonts w:cs="Times New Roman"/>
              </w:rPr>
            </w:pPr>
            <w:r>
              <w:rPr>
                <w:rFonts w:cs="Times New Roman"/>
              </w:rPr>
              <w:t>6,00%</w:t>
            </w:r>
          </w:p>
        </w:tc>
      </w:tr>
      <w:tr w:rsidR="00287E3A" w:rsidRPr="009D7AE9" w:rsidTr="005013DD">
        <w:trPr>
          <w:jc w:val="center"/>
        </w:trPr>
        <w:tc>
          <w:tcPr>
            <w:tcW w:w="990" w:type="dxa"/>
            <w:tcBorders>
              <w:left w:val="single" w:sz="2" w:space="0" w:color="000000"/>
              <w:bottom w:val="single" w:sz="2" w:space="0" w:color="000000"/>
            </w:tcBorders>
            <w:tcMar>
              <w:top w:w="55" w:type="dxa"/>
              <w:left w:w="55" w:type="dxa"/>
              <w:bottom w:w="55" w:type="dxa"/>
              <w:right w:w="55" w:type="dxa"/>
            </w:tcMar>
          </w:tcPr>
          <w:p w:rsidR="00287E3A" w:rsidRPr="009D7AE9" w:rsidRDefault="00287E3A" w:rsidP="00124630">
            <w:pPr>
              <w:pStyle w:val="TableContents"/>
              <w:numPr>
                <w:ilvl w:val="0"/>
                <w:numId w:val="5"/>
              </w:numPr>
              <w:jc w:val="both"/>
              <w:rPr>
                <w:rFonts w:cs="Times New Roman"/>
              </w:rPr>
            </w:pPr>
          </w:p>
        </w:tc>
        <w:tc>
          <w:tcPr>
            <w:tcW w:w="2835" w:type="dxa"/>
            <w:tcBorders>
              <w:left w:val="single" w:sz="2" w:space="0" w:color="000000"/>
              <w:bottom w:val="single" w:sz="2" w:space="0" w:color="000000"/>
            </w:tcBorders>
            <w:tcMar>
              <w:top w:w="55" w:type="dxa"/>
              <w:left w:w="55" w:type="dxa"/>
              <w:bottom w:w="55" w:type="dxa"/>
              <w:right w:w="55" w:type="dxa"/>
            </w:tcMar>
          </w:tcPr>
          <w:p w:rsidR="00287E3A" w:rsidRPr="009D7AE9" w:rsidRDefault="00287E3A" w:rsidP="00124630">
            <w:pPr>
              <w:pStyle w:val="TableContents"/>
              <w:jc w:val="both"/>
              <w:rPr>
                <w:rFonts w:cs="Times New Roman"/>
              </w:rPr>
            </w:pPr>
            <w:r w:rsidRPr="009D7AE9">
              <w:rPr>
                <w:rFonts w:cs="Times New Roman"/>
              </w:rPr>
              <w:t>Gorzyce (sołectwo+osiedle)</w:t>
            </w:r>
          </w:p>
        </w:tc>
        <w:tc>
          <w:tcPr>
            <w:tcW w:w="1984" w:type="dxa"/>
            <w:tcBorders>
              <w:left w:val="single" w:sz="2" w:space="0" w:color="000000"/>
              <w:bottom w:val="single" w:sz="2" w:space="0" w:color="000000"/>
            </w:tcBorders>
            <w:tcMar>
              <w:top w:w="55" w:type="dxa"/>
              <w:left w:w="55" w:type="dxa"/>
              <w:bottom w:w="55" w:type="dxa"/>
              <w:right w:w="55" w:type="dxa"/>
            </w:tcMar>
          </w:tcPr>
          <w:p w:rsidR="00287E3A" w:rsidRPr="009D7AE9" w:rsidRDefault="001B4372" w:rsidP="00124630">
            <w:pPr>
              <w:pStyle w:val="TableContents"/>
              <w:jc w:val="both"/>
              <w:rPr>
                <w:rFonts w:cs="Times New Roman"/>
              </w:rPr>
            </w:pPr>
            <w:r>
              <w:rPr>
                <w:rFonts w:cs="Times New Roman"/>
              </w:rPr>
              <w:t>6162</w:t>
            </w:r>
          </w:p>
        </w:tc>
        <w:tc>
          <w:tcPr>
            <w:tcW w:w="2126" w:type="dxa"/>
            <w:tcBorders>
              <w:left w:val="single" w:sz="2" w:space="0" w:color="000000"/>
              <w:bottom w:val="single" w:sz="2" w:space="0" w:color="000000"/>
              <w:right w:val="single" w:sz="2" w:space="0" w:color="000000"/>
            </w:tcBorders>
            <w:tcMar>
              <w:top w:w="55" w:type="dxa"/>
              <w:left w:w="55" w:type="dxa"/>
              <w:bottom w:w="55" w:type="dxa"/>
              <w:right w:w="55" w:type="dxa"/>
            </w:tcMar>
          </w:tcPr>
          <w:p w:rsidR="00287E3A" w:rsidRPr="009D7AE9" w:rsidRDefault="001B4372" w:rsidP="00124630">
            <w:pPr>
              <w:pStyle w:val="TableContents"/>
              <w:jc w:val="both"/>
              <w:rPr>
                <w:rFonts w:cs="Times New Roman"/>
              </w:rPr>
            </w:pPr>
            <w:r>
              <w:rPr>
                <w:rFonts w:cs="Times New Roman"/>
              </w:rPr>
              <w:t>49,00%</w:t>
            </w:r>
          </w:p>
        </w:tc>
      </w:tr>
      <w:tr w:rsidR="00287E3A" w:rsidRPr="009D7AE9" w:rsidTr="005013DD">
        <w:trPr>
          <w:jc w:val="center"/>
        </w:trPr>
        <w:tc>
          <w:tcPr>
            <w:tcW w:w="990" w:type="dxa"/>
            <w:tcBorders>
              <w:left w:val="single" w:sz="2" w:space="0" w:color="000000"/>
              <w:bottom w:val="single" w:sz="2" w:space="0" w:color="000000"/>
            </w:tcBorders>
            <w:tcMar>
              <w:top w:w="55" w:type="dxa"/>
              <w:left w:w="55" w:type="dxa"/>
              <w:bottom w:w="55" w:type="dxa"/>
              <w:right w:w="55" w:type="dxa"/>
            </w:tcMar>
          </w:tcPr>
          <w:p w:rsidR="00287E3A" w:rsidRPr="009D7AE9" w:rsidRDefault="00287E3A" w:rsidP="00124630">
            <w:pPr>
              <w:pStyle w:val="TableContents"/>
              <w:numPr>
                <w:ilvl w:val="0"/>
                <w:numId w:val="5"/>
              </w:numPr>
              <w:jc w:val="both"/>
              <w:rPr>
                <w:rFonts w:cs="Times New Roman"/>
              </w:rPr>
            </w:pPr>
          </w:p>
        </w:tc>
        <w:tc>
          <w:tcPr>
            <w:tcW w:w="2835" w:type="dxa"/>
            <w:tcBorders>
              <w:left w:val="single" w:sz="2" w:space="0" w:color="000000"/>
              <w:bottom w:val="single" w:sz="2" w:space="0" w:color="000000"/>
            </w:tcBorders>
            <w:tcMar>
              <w:top w:w="55" w:type="dxa"/>
              <w:left w:w="55" w:type="dxa"/>
              <w:bottom w:w="55" w:type="dxa"/>
              <w:right w:w="55" w:type="dxa"/>
            </w:tcMar>
          </w:tcPr>
          <w:p w:rsidR="00287E3A" w:rsidRPr="009D7AE9" w:rsidRDefault="00287E3A" w:rsidP="00124630">
            <w:pPr>
              <w:pStyle w:val="TableContents"/>
              <w:jc w:val="both"/>
              <w:rPr>
                <w:rFonts w:cs="Times New Roman"/>
              </w:rPr>
            </w:pPr>
            <w:r w:rsidRPr="009D7AE9">
              <w:rPr>
                <w:rFonts w:cs="Times New Roman"/>
              </w:rPr>
              <w:t>Motycze Poduchowne</w:t>
            </w:r>
          </w:p>
        </w:tc>
        <w:tc>
          <w:tcPr>
            <w:tcW w:w="1984" w:type="dxa"/>
            <w:tcBorders>
              <w:left w:val="single" w:sz="2" w:space="0" w:color="000000"/>
              <w:bottom w:val="single" w:sz="2" w:space="0" w:color="000000"/>
            </w:tcBorders>
            <w:tcMar>
              <w:top w:w="55" w:type="dxa"/>
              <w:left w:w="55" w:type="dxa"/>
              <w:bottom w:w="55" w:type="dxa"/>
              <w:right w:w="55" w:type="dxa"/>
            </w:tcMar>
          </w:tcPr>
          <w:p w:rsidR="00287E3A" w:rsidRPr="009D7AE9" w:rsidRDefault="001B4372" w:rsidP="00124630">
            <w:pPr>
              <w:pStyle w:val="TableContents"/>
              <w:jc w:val="both"/>
              <w:rPr>
                <w:rFonts w:cs="Times New Roman"/>
              </w:rPr>
            </w:pPr>
            <w:r>
              <w:rPr>
                <w:rFonts w:cs="Times New Roman"/>
              </w:rPr>
              <w:t>382</w:t>
            </w:r>
          </w:p>
        </w:tc>
        <w:tc>
          <w:tcPr>
            <w:tcW w:w="2126" w:type="dxa"/>
            <w:tcBorders>
              <w:left w:val="single" w:sz="2" w:space="0" w:color="000000"/>
              <w:bottom w:val="single" w:sz="2" w:space="0" w:color="000000"/>
              <w:right w:val="single" w:sz="2" w:space="0" w:color="000000"/>
            </w:tcBorders>
            <w:tcMar>
              <w:top w:w="55" w:type="dxa"/>
              <w:left w:w="55" w:type="dxa"/>
              <w:bottom w:w="55" w:type="dxa"/>
              <w:right w:w="55" w:type="dxa"/>
            </w:tcMar>
          </w:tcPr>
          <w:p w:rsidR="00287E3A" w:rsidRPr="009D7AE9" w:rsidRDefault="001B4372" w:rsidP="00124630">
            <w:pPr>
              <w:pStyle w:val="TableContents"/>
              <w:jc w:val="both"/>
              <w:rPr>
                <w:rFonts w:cs="Times New Roman"/>
              </w:rPr>
            </w:pPr>
            <w:r>
              <w:rPr>
                <w:rFonts w:cs="Times New Roman"/>
              </w:rPr>
              <w:t>3,00%</w:t>
            </w:r>
          </w:p>
        </w:tc>
      </w:tr>
      <w:tr w:rsidR="00287E3A" w:rsidRPr="009D7AE9" w:rsidTr="005013DD">
        <w:trPr>
          <w:jc w:val="center"/>
        </w:trPr>
        <w:tc>
          <w:tcPr>
            <w:tcW w:w="990" w:type="dxa"/>
            <w:tcBorders>
              <w:left w:val="single" w:sz="2" w:space="0" w:color="000000"/>
              <w:bottom w:val="single" w:sz="2" w:space="0" w:color="000000"/>
            </w:tcBorders>
            <w:tcMar>
              <w:top w:w="55" w:type="dxa"/>
              <w:left w:w="55" w:type="dxa"/>
              <w:bottom w:w="55" w:type="dxa"/>
              <w:right w:w="55" w:type="dxa"/>
            </w:tcMar>
          </w:tcPr>
          <w:p w:rsidR="00287E3A" w:rsidRPr="009D7AE9" w:rsidRDefault="00287E3A" w:rsidP="00124630">
            <w:pPr>
              <w:pStyle w:val="TableContents"/>
              <w:numPr>
                <w:ilvl w:val="0"/>
                <w:numId w:val="5"/>
              </w:numPr>
              <w:jc w:val="both"/>
              <w:rPr>
                <w:rFonts w:cs="Times New Roman"/>
              </w:rPr>
            </w:pPr>
          </w:p>
        </w:tc>
        <w:tc>
          <w:tcPr>
            <w:tcW w:w="2835" w:type="dxa"/>
            <w:tcBorders>
              <w:left w:val="single" w:sz="2" w:space="0" w:color="000000"/>
              <w:bottom w:val="single" w:sz="2" w:space="0" w:color="000000"/>
            </w:tcBorders>
            <w:tcMar>
              <w:top w:w="55" w:type="dxa"/>
              <w:left w:w="55" w:type="dxa"/>
              <w:bottom w:w="55" w:type="dxa"/>
              <w:right w:w="55" w:type="dxa"/>
            </w:tcMar>
          </w:tcPr>
          <w:p w:rsidR="00287E3A" w:rsidRPr="009D7AE9" w:rsidRDefault="00287E3A" w:rsidP="00124630">
            <w:pPr>
              <w:pStyle w:val="TableContents"/>
              <w:jc w:val="both"/>
              <w:rPr>
                <w:rFonts w:cs="Times New Roman"/>
              </w:rPr>
            </w:pPr>
            <w:r w:rsidRPr="009D7AE9">
              <w:rPr>
                <w:rFonts w:cs="Times New Roman"/>
              </w:rPr>
              <w:t>Orliska</w:t>
            </w:r>
          </w:p>
        </w:tc>
        <w:tc>
          <w:tcPr>
            <w:tcW w:w="1984" w:type="dxa"/>
            <w:tcBorders>
              <w:left w:val="single" w:sz="2" w:space="0" w:color="000000"/>
              <w:bottom w:val="single" w:sz="2" w:space="0" w:color="000000"/>
            </w:tcBorders>
            <w:tcMar>
              <w:top w:w="55" w:type="dxa"/>
              <w:left w:w="55" w:type="dxa"/>
              <w:bottom w:w="55" w:type="dxa"/>
              <w:right w:w="55" w:type="dxa"/>
            </w:tcMar>
          </w:tcPr>
          <w:p w:rsidR="00287E3A" w:rsidRPr="009D7AE9" w:rsidRDefault="001B4372" w:rsidP="00124630">
            <w:pPr>
              <w:pStyle w:val="TableContents"/>
              <w:jc w:val="both"/>
              <w:rPr>
                <w:rFonts w:cs="Times New Roman"/>
              </w:rPr>
            </w:pPr>
            <w:r>
              <w:rPr>
                <w:rFonts w:cs="Times New Roman"/>
              </w:rPr>
              <w:t>233</w:t>
            </w:r>
          </w:p>
        </w:tc>
        <w:tc>
          <w:tcPr>
            <w:tcW w:w="2126" w:type="dxa"/>
            <w:tcBorders>
              <w:left w:val="single" w:sz="2" w:space="0" w:color="000000"/>
              <w:bottom w:val="single" w:sz="2" w:space="0" w:color="000000"/>
              <w:right w:val="single" w:sz="2" w:space="0" w:color="000000"/>
            </w:tcBorders>
            <w:tcMar>
              <w:top w:w="55" w:type="dxa"/>
              <w:left w:w="55" w:type="dxa"/>
              <w:bottom w:w="55" w:type="dxa"/>
              <w:right w:w="55" w:type="dxa"/>
            </w:tcMar>
          </w:tcPr>
          <w:p w:rsidR="00287E3A" w:rsidRPr="009D7AE9" w:rsidRDefault="001B4372" w:rsidP="00124630">
            <w:pPr>
              <w:pStyle w:val="TableContents"/>
              <w:jc w:val="both"/>
              <w:rPr>
                <w:rFonts w:cs="Times New Roman"/>
              </w:rPr>
            </w:pPr>
            <w:r>
              <w:rPr>
                <w:rFonts w:cs="Times New Roman"/>
              </w:rPr>
              <w:t>2,00%</w:t>
            </w:r>
          </w:p>
        </w:tc>
      </w:tr>
      <w:tr w:rsidR="00287E3A" w:rsidRPr="009D7AE9" w:rsidTr="005013DD">
        <w:trPr>
          <w:jc w:val="center"/>
        </w:trPr>
        <w:tc>
          <w:tcPr>
            <w:tcW w:w="990" w:type="dxa"/>
            <w:tcBorders>
              <w:left w:val="single" w:sz="2" w:space="0" w:color="000000"/>
              <w:bottom w:val="single" w:sz="2" w:space="0" w:color="000000"/>
            </w:tcBorders>
            <w:tcMar>
              <w:top w:w="55" w:type="dxa"/>
              <w:left w:w="55" w:type="dxa"/>
              <w:bottom w:w="55" w:type="dxa"/>
              <w:right w:w="55" w:type="dxa"/>
            </w:tcMar>
          </w:tcPr>
          <w:p w:rsidR="00287E3A" w:rsidRPr="009D7AE9" w:rsidRDefault="00287E3A" w:rsidP="00124630">
            <w:pPr>
              <w:pStyle w:val="TableContents"/>
              <w:numPr>
                <w:ilvl w:val="0"/>
                <w:numId w:val="5"/>
              </w:numPr>
              <w:jc w:val="both"/>
              <w:rPr>
                <w:rFonts w:cs="Times New Roman"/>
              </w:rPr>
            </w:pPr>
          </w:p>
        </w:tc>
        <w:tc>
          <w:tcPr>
            <w:tcW w:w="2835" w:type="dxa"/>
            <w:tcBorders>
              <w:left w:val="single" w:sz="2" w:space="0" w:color="000000"/>
              <w:bottom w:val="single" w:sz="2" w:space="0" w:color="000000"/>
            </w:tcBorders>
            <w:tcMar>
              <w:top w:w="55" w:type="dxa"/>
              <w:left w:w="55" w:type="dxa"/>
              <w:bottom w:w="55" w:type="dxa"/>
              <w:right w:w="55" w:type="dxa"/>
            </w:tcMar>
          </w:tcPr>
          <w:p w:rsidR="00287E3A" w:rsidRPr="009D7AE9" w:rsidRDefault="00287E3A" w:rsidP="00124630">
            <w:pPr>
              <w:pStyle w:val="TableContents"/>
              <w:jc w:val="both"/>
              <w:rPr>
                <w:rFonts w:cs="Times New Roman"/>
              </w:rPr>
            </w:pPr>
            <w:r w:rsidRPr="009D7AE9">
              <w:rPr>
                <w:rFonts w:cs="Times New Roman"/>
              </w:rPr>
              <w:t>Sokolniki</w:t>
            </w:r>
          </w:p>
        </w:tc>
        <w:tc>
          <w:tcPr>
            <w:tcW w:w="1984" w:type="dxa"/>
            <w:tcBorders>
              <w:left w:val="single" w:sz="2" w:space="0" w:color="000000"/>
              <w:bottom w:val="single" w:sz="2" w:space="0" w:color="000000"/>
            </w:tcBorders>
            <w:tcMar>
              <w:top w:w="55" w:type="dxa"/>
              <w:left w:w="55" w:type="dxa"/>
              <w:bottom w:w="55" w:type="dxa"/>
              <w:right w:w="55" w:type="dxa"/>
            </w:tcMar>
          </w:tcPr>
          <w:p w:rsidR="00287E3A" w:rsidRPr="009D7AE9" w:rsidRDefault="001B4372" w:rsidP="00124630">
            <w:pPr>
              <w:pStyle w:val="TableContents"/>
              <w:jc w:val="both"/>
              <w:rPr>
                <w:rFonts w:cs="Times New Roman"/>
              </w:rPr>
            </w:pPr>
            <w:r>
              <w:rPr>
                <w:rFonts w:cs="Times New Roman"/>
              </w:rPr>
              <w:t>1846</w:t>
            </w:r>
          </w:p>
        </w:tc>
        <w:tc>
          <w:tcPr>
            <w:tcW w:w="2126" w:type="dxa"/>
            <w:tcBorders>
              <w:left w:val="single" w:sz="2" w:space="0" w:color="000000"/>
              <w:bottom w:val="single" w:sz="2" w:space="0" w:color="000000"/>
              <w:right w:val="single" w:sz="2" w:space="0" w:color="000000"/>
            </w:tcBorders>
            <w:tcMar>
              <w:top w:w="55" w:type="dxa"/>
              <w:left w:w="55" w:type="dxa"/>
              <w:bottom w:w="55" w:type="dxa"/>
              <w:right w:w="55" w:type="dxa"/>
            </w:tcMar>
          </w:tcPr>
          <w:p w:rsidR="00287E3A" w:rsidRPr="009D7AE9" w:rsidRDefault="001B4372" w:rsidP="00124630">
            <w:pPr>
              <w:pStyle w:val="TableContents"/>
              <w:jc w:val="both"/>
              <w:rPr>
                <w:rFonts w:cs="Times New Roman"/>
              </w:rPr>
            </w:pPr>
            <w:r>
              <w:rPr>
                <w:rFonts w:cs="Times New Roman"/>
              </w:rPr>
              <w:t>15,00%</w:t>
            </w:r>
          </w:p>
        </w:tc>
      </w:tr>
      <w:tr w:rsidR="00287E3A" w:rsidRPr="009D7AE9" w:rsidTr="005013DD">
        <w:trPr>
          <w:jc w:val="center"/>
        </w:trPr>
        <w:tc>
          <w:tcPr>
            <w:tcW w:w="990" w:type="dxa"/>
            <w:tcBorders>
              <w:left w:val="single" w:sz="2" w:space="0" w:color="000000"/>
              <w:bottom w:val="single" w:sz="2" w:space="0" w:color="000000"/>
            </w:tcBorders>
            <w:tcMar>
              <w:top w:w="55" w:type="dxa"/>
              <w:left w:w="55" w:type="dxa"/>
              <w:bottom w:w="55" w:type="dxa"/>
              <w:right w:w="55" w:type="dxa"/>
            </w:tcMar>
          </w:tcPr>
          <w:p w:rsidR="00287E3A" w:rsidRPr="009D7AE9" w:rsidRDefault="00287E3A" w:rsidP="00124630">
            <w:pPr>
              <w:pStyle w:val="TableContents"/>
              <w:numPr>
                <w:ilvl w:val="0"/>
                <w:numId w:val="5"/>
              </w:numPr>
              <w:jc w:val="both"/>
              <w:rPr>
                <w:rFonts w:cs="Times New Roman"/>
              </w:rPr>
            </w:pPr>
          </w:p>
        </w:tc>
        <w:tc>
          <w:tcPr>
            <w:tcW w:w="2835" w:type="dxa"/>
            <w:tcBorders>
              <w:left w:val="single" w:sz="2" w:space="0" w:color="000000"/>
              <w:bottom w:val="single" w:sz="2" w:space="0" w:color="000000"/>
            </w:tcBorders>
            <w:tcMar>
              <w:top w:w="55" w:type="dxa"/>
              <w:left w:w="55" w:type="dxa"/>
              <w:bottom w:w="55" w:type="dxa"/>
              <w:right w:w="55" w:type="dxa"/>
            </w:tcMar>
          </w:tcPr>
          <w:p w:rsidR="00287E3A" w:rsidRPr="009D7AE9" w:rsidRDefault="00287E3A" w:rsidP="00124630">
            <w:pPr>
              <w:pStyle w:val="TableContents"/>
              <w:jc w:val="both"/>
              <w:rPr>
                <w:rFonts w:cs="Times New Roman"/>
              </w:rPr>
            </w:pPr>
            <w:r w:rsidRPr="009D7AE9">
              <w:rPr>
                <w:rFonts w:cs="Times New Roman"/>
              </w:rPr>
              <w:t>Trześń</w:t>
            </w:r>
          </w:p>
        </w:tc>
        <w:tc>
          <w:tcPr>
            <w:tcW w:w="1984" w:type="dxa"/>
            <w:tcBorders>
              <w:left w:val="single" w:sz="2" w:space="0" w:color="000000"/>
              <w:bottom w:val="single" w:sz="2" w:space="0" w:color="000000"/>
            </w:tcBorders>
            <w:tcMar>
              <w:top w:w="55" w:type="dxa"/>
              <w:left w:w="55" w:type="dxa"/>
              <w:bottom w:w="55" w:type="dxa"/>
              <w:right w:w="55" w:type="dxa"/>
            </w:tcMar>
          </w:tcPr>
          <w:p w:rsidR="00287E3A" w:rsidRPr="009D7AE9" w:rsidRDefault="001B4372" w:rsidP="00124630">
            <w:pPr>
              <w:pStyle w:val="TableContents"/>
              <w:jc w:val="both"/>
              <w:rPr>
                <w:rFonts w:cs="Times New Roman"/>
              </w:rPr>
            </w:pPr>
            <w:r>
              <w:rPr>
                <w:rFonts w:cs="Times New Roman"/>
              </w:rPr>
              <w:t>1518</w:t>
            </w:r>
          </w:p>
        </w:tc>
        <w:tc>
          <w:tcPr>
            <w:tcW w:w="2126" w:type="dxa"/>
            <w:tcBorders>
              <w:left w:val="single" w:sz="2" w:space="0" w:color="000000"/>
              <w:bottom w:val="single" w:sz="2" w:space="0" w:color="000000"/>
              <w:right w:val="single" w:sz="2" w:space="0" w:color="000000"/>
            </w:tcBorders>
            <w:tcMar>
              <w:top w:w="55" w:type="dxa"/>
              <w:left w:w="55" w:type="dxa"/>
              <w:bottom w:w="55" w:type="dxa"/>
              <w:right w:w="55" w:type="dxa"/>
            </w:tcMar>
          </w:tcPr>
          <w:p w:rsidR="00287E3A" w:rsidRPr="009D7AE9" w:rsidRDefault="001B4372" w:rsidP="00124630">
            <w:pPr>
              <w:pStyle w:val="TableContents"/>
              <w:jc w:val="both"/>
              <w:rPr>
                <w:rFonts w:cs="Times New Roman"/>
              </w:rPr>
            </w:pPr>
            <w:r>
              <w:rPr>
                <w:rFonts w:cs="Times New Roman"/>
              </w:rPr>
              <w:t>12,00%</w:t>
            </w:r>
          </w:p>
        </w:tc>
      </w:tr>
      <w:tr w:rsidR="00287E3A" w:rsidRPr="009D7AE9" w:rsidTr="005013DD">
        <w:trPr>
          <w:jc w:val="center"/>
        </w:trPr>
        <w:tc>
          <w:tcPr>
            <w:tcW w:w="990" w:type="dxa"/>
            <w:tcBorders>
              <w:left w:val="single" w:sz="2" w:space="0" w:color="000000"/>
              <w:bottom w:val="single" w:sz="2" w:space="0" w:color="000000"/>
            </w:tcBorders>
            <w:tcMar>
              <w:top w:w="55" w:type="dxa"/>
              <w:left w:w="55" w:type="dxa"/>
              <w:bottom w:w="55" w:type="dxa"/>
              <w:right w:w="55" w:type="dxa"/>
            </w:tcMar>
          </w:tcPr>
          <w:p w:rsidR="00287E3A" w:rsidRPr="009D7AE9" w:rsidRDefault="00287E3A" w:rsidP="00124630">
            <w:pPr>
              <w:pStyle w:val="TableContents"/>
              <w:numPr>
                <w:ilvl w:val="0"/>
                <w:numId w:val="5"/>
              </w:numPr>
              <w:jc w:val="both"/>
              <w:rPr>
                <w:rFonts w:cs="Times New Roman"/>
              </w:rPr>
            </w:pPr>
          </w:p>
        </w:tc>
        <w:tc>
          <w:tcPr>
            <w:tcW w:w="2835" w:type="dxa"/>
            <w:tcBorders>
              <w:left w:val="single" w:sz="2" w:space="0" w:color="000000"/>
              <w:bottom w:val="single" w:sz="2" w:space="0" w:color="000000"/>
            </w:tcBorders>
            <w:tcMar>
              <w:top w:w="55" w:type="dxa"/>
              <w:left w:w="55" w:type="dxa"/>
              <w:bottom w:w="55" w:type="dxa"/>
              <w:right w:w="55" w:type="dxa"/>
            </w:tcMar>
          </w:tcPr>
          <w:p w:rsidR="00287E3A" w:rsidRPr="009D7AE9" w:rsidRDefault="00287E3A" w:rsidP="00124630">
            <w:pPr>
              <w:pStyle w:val="TableContents"/>
              <w:jc w:val="both"/>
              <w:rPr>
                <w:rFonts w:cs="Times New Roman"/>
              </w:rPr>
            </w:pPr>
            <w:r w:rsidRPr="009D7AE9">
              <w:rPr>
                <w:rFonts w:cs="Times New Roman"/>
              </w:rPr>
              <w:t>Wrzawy</w:t>
            </w:r>
          </w:p>
        </w:tc>
        <w:tc>
          <w:tcPr>
            <w:tcW w:w="1984" w:type="dxa"/>
            <w:tcBorders>
              <w:left w:val="single" w:sz="2" w:space="0" w:color="000000"/>
              <w:bottom w:val="single" w:sz="2" w:space="0" w:color="000000"/>
            </w:tcBorders>
            <w:tcMar>
              <w:top w:w="55" w:type="dxa"/>
              <w:left w:w="55" w:type="dxa"/>
              <w:bottom w:w="55" w:type="dxa"/>
              <w:right w:w="55" w:type="dxa"/>
            </w:tcMar>
          </w:tcPr>
          <w:p w:rsidR="00287E3A" w:rsidRPr="009D7AE9" w:rsidRDefault="001B4372" w:rsidP="00124630">
            <w:pPr>
              <w:pStyle w:val="TableContents"/>
              <w:jc w:val="both"/>
              <w:rPr>
                <w:rFonts w:cs="Times New Roman"/>
              </w:rPr>
            </w:pPr>
            <w:r>
              <w:rPr>
                <w:rFonts w:cs="Times New Roman"/>
              </w:rPr>
              <w:t>1572</w:t>
            </w:r>
          </w:p>
        </w:tc>
        <w:tc>
          <w:tcPr>
            <w:tcW w:w="2126" w:type="dxa"/>
            <w:tcBorders>
              <w:left w:val="single" w:sz="2" w:space="0" w:color="000000"/>
              <w:bottom w:val="single" w:sz="2" w:space="0" w:color="000000"/>
              <w:right w:val="single" w:sz="2" w:space="0" w:color="000000"/>
            </w:tcBorders>
            <w:tcMar>
              <w:top w:w="55" w:type="dxa"/>
              <w:left w:w="55" w:type="dxa"/>
              <w:bottom w:w="55" w:type="dxa"/>
              <w:right w:w="55" w:type="dxa"/>
            </w:tcMar>
          </w:tcPr>
          <w:p w:rsidR="00287E3A" w:rsidRPr="009D7AE9" w:rsidRDefault="001B4372" w:rsidP="00124630">
            <w:pPr>
              <w:pStyle w:val="TableContents"/>
              <w:jc w:val="both"/>
              <w:rPr>
                <w:rFonts w:cs="Times New Roman"/>
              </w:rPr>
            </w:pPr>
            <w:r>
              <w:rPr>
                <w:rFonts w:cs="Times New Roman"/>
              </w:rPr>
              <w:t>12,00%</w:t>
            </w:r>
          </w:p>
        </w:tc>
      </w:tr>
      <w:tr w:rsidR="00287E3A" w:rsidRPr="009D7AE9" w:rsidTr="005013DD">
        <w:trPr>
          <w:jc w:val="center"/>
        </w:trPr>
        <w:tc>
          <w:tcPr>
            <w:tcW w:w="990" w:type="dxa"/>
            <w:tcBorders>
              <w:left w:val="single" w:sz="2" w:space="0" w:color="000000"/>
              <w:bottom w:val="single" w:sz="2" w:space="0" w:color="000000"/>
            </w:tcBorders>
            <w:tcMar>
              <w:top w:w="55" w:type="dxa"/>
              <w:left w:w="55" w:type="dxa"/>
              <w:bottom w:w="55" w:type="dxa"/>
              <w:right w:w="55" w:type="dxa"/>
            </w:tcMar>
          </w:tcPr>
          <w:p w:rsidR="00287E3A" w:rsidRPr="009D7AE9" w:rsidRDefault="00287E3A" w:rsidP="00124630">
            <w:pPr>
              <w:pStyle w:val="TableContents"/>
              <w:numPr>
                <w:ilvl w:val="0"/>
                <w:numId w:val="5"/>
              </w:numPr>
              <w:jc w:val="both"/>
              <w:rPr>
                <w:rFonts w:cs="Times New Roman"/>
              </w:rPr>
            </w:pPr>
          </w:p>
        </w:tc>
        <w:tc>
          <w:tcPr>
            <w:tcW w:w="2835" w:type="dxa"/>
            <w:tcBorders>
              <w:left w:val="single" w:sz="2" w:space="0" w:color="000000"/>
              <w:bottom w:val="single" w:sz="2" w:space="0" w:color="000000"/>
            </w:tcBorders>
            <w:tcMar>
              <w:top w:w="55" w:type="dxa"/>
              <w:left w:w="55" w:type="dxa"/>
              <w:bottom w:w="55" w:type="dxa"/>
              <w:right w:w="55" w:type="dxa"/>
            </w:tcMar>
          </w:tcPr>
          <w:p w:rsidR="00287E3A" w:rsidRPr="009D7AE9" w:rsidRDefault="00287E3A" w:rsidP="00124630">
            <w:pPr>
              <w:pStyle w:val="TableContents"/>
              <w:jc w:val="both"/>
              <w:rPr>
                <w:rFonts w:cs="Times New Roman"/>
              </w:rPr>
            </w:pPr>
            <w:r w:rsidRPr="009D7AE9">
              <w:rPr>
                <w:rFonts w:cs="Times New Roman"/>
              </w:rPr>
              <w:t>Zalesie Gorzyckie</w:t>
            </w:r>
          </w:p>
        </w:tc>
        <w:tc>
          <w:tcPr>
            <w:tcW w:w="1984" w:type="dxa"/>
            <w:tcBorders>
              <w:left w:val="single" w:sz="2" w:space="0" w:color="000000"/>
              <w:bottom w:val="single" w:sz="2" w:space="0" w:color="000000"/>
            </w:tcBorders>
            <w:tcMar>
              <w:top w:w="55" w:type="dxa"/>
              <w:left w:w="55" w:type="dxa"/>
              <w:bottom w:w="55" w:type="dxa"/>
              <w:right w:w="55" w:type="dxa"/>
            </w:tcMar>
          </w:tcPr>
          <w:p w:rsidR="00287E3A" w:rsidRPr="009D7AE9" w:rsidRDefault="001B4372" w:rsidP="00124630">
            <w:pPr>
              <w:pStyle w:val="TableContents"/>
              <w:jc w:val="both"/>
              <w:rPr>
                <w:rFonts w:cs="Times New Roman"/>
              </w:rPr>
            </w:pPr>
            <w:r>
              <w:rPr>
                <w:rFonts w:cs="Times New Roman"/>
              </w:rPr>
              <w:t>207</w:t>
            </w:r>
          </w:p>
        </w:tc>
        <w:tc>
          <w:tcPr>
            <w:tcW w:w="2126" w:type="dxa"/>
            <w:tcBorders>
              <w:left w:val="single" w:sz="2" w:space="0" w:color="000000"/>
              <w:bottom w:val="single" w:sz="2" w:space="0" w:color="000000"/>
              <w:right w:val="single" w:sz="2" w:space="0" w:color="000000"/>
            </w:tcBorders>
            <w:tcMar>
              <w:top w:w="55" w:type="dxa"/>
              <w:left w:w="55" w:type="dxa"/>
              <w:bottom w:w="55" w:type="dxa"/>
              <w:right w:w="55" w:type="dxa"/>
            </w:tcMar>
          </w:tcPr>
          <w:p w:rsidR="00287E3A" w:rsidRPr="009D7AE9" w:rsidRDefault="001B4372" w:rsidP="00124630">
            <w:pPr>
              <w:pStyle w:val="TableContents"/>
              <w:jc w:val="both"/>
              <w:rPr>
                <w:rFonts w:cs="Times New Roman"/>
              </w:rPr>
            </w:pPr>
            <w:r>
              <w:rPr>
                <w:rFonts w:cs="Times New Roman"/>
              </w:rPr>
              <w:t>1,00%</w:t>
            </w:r>
          </w:p>
        </w:tc>
      </w:tr>
    </w:tbl>
    <w:p w:rsidR="00287E3A" w:rsidRPr="009D7AE9" w:rsidRDefault="00287E3A" w:rsidP="00124630">
      <w:pPr>
        <w:pStyle w:val="Standard"/>
        <w:jc w:val="both"/>
        <w:rPr>
          <w:rFonts w:cs="Times New Roman"/>
        </w:rPr>
      </w:pPr>
    </w:p>
    <w:p w:rsidR="006B1D9C" w:rsidRPr="009D7AE9" w:rsidRDefault="006B1D9C" w:rsidP="00124630">
      <w:pPr>
        <w:pStyle w:val="Standard"/>
        <w:jc w:val="both"/>
        <w:rPr>
          <w:rFonts w:cs="Times New Roman"/>
        </w:rPr>
      </w:pPr>
      <w:r w:rsidRPr="009D7AE9">
        <w:rPr>
          <w:rFonts w:cs="Times New Roman"/>
          <w:noProof/>
          <w:lang w:eastAsia="pl-PL" w:bidi="ar-SA"/>
        </w:rPr>
        <w:lastRenderedPageBreak/>
        <w:drawing>
          <wp:inline distT="0" distB="0" distL="0" distR="0" wp14:anchorId="7CC9543C" wp14:editId="26D69DA4">
            <wp:extent cx="4752975" cy="3676650"/>
            <wp:effectExtent l="0" t="0" r="0" b="0"/>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87E3A" w:rsidRPr="009D7AE9" w:rsidRDefault="00287E3A" w:rsidP="00124630">
      <w:pPr>
        <w:pStyle w:val="Standard"/>
        <w:jc w:val="both"/>
        <w:rPr>
          <w:rFonts w:cs="Times New Roman"/>
        </w:rPr>
      </w:pPr>
    </w:p>
    <w:p w:rsidR="00287E3A" w:rsidRPr="009D7AE9" w:rsidRDefault="00C11102" w:rsidP="00124630">
      <w:pPr>
        <w:pStyle w:val="Standard"/>
        <w:jc w:val="both"/>
        <w:rPr>
          <w:rFonts w:cs="Times New Roman"/>
        </w:rPr>
      </w:pPr>
      <w:r w:rsidRPr="009D7AE9">
        <w:rPr>
          <w:rFonts w:cs="Times New Roman"/>
          <w:noProof/>
          <w:lang w:eastAsia="pl-PL" w:bidi="ar-SA"/>
        </w:rPr>
        <w:drawing>
          <wp:inline distT="0" distB="0" distL="0" distR="0" wp14:anchorId="52B17ABB" wp14:editId="523874E8">
            <wp:extent cx="5457825" cy="3238500"/>
            <wp:effectExtent l="0" t="0" r="0" b="0"/>
            <wp:docPr id="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07B8C" w:rsidRPr="009D7AE9" w:rsidRDefault="00307B8C" w:rsidP="00124630">
      <w:pPr>
        <w:pStyle w:val="Standard"/>
        <w:jc w:val="both"/>
        <w:rPr>
          <w:rFonts w:cs="Times New Roman"/>
        </w:rPr>
      </w:pPr>
    </w:p>
    <w:p w:rsidR="00307B8C" w:rsidRPr="009D7AE9" w:rsidRDefault="00307B8C" w:rsidP="00124630">
      <w:pPr>
        <w:pStyle w:val="Standard"/>
        <w:jc w:val="both"/>
        <w:rPr>
          <w:rFonts w:cs="Times New Roman"/>
        </w:rPr>
      </w:pPr>
    </w:p>
    <w:p w:rsidR="00307B8C" w:rsidRPr="009D7AE9" w:rsidRDefault="00307B8C" w:rsidP="00124630">
      <w:pPr>
        <w:pStyle w:val="Standard"/>
        <w:jc w:val="both"/>
        <w:rPr>
          <w:rFonts w:cs="Times New Roman"/>
        </w:rPr>
      </w:pPr>
    </w:p>
    <w:p w:rsidR="00307B8C" w:rsidRPr="009D7AE9" w:rsidRDefault="00307B8C" w:rsidP="00124630">
      <w:pPr>
        <w:pStyle w:val="Standard"/>
        <w:jc w:val="both"/>
        <w:rPr>
          <w:rFonts w:cs="Times New Roman"/>
        </w:rPr>
      </w:pPr>
    </w:p>
    <w:p w:rsidR="00307B8C" w:rsidRPr="009D7AE9" w:rsidRDefault="00307B8C" w:rsidP="00124630">
      <w:pPr>
        <w:pStyle w:val="Standard"/>
        <w:jc w:val="both"/>
        <w:rPr>
          <w:rFonts w:cs="Times New Roman"/>
        </w:rPr>
      </w:pPr>
    </w:p>
    <w:p w:rsidR="00307B8C" w:rsidRPr="009D7AE9" w:rsidRDefault="00307B8C" w:rsidP="00124630">
      <w:pPr>
        <w:pStyle w:val="Standard"/>
        <w:jc w:val="both"/>
        <w:rPr>
          <w:rFonts w:cs="Times New Roman"/>
        </w:rPr>
      </w:pPr>
    </w:p>
    <w:p w:rsidR="009D0653" w:rsidRPr="009D7AE9" w:rsidRDefault="009D0653" w:rsidP="00124630">
      <w:pPr>
        <w:pStyle w:val="Nagwek2"/>
        <w:spacing w:line="240" w:lineRule="auto"/>
        <w:sectPr w:rsidR="009D0653" w:rsidRPr="009D7AE9" w:rsidSect="00D520C5">
          <w:footerReference w:type="even" r:id="rId15"/>
          <w:footerReference w:type="default" r:id="rId16"/>
          <w:footerReference w:type="first" r:id="rId17"/>
          <w:pgSz w:w="11907" w:h="16839" w:code="9"/>
          <w:pgMar w:top="1452" w:right="1412" w:bottom="1463" w:left="1418" w:header="227" w:footer="454" w:gutter="0"/>
          <w:pgNumType w:start="0"/>
          <w:cols w:space="708"/>
          <w:titlePg/>
          <w:docGrid w:linePitch="326"/>
        </w:sectPr>
      </w:pPr>
    </w:p>
    <w:p w:rsidR="004066F6" w:rsidRPr="009D7AE9" w:rsidRDefault="00164D78" w:rsidP="00124630">
      <w:pPr>
        <w:pStyle w:val="Nagwek2"/>
        <w:spacing w:line="240" w:lineRule="auto"/>
      </w:pPr>
      <w:bookmarkStart w:id="13" w:name="_Toc167705771"/>
      <w:r w:rsidRPr="009D7AE9">
        <w:lastRenderedPageBreak/>
        <w:t>Realizacja funduszu sołeckiego</w:t>
      </w:r>
      <w:bookmarkEnd w:id="13"/>
    </w:p>
    <w:p w:rsidR="00DE64D1" w:rsidRPr="009D7AE9" w:rsidRDefault="00DE64D1" w:rsidP="00124630">
      <w:pPr>
        <w:spacing w:after="0" w:line="240" w:lineRule="auto"/>
        <w:rPr>
          <w:rFonts w:cs="Times New Roman"/>
        </w:rPr>
      </w:pPr>
    </w:p>
    <w:p w:rsidR="00DE64D1" w:rsidRPr="009D7AE9" w:rsidRDefault="00DE64D1" w:rsidP="00124630">
      <w:pPr>
        <w:spacing w:after="0" w:line="240" w:lineRule="auto"/>
        <w:rPr>
          <w:rFonts w:cs="Times New Roman"/>
        </w:rPr>
      </w:pPr>
      <w:r w:rsidRPr="009D7AE9">
        <w:rPr>
          <w:rFonts w:cs="Times New Roman"/>
        </w:rPr>
        <w:t>Realizacja zadań w zakresie funduszu sołeckiego została zawarta w poniższej tabeli:</w:t>
      </w:r>
    </w:p>
    <w:p w:rsidR="008C4303" w:rsidRPr="009D7AE9" w:rsidRDefault="008C4303" w:rsidP="00124630">
      <w:pPr>
        <w:spacing w:after="0" w:line="240" w:lineRule="auto"/>
        <w:jc w:val="both"/>
        <w:rPr>
          <w:rFonts w:cs="Times New Roman"/>
          <w:szCs w:val="24"/>
        </w:rPr>
      </w:pPr>
    </w:p>
    <w:tbl>
      <w:tblPr>
        <w:tblpPr w:leftFromText="141" w:rightFromText="141" w:vertAnchor="text" w:tblpY="1"/>
        <w:tblOverlap w:val="never"/>
        <w:tblW w:w="13106" w:type="dxa"/>
        <w:tblCellMar>
          <w:left w:w="70" w:type="dxa"/>
          <w:right w:w="70" w:type="dxa"/>
        </w:tblCellMar>
        <w:tblLook w:val="04A0" w:firstRow="1" w:lastRow="0" w:firstColumn="1" w:lastColumn="0" w:noHBand="0" w:noVBand="1"/>
      </w:tblPr>
      <w:tblGrid>
        <w:gridCol w:w="960"/>
        <w:gridCol w:w="920"/>
        <w:gridCol w:w="3263"/>
        <w:gridCol w:w="1220"/>
        <w:gridCol w:w="660"/>
        <w:gridCol w:w="758"/>
        <w:gridCol w:w="462"/>
        <w:gridCol w:w="843"/>
        <w:gridCol w:w="575"/>
        <w:gridCol w:w="1305"/>
        <w:gridCol w:w="260"/>
        <w:gridCol w:w="1880"/>
      </w:tblGrid>
      <w:tr w:rsidR="002509E4" w:rsidRPr="00F14C16" w:rsidTr="002509E4">
        <w:trPr>
          <w:trHeight w:val="983"/>
        </w:trPr>
        <w:tc>
          <w:tcPr>
            <w:tcW w:w="96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2509E4" w:rsidRPr="00F14C16" w:rsidRDefault="002509E4" w:rsidP="00124630">
            <w:pPr>
              <w:spacing w:after="0" w:line="240" w:lineRule="auto"/>
              <w:rPr>
                <w:b/>
                <w:bCs/>
                <w:sz w:val="22"/>
              </w:rPr>
            </w:pPr>
            <w:r w:rsidRPr="00F14C16">
              <w:rPr>
                <w:b/>
                <w:bCs/>
                <w:sz w:val="22"/>
              </w:rPr>
              <w:t>Rozdział</w:t>
            </w:r>
          </w:p>
        </w:tc>
        <w:tc>
          <w:tcPr>
            <w:tcW w:w="92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2509E4" w:rsidRPr="00F14C16" w:rsidRDefault="002509E4" w:rsidP="00124630">
            <w:pPr>
              <w:spacing w:after="0" w:line="240" w:lineRule="auto"/>
              <w:rPr>
                <w:b/>
                <w:bCs/>
                <w:sz w:val="22"/>
              </w:rPr>
            </w:pPr>
            <w:r w:rsidRPr="00F14C16">
              <w:rPr>
                <w:b/>
                <w:bCs/>
                <w:sz w:val="22"/>
              </w:rPr>
              <w:t>Paragraf</w:t>
            </w:r>
          </w:p>
        </w:tc>
        <w:tc>
          <w:tcPr>
            <w:tcW w:w="514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b/>
                <w:bCs/>
                <w:sz w:val="22"/>
              </w:rPr>
            </w:pPr>
            <w:r w:rsidRPr="00F14C16">
              <w:rPr>
                <w:b/>
                <w:bCs/>
                <w:sz w:val="22"/>
              </w:rPr>
              <w:t>Nazwa zadania, przedsięwzięcia</w:t>
            </w:r>
          </w:p>
        </w:tc>
        <w:tc>
          <w:tcPr>
            <w:tcW w:w="12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b/>
                <w:bCs/>
                <w:sz w:val="22"/>
              </w:rPr>
            </w:pPr>
            <w:r w:rsidRPr="00F14C16">
              <w:rPr>
                <w:b/>
                <w:bCs/>
                <w:sz w:val="22"/>
              </w:rPr>
              <w:t>Plan na 01.01.2023</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b/>
                <w:bCs/>
                <w:sz w:val="22"/>
              </w:rPr>
            </w:pPr>
            <w:r w:rsidRPr="00F14C16">
              <w:rPr>
                <w:b/>
                <w:bCs/>
                <w:sz w:val="22"/>
              </w:rPr>
              <w:t>zmiany</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b/>
                <w:bCs/>
                <w:sz w:val="22"/>
              </w:rPr>
            </w:pPr>
            <w:r w:rsidRPr="00F14C16">
              <w:rPr>
                <w:b/>
                <w:bCs/>
                <w:sz w:val="22"/>
              </w:rPr>
              <w:t>plan po zmianach</w:t>
            </w: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b/>
                <w:bCs/>
                <w:sz w:val="22"/>
              </w:rPr>
            </w:pPr>
            <w:r w:rsidRPr="00F14C16">
              <w:rPr>
                <w:b/>
                <w:bCs/>
                <w:sz w:val="22"/>
              </w:rPr>
              <w:t>wykonanie</w:t>
            </w:r>
          </w:p>
        </w:tc>
      </w:tr>
      <w:tr w:rsidR="002509E4" w:rsidRPr="00F14C16" w:rsidTr="002509E4">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b/>
                <w:bCs/>
                <w:sz w:val="22"/>
              </w:rPr>
            </w:pPr>
            <w:r w:rsidRPr="00F14C16">
              <w:rPr>
                <w:b/>
                <w:bCs/>
                <w:sz w:val="22"/>
              </w:rPr>
              <w:t>75412</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b/>
                <w:bCs/>
                <w:sz w:val="22"/>
              </w:rPr>
            </w:pPr>
            <w:r w:rsidRPr="00F14C16">
              <w:rPr>
                <w:b/>
                <w:bCs/>
                <w:sz w:val="22"/>
              </w:rPr>
              <w:t>4270</w:t>
            </w:r>
          </w:p>
        </w:tc>
        <w:tc>
          <w:tcPr>
            <w:tcW w:w="5143" w:type="dxa"/>
            <w:gridSpan w:val="3"/>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Remont budynku OSP Furmany</w:t>
            </w:r>
          </w:p>
        </w:tc>
        <w:tc>
          <w:tcPr>
            <w:tcW w:w="122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27 531,00</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0,00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27 531,00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27 531,00 </w:t>
            </w:r>
          </w:p>
        </w:tc>
      </w:tr>
      <w:tr w:rsidR="002509E4" w:rsidRPr="00F14C16" w:rsidTr="002509E4">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75412</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4210</w:t>
            </w:r>
          </w:p>
        </w:tc>
        <w:tc>
          <w:tcPr>
            <w:tcW w:w="5143" w:type="dxa"/>
            <w:gridSpan w:val="3"/>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Doposażenie kuchni  w Remizje OSP</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4 000,00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0,00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4 000,00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3 755,04 </w:t>
            </w:r>
          </w:p>
        </w:tc>
      </w:tr>
      <w:tr w:rsidR="002509E4" w:rsidRPr="00F14C16" w:rsidTr="002509E4">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92195</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4300</w:t>
            </w:r>
          </w:p>
        </w:tc>
        <w:tc>
          <w:tcPr>
            <w:tcW w:w="5143" w:type="dxa"/>
            <w:gridSpan w:val="3"/>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Zlot furmanek, ogólnodostępny piknik rodzinny, zawody sportowe</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15 000,00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0,00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15 000,00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13 800,00 </w:t>
            </w:r>
          </w:p>
        </w:tc>
      </w:tr>
      <w:tr w:rsidR="002509E4" w:rsidRPr="00F14C16" w:rsidTr="002509E4">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92195</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4210</w:t>
            </w:r>
          </w:p>
        </w:tc>
        <w:tc>
          <w:tcPr>
            <w:tcW w:w="5143" w:type="dxa"/>
            <w:gridSpan w:val="3"/>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Wieniec dożynkowy</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2 000,00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0,00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2 000,00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2 000,00 </w:t>
            </w:r>
          </w:p>
        </w:tc>
      </w:tr>
      <w:tr w:rsidR="002509E4" w:rsidRPr="00F14C16" w:rsidTr="002509E4">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70005</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4210</w:t>
            </w:r>
          </w:p>
        </w:tc>
        <w:tc>
          <w:tcPr>
            <w:tcW w:w="5143" w:type="dxa"/>
            <w:gridSpan w:val="3"/>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Paliwo do kosiarki</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500,00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0,00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500,00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400,00 </w:t>
            </w:r>
          </w:p>
        </w:tc>
      </w:tr>
      <w:tr w:rsidR="002509E4" w:rsidRPr="00F14C16" w:rsidTr="002509E4">
        <w:trPr>
          <w:trHeight w:val="300"/>
        </w:trPr>
        <w:tc>
          <w:tcPr>
            <w:tcW w:w="1880" w:type="dxa"/>
            <w:gridSpan w:val="2"/>
            <w:tcBorders>
              <w:top w:val="single" w:sz="4" w:space="0" w:color="auto"/>
              <w:left w:val="single" w:sz="4" w:space="0" w:color="auto"/>
              <w:bottom w:val="single" w:sz="4" w:space="0" w:color="auto"/>
              <w:right w:val="single" w:sz="4" w:space="0" w:color="auto"/>
            </w:tcBorders>
            <w:shd w:val="clear" w:color="auto" w:fill="FF0000"/>
            <w:vAlign w:val="center"/>
            <w:hideMark/>
          </w:tcPr>
          <w:p w:rsidR="002509E4" w:rsidRPr="00F14C16" w:rsidRDefault="002509E4" w:rsidP="00124630">
            <w:pPr>
              <w:spacing w:after="0" w:line="240" w:lineRule="auto"/>
              <w:rPr>
                <w:sz w:val="22"/>
              </w:rPr>
            </w:pPr>
            <w:r w:rsidRPr="00F14C16">
              <w:rPr>
                <w:sz w:val="22"/>
              </w:rPr>
              <w:t> </w:t>
            </w:r>
          </w:p>
        </w:tc>
        <w:tc>
          <w:tcPr>
            <w:tcW w:w="5143" w:type="dxa"/>
            <w:gridSpan w:val="3"/>
            <w:tcBorders>
              <w:top w:val="nil"/>
              <w:left w:val="nil"/>
              <w:bottom w:val="single" w:sz="4" w:space="0" w:color="auto"/>
              <w:right w:val="single" w:sz="4" w:space="0" w:color="auto"/>
            </w:tcBorders>
            <w:shd w:val="clear" w:color="auto" w:fill="FF0000"/>
            <w:vAlign w:val="center"/>
            <w:hideMark/>
          </w:tcPr>
          <w:p w:rsidR="002509E4" w:rsidRPr="00F14C16" w:rsidRDefault="002509E4" w:rsidP="00124630">
            <w:pPr>
              <w:spacing w:after="0" w:line="240" w:lineRule="auto"/>
              <w:rPr>
                <w:b/>
                <w:bCs/>
                <w:sz w:val="22"/>
              </w:rPr>
            </w:pPr>
            <w:r w:rsidRPr="00F14C16">
              <w:rPr>
                <w:b/>
                <w:bCs/>
                <w:sz w:val="22"/>
              </w:rPr>
              <w:t>Razem Sołectwo Furmany</w:t>
            </w:r>
          </w:p>
        </w:tc>
        <w:tc>
          <w:tcPr>
            <w:tcW w:w="1220" w:type="dxa"/>
            <w:gridSpan w:val="2"/>
            <w:tcBorders>
              <w:top w:val="nil"/>
              <w:left w:val="nil"/>
              <w:bottom w:val="single" w:sz="4" w:space="0" w:color="auto"/>
              <w:right w:val="single" w:sz="4" w:space="0" w:color="auto"/>
            </w:tcBorders>
            <w:shd w:val="clear" w:color="auto" w:fill="FF0000"/>
            <w:vAlign w:val="center"/>
            <w:hideMark/>
          </w:tcPr>
          <w:p w:rsidR="002509E4" w:rsidRPr="00F14C16" w:rsidRDefault="002509E4" w:rsidP="00124630">
            <w:pPr>
              <w:spacing w:after="0" w:line="240" w:lineRule="auto"/>
              <w:rPr>
                <w:b/>
                <w:bCs/>
                <w:sz w:val="22"/>
              </w:rPr>
            </w:pPr>
            <w:r w:rsidRPr="00F14C16">
              <w:rPr>
                <w:b/>
                <w:bCs/>
                <w:sz w:val="22"/>
              </w:rPr>
              <w:t>49 031,00</w:t>
            </w:r>
          </w:p>
        </w:tc>
        <w:tc>
          <w:tcPr>
            <w:tcW w:w="1418" w:type="dxa"/>
            <w:gridSpan w:val="2"/>
            <w:tcBorders>
              <w:top w:val="nil"/>
              <w:left w:val="nil"/>
              <w:bottom w:val="single" w:sz="4" w:space="0" w:color="auto"/>
              <w:right w:val="single" w:sz="4" w:space="0" w:color="auto"/>
            </w:tcBorders>
            <w:shd w:val="clear" w:color="auto" w:fill="FF0000"/>
            <w:vAlign w:val="center"/>
            <w:hideMark/>
          </w:tcPr>
          <w:p w:rsidR="002509E4" w:rsidRPr="00F14C16" w:rsidRDefault="002509E4" w:rsidP="00124630">
            <w:pPr>
              <w:spacing w:after="0" w:line="240" w:lineRule="auto"/>
              <w:rPr>
                <w:b/>
                <w:bCs/>
                <w:sz w:val="22"/>
              </w:rPr>
            </w:pPr>
            <w:r w:rsidRPr="00F14C16">
              <w:rPr>
                <w:b/>
                <w:bCs/>
                <w:sz w:val="22"/>
              </w:rPr>
              <w:t>0,00</w:t>
            </w:r>
          </w:p>
        </w:tc>
        <w:tc>
          <w:tcPr>
            <w:tcW w:w="1305" w:type="dxa"/>
            <w:tcBorders>
              <w:top w:val="nil"/>
              <w:left w:val="nil"/>
              <w:bottom w:val="single" w:sz="4" w:space="0" w:color="auto"/>
              <w:right w:val="single" w:sz="4" w:space="0" w:color="auto"/>
            </w:tcBorders>
            <w:shd w:val="clear" w:color="auto" w:fill="FF0000"/>
            <w:vAlign w:val="center"/>
            <w:hideMark/>
          </w:tcPr>
          <w:p w:rsidR="002509E4" w:rsidRPr="00F14C16" w:rsidRDefault="002509E4" w:rsidP="00124630">
            <w:pPr>
              <w:spacing w:after="0" w:line="240" w:lineRule="auto"/>
              <w:rPr>
                <w:b/>
                <w:bCs/>
                <w:sz w:val="22"/>
              </w:rPr>
            </w:pPr>
            <w:r w:rsidRPr="00F14C16">
              <w:rPr>
                <w:b/>
                <w:bCs/>
                <w:sz w:val="22"/>
              </w:rPr>
              <w:t>49 031,00</w:t>
            </w:r>
          </w:p>
        </w:tc>
        <w:tc>
          <w:tcPr>
            <w:tcW w:w="2140" w:type="dxa"/>
            <w:gridSpan w:val="2"/>
            <w:tcBorders>
              <w:top w:val="nil"/>
              <w:left w:val="nil"/>
              <w:bottom w:val="single" w:sz="4" w:space="0" w:color="auto"/>
              <w:right w:val="single" w:sz="4" w:space="0" w:color="auto"/>
            </w:tcBorders>
            <w:shd w:val="clear" w:color="auto" w:fill="FF0000"/>
            <w:vAlign w:val="center"/>
            <w:hideMark/>
          </w:tcPr>
          <w:p w:rsidR="002509E4" w:rsidRPr="00F14C16" w:rsidRDefault="002509E4" w:rsidP="00124630">
            <w:pPr>
              <w:spacing w:after="0" w:line="240" w:lineRule="auto"/>
              <w:rPr>
                <w:b/>
                <w:bCs/>
                <w:sz w:val="22"/>
              </w:rPr>
            </w:pPr>
            <w:r w:rsidRPr="00F14C16">
              <w:rPr>
                <w:b/>
                <w:bCs/>
                <w:sz w:val="22"/>
              </w:rPr>
              <w:t>47 486,04</w:t>
            </w:r>
          </w:p>
        </w:tc>
      </w:tr>
      <w:tr w:rsidR="002509E4" w:rsidRPr="00F14C16" w:rsidTr="002509E4">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60016</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6050</w:t>
            </w:r>
          </w:p>
        </w:tc>
        <w:tc>
          <w:tcPr>
            <w:tcW w:w="5143" w:type="dxa"/>
            <w:gridSpan w:val="3"/>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Budowa nawierzchni twardej na ul. Kmicica</w:t>
            </w:r>
          </w:p>
        </w:tc>
        <w:tc>
          <w:tcPr>
            <w:tcW w:w="122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37 500,00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0,00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37 500,00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37 500,00 </w:t>
            </w:r>
          </w:p>
        </w:tc>
      </w:tr>
      <w:tr w:rsidR="002509E4" w:rsidRPr="00F14C16" w:rsidTr="002509E4">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70005</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4210</w:t>
            </w:r>
          </w:p>
        </w:tc>
        <w:tc>
          <w:tcPr>
            <w:tcW w:w="5143" w:type="dxa"/>
            <w:gridSpan w:val="3"/>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Renowacja i doposażenie placu zabaw Pączek Gorzycki</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10 000,00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0,00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10 000,00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10 000,00 </w:t>
            </w:r>
          </w:p>
        </w:tc>
      </w:tr>
      <w:tr w:rsidR="002509E4" w:rsidRPr="00F14C16" w:rsidTr="002509E4">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92195</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4170</w:t>
            </w:r>
          </w:p>
        </w:tc>
        <w:tc>
          <w:tcPr>
            <w:tcW w:w="5143" w:type="dxa"/>
            <w:gridSpan w:val="3"/>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Kultywowanie tradycji-Dożynki 2023</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2 000,00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0,00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2 000,00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2 000,00 </w:t>
            </w:r>
          </w:p>
        </w:tc>
      </w:tr>
      <w:tr w:rsidR="002509E4" w:rsidRPr="00F14C16" w:rsidTr="002509E4">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70005</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4210</w:t>
            </w:r>
          </w:p>
        </w:tc>
        <w:tc>
          <w:tcPr>
            <w:tcW w:w="5143" w:type="dxa"/>
            <w:gridSpan w:val="3"/>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Uporządkowanie terenu wokół świetlicy wiejskiej</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176,80</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0,00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176,80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176,00 </w:t>
            </w:r>
          </w:p>
        </w:tc>
      </w:tr>
      <w:tr w:rsidR="002509E4" w:rsidRPr="00F14C16" w:rsidTr="002509E4">
        <w:trPr>
          <w:trHeight w:val="300"/>
        </w:trPr>
        <w:tc>
          <w:tcPr>
            <w:tcW w:w="1880" w:type="dxa"/>
            <w:gridSpan w:val="2"/>
            <w:tcBorders>
              <w:top w:val="single" w:sz="4" w:space="0" w:color="auto"/>
              <w:left w:val="single" w:sz="4" w:space="0" w:color="auto"/>
              <w:bottom w:val="single" w:sz="4" w:space="0" w:color="auto"/>
              <w:right w:val="single" w:sz="4" w:space="0" w:color="auto"/>
            </w:tcBorders>
            <w:shd w:val="clear" w:color="auto" w:fill="FF0000"/>
            <w:vAlign w:val="center"/>
            <w:hideMark/>
          </w:tcPr>
          <w:p w:rsidR="002509E4" w:rsidRPr="00F14C16" w:rsidRDefault="002509E4" w:rsidP="00124630">
            <w:pPr>
              <w:spacing w:after="0" w:line="240" w:lineRule="auto"/>
              <w:rPr>
                <w:sz w:val="22"/>
              </w:rPr>
            </w:pPr>
            <w:r w:rsidRPr="00F14C16">
              <w:rPr>
                <w:sz w:val="22"/>
              </w:rPr>
              <w:t> </w:t>
            </w:r>
          </w:p>
        </w:tc>
        <w:tc>
          <w:tcPr>
            <w:tcW w:w="5143" w:type="dxa"/>
            <w:gridSpan w:val="3"/>
            <w:tcBorders>
              <w:top w:val="nil"/>
              <w:left w:val="nil"/>
              <w:bottom w:val="single" w:sz="4" w:space="0" w:color="auto"/>
              <w:right w:val="single" w:sz="4" w:space="0" w:color="auto"/>
            </w:tcBorders>
            <w:shd w:val="clear" w:color="auto" w:fill="FF0000"/>
            <w:vAlign w:val="center"/>
            <w:hideMark/>
          </w:tcPr>
          <w:p w:rsidR="002509E4" w:rsidRPr="00F14C16" w:rsidRDefault="002509E4" w:rsidP="00124630">
            <w:pPr>
              <w:spacing w:after="0" w:line="240" w:lineRule="auto"/>
              <w:rPr>
                <w:b/>
                <w:bCs/>
                <w:sz w:val="22"/>
              </w:rPr>
            </w:pPr>
            <w:r w:rsidRPr="00F14C16">
              <w:rPr>
                <w:b/>
                <w:bCs/>
                <w:sz w:val="22"/>
              </w:rPr>
              <w:t xml:space="preserve">  Razem Sołectwo Gorzyce</w:t>
            </w:r>
          </w:p>
        </w:tc>
        <w:tc>
          <w:tcPr>
            <w:tcW w:w="1220" w:type="dxa"/>
            <w:gridSpan w:val="2"/>
            <w:tcBorders>
              <w:top w:val="nil"/>
              <w:left w:val="nil"/>
              <w:bottom w:val="single" w:sz="4" w:space="0" w:color="auto"/>
              <w:right w:val="single" w:sz="4" w:space="0" w:color="auto"/>
            </w:tcBorders>
            <w:shd w:val="clear" w:color="auto" w:fill="FF0000"/>
            <w:vAlign w:val="center"/>
            <w:hideMark/>
          </w:tcPr>
          <w:p w:rsidR="002509E4" w:rsidRPr="00F14C16" w:rsidRDefault="002509E4" w:rsidP="00124630">
            <w:pPr>
              <w:spacing w:after="0" w:line="240" w:lineRule="auto"/>
              <w:rPr>
                <w:b/>
                <w:bCs/>
                <w:sz w:val="22"/>
              </w:rPr>
            </w:pPr>
            <w:r w:rsidRPr="00F14C16">
              <w:rPr>
                <w:b/>
                <w:bCs/>
                <w:sz w:val="22"/>
              </w:rPr>
              <w:t>49 676,80</w:t>
            </w:r>
          </w:p>
        </w:tc>
        <w:tc>
          <w:tcPr>
            <w:tcW w:w="1418" w:type="dxa"/>
            <w:gridSpan w:val="2"/>
            <w:tcBorders>
              <w:top w:val="nil"/>
              <w:left w:val="nil"/>
              <w:bottom w:val="single" w:sz="4" w:space="0" w:color="auto"/>
              <w:right w:val="single" w:sz="4" w:space="0" w:color="auto"/>
            </w:tcBorders>
            <w:shd w:val="clear" w:color="auto" w:fill="FF0000"/>
            <w:vAlign w:val="center"/>
            <w:hideMark/>
          </w:tcPr>
          <w:p w:rsidR="002509E4" w:rsidRPr="00F14C16" w:rsidRDefault="002509E4" w:rsidP="00124630">
            <w:pPr>
              <w:spacing w:after="0" w:line="240" w:lineRule="auto"/>
              <w:rPr>
                <w:b/>
                <w:bCs/>
                <w:sz w:val="22"/>
              </w:rPr>
            </w:pPr>
            <w:r w:rsidRPr="00F14C16">
              <w:rPr>
                <w:b/>
                <w:bCs/>
                <w:sz w:val="22"/>
              </w:rPr>
              <w:t>0,00</w:t>
            </w:r>
          </w:p>
        </w:tc>
        <w:tc>
          <w:tcPr>
            <w:tcW w:w="1305" w:type="dxa"/>
            <w:tcBorders>
              <w:top w:val="nil"/>
              <w:left w:val="nil"/>
              <w:bottom w:val="single" w:sz="4" w:space="0" w:color="auto"/>
              <w:right w:val="single" w:sz="4" w:space="0" w:color="auto"/>
            </w:tcBorders>
            <w:shd w:val="clear" w:color="auto" w:fill="FF0000"/>
            <w:vAlign w:val="center"/>
            <w:hideMark/>
          </w:tcPr>
          <w:p w:rsidR="002509E4" w:rsidRPr="00F14C16" w:rsidRDefault="002509E4" w:rsidP="00124630">
            <w:pPr>
              <w:spacing w:after="0" w:line="240" w:lineRule="auto"/>
              <w:rPr>
                <w:b/>
                <w:bCs/>
                <w:sz w:val="22"/>
              </w:rPr>
            </w:pPr>
            <w:r w:rsidRPr="00F14C16">
              <w:rPr>
                <w:b/>
                <w:bCs/>
                <w:sz w:val="22"/>
              </w:rPr>
              <w:t>49 676,80</w:t>
            </w:r>
          </w:p>
        </w:tc>
        <w:tc>
          <w:tcPr>
            <w:tcW w:w="2140" w:type="dxa"/>
            <w:gridSpan w:val="2"/>
            <w:tcBorders>
              <w:top w:val="nil"/>
              <w:left w:val="nil"/>
              <w:bottom w:val="single" w:sz="4" w:space="0" w:color="auto"/>
              <w:right w:val="single" w:sz="4" w:space="0" w:color="auto"/>
            </w:tcBorders>
            <w:shd w:val="clear" w:color="auto" w:fill="FF0000"/>
            <w:vAlign w:val="center"/>
            <w:hideMark/>
          </w:tcPr>
          <w:p w:rsidR="002509E4" w:rsidRPr="00F14C16" w:rsidRDefault="002509E4" w:rsidP="00124630">
            <w:pPr>
              <w:spacing w:after="0" w:line="240" w:lineRule="auto"/>
              <w:rPr>
                <w:b/>
                <w:bCs/>
                <w:sz w:val="22"/>
              </w:rPr>
            </w:pPr>
            <w:r w:rsidRPr="00F14C16">
              <w:rPr>
                <w:b/>
                <w:bCs/>
                <w:sz w:val="22"/>
              </w:rPr>
              <w:t>49 676,00</w:t>
            </w:r>
          </w:p>
        </w:tc>
      </w:tr>
      <w:tr w:rsidR="002509E4" w:rsidRPr="00F14C16" w:rsidTr="002509E4">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92195</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4170</w:t>
            </w:r>
          </w:p>
        </w:tc>
        <w:tc>
          <w:tcPr>
            <w:tcW w:w="5143" w:type="dxa"/>
            <w:gridSpan w:val="3"/>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Wykonanie wieńca dożynkowego</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2 000,00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0,00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2 000,00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2 000,00 </w:t>
            </w:r>
          </w:p>
        </w:tc>
      </w:tr>
      <w:tr w:rsidR="002509E4" w:rsidRPr="00F14C16" w:rsidTr="002509E4">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92195</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4300</w:t>
            </w:r>
          </w:p>
        </w:tc>
        <w:tc>
          <w:tcPr>
            <w:tcW w:w="5143" w:type="dxa"/>
            <w:gridSpan w:val="3"/>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Organizacja Święta Ryby-festyn ogólnodostępny</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5 000,00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0,00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5 000,00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5 000,00 </w:t>
            </w:r>
          </w:p>
        </w:tc>
      </w:tr>
      <w:tr w:rsidR="002509E4" w:rsidRPr="00F14C16" w:rsidTr="002509E4">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70005</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4300</w:t>
            </w:r>
          </w:p>
        </w:tc>
        <w:tc>
          <w:tcPr>
            <w:tcW w:w="5143" w:type="dxa"/>
            <w:gridSpan w:val="3"/>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Opłata za wynajem i obsługę toalety przenośnej</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1 400,00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0,00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1 400,00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1 218,78 </w:t>
            </w:r>
          </w:p>
        </w:tc>
      </w:tr>
      <w:tr w:rsidR="002509E4" w:rsidRPr="00F14C16" w:rsidTr="002509E4">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70005</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4300</w:t>
            </w:r>
          </w:p>
        </w:tc>
        <w:tc>
          <w:tcPr>
            <w:tcW w:w="5143" w:type="dxa"/>
            <w:gridSpan w:val="3"/>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Prace porządkowe w parku</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2 000,00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-2 000,00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0,00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0,00 </w:t>
            </w:r>
          </w:p>
        </w:tc>
      </w:tr>
      <w:tr w:rsidR="002509E4" w:rsidRPr="00F14C16" w:rsidTr="002509E4">
        <w:trPr>
          <w:trHeight w:val="300"/>
        </w:trPr>
        <w:tc>
          <w:tcPr>
            <w:tcW w:w="960" w:type="dxa"/>
            <w:vMerge w:val="restart"/>
            <w:tcBorders>
              <w:top w:val="nil"/>
              <w:left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92195</w:t>
            </w:r>
          </w:p>
          <w:p w:rsidR="002509E4" w:rsidRPr="00F14C16" w:rsidRDefault="002509E4" w:rsidP="00124630">
            <w:pPr>
              <w:spacing w:after="0" w:line="240" w:lineRule="auto"/>
              <w:rPr>
                <w:sz w:val="22"/>
              </w:rPr>
            </w:pPr>
            <w:r w:rsidRPr="00F14C16">
              <w:rPr>
                <w:sz w:val="22"/>
              </w:rPr>
              <w:t> </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4210</w:t>
            </w:r>
          </w:p>
        </w:tc>
        <w:tc>
          <w:tcPr>
            <w:tcW w:w="5143" w:type="dxa"/>
            <w:gridSpan w:val="3"/>
            <w:vMerge w:val="restart"/>
            <w:tcBorders>
              <w:top w:val="nil"/>
              <w:left w:val="nil"/>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Zakup strojów ludowych </w:t>
            </w:r>
          </w:p>
        </w:tc>
        <w:tc>
          <w:tcPr>
            <w:tcW w:w="1220" w:type="dxa"/>
            <w:gridSpan w:val="2"/>
            <w:vMerge w:val="restart"/>
            <w:tcBorders>
              <w:top w:val="nil"/>
              <w:left w:val="nil"/>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2 000,00</w:t>
            </w:r>
          </w:p>
          <w:p w:rsidR="002509E4" w:rsidRPr="00F14C16" w:rsidRDefault="002509E4" w:rsidP="00124630">
            <w:pPr>
              <w:spacing w:after="0" w:line="240" w:lineRule="auto"/>
              <w:rPr>
                <w:sz w:val="22"/>
              </w:rPr>
            </w:pPr>
            <w:r w:rsidRPr="00F14C16">
              <w:rPr>
                <w:sz w:val="22"/>
              </w:rPr>
              <w:t> </w:t>
            </w:r>
          </w:p>
        </w:tc>
        <w:tc>
          <w:tcPr>
            <w:tcW w:w="1418" w:type="dxa"/>
            <w:gridSpan w:val="2"/>
            <w:vMerge w:val="restart"/>
            <w:tcBorders>
              <w:top w:val="nil"/>
              <w:left w:val="nil"/>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0,00 </w:t>
            </w:r>
          </w:p>
          <w:p w:rsidR="002509E4" w:rsidRPr="00F14C16" w:rsidRDefault="002509E4" w:rsidP="00124630">
            <w:pPr>
              <w:spacing w:after="0" w:line="240" w:lineRule="auto"/>
              <w:rPr>
                <w:sz w:val="22"/>
              </w:rPr>
            </w:pPr>
            <w:r w:rsidRPr="00F14C16">
              <w:rPr>
                <w:sz w:val="22"/>
              </w:rPr>
              <w:t xml:space="preserve">0,00 </w:t>
            </w:r>
          </w:p>
        </w:tc>
        <w:tc>
          <w:tcPr>
            <w:tcW w:w="1305" w:type="dxa"/>
            <w:vMerge w:val="restart"/>
            <w:tcBorders>
              <w:top w:val="nil"/>
              <w:left w:val="nil"/>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2 000,00 </w:t>
            </w:r>
          </w:p>
          <w:p w:rsidR="002509E4" w:rsidRPr="00F14C16" w:rsidRDefault="002509E4" w:rsidP="00124630">
            <w:pPr>
              <w:spacing w:after="0" w:line="240" w:lineRule="auto"/>
              <w:rPr>
                <w:sz w:val="22"/>
              </w:rPr>
            </w:pPr>
            <w:r w:rsidRPr="00F14C16">
              <w:rPr>
                <w:sz w:val="22"/>
              </w:rPr>
              <w:t xml:space="preserve">0,00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1978,98</w:t>
            </w:r>
          </w:p>
        </w:tc>
      </w:tr>
      <w:tr w:rsidR="002509E4" w:rsidRPr="00F14C16" w:rsidTr="002509E4">
        <w:trPr>
          <w:trHeight w:val="300"/>
        </w:trPr>
        <w:tc>
          <w:tcPr>
            <w:tcW w:w="960" w:type="dxa"/>
            <w:vMerge/>
            <w:tcBorders>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4300 </w:t>
            </w:r>
          </w:p>
        </w:tc>
        <w:tc>
          <w:tcPr>
            <w:tcW w:w="5143" w:type="dxa"/>
            <w:gridSpan w:val="3"/>
            <w:vMerge/>
            <w:tcBorders>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p>
        </w:tc>
        <w:tc>
          <w:tcPr>
            <w:tcW w:w="1220" w:type="dxa"/>
            <w:gridSpan w:val="2"/>
            <w:vMerge/>
            <w:tcBorders>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p>
        </w:tc>
        <w:tc>
          <w:tcPr>
            <w:tcW w:w="1418" w:type="dxa"/>
            <w:gridSpan w:val="2"/>
            <w:vMerge/>
            <w:tcBorders>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p>
        </w:tc>
        <w:tc>
          <w:tcPr>
            <w:tcW w:w="1305" w:type="dxa"/>
            <w:vMerge/>
            <w:tcBorders>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13,99 </w:t>
            </w:r>
          </w:p>
        </w:tc>
      </w:tr>
      <w:tr w:rsidR="002509E4" w:rsidRPr="00F14C16" w:rsidTr="002509E4">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70005</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4210</w:t>
            </w:r>
          </w:p>
        </w:tc>
        <w:tc>
          <w:tcPr>
            <w:tcW w:w="5143" w:type="dxa"/>
            <w:gridSpan w:val="3"/>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Zakup 1 szt. kajak z wiosłami</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2 500,00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-2 500,00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0,00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0,00 </w:t>
            </w:r>
          </w:p>
        </w:tc>
      </w:tr>
      <w:tr w:rsidR="002509E4" w:rsidRPr="00F14C16" w:rsidTr="002509E4">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70005</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4210</w:t>
            </w:r>
          </w:p>
        </w:tc>
        <w:tc>
          <w:tcPr>
            <w:tcW w:w="5143" w:type="dxa"/>
            <w:gridSpan w:val="3"/>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Zakup okapu kuchennego w Domu Ludowym</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1 000,00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-1 000,00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0,00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0,00 </w:t>
            </w:r>
          </w:p>
        </w:tc>
      </w:tr>
      <w:tr w:rsidR="002509E4" w:rsidRPr="00F14C16" w:rsidTr="002509E4">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70005</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6050</w:t>
            </w:r>
          </w:p>
        </w:tc>
        <w:tc>
          <w:tcPr>
            <w:tcW w:w="5143" w:type="dxa"/>
            <w:gridSpan w:val="3"/>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Opracowanie projektu zagospodarowania brzegu jeziora</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13 061,57</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-761,57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12 300,00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12 300,00 </w:t>
            </w:r>
          </w:p>
        </w:tc>
      </w:tr>
      <w:tr w:rsidR="002509E4" w:rsidRPr="00F14C16" w:rsidTr="002509E4">
        <w:trPr>
          <w:trHeight w:val="6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lastRenderedPageBreak/>
              <w:t>70005</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4210</w:t>
            </w:r>
          </w:p>
        </w:tc>
        <w:tc>
          <w:tcPr>
            <w:tcW w:w="5143" w:type="dxa"/>
            <w:gridSpan w:val="3"/>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 xml:space="preserve"> „zakup kabla elektrycznego i światłowodu na zasilanie kamery na istniejącym słupie elektrycznym przy dużym jeziorze ” – 6 261,57 zł </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6 261,57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6 261,57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6 261,54 </w:t>
            </w:r>
          </w:p>
        </w:tc>
      </w:tr>
      <w:tr w:rsidR="002509E4" w:rsidRPr="00F14C16" w:rsidTr="002509E4">
        <w:trPr>
          <w:trHeight w:val="300"/>
        </w:trPr>
        <w:tc>
          <w:tcPr>
            <w:tcW w:w="1880" w:type="dxa"/>
            <w:gridSpan w:val="2"/>
            <w:tcBorders>
              <w:top w:val="single" w:sz="4" w:space="0" w:color="auto"/>
              <w:left w:val="single" w:sz="4" w:space="0" w:color="auto"/>
              <w:bottom w:val="single" w:sz="4" w:space="0" w:color="auto"/>
              <w:right w:val="single" w:sz="4" w:space="0" w:color="auto"/>
            </w:tcBorders>
            <w:shd w:val="clear" w:color="auto" w:fill="FF0000"/>
            <w:vAlign w:val="center"/>
            <w:hideMark/>
          </w:tcPr>
          <w:p w:rsidR="002509E4" w:rsidRPr="00F14C16" w:rsidRDefault="002509E4" w:rsidP="00124630">
            <w:pPr>
              <w:spacing w:after="0" w:line="240" w:lineRule="auto"/>
              <w:rPr>
                <w:sz w:val="22"/>
              </w:rPr>
            </w:pPr>
            <w:r w:rsidRPr="00F14C16">
              <w:rPr>
                <w:sz w:val="22"/>
              </w:rPr>
              <w:t> </w:t>
            </w:r>
          </w:p>
        </w:tc>
        <w:tc>
          <w:tcPr>
            <w:tcW w:w="5143" w:type="dxa"/>
            <w:gridSpan w:val="3"/>
            <w:tcBorders>
              <w:top w:val="nil"/>
              <w:left w:val="nil"/>
              <w:bottom w:val="single" w:sz="4" w:space="0" w:color="auto"/>
              <w:right w:val="single" w:sz="4" w:space="0" w:color="auto"/>
            </w:tcBorders>
            <w:shd w:val="clear" w:color="auto" w:fill="FF0000"/>
            <w:vAlign w:val="center"/>
            <w:hideMark/>
          </w:tcPr>
          <w:p w:rsidR="002509E4" w:rsidRPr="00F14C16" w:rsidRDefault="002509E4" w:rsidP="00124630">
            <w:pPr>
              <w:spacing w:after="0" w:line="240" w:lineRule="auto"/>
              <w:rPr>
                <w:b/>
                <w:bCs/>
                <w:sz w:val="22"/>
              </w:rPr>
            </w:pPr>
            <w:r w:rsidRPr="00F14C16">
              <w:rPr>
                <w:b/>
                <w:bCs/>
                <w:sz w:val="22"/>
              </w:rPr>
              <w:t>Razem Sołectwo Motycze Poduchowne</w:t>
            </w:r>
          </w:p>
        </w:tc>
        <w:tc>
          <w:tcPr>
            <w:tcW w:w="1220" w:type="dxa"/>
            <w:gridSpan w:val="2"/>
            <w:tcBorders>
              <w:top w:val="nil"/>
              <w:left w:val="nil"/>
              <w:bottom w:val="single" w:sz="4" w:space="0" w:color="auto"/>
              <w:right w:val="single" w:sz="4" w:space="0" w:color="auto"/>
            </w:tcBorders>
            <w:shd w:val="clear" w:color="auto" w:fill="FF0000"/>
            <w:vAlign w:val="center"/>
            <w:hideMark/>
          </w:tcPr>
          <w:p w:rsidR="002509E4" w:rsidRPr="00F14C16" w:rsidRDefault="002509E4" w:rsidP="00124630">
            <w:pPr>
              <w:spacing w:after="0" w:line="240" w:lineRule="auto"/>
              <w:rPr>
                <w:b/>
                <w:bCs/>
                <w:sz w:val="22"/>
              </w:rPr>
            </w:pPr>
            <w:r w:rsidRPr="00F14C16">
              <w:rPr>
                <w:b/>
                <w:bCs/>
                <w:sz w:val="22"/>
              </w:rPr>
              <w:t>28 961,57</w:t>
            </w:r>
          </w:p>
        </w:tc>
        <w:tc>
          <w:tcPr>
            <w:tcW w:w="1418" w:type="dxa"/>
            <w:gridSpan w:val="2"/>
            <w:tcBorders>
              <w:top w:val="nil"/>
              <w:left w:val="nil"/>
              <w:bottom w:val="single" w:sz="4" w:space="0" w:color="auto"/>
              <w:right w:val="single" w:sz="4" w:space="0" w:color="auto"/>
            </w:tcBorders>
            <w:shd w:val="clear" w:color="auto" w:fill="FF0000"/>
            <w:vAlign w:val="center"/>
            <w:hideMark/>
          </w:tcPr>
          <w:p w:rsidR="002509E4" w:rsidRPr="00F14C16" w:rsidRDefault="002509E4" w:rsidP="00124630">
            <w:pPr>
              <w:spacing w:after="0" w:line="240" w:lineRule="auto"/>
              <w:rPr>
                <w:b/>
                <w:bCs/>
                <w:sz w:val="22"/>
              </w:rPr>
            </w:pPr>
            <w:r w:rsidRPr="00F14C16">
              <w:rPr>
                <w:b/>
                <w:bCs/>
                <w:sz w:val="22"/>
              </w:rPr>
              <w:t>0,00</w:t>
            </w:r>
          </w:p>
        </w:tc>
        <w:tc>
          <w:tcPr>
            <w:tcW w:w="1305" w:type="dxa"/>
            <w:tcBorders>
              <w:top w:val="nil"/>
              <w:left w:val="nil"/>
              <w:bottom w:val="single" w:sz="4" w:space="0" w:color="auto"/>
              <w:right w:val="single" w:sz="4" w:space="0" w:color="auto"/>
            </w:tcBorders>
            <w:shd w:val="clear" w:color="auto" w:fill="FF0000"/>
            <w:vAlign w:val="center"/>
            <w:hideMark/>
          </w:tcPr>
          <w:p w:rsidR="002509E4" w:rsidRPr="00F14C16" w:rsidRDefault="002509E4" w:rsidP="00124630">
            <w:pPr>
              <w:spacing w:after="0" w:line="240" w:lineRule="auto"/>
              <w:rPr>
                <w:b/>
                <w:bCs/>
                <w:sz w:val="22"/>
              </w:rPr>
            </w:pPr>
            <w:r w:rsidRPr="00F14C16">
              <w:rPr>
                <w:b/>
                <w:bCs/>
                <w:sz w:val="22"/>
              </w:rPr>
              <w:t>28 961,57</w:t>
            </w:r>
          </w:p>
        </w:tc>
        <w:tc>
          <w:tcPr>
            <w:tcW w:w="2140" w:type="dxa"/>
            <w:gridSpan w:val="2"/>
            <w:tcBorders>
              <w:top w:val="nil"/>
              <w:left w:val="nil"/>
              <w:bottom w:val="single" w:sz="4" w:space="0" w:color="auto"/>
              <w:right w:val="single" w:sz="4" w:space="0" w:color="auto"/>
            </w:tcBorders>
            <w:shd w:val="clear" w:color="auto" w:fill="FF0000"/>
            <w:vAlign w:val="center"/>
            <w:hideMark/>
          </w:tcPr>
          <w:p w:rsidR="002509E4" w:rsidRPr="00F14C16" w:rsidRDefault="002509E4" w:rsidP="00124630">
            <w:pPr>
              <w:spacing w:after="0" w:line="240" w:lineRule="auto"/>
              <w:rPr>
                <w:b/>
                <w:bCs/>
                <w:sz w:val="22"/>
              </w:rPr>
            </w:pPr>
            <w:r w:rsidRPr="00F14C16">
              <w:rPr>
                <w:b/>
                <w:bCs/>
                <w:sz w:val="22"/>
              </w:rPr>
              <w:t>28 773,29</w:t>
            </w:r>
          </w:p>
        </w:tc>
      </w:tr>
      <w:tr w:rsidR="002509E4" w:rsidRPr="00F14C16" w:rsidTr="002509E4">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92195</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4170</w:t>
            </w:r>
          </w:p>
        </w:tc>
        <w:tc>
          <w:tcPr>
            <w:tcW w:w="5143" w:type="dxa"/>
            <w:gridSpan w:val="3"/>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Wykonanie wieńca dożynkowego</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2 400,00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0,00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2 400,00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2 400,00 </w:t>
            </w:r>
          </w:p>
        </w:tc>
      </w:tr>
      <w:tr w:rsidR="002509E4" w:rsidRPr="00F14C16" w:rsidTr="002509E4">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92195</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4300</w:t>
            </w:r>
          </w:p>
        </w:tc>
        <w:tc>
          <w:tcPr>
            <w:tcW w:w="5143" w:type="dxa"/>
            <w:gridSpan w:val="3"/>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Festyn rodzinny potańcówka ogólnodostępna</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7 276,80</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0,00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7 276,80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7 270,00 </w:t>
            </w:r>
          </w:p>
        </w:tc>
      </w:tr>
      <w:tr w:rsidR="002509E4" w:rsidRPr="00F14C16" w:rsidTr="002509E4">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75412</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4210</w:t>
            </w:r>
          </w:p>
        </w:tc>
        <w:tc>
          <w:tcPr>
            <w:tcW w:w="5143" w:type="dxa"/>
            <w:gridSpan w:val="3"/>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Doposażenie Sali wykładowej OSP Trześń</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10 000,00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0,00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10 000,00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9 999,75 </w:t>
            </w:r>
          </w:p>
        </w:tc>
      </w:tr>
      <w:tr w:rsidR="002509E4" w:rsidRPr="00F14C16" w:rsidTr="002509E4">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92695</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6050</w:t>
            </w:r>
          </w:p>
        </w:tc>
        <w:tc>
          <w:tcPr>
            <w:tcW w:w="5143" w:type="dxa"/>
            <w:gridSpan w:val="3"/>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Zakup projektu na oświetlenie stadionu sportowego</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7 000,00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0,00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7 000,00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6 998,70 </w:t>
            </w:r>
          </w:p>
        </w:tc>
      </w:tr>
      <w:tr w:rsidR="002509E4" w:rsidRPr="00F14C16" w:rsidTr="002509E4">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90015</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6050</w:t>
            </w:r>
          </w:p>
        </w:tc>
        <w:tc>
          <w:tcPr>
            <w:tcW w:w="5143" w:type="dxa"/>
            <w:gridSpan w:val="3"/>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Oświetlenie ulicy Szafirowej</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12 000,00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0,00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12 000,00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7 995,00 </w:t>
            </w:r>
          </w:p>
        </w:tc>
      </w:tr>
      <w:tr w:rsidR="002509E4" w:rsidRPr="00F14C16" w:rsidTr="002509E4">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90015</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6050</w:t>
            </w:r>
          </w:p>
        </w:tc>
        <w:tc>
          <w:tcPr>
            <w:tcW w:w="5143" w:type="dxa"/>
            <w:gridSpan w:val="3"/>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Dobudowa oświetlenia ul. Kościelna</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11 000,00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0,00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11 000,00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8 610,00 </w:t>
            </w:r>
          </w:p>
        </w:tc>
      </w:tr>
      <w:tr w:rsidR="002509E4" w:rsidRPr="00F14C16" w:rsidTr="002509E4">
        <w:trPr>
          <w:trHeight w:val="300"/>
        </w:trPr>
        <w:tc>
          <w:tcPr>
            <w:tcW w:w="1880" w:type="dxa"/>
            <w:gridSpan w:val="2"/>
            <w:tcBorders>
              <w:top w:val="single" w:sz="4" w:space="0" w:color="auto"/>
              <w:left w:val="single" w:sz="4" w:space="0" w:color="auto"/>
              <w:bottom w:val="single" w:sz="4" w:space="0" w:color="auto"/>
              <w:right w:val="single" w:sz="4" w:space="0" w:color="auto"/>
            </w:tcBorders>
            <w:shd w:val="clear" w:color="auto" w:fill="FF0000"/>
            <w:vAlign w:val="center"/>
            <w:hideMark/>
          </w:tcPr>
          <w:p w:rsidR="002509E4" w:rsidRPr="00F14C16" w:rsidRDefault="002509E4" w:rsidP="00124630">
            <w:pPr>
              <w:spacing w:after="0" w:line="240" w:lineRule="auto"/>
              <w:rPr>
                <w:sz w:val="22"/>
              </w:rPr>
            </w:pPr>
            <w:r w:rsidRPr="00F14C16">
              <w:rPr>
                <w:sz w:val="22"/>
              </w:rPr>
              <w:t> </w:t>
            </w:r>
          </w:p>
        </w:tc>
        <w:tc>
          <w:tcPr>
            <w:tcW w:w="5143" w:type="dxa"/>
            <w:gridSpan w:val="3"/>
            <w:tcBorders>
              <w:top w:val="nil"/>
              <w:left w:val="nil"/>
              <w:bottom w:val="single" w:sz="4" w:space="0" w:color="auto"/>
              <w:right w:val="single" w:sz="4" w:space="0" w:color="auto"/>
            </w:tcBorders>
            <w:shd w:val="clear" w:color="auto" w:fill="FF0000"/>
            <w:vAlign w:val="center"/>
            <w:hideMark/>
          </w:tcPr>
          <w:p w:rsidR="002509E4" w:rsidRPr="00F14C16" w:rsidRDefault="002509E4" w:rsidP="00124630">
            <w:pPr>
              <w:spacing w:after="0" w:line="240" w:lineRule="auto"/>
              <w:rPr>
                <w:b/>
                <w:bCs/>
                <w:sz w:val="22"/>
              </w:rPr>
            </w:pPr>
            <w:r w:rsidRPr="00F14C16">
              <w:rPr>
                <w:b/>
                <w:bCs/>
                <w:sz w:val="22"/>
              </w:rPr>
              <w:t xml:space="preserve">    Razem Sołectwo Trześń</w:t>
            </w:r>
          </w:p>
        </w:tc>
        <w:tc>
          <w:tcPr>
            <w:tcW w:w="1220" w:type="dxa"/>
            <w:gridSpan w:val="2"/>
            <w:tcBorders>
              <w:top w:val="nil"/>
              <w:left w:val="nil"/>
              <w:bottom w:val="single" w:sz="4" w:space="0" w:color="auto"/>
              <w:right w:val="single" w:sz="4" w:space="0" w:color="auto"/>
            </w:tcBorders>
            <w:shd w:val="clear" w:color="auto" w:fill="FF0000"/>
            <w:vAlign w:val="center"/>
            <w:hideMark/>
          </w:tcPr>
          <w:p w:rsidR="002509E4" w:rsidRPr="00F14C16" w:rsidRDefault="002509E4" w:rsidP="00124630">
            <w:pPr>
              <w:spacing w:after="0" w:line="240" w:lineRule="auto"/>
              <w:rPr>
                <w:b/>
                <w:bCs/>
                <w:sz w:val="22"/>
              </w:rPr>
            </w:pPr>
            <w:r w:rsidRPr="00F14C16">
              <w:rPr>
                <w:b/>
                <w:bCs/>
                <w:sz w:val="22"/>
              </w:rPr>
              <w:t>49 676,80</w:t>
            </w:r>
          </w:p>
        </w:tc>
        <w:tc>
          <w:tcPr>
            <w:tcW w:w="1418" w:type="dxa"/>
            <w:gridSpan w:val="2"/>
            <w:tcBorders>
              <w:top w:val="nil"/>
              <w:left w:val="nil"/>
              <w:bottom w:val="single" w:sz="4" w:space="0" w:color="auto"/>
              <w:right w:val="single" w:sz="4" w:space="0" w:color="auto"/>
            </w:tcBorders>
            <w:shd w:val="clear" w:color="auto" w:fill="FF0000"/>
            <w:vAlign w:val="center"/>
            <w:hideMark/>
          </w:tcPr>
          <w:p w:rsidR="002509E4" w:rsidRPr="00F14C16" w:rsidRDefault="002509E4" w:rsidP="00124630">
            <w:pPr>
              <w:spacing w:after="0" w:line="240" w:lineRule="auto"/>
              <w:rPr>
                <w:b/>
                <w:bCs/>
                <w:sz w:val="22"/>
              </w:rPr>
            </w:pPr>
            <w:r w:rsidRPr="00F14C16">
              <w:rPr>
                <w:b/>
                <w:bCs/>
                <w:sz w:val="22"/>
              </w:rPr>
              <w:t>0,00</w:t>
            </w:r>
          </w:p>
        </w:tc>
        <w:tc>
          <w:tcPr>
            <w:tcW w:w="1305" w:type="dxa"/>
            <w:tcBorders>
              <w:top w:val="nil"/>
              <w:left w:val="nil"/>
              <w:bottom w:val="single" w:sz="4" w:space="0" w:color="auto"/>
              <w:right w:val="single" w:sz="4" w:space="0" w:color="auto"/>
            </w:tcBorders>
            <w:shd w:val="clear" w:color="auto" w:fill="FF0000"/>
            <w:vAlign w:val="center"/>
            <w:hideMark/>
          </w:tcPr>
          <w:p w:rsidR="002509E4" w:rsidRPr="00F14C16" w:rsidRDefault="002509E4" w:rsidP="00124630">
            <w:pPr>
              <w:spacing w:after="0" w:line="240" w:lineRule="auto"/>
              <w:rPr>
                <w:b/>
                <w:bCs/>
                <w:sz w:val="22"/>
              </w:rPr>
            </w:pPr>
            <w:r w:rsidRPr="00F14C16">
              <w:rPr>
                <w:b/>
                <w:bCs/>
                <w:sz w:val="22"/>
              </w:rPr>
              <w:t>49 676,80</w:t>
            </w:r>
          </w:p>
        </w:tc>
        <w:tc>
          <w:tcPr>
            <w:tcW w:w="2140" w:type="dxa"/>
            <w:gridSpan w:val="2"/>
            <w:tcBorders>
              <w:top w:val="nil"/>
              <w:left w:val="nil"/>
              <w:bottom w:val="single" w:sz="4" w:space="0" w:color="auto"/>
              <w:right w:val="single" w:sz="4" w:space="0" w:color="auto"/>
            </w:tcBorders>
            <w:shd w:val="clear" w:color="auto" w:fill="FF0000"/>
            <w:vAlign w:val="center"/>
            <w:hideMark/>
          </w:tcPr>
          <w:p w:rsidR="002509E4" w:rsidRPr="00F14C16" w:rsidRDefault="002509E4" w:rsidP="00124630">
            <w:pPr>
              <w:spacing w:after="0" w:line="240" w:lineRule="auto"/>
              <w:rPr>
                <w:b/>
                <w:bCs/>
                <w:sz w:val="22"/>
              </w:rPr>
            </w:pPr>
            <w:r w:rsidRPr="00F14C16">
              <w:rPr>
                <w:b/>
                <w:bCs/>
                <w:sz w:val="22"/>
              </w:rPr>
              <w:t>43 273,45</w:t>
            </w:r>
          </w:p>
        </w:tc>
      </w:tr>
      <w:tr w:rsidR="002509E4" w:rsidRPr="00F14C16" w:rsidTr="002509E4">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92195</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4300</w:t>
            </w:r>
          </w:p>
        </w:tc>
        <w:tc>
          <w:tcPr>
            <w:tcW w:w="5143" w:type="dxa"/>
            <w:gridSpan w:val="3"/>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Organizacja Dnia Seniora dla mieszkańców Wrzaw</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8 000,00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0,00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8 000,00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8 000,00 </w:t>
            </w:r>
          </w:p>
        </w:tc>
      </w:tr>
      <w:tr w:rsidR="002509E4" w:rsidRPr="00F14C16" w:rsidTr="002509E4">
        <w:trPr>
          <w:trHeight w:val="300"/>
        </w:trPr>
        <w:tc>
          <w:tcPr>
            <w:tcW w:w="960" w:type="dxa"/>
            <w:vMerge w:val="restart"/>
            <w:tcBorders>
              <w:top w:val="nil"/>
              <w:left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92195</w:t>
            </w:r>
          </w:p>
          <w:p w:rsidR="002509E4" w:rsidRPr="00F14C16" w:rsidRDefault="002509E4" w:rsidP="00124630">
            <w:pPr>
              <w:spacing w:after="0" w:line="240" w:lineRule="auto"/>
              <w:rPr>
                <w:sz w:val="22"/>
              </w:rPr>
            </w:pPr>
            <w:r w:rsidRPr="00F14C16">
              <w:rPr>
                <w:sz w:val="22"/>
              </w:rPr>
              <w:t> </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4210</w:t>
            </w:r>
          </w:p>
        </w:tc>
        <w:tc>
          <w:tcPr>
            <w:tcW w:w="514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Zakup namiotu na potrzeby wsi</w:t>
            </w:r>
          </w:p>
        </w:tc>
        <w:tc>
          <w:tcPr>
            <w:tcW w:w="1220" w:type="dxa"/>
            <w:gridSpan w:val="2"/>
            <w:vMerge w:val="restart"/>
            <w:tcBorders>
              <w:top w:val="nil"/>
              <w:left w:val="nil"/>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6 000,00</w:t>
            </w:r>
          </w:p>
          <w:p w:rsidR="002509E4" w:rsidRPr="00F14C16" w:rsidRDefault="002509E4" w:rsidP="00124630">
            <w:pPr>
              <w:spacing w:after="0" w:line="240" w:lineRule="auto"/>
              <w:rPr>
                <w:sz w:val="22"/>
              </w:rPr>
            </w:pPr>
            <w:r w:rsidRPr="00F14C16">
              <w:rPr>
                <w:sz w:val="22"/>
              </w:rPr>
              <w:t> </w:t>
            </w:r>
          </w:p>
        </w:tc>
        <w:tc>
          <w:tcPr>
            <w:tcW w:w="1418" w:type="dxa"/>
            <w:gridSpan w:val="2"/>
            <w:vMerge w:val="restart"/>
            <w:tcBorders>
              <w:top w:val="nil"/>
              <w:left w:val="nil"/>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-1 980,00 </w:t>
            </w:r>
          </w:p>
          <w:p w:rsidR="002509E4" w:rsidRPr="00F14C16" w:rsidRDefault="002509E4" w:rsidP="00124630">
            <w:pPr>
              <w:spacing w:after="0" w:line="240" w:lineRule="auto"/>
              <w:rPr>
                <w:sz w:val="22"/>
              </w:rPr>
            </w:pPr>
            <w:r w:rsidRPr="00F14C16">
              <w:rPr>
                <w:sz w:val="22"/>
              </w:rPr>
              <w:t xml:space="preserve">0,00 </w:t>
            </w:r>
          </w:p>
        </w:tc>
        <w:tc>
          <w:tcPr>
            <w:tcW w:w="1305" w:type="dxa"/>
            <w:vMerge w:val="restart"/>
            <w:tcBorders>
              <w:top w:val="nil"/>
              <w:left w:val="nil"/>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4 020,00 </w:t>
            </w:r>
          </w:p>
          <w:p w:rsidR="002509E4" w:rsidRPr="00F14C16" w:rsidRDefault="002509E4" w:rsidP="00124630">
            <w:pPr>
              <w:spacing w:after="0" w:line="240" w:lineRule="auto"/>
              <w:rPr>
                <w:sz w:val="22"/>
              </w:rPr>
            </w:pPr>
            <w:r w:rsidRPr="00F14C16">
              <w:rPr>
                <w:sz w:val="22"/>
              </w:rPr>
              <w:t xml:space="preserve">0,00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3 670,00 </w:t>
            </w:r>
          </w:p>
        </w:tc>
      </w:tr>
      <w:tr w:rsidR="002509E4" w:rsidRPr="00F14C16" w:rsidTr="002509E4">
        <w:trPr>
          <w:trHeight w:val="300"/>
        </w:trPr>
        <w:tc>
          <w:tcPr>
            <w:tcW w:w="960" w:type="dxa"/>
            <w:vMerge/>
            <w:tcBorders>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4300</w:t>
            </w:r>
          </w:p>
        </w:tc>
        <w:tc>
          <w:tcPr>
            <w:tcW w:w="5143" w:type="dxa"/>
            <w:gridSpan w:val="3"/>
            <w:vMerge/>
            <w:tcBorders>
              <w:top w:val="nil"/>
              <w:left w:val="single" w:sz="4" w:space="0" w:color="auto"/>
              <w:bottom w:val="single" w:sz="4" w:space="0" w:color="auto"/>
              <w:right w:val="single" w:sz="4" w:space="0" w:color="auto"/>
            </w:tcBorders>
            <w:vAlign w:val="center"/>
            <w:hideMark/>
          </w:tcPr>
          <w:p w:rsidR="002509E4" w:rsidRPr="00F14C16" w:rsidRDefault="002509E4" w:rsidP="00124630">
            <w:pPr>
              <w:spacing w:after="0" w:line="240" w:lineRule="auto"/>
              <w:rPr>
                <w:sz w:val="22"/>
              </w:rPr>
            </w:pPr>
          </w:p>
        </w:tc>
        <w:tc>
          <w:tcPr>
            <w:tcW w:w="1220" w:type="dxa"/>
            <w:gridSpan w:val="2"/>
            <w:vMerge/>
            <w:tcBorders>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p>
        </w:tc>
        <w:tc>
          <w:tcPr>
            <w:tcW w:w="1418" w:type="dxa"/>
            <w:gridSpan w:val="2"/>
            <w:vMerge/>
            <w:tcBorders>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p>
        </w:tc>
        <w:tc>
          <w:tcPr>
            <w:tcW w:w="1305" w:type="dxa"/>
            <w:vMerge/>
            <w:tcBorders>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350,00 </w:t>
            </w:r>
          </w:p>
        </w:tc>
      </w:tr>
      <w:tr w:rsidR="002509E4" w:rsidRPr="00F14C16" w:rsidTr="002509E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70005</w:t>
            </w:r>
          </w:p>
        </w:tc>
        <w:tc>
          <w:tcPr>
            <w:tcW w:w="920"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4300</w:t>
            </w:r>
          </w:p>
        </w:tc>
        <w:tc>
          <w:tcPr>
            <w:tcW w:w="5143" w:type="dxa"/>
            <w:gridSpan w:val="3"/>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Wykonanie projektu przebudowy stawu-Łapiszów</w:t>
            </w:r>
          </w:p>
        </w:tc>
        <w:tc>
          <w:tcPr>
            <w:tcW w:w="122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12 000,00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-12 000,00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0,00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0,00 </w:t>
            </w:r>
          </w:p>
        </w:tc>
      </w:tr>
      <w:tr w:rsidR="002509E4" w:rsidRPr="00F14C16" w:rsidTr="002509E4">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92195</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4300</w:t>
            </w:r>
          </w:p>
        </w:tc>
        <w:tc>
          <w:tcPr>
            <w:tcW w:w="5143" w:type="dxa"/>
            <w:gridSpan w:val="3"/>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Organizacja imprezy ogólnodostępnej-125 lecie OSP Wrzawy</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10 000,00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0,00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10 000,00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10 000,00 </w:t>
            </w:r>
          </w:p>
        </w:tc>
      </w:tr>
      <w:tr w:rsidR="002509E4" w:rsidRPr="00F14C16" w:rsidTr="002509E4">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92195</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4300</w:t>
            </w:r>
          </w:p>
        </w:tc>
        <w:tc>
          <w:tcPr>
            <w:tcW w:w="5143" w:type="dxa"/>
            <w:gridSpan w:val="3"/>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Wykonanie wieńca dożynkowego</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2 500,00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0,00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2 500,00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2 500,00 </w:t>
            </w:r>
          </w:p>
        </w:tc>
      </w:tr>
      <w:tr w:rsidR="002509E4" w:rsidRPr="00F14C16" w:rsidTr="002509E4">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92195</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4210</w:t>
            </w:r>
          </w:p>
        </w:tc>
        <w:tc>
          <w:tcPr>
            <w:tcW w:w="5143" w:type="dxa"/>
            <w:gridSpan w:val="3"/>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Zakup dodatkowego wyposażenia do namiotu plenerowego</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4 000,00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0,00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4 000,00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4 000,00 </w:t>
            </w:r>
          </w:p>
        </w:tc>
      </w:tr>
      <w:tr w:rsidR="002509E4" w:rsidRPr="00F14C16" w:rsidTr="002509E4">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92195</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4300</w:t>
            </w:r>
          </w:p>
        </w:tc>
        <w:tc>
          <w:tcPr>
            <w:tcW w:w="5143" w:type="dxa"/>
            <w:gridSpan w:val="3"/>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Organizacja ogólnodostępnej imprezy „W widłach Wisły i Sanu”</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5 000,00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0,00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5 000,00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5 000,00 </w:t>
            </w:r>
          </w:p>
        </w:tc>
      </w:tr>
      <w:tr w:rsidR="002509E4" w:rsidRPr="00F14C16" w:rsidTr="002509E4">
        <w:trPr>
          <w:trHeight w:val="6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80195</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6050</w:t>
            </w:r>
          </w:p>
        </w:tc>
        <w:tc>
          <w:tcPr>
            <w:tcW w:w="5143" w:type="dxa"/>
            <w:gridSpan w:val="3"/>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Wykonanie projektu placu zabaw przy Szkole Podstawowej we Wrzawach ” – 8 000,00 </w:t>
            </w:r>
          </w:p>
        </w:tc>
        <w:tc>
          <w:tcPr>
            <w:tcW w:w="122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8 000,00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8 000,00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8 000,00 </w:t>
            </w:r>
          </w:p>
        </w:tc>
      </w:tr>
      <w:tr w:rsidR="002509E4" w:rsidRPr="00F14C16" w:rsidTr="002509E4">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92695</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4210</w:t>
            </w:r>
          </w:p>
        </w:tc>
        <w:tc>
          <w:tcPr>
            <w:tcW w:w="5143" w:type="dxa"/>
            <w:gridSpan w:val="3"/>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Zakup stołów do szatni przy stadionie we Wrzawach </w:t>
            </w:r>
          </w:p>
        </w:tc>
        <w:tc>
          <w:tcPr>
            <w:tcW w:w="122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4 000,00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4 000,00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3 982,73 </w:t>
            </w:r>
          </w:p>
        </w:tc>
      </w:tr>
      <w:tr w:rsidR="002509E4" w:rsidRPr="00F14C16" w:rsidTr="002509E4">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92195</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4210</w:t>
            </w:r>
          </w:p>
        </w:tc>
        <w:tc>
          <w:tcPr>
            <w:tcW w:w="5143" w:type="dxa"/>
            <w:gridSpan w:val="3"/>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zakup stołów i krzeseł do namiotu plenerowego na użytek wiejski  </w:t>
            </w:r>
          </w:p>
        </w:tc>
        <w:tc>
          <w:tcPr>
            <w:tcW w:w="122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1 980,00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1 980,00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1 980,00 </w:t>
            </w:r>
          </w:p>
        </w:tc>
      </w:tr>
      <w:tr w:rsidR="002509E4" w:rsidRPr="00F14C16" w:rsidTr="002509E4">
        <w:trPr>
          <w:trHeight w:val="300"/>
        </w:trPr>
        <w:tc>
          <w:tcPr>
            <w:tcW w:w="1880" w:type="dxa"/>
            <w:gridSpan w:val="2"/>
            <w:tcBorders>
              <w:top w:val="single" w:sz="4" w:space="0" w:color="auto"/>
              <w:left w:val="single" w:sz="4" w:space="0" w:color="auto"/>
              <w:bottom w:val="single" w:sz="4" w:space="0" w:color="auto"/>
              <w:right w:val="single" w:sz="4" w:space="0" w:color="auto"/>
            </w:tcBorders>
            <w:shd w:val="clear" w:color="auto" w:fill="FF0000"/>
            <w:vAlign w:val="center"/>
            <w:hideMark/>
          </w:tcPr>
          <w:p w:rsidR="002509E4" w:rsidRPr="00F14C16" w:rsidRDefault="002509E4" w:rsidP="00124630">
            <w:pPr>
              <w:spacing w:after="0" w:line="240" w:lineRule="auto"/>
              <w:rPr>
                <w:sz w:val="22"/>
              </w:rPr>
            </w:pPr>
            <w:r w:rsidRPr="00F14C16">
              <w:rPr>
                <w:sz w:val="22"/>
              </w:rPr>
              <w:t> </w:t>
            </w:r>
          </w:p>
        </w:tc>
        <w:tc>
          <w:tcPr>
            <w:tcW w:w="5143" w:type="dxa"/>
            <w:gridSpan w:val="3"/>
            <w:tcBorders>
              <w:top w:val="nil"/>
              <w:left w:val="nil"/>
              <w:bottom w:val="single" w:sz="4" w:space="0" w:color="auto"/>
              <w:right w:val="single" w:sz="4" w:space="0" w:color="auto"/>
            </w:tcBorders>
            <w:shd w:val="clear" w:color="auto" w:fill="FF0000"/>
            <w:vAlign w:val="center"/>
            <w:hideMark/>
          </w:tcPr>
          <w:p w:rsidR="002509E4" w:rsidRPr="00F14C16" w:rsidRDefault="002509E4" w:rsidP="00124630">
            <w:pPr>
              <w:spacing w:after="0" w:line="240" w:lineRule="auto"/>
              <w:rPr>
                <w:b/>
                <w:bCs/>
                <w:sz w:val="22"/>
              </w:rPr>
            </w:pPr>
            <w:r w:rsidRPr="00F14C16">
              <w:rPr>
                <w:b/>
                <w:bCs/>
                <w:sz w:val="22"/>
              </w:rPr>
              <w:t>Razem Sołectwo Wrzawy</w:t>
            </w:r>
          </w:p>
        </w:tc>
        <w:tc>
          <w:tcPr>
            <w:tcW w:w="1220" w:type="dxa"/>
            <w:gridSpan w:val="2"/>
            <w:tcBorders>
              <w:top w:val="nil"/>
              <w:left w:val="nil"/>
              <w:bottom w:val="single" w:sz="4" w:space="0" w:color="auto"/>
              <w:right w:val="single" w:sz="4" w:space="0" w:color="auto"/>
            </w:tcBorders>
            <w:shd w:val="clear" w:color="auto" w:fill="FF0000"/>
            <w:vAlign w:val="center"/>
            <w:hideMark/>
          </w:tcPr>
          <w:p w:rsidR="002509E4" w:rsidRPr="00F14C16" w:rsidRDefault="002509E4" w:rsidP="00124630">
            <w:pPr>
              <w:spacing w:after="0" w:line="240" w:lineRule="auto"/>
              <w:rPr>
                <w:b/>
                <w:bCs/>
                <w:sz w:val="22"/>
              </w:rPr>
            </w:pPr>
            <w:r w:rsidRPr="00F14C16">
              <w:rPr>
                <w:b/>
                <w:bCs/>
                <w:sz w:val="22"/>
              </w:rPr>
              <w:t>47 500,00</w:t>
            </w:r>
          </w:p>
        </w:tc>
        <w:tc>
          <w:tcPr>
            <w:tcW w:w="1418" w:type="dxa"/>
            <w:gridSpan w:val="2"/>
            <w:tcBorders>
              <w:top w:val="nil"/>
              <w:left w:val="nil"/>
              <w:bottom w:val="single" w:sz="4" w:space="0" w:color="auto"/>
              <w:right w:val="single" w:sz="4" w:space="0" w:color="auto"/>
            </w:tcBorders>
            <w:shd w:val="clear" w:color="auto" w:fill="FF0000"/>
            <w:vAlign w:val="center"/>
            <w:hideMark/>
          </w:tcPr>
          <w:p w:rsidR="002509E4" w:rsidRPr="00F14C16" w:rsidRDefault="002509E4" w:rsidP="00124630">
            <w:pPr>
              <w:spacing w:after="0" w:line="240" w:lineRule="auto"/>
              <w:rPr>
                <w:b/>
                <w:bCs/>
                <w:sz w:val="22"/>
              </w:rPr>
            </w:pPr>
            <w:r w:rsidRPr="00F14C16">
              <w:rPr>
                <w:b/>
                <w:bCs/>
                <w:sz w:val="22"/>
              </w:rPr>
              <w:t>0,00</w:t>
            </w:r>
          </w:p>
        </w:tc>
        <w:tc>
          <w:tcPr>
            <w:tcW w:w="1305" w:type="dxa"/>
            <w:tcBorders>
              <w:top w:val="nil"/>
              <w:left w:val="nil"/>
              <w:bottom w:val="single" w:sz="4" w:space="0" w:color="auto"/>
              <w:right w:val="single" w:sz="4" w:space="0" w:color="auto"/>
            </w:tcBorders>
            <w:shd w:val="clear" w:color="auto" w:fill="FF0000"/>
            <w:vAlign w:val="center"/>
            <w:hideMark/>
          </w:tcPr>
          <w:p w:rsidR="002509E4" w:rsidRPr="00F14C16" w:rsidRDefault="002509E4" w:rsidP="00124630">
            <w:pPr>
              <w:spacing w:after="0" w:line="240" w:lineRule="auto"/>
              <w:rPr>
                <w:b/>
                <w:bCs/>
                <w:sz w:val="22"/>
              </w:rPr>
            </w:pPr>
            <w:r w:rsidRPr="00F14C16">
              <w:rPr>
                <w:b/>
                <w:bCs/>
                <w:sz w:val="22"/>
              </w:rPr>
              <w:t>47 500,00</w:t>
            </w:r>
          </w:p>
        </w:tc>
        <w:tc>
          <w:tcPr>
            <w:tcW w:w="2140" w:type="dxa"/>
            <w:gridSpan w:val="2"/>
            <w:tcBorders>
              <w:top w:val="nil"/>
              <w:left w:val="nil"/>
              <w:bottom w:val="single" w:sz="4" w:space="0" w:color="auto"/>
              <w:right w:val="single" w:sz="4" w:space="0" w:color="auto"/>
            </w:tcBorders>
            <w:shd w:val="clear" w:color="auto" w:fill="FF0000"/>
            <w:vAlign w:val="center"/>
            <w:hideMark/>
          </w:tcPr>
          <w:p w:rsidR="002509E4" w:rsidRPr="00F14C16" w:rsidRDefault="002509E4" w:rsidP="00124630">
            <w:pPr>
              <w:spacing w:after="0" w:line="240" w:lineRule="auto"/>
              <w:rPr>
                <w:b/>
                <w:bCs/>
                <w:sz w:val="22"/>
              </w:rPr>
            </w:pPr>
            <w:r w:rsidRPr="00F14C16">
              <w:rPr>
                <w:b/>
                <w:bCs/>
                <w:sz w:val="22"/>
              </w:rPr>
              <w:t>47 482,73</w:t>
            </w:r>
          </w:p>
        </w:tc>
      </w:tr>
      <w:tr w:rsidR="002509E4" w:rsidRPr="00F14C16" w:rsidTr="002509E4">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92195</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4170</w:t>
            </w:r>
          </w:p>
        </w:tc>
        <w:tc>
          <w:tcPr>
            <w:tcW w:w="5143" w:type="dxa"/>
            <w:gridSpan w:val="3"/>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Wieniec dożynkowy</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4 000,00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0,00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4 000,00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4 000,00 </w:t>
            </w:r>
          </w:p>
        </w:tc>
      </w:tr>
      <w:tr w:rsidR="002509E4" w:rsidRPr="00F14C16" w:rsidTr="002509E4">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70005</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4300</w:t>
            </w:r>
          </w:p>
        </w:tc>
        <w:tc>
          <w:tcPr>
            <w:tcW w:w="5143" w:type="dxa"/>
            <w:gridSpan w:val="3"/>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Klimatyzacja kuchni świetlicy</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5 000,00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0,00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5 000,00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5 000,00 </w:t>
            </w:r>
          </w:p>
        </w:tc>
      </w:tr>
      <w:tr w:rsidR="002509E4" w:rsidRPr="00F14C16" w:rsidTr="002509E4">
        <w:trPr>
          <w:trHeight w:val="300"/>
        </w:trPr>
        <w:tc>
          <w:tcPr>
            <w:tcW w:w="960" w:type="dxa"/>
            <w:vMerge w:val="restart"/>
            <w:tcBorders>
              <w:top w:val="nil"/>
              <w:left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70005</w:t>
            </w:r>
          </w:p>
          <w:p w:rsidR="002509E4" w:rsidRPr="00F14C16" w:rsidRDefault="002509E4" w:rsidP="00124630">
            <w:pPr>
              <w:spacing w:after="0" w:line="240" w:lineRule="auto"/>
              <w:rPr>
                <w:sz w:val="22"/>
              </w:rPr>
            </w:pPr>
            <w:r w:rsidRPr="00F14C16">
              <w:rPr>
                <w:sz w:val="22"/>
              </w:rPr>
              <w:lastRenderedPageBreak/>
              <w:t> </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lastRenderedPageBreak/>
              <w:t>4210</w:t>
            </w:r>
          </w:p>
        </w:tc>
        <w:tc>
          <w:tcPr>
            <w:tcW w:w="514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Doposażenie kuchni w świetlicy</w:t>
            </w:r>
          </w:p>
        </w:tc>
        <w:tc>
          <w:tcPr>
            <w:tcW w:w="1220" w:type="dxa"/>
            <w:gridSpan w:val="2"/>
            <w:vMerge w:val="restart"/>
            <w:tcBorders>
              <w:top w:val="nil"/>
              <w:left w:val="nil"/>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5 000,00</w:t>
            </w:r>
          </w:p>
          <w:p w:rsidR="002509E4" w:rsidRPr="00F14C16" w:rsidRDefault="002509E4" w:rsidP="00124630">
            <w:pPr>
              <w:spacing w:after="0" w:line="240" w:lineRule="auto"/>
              <w:rPr>
                <w:sz w:val="22"/>
              </w:rPr>
            </w:pPr>
            <w:r w:rsidRPr="00F14C16">
              <w:rPr>
                <w:sz w:val="22"/>
              </w:rPr>
              <w:lastRenderedPageBreak/>
              <w:t> </w:t>
            </w:r>
          </w:p>
        </w:tc>
        <w:tc>
          <w:tcPr>
            <w:tcW w:w="1418" w:type="dxa"/>
            <w:gridSpan w:val="2"/>
            <w:vMerge w:val="restart"/>
            <w:tcBorders>
              <w:top w:val="nil"/>
              <w:left w:val="nil"/>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lastRenderedPageBreak/>
              <w:t xml:space="preserve">0,00 </w:t>
            </w:r>
          </w:p>
          <w:p w:rsidR="002509E4" w:rsidRPr="00F14C16" w:rsidRDefault="002509E4" w:rsidP="00124630">
            <w:pPr>
              <w:spacing w:after="0" w:line="240" w:lineRule="auto"/>
              <w:rPr>
                <w:sz w:val="22"/>
              </w:rPr>
            </w:pPr>
            <w:r w:rsidRPr="00F14C16">
              <w:rPr>
                <w:sz w:val="22"/>
              </w:rPr>
              <w:lastRenderedPageBreak/>
              <w:t> </w:t>
            </w:r>
          </w:p>
        </w:tc>
        <w:tc>
          <w:tcPr>
            <w:tcW w:w="1305" w:type="dxa"/>
            <w:vMerge w:val="restart"/>
            <w:tcBorders>
              <w:top w:val="nil"/>
              <w:left w:val="nil"/>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lastRenderedPageBreak/>
              <w:t xml:space="preserve">5 000,00 </w:t>
            </w:r>
          </w:p>
          <w:p w:rsidR="002509E4" w:rsidRPr="00F14C16" w:rsidRDefault="002509E4" w:rsidP="00124630">
            <w:pPr>
              <w:spacing w:after="0" w:line="240" w:lineRule="auto"/>
              <w:rPr>
                <w:sz w:val="22"/>
              </w:rPr>
            </w:pPr>
            <w:r w:rsidRPr="00F14C16">
              <w:rPr>
                <w:sz w:val="22"/>
              </w:rPr>
              <w:lastRenderedPageBreak/>
              <w:t>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lastRenderedPageBreak/>
              <w:t xml:space="preserve">4 972,91 </w:t>
            </w:r>
          </w:p>
        </w:tc>
      </w:tr>
      <w:tr w:rsidR="002509E4" w:rsidRPr="00F14C16" w:rsidTr="002509E4">
        <w:trPr>
          <w:trHeight w:val="300"/>
        </w:trPr>
        <w:tc>
          <w:tcPr>
            <w:tcW w:w="960" w:type="dxa"/>
            <w:vMerge/>
            <w:tcBorders>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4300</w:t>
            </w:r>
          </w:p>
        </w:tc>
        <w:tc>
          <w:tcPr>
            <w:tcW w:w="5143" w:type="dxa"/>
            <w:gridSpan w:val="3"/>
            <w:vMerge/>
            <w:tcBorders>
              <w:top w:val="nil"/>
              <w:left w:val="single" w:sz="4" w:space="0" w:color="auto"/>
              <w:bottom w:val="single" w:sz="4" w:space="0" w:color="auto"/>
              <w:right w:val="single" w:sz="4" w:space="0" w:color="auto"/>
            </w:tcBorders>
            <w:vAlign w:val="center"/>
            <w:hideMark/>
          </w:tcPr>
          <w:p w:rsidR="002509E4" w:rsidRPr="00F14C16" w:rsidRDefault="002509E4" w:rsidP="00124630">
            <w:pPr>
              <w:spacing w:after="0" w:line="240" w:lineRule="auto"/>
              <w:rPr>
                <w:sz w:val="22"/>
              </w:rPr>
            </w:pPr>
          </w:p>
        </w:tc>
        <w:tc>
          <w:tcPr>
            <w:tcW w:w="1220" w:type="dxa"/>
            <w:gridSpan w:val="2"/>
            <w:vMerge/>
            <w:tcBorders>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p>
        </w:tc>
        <w:tc>
          <w:tcPr>
            <w:tcW w:w="1418" w:type="dxa"/>
            <w:gridSpan w:val="2"/>
            <w:vMerge/>
            <w:tcBorders>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p>
        </w:tc>
        <w:tc>
          <w:tcPr>
            <w:tcW w:w="1305" w:type="dxa"/>
            <w:vMerge/>
            <w:tcBorders>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23,37 </w:t>
            </w:r>
          </w:p>
        </w:tc>
      </w:tr>
      <w:tr w:rsidR="002509E4" w:rsidRPr="00F14C16" w:rsidTr="002509E4">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70005</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4300</w:t>
            </w:r>
          </w:p>
        </w:tc>
        <w:tc>
          <w:tcPr>
            <w:tcW w:w="5143" w:type="dxa"/>
            <w:gridSpan w:val="3"/>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Ogrodzenie świetlicy wiejskiej</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6 864,26</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0,00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6 864,26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6 864,26 </w:t>
            </w:r>
          </w:p>
        </w:tc>
      </w:tr>
      <w:tr w:rsidR="002509E4" w:rsidRPr="00F14C16" w:rsidTr="002509E4">
        <w:trPr>
          <w:trHeight w:val="300"/>
        </w:trPr>
        <w:tc>
          <w:tcPr>
            <w:tcW w:w="1880" w:type="dxa"/>
            <w:gridSpan w:val="2"/>
            <w:tcBorders>
              <w:top w:val="single" w:sz="4" w:space="0" w:color="auto"/>
              <w:left w:val="single" w:sz="4" w:space="0" w:color="auto"/>
              <w:bottom w:val="single" w:sz="4" w:space="0" w:color="auto"/>
              <w:right w:val="single" w:sz="4" w:space="0" w:color="auto"/>
            </w:tcBorders>
            <w:shd w:val="clear" w:color="auto" w:fill="FF0000"/>
            <w:vAlign w:val="center"/>
            <w:hideMark/>
          </w:tcPr>
          <w:p w:rsidR="002509E4" w:rsidRPr="00F14C16" w:rsidRDefault="002509E4" w:rsidP="00124630">
            <w:pPr>
              <w:spacing w:after="0" w:line="240" w:lineRule="auto"/>
              <w:rPr>
                <w:sz w:val="22"/>
              </w:rPr>
            </w:pPr>
            <w:r w:rsidRPr="00F14C16">
              <w:rPr>
                <w:sz w:val="22"/>
              </w:rPr>
              <w:t> </w:t>
            </w:r>
          </w:p>
        </w:tc>
        <w:tc>
          <w:tcPr>
            <w:tcW w:w="5143" w:type="dxa"/>
            <w:gridSpan w:val="3"/>
            <w:tcBorders>
              <w:top w:val="nil"/>
              <w:left w:val="nil"/>
              <w:bottom w:val="single" w:sz="4" w:space="0" w:color="auto"/>
              <w:right w:val="single" w:sz="4" w:space="0" w:color="auto"/>
            </w:tcBorders>
            <w:shd w:val="clear" w:color="auto" w:fill="FF0000"/>
            <w:vAlign w:val="center"/>
            <w:hideMark/>
          </w:tcPr>
          <w:p w:rsidR="002509E4" w:rsidRPr="00F14C16" w:rsidRDefault="002509E4" w:rsidP="00124630">
            <w:pPr>
              <w:spacing w:after="0" w:line="240" w:lineRule="auto"/>
              <w:rPr>
                <w:b/>
                <w:bCs/>
                <w:sz w:val="22"/>
              </w:rPr>
            </w:pPr>
            <w:r w:rsidRPr="00F14C16">
              <w:rPr>
                <w:b/>
                <w:bCs/>
                <w:sz w:val="22"/>
              </w:rPr>
              <w:t>Razem Sołectwo Zalesie Gorzyckie</w:t>
            </w:r>
          </w:p>
        </w:tc>
        <w:tc>
          <w:tcPr>
            <w:tcW w:w="1220" w:type="dxa"/>
            <w:gridSpan w:val="2"/>
            <w:tcBorders>
              <w:top w:val="nil"/>
              <w:left w:val="nil"/>
              <w:bottom w:val="single" w:sz="4" w:space="0" w:color="auto"/>
              <w:right w:val="single" w:sz="4" w:space="0" w:color="auto"/>
            </w:tcBorders>
            <w:shd w:val="clear" w:color="auto" w:fill="FF0000"/>
            <w:vAlign w:val="center"/>
            <w:hideMark/>
          </w:tcPr>
          <w:p w:rsidR="002509E4" w:rsidRPr="00F14C16" w:rsidRDefault="002509E4" w:rsidP="00124630">
            <w:pPr>
              <w:spacing w:after="0" w:line="240" w:lineRule="auto"/>
              <w:rPr>
                <w:b/>
                <w:bCs/>
                <w:sz w:val="22"/>
              </w:rPr>
            </w:pPr>
            <w:r w:rsidRPr="00F14C16">
              <w:rPr>
                <w:b/>
                <w:bCs/>
                <w:sz w:val="22"/>
              </w:rPr>
              <w:t>20 864,26</w:t>
            </w:r>
          </w:p>
        </w:tc>
        <w:tc>
          <w:tcPr>
            <w:tcW w:w="1418" w:type="dxa"/>
            <w:gridSpan w:val="2"/>
            <w:tcBorders>
              <w:top w:val="nil"/>
              <w:left w:val="nil"/>
              <w:bottom w:val="single" w:sz="4" w:space="0" w:color="auto"/>
              <w:right w:val="single" w:sz="4" w:space="0" w:color="auto"/>
            </w:tcBorders>
            <w:shd w:val="clear" w:color="auto" w:fill="FF0000"/>
            <w:vAlign w:val="center"/>
            <w:hideMark/>
          </w:tcPr>
          <w:p w:rsidR="002509E4" w:rsidRPr="00F14C16" w:rsidRDefault="002509E4" w:rsidP="00124630">
            <w:pPr>
              <w:spacing w:after="0" w:line="240" w:lineRule="auto"/>
              <w:rPr>
                <w:b/>
                <w:bCs/>
                <w:sz w:val="22"/>
              </w:rPr>
            </w:pPr>
            <w:r w:rsidRPr="00F14C16">
              <w:rPr>
                <w:b/>
                <w:bCs/>
                <w:sz w:val="22"/>
              </w:rPr>
              <w:t>0,00</w:t>
            </w:r>
          </w:p>
        </w:tc>
        <w:tc>
          <w:tcPr>
            <w:tcW w:w="1305" w:type="dxa"/>
            <w:tcBorders>
              <w:top w:val="nil"/>
              <w:left w:val="nil"/>
              <w:bottom w:val="single" w:sz="4" w:space="0" w:color="auto"/>
              <w:right w:val="single" w:sz="4" w:space="0" w:color="auto"/>
            </w:tcBorders>
            <w:shd w:val="clear" w:color="auto" w:fill="FF0000"/>
            <w:vAlign w:val="center"/>
            <w:hideMark/>
          </w:tcPr>
          <w:p w:rsidR="002509E4" w:rsidRPr="00F14C16" w:rsidRDefault="002509E4" w:rsidP="00124630">
            <w:pPr>
              <w:spacing w:after="0" w:line="240" w:lineRule="auto"/>
              <w:rPr>
                <w:b/>
                <w:bCs/>
                <w:sz w:val="22"/>
              </w:rPr>
            </w:pPr>
            <w:r w:rsidRPr="00F14C16">
              <w:rPr>
                <w:b/>
                <w:bCs/>
                <w:sz w:val="22"/>
              </w:rPr>
              <w:t>20 864,26</w:t>
            </w:r>
          </w:p>
        </w:tc>
        <w:tc>
          <w:tcPr>
            <w:tcW w:w="2140" w:type="dxa"/>
            <w:gridSpan w:val="2"/>
            <w:tcBorders>
              <w:top w:val="nil"/>
              <w:left w:val="nil"/>
              <w:bottom w:val="single" w:sz="4" w:space="0" w:color="auto"/>
              <w:right w:val="single" w:sz="4" w:space="0" w:color="auto"/>
            </w:tcBorders>
            <w:shd w:val="clear" w:color="auto" w:fill="FF0000"/>
            <w:vAlign w:val="center"/>
            <w:hideMark/>
          </w:tcPr>
          <w:p w:rsidR="002509E4" w:rsidRPr="00F14C16" w:rsidRDefault="002509E4" w:rsidP="00124630">
            <w:pPr>
              <w:spacing w:after="0" w:line="240" w:lineRule="auto"/>
              <w:rPr>
                <w:b/>
                <w:bCs/>
                <w:sz w:val="22"/>
              </w:rPr>
            </w:pPr>
            <w:r w:rsidRPr="00F14C16">
              <w:rPr>
                <w:b/>
                <w:bCs/>
                <w:sz w:val="22"/>
              </w:rPr>
              <w:t>20 860,54</w:t>
            </w:r>
          </w:p>
        </w:tc>
      </w:tr>
      <w:tr w:rsidR="002509E4" w:rsidRPr="00F14C16" w:rsidTr="002509E4">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70005</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b/>
                <w:bCs/>
                <w:sz w:val="22"/>
              </w:rPr>
            </w:pPr>
            <w:r w:rsidRPr="00F14C16">
              <w:rPr>
                <w:b/>
                <w:bCs/>
                <w:sz w:val="22"/>
              </w:rPr>
              <w:t>4170</w:t>
            </w:r>
          </w:p>
        </w:tc>
        <w:tc>
          <w:tcPr>
            <w:tcW w:w="5143" w:type="dxa"/>
            <w:gridSpan w:val="3"/>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Koszenie terenów zielonych</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3 000,00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0,00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3 000,00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3 000,00 </w:t>
            </w:r>
          </w:p>
        </w:tc>
      </w:tr>
      <w:tr w:rsidR="002509E4" w:rsidRPr="00F14C16" w:rsidTr="002509E4">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92195</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4170</w:t>
            </w:r>
          </w:p>
        </w:tc>
        <w:tc>
          <w:tcPr>
            <w:tcW w:w="5143" w:type="dxa"/>
            <w:gridSpan w:val="3"/>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Wykonanie wieńca dożynkowego</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1 500,00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0,00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1 500,00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1 500,00 </w:t>
            </w:r>
          </w:p>
        </w:tc>
      </w:tr>
      <w:tr w:rsidR="002509E4" w:rsidRPr="00F14C16" w:rsidTr="002509E4">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80104</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4210</w:t>
            </w:r>
          </w:p>
        </w:tc>
        <w:tc>
          <w:tcPr>
            <w:tcW w:w="5143" w:type="dxa"/>
            <w:gridSpan w:val="3"/>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Doposażenie przedszkola</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2 000,00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0,00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2 000,00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1 993,99 </w:t>
            </w:r>
          </w:p>
        </w:tc>
      </w:tr>
      <w:tr w:rsidR="002509E4" w:rsidRPr="00F14C16" w:rsidTr="002509E4">
        <w:trPr>
          <w:trHeight w:val="6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90015</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6050</w:t>
            </w:r>
          </w:p>
        </w:tc>
        <w:tc>
          <w:tcPr>
            <w:tcW w:w="5143" w:type="dxa"/>
            <w:gridSpan w:val="3"/>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Dobudowa oświetlenia przy nowej drodze, dobudowa oświetlenia od strony Orlisk do wału</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15 755,21</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0,00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15 755,21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9 225,00 </w:t>
            </w:r>
          </w:p>
        </w:tc>
      </w:tr>
      <w:tr w:rsidR="002509E4" w:rsidRPr="00F14C16" w:rsidTr="002509E4">
        <w:trPr>
          <w:trHeight w:val="300"/>
        </w:trPr>
        <w:tc>
          <w:tcPr>
            <w:tcW w:w="960" w:type="dxa"/>
            <w:tcBorders>
              <w:top w:val="nil"/>
              <w:left w:val="single" w:sz="4" w:space="0" w:color="auto"/>
              <w:bottom w:val="single" w:sz="4" w:space="0" w:color="auto"/>
              <w:right w:val="single" w:sz="4" w:space="0" w:color="auto"/>
            </w:tcBorders>
            <w:shd w:val="clear" w:color="auto" w:fill="FF0000"/>
            <w:noWrap/>
            <w:vAlign w:val="center"/>
            <w:hideMark/>
          </w:tcPr>
          <w:p w:rsidR="002509E4" w:rsidRPr="00F14C16" w:rsidRDefault="002509E4" w:rsidP="00124630">
            <w:pPr>
              <w:spacing w:after="0" w:line="240" w:lineRule="auto"/>
              <w:rPr>
                <w:sz w:val="22"/>
              </w:rPr>
            </w:pPr>
            <w:r w:rsidRPr="00F14C16">
              <w:rPr>
                <w:sz w:val="22"/>
              </w:rPr>
              <w:t> </w:t>
            </w:r>
          </w:p>
        </w:tc>
        <w:tc>
          <w:tcPr>
            <w:tcW w:w="920" w:type="dxa"/>
            <w:tcBorders>
              <w:top w:val="nil"/>
              <w:left w:val="nil"/>
              <w:bottom w:val="single" w:sz="4" w:space="0" w:color="auto"/>
              <w:right w:val="single" w:sz="4" w:space="0" w:color="auto"/>
            </w:tcBorders>
            <w:shd w:val="clear" w:color="auto" w:fill="FF0000"/>
            <w:vAlign w:val="center"/>
            <w:hideMark/>
          </w:tcPr>
          <w:p w:rsidR="002509E4" w:rsidRPr="00F14C16" w:rsidRDefault="002509E4" w:rsidP="00124630">
            <w:pPr>
              <w:spacing w:after="0" w:line="240" w:lineRule="auto"/>
              <w:rPr>
                <w:b/>
                <w:bCs/>
                <w:sz w:val="22"/>
              </w:rPr>
            </w:pPr>
            <w:r w:rsidRPr="00F14C16">
              <w:rPr>
                <w:b/>
                <w:bCs/>
                <w:sz w:val="22"/>
              </w:rPr>
              <w:t> </w:t>
            </w:r>
          </w:p>
        </w:tc>
        <w:tc>
          <w:tcPr>
            <w:tcW w:w="5143" w:type="dxa"/>
            <w:gridSpan w:val="3"/>
            <w:tcBorders>
              <w:top w:val="nil"/>
              <w:left w:val="nil"/>
              <w:bottom w:val="single" w:sz="4" w:space="0" w:color="auto"/>
              <w:right w:val="single" w:sz="4" w:space="0" w:color="auto"/>
            </w:tcBorders>
            <w:shd w:val="clear" w:color="auto" w:fill="FF0000"/>
            <w:vAlign w:val="center"/>
            <w:hideMark/>
          </w:tcPr>
          <w:p w:rsidR="002509E4" w:rsidRPr="00F14C16" w:rsidRDefault="002509E4" w:rsidP="00124630">
            <w:pPr>
              <w:spacing w:after="0" w:line="240" w:lineRule="auto"/>
              <w:rPr>
                <w:b/>
                <w:bCs/>
                <w:sz w:val="22"/>
              </w:rPr>
            </w:pPr>
            <w:r w:rsidRPr="00F14C16">
              <w:rPr>
                <w:b/>
                <w:bCs/>
                <w:sz w:val="22"/>
              </w:rPr>
              <w:t>Razem Sołectwo Orliska</w:t>
            </w:r>
          </w:p>
        </w:tc>
        <w:tc>
          <w:tcPr>
            <w:tcW w:w="1220" w:type="dxa"/>
            <w:gridSpan w:val="2"/>
            <w:tcBorders>
              <w:top w:val="nil"/>
              <w:left w:val="nil"/>
              <w:bottom w:val="single" w:sz="4" w:space="0" w:color="auto"/>
              <w:right w:val="single" w:sz="4" w:space="0" w:color="auto"/>
            </w:tcBorders>
            <w:shd w:val="clear" w:color="auto" w:fill="FF0000"/>
            <w:noWrap/>
            <w:vAlign w:val="center"/>
            <w:hideMark/>
          </w:tcPr>
          <w:p w:rsidR="002509E4" w:rsidRPr="00F14C16" w:rsidRDefault="002509E4" w:rsidP="00124630">
            <w:pPr>
              <w:spacing w:after="0" w:line="240" w:lineRule="auto"/>
              <w:rPr>
                <w:b/>
                <w:bCs/>
                <w:sz w:val="22"/>
              </w:rPr>
            </w:pPr>
            <w:r w:rsidRPr="00F14C16">
              <w:rPr>
                <w:b/>
                <w:bCs/>
                <w:sz w:val="22"/>
              </w:rPr>
              <w:t>22 255,21</w:t>
            </w:r>
          </w:p>
        </w:tc>
        <w:tc>
          <w:tcPr>
            <w:tcW w:w="1418" w:type="dxa"/>
            <w:gridSpan w:val="2"/>
            <w:tcBorders>
              <w:top w:val="nil"/>
              <w:left w:val="nil"/>
              <w:bottom w:val="single" w:sz="4" w:space="0" w:color="auto"/>
              <w:right w:val="single" w:sz="4" w:space="0" w:color="auto"/>
            </w:tcBorders>
            <w:shd w:val="clear" w:color="auto" w:fill="FF0000"/>
            <w:noWrap/>
            <w:vAlign w:val="center"/>
            <w:hideMark/>
          </w:tcPr>
          <w:p w:rsidR="002509E4" w:rsidRPr="00F14C16" w:rsidRDefault="002509E4" w:rsidP="00124630">
            <w:pPr>
              <w:spacing w:after="0" w:line="240" w:lineRule="auto"/>
              <w:rPr>
                <w:b/>
                <w:bCs/>
                <w:sz w:val="22"/>
              </w:rPr>
            </w:pPr>
            <w:r w:rsidRPr="00F14C16">
              <w:rPr>
                <w:b/>
                <w:bCs/>
                <w:sz w:val="22"/>
              </w:rPr>
              <w:t>0,00</w:t>
            </w:r>
          </w:p>
        </w:tc>
        <w:tc>
          <w:tcPr>
            <w:tcW w:w="1305" w:type="dxa"/>
            <w:tcBorders>
              <w:top w:val="nil"/>
              <w:left w:val="nil"/>
              <w:bottom w:val="single" w:sz="4" w:space="0" w:color="auto"/>
              <w:right w:val="single" w:sz="4" w:space="0" w:color="auto"/>
            </w:tcBorders>
            <w:shd w:val="clear" w:color="auto" w:fill="FF0000"/>
            <w:noWrap/>
            <w:vAlign w:val="center"/>
            <w:hideMark/>
          </w:tcPr>
          <w:p w:rsidR="002509E4" w:rsidRPr="00F14C16" w:rsidRDefault="002509E4" w:rsidP="00124630">
            <w:pPr>
              <w:spacing w:after="0" w:line="240" w:lineRule="auto"/>
              <w:rPr>
                <w:b/>
                <w:bCs/>
                <w:sz w:val="22"/>
              </w:rPr>
            </w:pPr>
            <w:r w:rsidRPr="00F14C16">
              <w:rPr>
                <w:b/>
                <w:bCs/>
                <w:sz w:val="22"/>
              </w:rPr>
              <w:t>22 255,21</w:t>
            </w:r>
          </w:p>
        </w:tc>
        <w:tc>
          <w:tcPr>
            <w:tcW w:w="2140" w:type="dxa"/>
            <w:gridSpan w:val="2"/>
            <w:tcBorders>
              <w:top w:val="nil"/>
              <w:left w:val="nil"/>
              <w:bottom w:val="single" w:sz="4" w:space="0" w:color="auto"/>
              <w:right w:val="single" w:sz="4" w:space="0" w:color="auto"/>
            </w:tcBorders>
            <w:shd w:val="clear" w:color="auto" w:fill="FF0000"/>
            <w:noWrap/>
            <w:vAlign w:val="center"/>
            <w:hideMark/>
          </w:tcPr>
          <w:p w:rsidR="002509E4" w:rsidRPr="00F14C16" w:rsidRDefault="002509E4" w:rsidP="00124630">
            <w:pPr>
              <w:spacing w:after="0" w:line="240" w:lineRule="auto"/>
              <w:rPr>
                <w:b/>
                <w:bCs/>
                <w:sz w:val="22"/>
              </w:rPr>
            </w:pPr>
            <w:r w:rsidRPr="00F14C16">
              <w:rPr>
                <w:b/>
                <w:bCs/>
                <w:sz w:val="22"/>
              </w:rPr>
              <w:t>15 718,99</w:t>
            </w:r>
          </w:p>
        </w:tc>
      </w:tr>
      <w:tr w:rsidR="002509E4" w:rsidRPr="00F14C16" w:rsidTr="002509E4">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92195</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4300</w:t>
            </w:r>
          </w:p>
        </w:tc>
        <w:tc>
          <w:tcPr>
            <w:tcW w:w="5143" w:type="dxa"/>
            <w:gridSpan w:val="3"/>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Kultywowanie tradycji-wykonanie wieńca dożynkowego</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2 000,00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0,00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2 000,00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2 000,00 </w:t>
            </w:r>
          </w:p>
        </w:tc>
      </w:tr>
      <w:tr w:rsidR="002509E4" w:rsidRPr="00F14C16" w:rsidTr="002509E4">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92195</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4300</w:t>
            </w:r>
          </w:p>
        </w:tc>
        <w:tc>
          <w:tcPr>
            <w:tcW w:w="5143" w:type="dxa"/>
            <w:gridSpan w:val="3"/>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Organizacja imprezy ogólnodostępnej z okazji dożynek parafialnych festyn</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10 500,00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-2 150,00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8 350,00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8 350,00 </w:t>
            </w:r>
          </w:p>
        </w:tc>
      </w:tr>
      <w:tr w:rsidR="002509E4" w:rsidRPr="00F14C16" w:rsidTr="002509E4">
        <w:trPr>
          <w:trHeight w:val="63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92195</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4210</w:t>
            </w:r>
          </w:p>
        </w:tc>
        <w:tc>
          <w:tcPr>
            <w:tcW w:w="5143" w:type="dxa"/>
            <w:gridSpan w:val="3"/>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Promocja tradycji wiejskich zakup butów ludowych dla Domu Kultury w Sokolnikach</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3 000,00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0,00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3 000,00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3 000,00 </w:t>
            </w:r>
          </w:p>
        </w:tc>
      </w:tr>
      <w:tr w:rsidR="002509E4" w:rsidRPr="00F14C16" w:rsidTr="002509E4">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92695</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4210</w:t>
            </w:r>
          </w:p>
        </w:tc>
        <w:tc>
          <w:tcPr>
            <w:tcW w:w="5143" w:type="dxa"/>
            <w:gridSpan w:val="3"/>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Zakup piłko chwytu na stadion sportowy</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10 000,00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-10 000,00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0,00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0,00 </w:t>
            </w:r>
          </w:p>
        </w:tc>
      </w:tr>
      <w:tr w:rsidR="002509E4" w:rsidRPr="00F14C16" w:rsidTr="002509E4">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92195</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4300</w:t>
            </w:r>
          </w:p>
        </w:tc>
        <w:tc>
          <w:tcPr>
            <w:tcW w:w="5143" w:type="dxa"/>
            <w:gridSpan w:val="3"/>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Organizacja spotkania ogólnodostępnego dla seniorów</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3 000,00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0,00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3 000,00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3 000,00 </w:t>
            </w:r>
          </w:p>
        </w:tc>
      </w:tr>
      <w:tr w:rsidR="002509E4" w:rsidRPr="00F14C16" w:rsidTr="002509E4">
        <w:trPr>
          <w:trHeight w:val="6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70005</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4210</w:t>
            </w:r>
          </w:p>
        </w:tc>
        <w:tc>
          <w:tcPr>
            <w:tcW w:w="5143" w:type="dxa"/>
            <w:gridSpan w:val="3"/>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Modernizacja placu zabaw-zakup zabawek z atestem (plac zabaw na skwerze Jana Pawła II)</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5 676,80</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0,00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5 676,80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5 676,80 </w:t>
            </w:r>
          </w:p>
        </w:tc>
      </w:tr>
      <w:tr w:rsidR="002509E4" w:rsidRPr="00F14C16" w:rsidTr="002509E4">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92195</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4210</w:t>
            </w:r>
          </w:p>
        </w:tc>
        <w:tc>
          <w:tcPr>
            <w:tcW w:w="5143" w:type="dxa"/>
            <w:gridSpan w:val="3"/>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Zakup namiotu plenerowego na potrzeby wsi (doposażenie Domu Kultury)</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5 500,00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0,00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5 500,00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5 500,00 </w:t>
            </w:r>
          </w:p>
        </w:tc>
      </w:tr>
      <w:tr w:rsidR="002509E4" w:rsidRPr="00F14C16" w:rsidTr="002509E4">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75412</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6060</w:t>
            </w:r>
          </w:p>
        </w:tc>
        <w:tc>
          <w:tcPr>
            <w:tcW w:w="5143" w:type="dxa"/>
            <w:gridSpan w:val="3"/>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Zakup pieca konwekcyjnego na wyposażenie w budynku OSP</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10 000,00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2 150,00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12 150,00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12 130,26 </w:t>
            </w:r>
          </w:p>
        </w:tc>
      </w:tr>
      <w:tr w:rsidR="002509E4" w:rsidRPr="00F14C16" w:rsidTr="002509E4">
        <w:trPr>
          <w:trHeight w:val="6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70005</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4270</w:t>
            </w:r>
          </w:p>
        </w:tc>
        <w:tc>
          <w:tcPr>
            <w:tcW w:w="5143" w:type="dxa"/>
            <w:gridSpan w:val="3"/>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wykonanie remontu schodów do ośrodka zdrowia – zwiększenie o kwotę 10 000,00 zł.</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sz w:val="22"/>
              </w:rPr>
            </w:pPr>
            <w:r w:rsidRPr="00F14C16">
              <w:rPr>
                <w:sz w:val="22"/>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10 000,00 </w:t>
            </w:r>
          </w:p>
        </w:tc>
        <w:tc>
          <w:tcPr>
            <w:tcW w:w="1305" w:type="dxa"/>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10 000,00 </w:t>
            </w:r>
          </w:p>
        </w:tc>
        <w:tc>
          <w:tcPr>
            <w:tcW w:w="2140" w:type="dxa"/>
            <w:gridSpan w:val="2"/>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sz w:val="22"/>
              </w:rPr>
            </w:pPr>
            <w:r w:rsidRPr="00F14C16">
              <w:rPr>
                <w:sz w:val="22"/>
              </w:rPr>
              <w:t xml:space="preserve">10 000,00 </w:t>
            </w:r>
          </w:p>
        </w:tc>
      </w:tr>
      <w:tr w:rsidR="002509E4" w:rsidRPr="00F14C16" w:rsidTr="002509E4">
        <w:trPr>
          <w:gridAfter w:val="1"/>
          <w:wAfter w:w="1880" w:type="dxa"/>
          <w:trHeight w:val="300"/>
        </w:trPr>
        <w:tc>
          <w:tcPr>
            <w:tcW w:w="5143" w:type="dxa"/>
            <w:gridSpan w:val="3"/>
            <w:tcBorders>
              <w:top w:val="nil"/>
              <w:left w:val="nil"/>
              <w:bottom w:val="single" w:sz="4" w:space="0" w:color="auto"/>
              <w:right w:val="single" w:sz="4" w:space="0" w:color="auto"/>
            </w:tcBorders>
            <w:shd w:val="clear" w:color="auto" w:fill="auto"/>
            <w:vAlign w:val="center"/>
            <w:hideMark/>
          </w:tcPr>
          <w:p w:rsidR="002509E4" w:rsidRPr="00F14C16" w:rsidRDefault="002509E4" w:rsidP="00124630">
            <w:pPr>
              <w:spacing w:after="0" w:line="240" w:lineRule="auto"/>
              <w:rPr>
                <w:b/>
                <w:bCs/>
                <w:sz w:val="22"/>
              </w:rPr>
            </w:pPr>
            <w:r w:rsidRPr="00F14C16">
              <w:rPr>
                <w:b/>
                <w:bCs/>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2509E4" w:rsidRPr="00F14C16" w:rsidRDefault="002509E4" w:rsidP="00124630">
            <w:pPr>
              <w:spacing w:after="0" w:line="240" w:lineRule="auto"/>
              <w:rPr>
                <w:b/>
                <w:bCs/>
                <w:sz w:val="22"/>
              </w:rPr>
            </w:pPr>
            <w:r w:rsidRPr="00F14C16">
              <w:rPr>
                <w:b/>
                <w:bCs/>
                <w:sz w:val="22"/>
              </w:rPr>
              <w:t>49 676,80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509E4" w:rsidRPr="00F14C16" w:rsidRDefault="002509E4" w:rsidP="00124630">
            <w:pPr>
              <w:spacing w:after="0" w:line="240" w:lineRule="auto"/>
              <w:rPr>
                <w:b/>
                <w:bCs/>
                <w:sz w:val="22"/>
              </w:rPr>
            </w:pPr>
            <w:r w:rsidRPr="00F14C16">
              <w:rPr>
                <w:b/>
                <w:bCs/>
                <w:sz w:val="22"/>
              </w:rPr>
              <w:t>0,00</w:t>
            </w:r>
          </w:p>
        </w:tc>
        <w:tc>
          <w:tcPr>
            <w:tcW w:w="1305" w:type="dxa"/>
            <w:gridSpan w:val="2"/>
            <w:tcBorders>
              <w:top w:val="nil"/>
              <w:left w:val="nil"/>
              <w:bottom w:val="single" w:sz="4" w:space="0" w:color="auto"/>
              <w:right w:val="single" w:sz="4" w:space="0" w:color="auto"/>
            </w:tcBorders>
            <w:shd w:val="clear" w:color="auto" w:fill="auto"/>
            <w:noWrap/>
            <w:vAlign w:val="center"/>
            <w:hideMark/>
          </w:tcPr>
          <w:p w:rsidR="002509E4" w:rsidRPr="00F14C16" w:rsidRDefault="002509E4" w:rsidP="00124630">
            <w:pPr>
              <w:spacing w:after="0" w:line="240" w:lineRule="auto"/>
              <w:rPr>
                <w:b/>
                <w:bCs/>
                <w:sz w:val="22"/>
              </w:rPr>
            </w:pPr>
            <w:r w:rsidRPr="00F14C16">
              <w:rPr>
                <w:b/>
                <w:bCs/>
                <w:sz w:val="22"/>
              </w:rPr>
              <w:t>49 676,80</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2509E4" w:rsidRPr="00F14C16" w:rsidRDefault="002509E4" w:rsidP="00124630">
            <w:pPr>
              <w:spacing w:after="0" w:line="240" w:lineRule="auto"/>
              <w:rPr>
                <w:b/>
                <w:bCs/>
                <w:sz w:val="22"/>
              </w:rPr>
            </w:pPr>
            <w:r w:rsidRPr="00F14C16">
              <w:rPr>
                <w:b/>
                <w:bCs/>
                <w:sz w:val="22"/>
              </w:rPr>
              <w:t>49 657,06</w:t>
            </w:r>
          </w:p>
        </w:tc>
      </w:tr>
      <w:tr w:rsidR="002509E4" w:rsidRPr="00F14C16" w:rsidTr="002509E4">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b/>
                <w:bCs/>
                <w:sz w:val="22"/>
              </w:rPr>
            </w:pPr>
            <w:r w:rsidRPr="00F14C16">
              <w:rPr>
                <w:b/>
                <w:bCs/>
                <w:sz w:val="22"/>
              </w:rPr>
              <w:t> </w:t>
            </w:r>
          </w:p>
        </w:tc>
        <w:tc>
          <w:tcPr>
            <w:tcW w:w="920" w:type="dxa"/>
            <w:tcBorders>
              <w:top w:val="nil"/>
              <w:left w:val="nil"/>
              <w:bottom w:val="single" w:sz="4" w:space="0" w:color="auto"/>
              <w:right w:val="single" w:sz="4" w:space="0" w:color="auto"/>
            </w:tcBorders>
            <w:shd w:val="clear" w:color="000000" w:fill="FFFFFF"/>
            <w:vAlign w:val="center"/>
            <w:hideMark/>
          </w:tcPr>
          <w:p w:rsidR="002509E4" w:rsidRPr="00F14C16" w:rsidRDefault="002509E4" w:rsidP="00124630">
            <w:pPr>
              <w:spacing w:after="0" w:line="240" w:lineRule="auto"/>
              <w:rPr>
                <w:b/>
                <w:bCs/>
                <w:sz w:val="22"/>
              </w:rPr>
            </w:pPr>
            <w:r w:rsidRPr="00F14C16">
              <w:rPr>
                <w:b/>
                <w:bCs/>
                <w:sz w:val="22"/>
              </w:rPr>
              <w:t> </w:t>
            </w:r>
          </w:p>
        </w:tc>
        <w:tc>
          <w:tcPr>
            <w:tcW w:w="5143" w:type="dxa"/>
            <w:gridSpan w:val="3"/>
            <w:tcBorders>
              <w:top w:val="nil"/>
              <w:left w:val="nil"/>
              <w:bottom w:val="single" w:sz="4" w:space="0" w:color="auto"/>
              <w:right w:val="single" w:sz="4" w:space="0" w:color="auto"/>
            </w:tcBorders>
            <w:shd w:val="clear" w:color="000000" w:fill="FFC000"/>
            <w:vAlign w:val="center"/>
            <w:hideMark/>
          </w:tcPr>
          <w:p w:rsidR="002509E4" w:rsidRPr="00F14C16" w:rsidRDefault="002509E4" w:rsidP="00124630">
            <w:pPr>
              <w:spacing w:after="0" w:line="240" w:lineRule="auto"/>
              <w:rPr>
                <w:b/>
                <w:bCs/>
                <w:sz w:val="22"/>
              </w:rPr>
            </w:pPr>
            <w:r w:rsidRPr="00F14C16">
              <w:rPr>
                <w:b/>
                <w:bCs/>
                <w:sz w:val="22"/>
              </w:rPr>
              <w:t>RAZEM WSZYSTKIE SOŁECTWA</w:t>
            </w:r>
          </w:p>
        </w:tc>
        <w:tc>
          <w:tcPr>
            <w:tcW w:w="1220" w:type="dxa"/>
            <w:gridSpan w:val="2"/>
            <w:tcBorders>
              <w:top w:val="nil"/>
              <w:left w:val="nil"/>
              <w:bottom w:val="single" w:sz="4" w:space="0" w:color="auto"/>
              <w:right w:val="single" w:sz="4" w:space="0" w:color="auto"/>
            </w:tcBorders>
            <w:shd w:val="clear" w:color="000000" w:fill="FFC000"/>
            <w:noWrap/>
            <w:vAlign w:val="center"/>
            <w:hideMark/>
          </w:tcPr>
          <w:p w:rsidR="002509E4" w:rsidRPr="00F14C16" w:rsidRDefault="002509E4" w:rsidP="00124630">
            <w:pPr>
              <w:spacing w:after="0" w:line="240" w:lineRule="auto"/>
              <w:rPr>
                <w:b/>
                <w:bCs/>
                <w:sz w:val="22"/>
              </w:rPr>
            </w:pPr>
            <w:r w:rsidRPr="00F14C16">
              <w:rPr>
                <w:b/>
                <w:bCs/>
                <w:sz w:val="22"/>
              </w:rPr>
              <w:t>317 642,44</w:t>
            </w:r>
          </w:p>
        </w:tc>
        <w:tc>
          <w:tcPr>
            <w:tcW w:w="1418" w:type="dxa"/>
            <w:gridSpan w:val="2"/>
            <w:tcBorders>
              <w:top w:val="nil"/>
              <w:left w:val="nil"/>
              <w:bottom w:val="single" w:sz="4" w:space="0" w:color="auto"/>
              <w:right w:val="single" w:sz="4" w:space="0" w:color="auto"/>
            </w:tcBorders>
            <w:shd w:val="clear" w:color="000000" w:fill="FFC000"/>
            <w:noWrap/>
            <w:vAlign w:val="center"/>
            <w:hideMark/>
          </w:tcPr>
          <w:p w:rsidR="002509E4" w:rsidRPr="00F14C16" w:rsidRDefault="002509E4" w:rsidP="00124630">
            <w:pPr>
              <w:spacing w:after="0" w:line="240" w:lineRule="auto"/>
              <w:rPr>
                <w:b/>
                <w:bCs/>
                <w:sz w:val="22"/>
              </w:rPr>
            </w:pPr>
            <w:r w:rsidRPr="00F14C16">
              <w:rPr>
                <w:b/>
                <w:bCs/>
                <w:sz w:val="22"/>
              </w:rPr>
              <w:t>0,00</w:t>
            </w:r>
          </w:p>
        </w:tc>
        <w:tc>
          <w:tcPr>
            <w:tcW w:w="1305" w:type="dxa"/>
            <w:tcBorders>
              <w:top w:val="nil"/>
              <w:left w:val="nil"/>
              <w:bottom w:val="single" w:sz="4" w:space="0" w:color="auto"/>
              <w:right w:val="single" w:sz="4" w:space="0" w:color="auto"/>
            </w:tcBorders>
            <w:shd w:val="clear" w:color="000000" w:fill="FFC000"/>
            <w:noWrap/>
            <w:vAlign w:val="center"/>
            <w:hideMark/>
          </w:tcPr>
          <w:p w:rsidR="002509E4" w:rsidRPr="00F14C16" w:rsidRDefault="002509E4" w:rsidP="00124630">
            <w:pPr>
              <w:spacing w:after="0" w:line="240" w:lineRule="auto"/>
              <w:rPr>
                <w:b/>
                <w:bCs/>
                <w:sz w:val="22"/>
              </w:rPr>
            </w:pPr>
            <w:r w:rsidRPr="00F14C16">
              <w:rPr>
                <w:b/>
                <w:bCs/>
                <w:sz w:val="22"/>
              </w:rPr>
              <w:t>317 642,44</w:t>
            </w:r>
          </w:p>
        </w:tc>
        <w:tc>
          <w:tcPr>
            <w:tcW w:w="2140" w:type="dxa"/>
            <w:gridSpan w:val="2"/>
            <w:tcBorders>
              <w:top w:val="nil"/>
              <w:left w:val="nil"/>
              <w:bottom w:val="single" w:sz="4" w:space="0" w:color="auto"/>
              <w:right w:val="single" w:sz="4" w:space="0" w:color="auto"/>
            </w:tcBorders>
            <w:shd w:val="clear" w:color="000000" w:fill="FFC000"/>
            <w:noWrap/>
            <w:vAlign w:val="center"/>
            <w:hideMark/>
          </w:tcPr>
          <w:p w:rsidR="002509E4" w:rsidRPr="00F14C16" w:rsidRDefault="002509E4" w:rsidP="00124630">
            <w:pPr>
              <w:spacing w:after="0" w:line="240" w:lineRule="auto"/>
              <w:rPr>
                <w:b/>
                <w:bCs/>
                <w:sz w:val="22"/>
              </w:rPr>
            </w:pPr>
            <w:r w:rsidRPr="00F14C16">
              <w:rPr>
                <w:b/>
                <w:bCs/>
                <w:sz w:val="22"/>
              </w:rPr>
              <w:t>302 928,10</w:t>
            </w:r>
          </w:p>
        </w:tc>
      </w:tr>
    </w:tbl>
    <w:p w:rsidR="00307B8C" w:rsidRPr="009D7AE9" w:rsidRDefault="00307B8C" w:rsidP="00124630">
      <w:pPr>
        <w:spacing w:after="0" w:line="240" w:lineRule="auto"/>
        <w:jc w:val="both"/>
        <w:rPr>
          <w:rFonts w:cs="Times New Roman"/>
          <w:szCs w:val="24"/>
        </w:rPr>
        <w:sectPr w:rsidR="00307B8C" w:rsidRPr="009D7AE9" w:rsidSect="0074606D">
          <w:pgSz w:w="16838" w:h="11906" w:orient="landscape"/>
          <w:pgMar w:top="1418" w:right="1452" w:bottom="1412" w:left="1463" w:header="227" w:footer="454" w:gutter="0"/>
          <w:cols w:space="708"/>
          <w:titlePg/>
          <w:docGrid w:linePitch="299"/>
        </w:sectPr>
      </w:pPr>
    </w:p>
    <w:p w:rsidR="004066F6" w:rsidRPr="009D7AE9" w:rsidRDefault="004066F6" w:rsidP="00124630">
      <w:pPr>
        <w:pStyle w:val="Nagwek1"/>
        <w:spacing w:line="240" w:lineRule="auto"/>
      </w:pPr>
      <w:bookmarkStart w:id="14" w:name="_Toc167705772"/>
      <w:r w:rsidRPr="009D7AE9">
        <w:lastRenderedPageBreak/>
        <w:t xml:space="preserve">IV </w:t>
      </w:r>
      <w:r w:rsidR="00164D78" w:rsidRPr="009D7AE9">
        <w:t>Realizacja uchwał</w:t>
      </w:r>
      <w:r w:rsidRPr="009D7AE9">
        <w:t xml:space="preserve"> podjętych przez Radę Gminy Gorzyce</w:t>
      </w:r>
      <w:bookmarkEnd w:id="14"/>
    </w:p>
    <w:p w:rsidR="00AD7C78" w:rsidRPr="009D7AE9" w:rsidRDefault="00AD7C78" w:rsidP="00124630">
      <w:pPr>
        <w:spacing w:after="0" w:line="240" w:lineRule="auto"/>
        <w:rPr>
          <w:rFonts w:cs="Times New Roman"/>
        </w:rPr>
      </w:pPr>
    </w:p>
    <w:p w:rsidR="0002699D" w:rsidRPr="009D7AE9" w:rsidRDefault="0002699D" w:rsidP="00124630">
      <w:pPr>
        <w:spacing w:after="0" w:line="240" w:lineRule="auto"/>
        <w:ind w:firstLine="708"/>
        <w:jc w:val="both"/>
        <w:rPr>
          <w:rFonts w:cs="Times New Roman"/>
          <w:szCs w:val="24"/>
        </w:rPr>
      </w:pPr>
      <w:r w:rsidRPr="009D7AE9">
        <w:rPr>
          <w:rFonts w:cs="Times New Roman"/>
          <w:szCs w:val="24"/>
        </w:rPr>
        <w:t>Zgodnie z art. 30 ust. 1 ustawy z dnia 8 marca 1990 r. o samorządzie gminnym do zadań wójta, jako organu wyko</w:t>
      </w:r>
      <w:r w:rsidR="00DF19DF" w:rsidRPr="009D7AE9">
        <w:rPr>
          <w:rFonts w:cs="Times New Roman"/>
          <w:szCs w:val="24"/>
        </w:rPr>
        <w:t>nawczego gminy, należy mię</w:t>
      </w:r>
      <w:r w:rsidRPr="009D7AE9">
        <w:rPr>
          <w:rFonts w:cs="Times New Roman"/>
          <w:szCs w:val="24"/>
        </w:rPr>
        <w:t>dzy innymi wykonywanie uchwał podjętych przez radę gminy. Wójt Gminy Gorzyce stosownie do obowiązków nałożonych na niego przepisami ustawy real</w:t>
      </w:r>
      <w:r w:rsidR="004E4121" w:rsidRPr="009D7AE9">
        <w:rPr>
          <w:rFonts w:cs="Times New Roman"/>
          <w:szCs w:val="24"/>
        </w:rPr>
        <w:t>izował uchwały rady gminy w 202</w:t>
      </w:r>
      <w:r w:rsidR="00F23715">
        <w:rPr>
          <w:rFonts w:cs="Times New Roman"/>
          <w:szCs w:val="24"/>
        </w:rPr>
        <w:t>3</w:t>
      </w:r>
      <w:r w:rsidRPr="009D7AE9">
        <w:rPr>
          <w:rFonts w:cs="Times New Roman"/>
          <w:szCs w:val="24"/>
        </w:rPr>
        <w:t xml:space="preserve"> r. w sposób przez nie określony.</w:t>
      </w:r>
    </w:p>
    <w:p w:rsidR="0002699D" w:rsidRPr="009D7AE9" w:rsidRDefault="008C4303" w:rsidP="00124630">
      <w:pPr>
        <w:spacing w:after="0" w:line="240" w:lineRule="auto"/>
        <w:ind w:firstLine="708"/>
        <w:jc w:val="both"/>
        <w:rPr>
          <w:rFonts w:cs="Times New Roman"/>
          <w:szCs w:val="24"/>
        </w:rPr>
      </w:pPr>
      <w:r w:rsidRPr="009D7AE9">
        <w:rPr>
          <w:rFonts w:cs="Times New Roman"/>
          <w:szCs w:val="24"/>
        </w:rPr>
        <w:t>W 202</w:t>
      </w:r>
      <w:r w:rsidR="00A32437">
        <w:rPr>
          <w:rFonts w:cs="Times New Roman"/>
          <w:szCs w:val="24"/>
        </w:rPr>
        <w:t>3</w:t>
      </w:r>
      <w:r w:rsidR="0002699D" w:rsidRPr="009D7AE9">
        <w:rPr>
          <w:rFonts w:cs="Times New Roman"/>
          <w:szCs w:val="24"/>
        </w:rPr>
        <w:t xml:space="preserve"> r. Rada Gminy</w:t>
      </w:r>
      <w:r w:rsidR="00050DC6" w:rsidRPr="009D7AE9">
        <w:rPr>
          <w:rFonts w:cs="Times New Roman"/>
          <w:szCs w:val="24"/>
        </w:rPr>
        <w:t xml:space="preserve"> Gorzyce obradowała na </w:t>
      </w:r>
      <w:r w:rsidR="00EB23D3">
        <w:rPr>
          <w:rFonts w:cs="Times New Roman"/>
          <w:szCs w:val="24"/>
        </w:rPr>
        <w:t>dwunastu sesjach zwyczajnych</w:t>
      </w:r>
      <w:r w:rsidRPr="009D7AE9">
        <w:rPr>
          <w:rFonts w:cs="Times New Roman"/>
          <w:szCs w:val="24"/>
        </w:rPr>
        <w:t>, odbyła się jedna sesja uroczysta</w:t>
      </w:r>
      <w:r w:rsidR="00050DC6" w:rsidRPr="009D7AE9">
        <w:rPr>
          <w:rFonts w:cs="Times New Roman"/>
          <w:szCs w:val="24"/>
        </w:rPr>
        <w:t xml:space="preserve">. Rada Gminy Gorzyce podjęła </w:t>
      </w:r>
      <w:r w:rsidR="00AD07CF">
        <w:rPr>
          <w:rFonts w:cs="Times New Roman"/>
          <w:szCs w:val="24"/>
        </w:rPr>
        <w:t>119</w:t>
      </w:r>
      <w:r w:rsidR="0002699D" w:rsidRPr="009D7AE9">
        <w:rPr>
          <w:rFonts w:cs="Times New Roman"/>
          <w:szCs w:val="24"/>
        </w:rPr>
        <w:t xml:space="preserve"> uchwał.</w:t>
      </w:r>
    </w:p>
    <w:p w:rsidR="0002699D" w:rsidRPr="009D7AE9" w:rsidRDefault="0002699D" w:rsidP="00124630">
      <w:pPr>
        <w:spacing w:after="0" w:line="240" w:lineRule="auto"/>
        <w:jc w:val="both"/>
        <w:rPr>
          <w:rFonts w:cs="Times New Roman"/>
          <w:szCs w:val="24"/>
        </w:rPr>
      </w:pPr>
      <w:r w:rsidRPr="009D7AE9">
        <w:rPr>
          <w:rFonts w:cs="Times New Roman"/>
          <w:szCs w:val="24"/>
        </w:rPr>
        <w:t>Wśród podjętych przez Radę Gminy Gorzyce</w:t>
      </w:r>
      <w:r w:rsidR="00050DC6" w:rsidRPr="009D7AE9">
        <w:rPr>
          <w:rFonts w:cs="Times New Roman"/>
          <w:szCs w:val="24"/>
        </w:rPr>
        <w:t>, tak jak w latach poprzednich,</w:t>
      </w:r>
      <w:r w:rsidRPr="009D7AE9">
        <w:rPr>
          <w:rFonts w:cs="Times New Roman"/>
          <w:szCs w:val="24"/>
        </w:rPr>
        <w:t xml:space="preserve"> przeważały uchwały dotyczące sfery okołobudżeto</w:t>
      </w:r>
      <w:r w:rsidR="002B0AD0" w:rsidRPr="009D7AE9">
        <w:rPr>
          <w:rFonts w:cs="Times New Roman"/>
          <w:szCs w:val="24"/>
        </w:rPr>
        <w:t>wej: zmian budżetu gminy na 202</w:t>
      </w:r>
      <w:r w:rsidR="00A32437">
        <w:rPr>
          <w:rFonts w:cs="Times New Roman"/>
          <w:szCs w:val="24"/>
        </w:rPr>
        <w:t>3</w:t>
      </w:r>
      <w:r w:rsidRPr="009D7AE9">
        <w:rPr>
          <w:rFonts w:cs="Times New Roman"/>
          <w:szCs w:val="24"/>
        </w:rPr>
        <w:t xml:space="preserve"> rok, zmian Wieloletniej Prognozy Finansowej Gminy Gorzyce, pomocy finansowej dla Powiatu Tarnobrzeskiego, Województwa Podkarpackiego</w:t>
      </w:r>
      <w:r w:rsidR="009605B8" w:rsidRPr="009D7AE9">
        <w:rPr>
          <w:rFonts w:cs="Times New Roman"/>
          <w:szCs w:val="24"/>
        </w:rPr>
        <w:t xml:space="preserve">. </w:t>
      </w:r>
      <w:r w:rsidRPr="009D7AE9">
        <w:rPr>
          <w:rFonts w:cs="Times New Roman"/>
          <w:szCs w:val="24"/>
        </w:rPr>
        <w:t>Podjęto również uchwały w sprawie określenia wysokości stawek podatku od nieruchomości, od środk</w:t>
      </w:r>
      <w:r w:rsidR="00D32226" w:rsidRPr="009D7AE9">
        <w:rPr>
          <w:rFonts w:cs="Times New Roman"/>
          <w:szCs w:val="24"/>
        </w:rPr>
        <w:t>ów transportowych oraz obniżono cenę żyta, stanowiącą podstawę naliczania podatku rolnego.</w:t>
      </w:r>
    </w:p>
    <w:p w:rsidR="009605B8" w:rsidRDefault="009605B8" w:rsidP="00124630">
      <w:pPr>
        <w:spacing w:after="0" w:line="240" w:lineRule="auto"/>
        <w:jc w:val="both"/>
        <w:rPr>
          <w:rFonts w:cs="Times New Roman"/>
          <w:szCs w:val="24"/>
        </w:rPr>
      </w:pPr>
      <w:r w:rsidRPr="009D7AE9">
        <w:rPr>
          <w:rFonts w:cs="Times New Roman"/>
          <w:szCs w:val="24"/>
        </w:rPr>
        <w:t>Drugą grupę najliczniej podejmowanych uchwał stanowiły te z zakresu gospodarowania nieruchomościami.</w:t>
      </w:r>
    </w:p>
    <w:p w:rsidR="00AD07CF" w:rsidRPr="009D7AE9" w:rsidRDefault="00AD07CF" w:rsidP="00124630">
      <w:pPr>
        <w:spacing w:after="0" w:line="240" w:lineRule="auto"/>
        <w:jc w:val="both"/>
        <w:rPr>
          <w:rFonts w:cs="Times New Roman"/>
          <w:szCs w:val="24"/>
        </w:rPr>
      </w:pPr>
      <w:r>
        <w:rPr>
          <w:rFonts w:cs="Times New Roman"/>
          <w:szCs w:val="24"/>
        </w:rPr>
        <w:t>Podjęto również uchwałę w sprawie przyjęcia Programu Rewitalizacji Gminy Gorzyce</w:t>
      </w:r>
    </w:p>
    <w:p w:rsidR="0002699D" w:rsidRPr="009D7AE9" w:rsidRDefault="0002699D" w:rsidP="00124630">
      <w:pPr>
        <w:spacing w:after="0" w:line="240" w:lineRule="auto"/>
        <w:ind w:firstLine="708"/>
        <w:jc w:val="both"/>
        <w:rPr>
          <w:rFonts w:cs="Times New Roman"/>
          <w:szCs w:val="24"/>
        </w:rPr>
      </w:pPr>
      <w:r w:rsidRPr="009D7AE9">
        <w:rPr>
          <w:rFonts w:cs="Times New Roman"/>
          <w:szCs w:val="24"/>
        </w:rPr>
        <w:t>Podejmowanie innych uchwał wynik</w:t>
      </w:r>
      <w:r w:rsidR="009605B8" w:rsidRPr="009D7AE9">
        <w:rPr>
          <w:rFonts w:cs="Times New Roman"/>
          <w:szCs w:val="24"/>
        </w:rPr>
        <w:t>ało m. in.</w:t>
      </w:r>
      <w:r w:rsidRPr="009D7AE9">
        <w:rPr>
          <w:rFonts w:cs="Times New Roman"/>
          <w:szCs w:val="24"/>
        </w:rPr>
        <w:t xml:space="preserve"> ustawy o systemie oświaty, ustawy </w:t>
      </w:r>
      <w:r w:rsidR="00181579" w:rsidRPr="009D7AE9">
        <w:rPr>
          <w:rFonts w:cs="Times New Roman"/>
          <w:szCs w:val="24"/>
        </w:rPr>
        <w:br/>
      </w:r>
      <w:r w:rsidRPr="009D7AE9">
        <w:rPr>
          <w:rFonts w:cs="Times New Roman"/>
          <w:szCs w:val="24"/>
        </w:rPr>
        <w:t>o wychowaniu w trzeźwości i przeciwdziałaniu alkoholizmowi, ustawy o działalności pożytku publicznego i o wolontariacie.</w:t>
      </w:r>
    </w:p>
    <w:p w:rsidR="007D6549" w:rsidRPr="009D7AE9" w:rsidRDefault="0002699D" w:rsidP="00124630">
      <w:pPr>
        <w:spacing w:after="0" w:line="240" w:lineRule="auto"/>
        <w:ind w:firstLine="708"/>
        <w:jc w:val="both"/>
        <w:rPr>
          <w:rFonts w:cs="Times New Roman"/>
          <w:szCs w:val="24"/>
        </w:rPr>
      </w:pPr>
      <w:r w:rsidRPr="009D7AE9">
        <w:rPr>
          <w:rFonts w:cs="Times New Roman"/>
          <w:szCs w:val="24"/>
        </w:rPr>
        <w:t xml:space="preserve">Uchwały podjęte przez Radę Gminy na podstawie art. 90 ust. 1 i 2 ustawy </w:t>
      </w:r>
      <w:r w:rsidRPr="009D7AE9">
        <w:rPr>
          <w:rFonts w:cs="Times New Roman"/>
          <w:szCs w:val="24"/>
        </w:rPr>
        <w:br/>
        <w:t>o samorządzie gminnym zostały przekazane przez Wójta Gminy, w terminie 7 dni od podjęcia, organom nadzoru, czyli Wojewodzie Podkarpackiemu w zakresie zgodności z prawem oraz Regionalnej Izbie Obrachunkowej w Rzeszowie</w:t>
      </w:r>
      <w:r w:rsidR="00DF19DF" w:rsidRPr="009D7AE9">
        <w:rPr>
          <w:rFonts w:cs="Times New Roman"/>
          <w:szCs w:val="24"/>
        </w:rPr>
        <w:t xml:space="preserve"> – </w:t>
      </w:r>
      <w:r w:rsidRPr="009D7AE9">
        <w:rPr>
          <w:rFonts w:cs="Times New Roman"/>
          <w:szCs w:val="24"/>
        </w:rPr>
        <w:t xml:space="preserve">w zakresie spraw finansowych. </w:t>
      </w:r>
    </w:p>
    <w:p w:rsidR="00BB281B" w:rsidRPr="009D7AE9" w:rsidRDefault="007D6549" w:rsidP="00124630">
      <w:pPr>
        <w:spacing w:after="0" w:line="240" w:lineRule="auto"/>
        <w:ind w:firstLine="708"/>
        <w:jc w:val="both"/>
        <w:rPr>
          <w:rFonts w:cs="Times New Roman"/>
        </w:rPr>
      </w:pPr>
      <w:r w:rsidRPr="009D7AE9">
        <w:rPr>
          <w:rFonts w:cs="Times New Roman"/>
          <w:szCs w:val="24"/>
        </w:rPr>
        <w:t xml:space="preserve">Wojewoda Podkarpacki wydał </w:t>
      </w:r>
      <w:r w:rsidR="000E26D3" w:rsidRPr="009D7AE9">
        <w:rPr>
          <w:rFonts w:cs="Times New Roman"/>
          <w:szCs w:val="24"/>
        </w:rPr>
        <w:t xml:space="preserve">dwa rozstrzygnięcia nadzorcze, </w:t>
      </w:r>
      <w:r w:rsidR="00D300BF">
        <w:rPr>
          <w:rFonts w:cs="Times New Roman"/>
          <w:szCs w:val="24"/>
        </w:rPr>
        <w:t>dotyczące</w:t>
      </w:r>
      <w:r w:rsidR="000E26D3" w:rsidRPr="009D7AE9">
        <w:rPr>
          <w:rFonts w:cs="Times New Roman"/>
          <w:szCs w:val="24"/>
        </w:rPr>
        <w:t xml:space="preserve"> uchwał</w:t>
      </w:r>
      <w:r w:rsidR="00966857" w:rsidRPr="009D7AE9">
        <w:rPr>
          <w:rFonts w:cs="Times New Roman"/>
          <w:szCs w:val="24"/>
        </w:rPr>
        <w:t xml:space="preserve">: </w:t>
      </w:r>
      <w:r w:rsidR="00BB281B">
        <w:rPr>
          <w:rFonts w:cs="Times New Roman"/>
          <w:szCs w:val="24"/>
        </w:rPr>
        <w:t xml:space="preserve">nr </w:t>
      </w:r>
      <w:r w:rsidR="00BB281B" w:rsidRPr="00BB281B">
        <w:rPr>
          <w:rFonts w:cs="Times New Roman"/>
          <w:szCs w:val="24"/>
        </w:rPr>
        <w:t>LXIX/472/23</w:t>
      </w:r>
      <w:r w:rsidR="00BB281B">
        <w:rPr>
          <w:rFonts w:cs="Times New Roman"/>
          <w:szCs w:val="24"/>
        </w:rPr>
        <w:t xml:space="preserve"> </w:t>
      </w:r>
      <w:hyperlink r:id="rId18" w:history="1">
        <w:r w:rsidR="00BB281B" w:rsidRPr="00C770E9">
          <w:rPr>
            <w:rFonts w:eastAsia="Times New Roman" w:cs="Times New Roman"/>
            <w:szCs w:val="24"/>
            <w:lang w:eastAsia="pl-PL"/>
          </w:rPr>
          <w:t xml:space="preserve">r </w:t>
        </w:r>
        <w:r w:rsidR="00BB281B">
          <w:rPr>
            <w:rFonts w:eastAsia="Times New Roman" w:cs="Times New Roman"/>
            <w:szCs w:val="24"/>
            <w:lang w:eastAsia="pl-PL"/>
          </w:rPr>
          <w:t xml:space="preserve">z dnia </w:t>
        </w:r>
        <w:r w:rsidR="00BB281B" w:rsidRPr="00C770E9">
          <w:rPr>
            <w:rFonts w:eastAsia="Times New Roman" w:cs="Times New Roman"/>
            <w:szCs w:val="24"/>
            <w:lang w:eastAsia="pl-PL"/>
          </w:rPr>
          <w:t xml:space="preserve">27 listopada 2023 r. w sprawie określenia zasad zwrotu wydatków w zakresie dożywiania w formie posiłku albo świadczenia rzeczowego w postaci produktów żywnościowych dla osób i rodzin objętych wieloletnim </w:t>
        </w:r>
        <w:r w:rsidR="00BB281B">
          <w:rPr>
            <w:rStyle w:val="drukpodstawowy"/>
          </w:rPr>
          <w:t>rządowym programem w zakresie dożywiania „Posiłek w szkole i w domu” na lata 2024-2028</w:t>
        </w:r>
      </w:hyperlink>
      <w:r w:rsidR="00BB281B">
        <w:rPr>
          <w:rStyle w:val="drukpodstawowy"/>
        </w:rPr>
        <w:t xml:space="preserve"> oraz LXIX/473/23 z dnia </w:t>
      </w:r>
      <w:r w:rsidR="00BB281B" w:rsidRPr="00BB281B">
        <w:rPr>
          <w:rStyle w:val="drukpodstawowy"/>
        </w:rPr>
        <w:t>27 listopada 2023</w:t>
      </w:r>
      <w:r w:rsidR="00BB281B">
        <w:rPr>
          <w:rStyle w:val="drukpodstawowy"/>
        </w:rPr>
        <w:t xml:space="preserve"> r. </w:t>
      </w:r>
      <w:r w:rsidR="00BB281B" w:rsidRPr="00BB281B">
        <w:rPr>
          <w:rStyle w:val="drukpodstawowy"/>
        </w:rPr>
        <w:t>w sprawie ustanowienia gminnego programu osłonowego ,,Posiłek w szkole i w domu” na lata 2024-2028</w:t>
      </w:r>
      <w:r w:rsidR="00BB281B">
        <w:rPr>
          <w:rStyle w:val="drukpodstawowy"/>
        </w:rPr>
        <w:t>.</w:t>
      </w:r>
    </w:p>
    <w:p w:rsidR="00BB281B" w:rsidRDefault="00A32437" w:rsidP="00BB281B">
      <w:pPr>
        <w:spacing w:after="0" w:line="240" w:lineRule="auto"/>
        <w:ind w:firstLine="567"/>
        <w:jc w:val="both"/>
        <w:rPr>
          <w:rFonts w:cs="Times New Roman"/>
        </w:rPr>
      </w:pPr>
      <w:r>
        <w:rPr>
          <w:rFonts w:cs="Times New Roman"/>
        </w:rPr>
        <w:t>Regionalna Izba Obrachunkowa w Rzeszowie wydała jedno rozstrzygnięcie nadzorcze</w:t>
      </w:r>
      <w:r w:rsidR="00BB281B">
        <w:rPr>
          <w:rFonts w:cs="Times New Roman"/>
        </w:rPr>
        <w:t xml:space="preserve">-dotyczyło Uchwały nr </w:t>
      </w:r>
      <w:r w:rsidR="00BB281B" w:rsidRPr="00BB281B">
        <w:rPr>
          <w:rFonts w:cs="Times New Roman"/>
        </w:rPr>
        <w:t>LVIII/383/23</w:t>
      </w:r>
      <w:r w:rsidR="00BB281B">
        <w:rPr>
          <w:rFonts w:cs="Times New Roman"/>
        </w:rPr>
        <w:t xml:space="preserve"> </w:t>
      </w:r>
      <w:r w:rsidR="00BB281B" w:rsidRPr="00BB281B">
        <w:rPr>
          <w:rFonts w:cs="Times New Roman"/>
        </w:rPr>
        <w:t>w sprawie określenia zasad udzielania dotacji celowej z budżetu Gminy Gorzyce na prace konserwatorskie, restauratorskie lub roboty budowlane przy zabytku wpisanym do rejestru zabytków</w:t>
      </w:r>
      <w:r w:rsidR="00BB281B">
        <w:rPr>
          <w:rFonts w:cs="Times New Roman"/>
        </w:rPr>
        <w:t>.</w:t>
      </w:r>
    </w:p>
    <w:p w:rsidR="0002699D" w:rsidRPr="009D7AE9" w:rsidRDefault="00A32437" w:rsidP="00124630">
      <w:pPr>
        <w:spacing w:after="0" w:line="240" w:lineRule="auto"/>
        <w:ind w:firstLine="708"/>
        <w:jc w:val="both"/>
        <w:rPr>
          <w:rFonts w:cs="Times New Roman"/>
          <w:szCs w:val="24"/>
        </w:rPr>
      </w:pPr>
      <w:r>
        <w:rPr>
          <w:rFonts w:cs="Times New Roman"/>
        </w:rPr>
        <w:t xml:space="preserve"> </w:t>
      </w:r>
      <w:r w:rsidR="000E26D3" w:rsidRPr="009D7AE9">
        <w:rPr>
          <w:rFonts w:cs="Times New Roman"/>
          <w:szCs w:val="24"/>
        </w:rPr>
        <w:t>W 202</w:t>
      </w:r>
      <w:r w:rsidR="00BB281B">
        <w:rPr>
          <w:rFonts w:cs="Times New Roman"/>
          <w:szCs w:val="24"/>
        </w:rPr>
        <w:t>33</w:t>
      </w:r>
      <w:r w:rsidR="000E26D3" w:rsidRPr="009D7AE9">
        <w:rPr>
          <w:rFonts w:cs="Times New Roman"/>
          <w:szCs w:val="24"/>
        </w:rPr>
        <w:t xml:space="preserve"> r. nie </w:t>
      </w:r>
      <w:r w:rsidR="0002699D" w:rsidRPr="009D7AE9">
        <w:rPr>
          <w:rFonts w:cs="Times New Roman"/>
          <w:szCs w:val="24"/>
        </w:rPr>
        <w:t xml:space="preserve"> konieczność wydawania przez organ nadzoru zarządzeń zastępczych w trybie art. 98a ust. 1 i 2 ustawy o samorządzie gminnym.</w:t>
      </w:r>
    </w:p>
    <w:p w:rsidR="0002699D" w:rsidRPr="009D7AE9" w:rsidRDefault="0002699D" w:rsidP="00124630">
      <w:pPr>
        <w:spacing w:after="0" w:line="240" w:lineRule="auto"/>
        <w:ind w:firstLine="709"/>
        <w:jc w:val="both"/>
        <w:rPr>
          <w:rFonts w:cs="Times New Roman"/>
          <w:szCs w:val="24"/>
        </w:rPr>
      </w:pPr>
      <w:r w:rsidRPr="009D7AE9">
        <w:rPr>
          <w:rFonts w:cs="Times New Roman"/>
          <w:szCs w:val="24"/>
        </w:rPr>
        <w:t>Wszystkie uchwały podjęte</w:t>
      </w:r>
      <w:r w:rsidR="006726B5" w:rsidRPr="009D7AE9">
        <w:rPr>
          <w:rFonts w:cs="Times New Roman"/>
          <w:szCs w:val="24"/>
        </w:rPr>
        <w:t xml:space="preserve"> przez Radę Gminy w 202</w:t>
      </w:r>
      <w:r w:rsidR="00BB281B">
        <w:rPr>
          <w:rFonts w:cs="Times New Roman"/>
          <w:szCs w:val="24"/>
        </w:rPr>
        <w:t>3</w:t>
      </w:r>
      <w:r w:rsidRPr="009D7AE9">
        <w:rPr>
          <w:rFonts w:cs="Times New Roman"/>
          <w:szCs w:val="24"/>
        </w:rPr>
        <w:t xml:space="preserve"> r. zgodnie z art. 7 zostały opublikowane w Biuletynie Informacji Publicznej, natomiast uchwały będące aktami prawa miejscowego w Dzienniku Urzędowym Województwa Podkarpackiego.</w:t>
      </w:r>
      <w:r w:rsidR="000118D8" w:rsidRPr="009D7AE9">
        <w:rPr>
          <w:rFonts w:cs="Times New Roman"/>
          <w:szCs w:val="24"/>
        </w:rPr>
        <w:t xml:space="preserve"> Publikacji </w:t>
      </w:r>
      <w:r w:rsidR="000118D8" w:rsidRPr="009D7AE9">
        <w:rPr>
          <w:rFonts w:cs="Times New Roman"/>
          <w:szCs w:val="24"/>
        </w:rPr>
        <w:br/>
        <w:t>w Biuletynie Informacji Publicznej dokonano również w przypadku rozstrzygnię</w:t>
      </w:r>
      <w:r w:rsidR="00966857" w:rsidRPr="009D7AE9">
        <w:rPr>
          <w:rFonts w:cs="Times New Roman"/>
          <w:szCs w:val="24"/>
        </w:rPr>
        <w:t>ć nadzorczych</w:t>
      </w:r>
      <w:r w:rsidR="000118D8" w:rsidRPr="009D7AE9">
        <w:rPr>
          <w:rFonts w:cs="Times New Roman"/>
          <w:szCs w:val="24"/>
        </w:rPr>
        <w:t xml:space="preserve"> Wojewody Podkarpackiego.</w:t>
      </w:r>
    </w:p>
    <w:p w:rsidR="009605B8" w:rsidRPr="009D7AE9" w:rsidRDefault="009605B8" w:rsidP="00124630">
      <w:pPr>
        <w:pStyle w:val="Bezodstpw"/>
        <w:jc w:val="both"/>
        <w:rPr>
          <w:rFonts w:ascii="Times New Roman" w:hAnsi="Times New Roman" w:cs="Times New Roman"/>
          <w:noProof/>
          <w:sz w:val="24"/>
          <w:szCs w:val="24"/>
          <w:lang w:eastAsia="pl-PL"/>
        </w:rPr>
      </w:pPr>
    </w:p>
    <w:p w:rsidR="00DF19DF" w:rsidRPr="009D7AE9" w:rsidRDefault="00DF19DF" w:rsidP="00124630">
      <w:pPr>
        <w:spacing w:after="0" w:line="240" w:lineRule="auto"/>
        <w:jc w:val="both"/>
        <w:rPr>
          <w:rFonts w:cs="Times New Roman"/>
          <w:noProof/>
          <w:szCs w:val="24"/>
          <w:lang w:eastAsia="pl-PL"/>
        </w:rPr>
      </w:pPr>
      <w:r w:rsidRPr="009D7AE9">
        <w:rPr>
          <w:rFonts w:cs="Times New Roman"/>
          <w:noProof/>
          <w:szCs w:val="24"/>
          <w:lang w:eastAsia="pl-PL"/>
        </w:rPr>
        <w:br w:type="page"/>
      </w:r>
    </w:p>
    <w:p w:rsidR="003E4B53" w:rsidRPr="009D7AE9" w:rsidRDefault="003E4B53" w:rsidP="00124630">
      <w:pPr>
        <w:pStyle w:val="Bezodstpw"/>
        <w:jc w:val="both"/>
        <w:rPr>
          <w:rFonts w:ascii="Times New Roman" w:hAnsi="Times New Roman" w:cs="Times New Roman"/>
          <w:noProof/>
          <w:sz w:val="24"/>
          <w:szCs w:val="24"/>
          <w:lang w:eastAsia="pl-PL"/>
        </w:rPr>
        <w:sectPr w:rsidR="003E4B53" w:rsidRPr="009D7AE9" w:rsidSect="008E5A89">
          <w:pgSz w:w="11906" w:h="16838"/>
          <w:pgMar w:top="1453" w:right="1414" w:bottom="1461" w:left="1419" w:header="227" w:footer="455" w:gutter="0"/>
          <w:cols w:space="708"/>
          <w:titlePg/>
          <w:docGrid w:linePitch="299"/>
        </w:sectPr>
      </w:pPr>
    </w:p>
    <w:p w:rsidR="004066F6" w:rsidRDefault="0002699D" w:rsidP="00124630">
      <w:pPr>
        <w:pStyle w:val="Bezodstpw"/>
        <w:jc w:val="both"/>
        <w:rPr>
          <w:rFonts w:ascii="Times New Roman" w:hAnsi="Times New Roman" w:cs="Times New Roman"/>
          <w:noProof/>
          <w:sz w:val="24"/>
          <w:szCs w:val="24"/>
          <w:lang w:eastAsia="pl-PL"/>
        </w:rPr>
      </w:pPr>
      <w:r w:rsidRPr="009D7AE9">
        <w:rPr>
          <w:rFonts w:ascii="Times New Roman" w:hAnsi="Times New Roman" w:cs="Times New Roman"/>
          <w:noProof/>
          <w:sz w:val="24"/>
          <w:szCs w:val="24"/>
          <w:lang w:eastAsia="pl-PL"/>
        </w:rPr>
        <w:lastRenderedPageBreak/>
        <w:t xml:space="preserve">Szczegółowy wykaz uchwał </w:t>
      </w:r>
      <w:r w:rsidR="00AD07CF">
        <w:rPr>
          <w:rFonts w:ascii="Times New Roman" w:hAnsi="Times New Roman" w:cs="Times New Roman"/>
          <w:noProof/>
          <w:sz w:val="24"/>
          <w:szCs w:val="24"/>
          <w:lang w:eastAsia="pl-PL"/>
        </w:rPr>
        <w:t>poniżej:</w:t>
      </w:r>
    </w:p>
    <w:tbl>
      <w:tblPr>
        <w:tblW w:w="4998"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AD07CF" w:rsidRPr="00C770E9" w:rsidTr="002509E4">
        <w:trPr>
          <w:tblCellSpacing w:w="15" w:type="dxa"/>
        </w:trPr>
        <w:tc>
          <w:tcPr>
            <w:tcW w:w="4967" w:type="pct"/>
            <w:vAlign w:val="center"/>
            <w:hideMark/>
          </w:tcPr>
          <w:p w:rsidR="00AD07CF" w:rsidRPr="00C770E9" w:rsidRDefault="00AD07CF" w:rsidP="00124630">
            <w:pPr>
              <w:pStyle w:val="Akapitzlist"/>
              <w:spacing w:after="0" w:line="240" w:lineRule="auto"/>
              <w:rPr>
                <w:rFonts w:eastAsia="Times New Roman" w:cs="Times New Roman"/>
                <w:szCs w:val="24"/>
                <w:lang w:eastAsia="pl-PL"/>
              </w:rPr>
            </w:pP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ind w:hanging="339"/>
              <w:jc w:val="both"/>
              <w:rPr>
                <w:rFonts w:eastAsia="Times New Roman" w:cs="Times New Roman"/>
                <w:szCs w:val="24"/>
                <w:lang w:eastAsia="pl-PL"/>
              </w:rPr>
            </w:pPr>
            <w:hyperlink r:id="rId19" w:history="1">
              <w:r w:rsidR="00AD07CF" w:rsidRPr="00C770E9">
                <w:rPr>
                  <w:rFonts w:eastAsia="Times New Roman" w:cs="Times New Roman"/>
                  <w:szCs w:val="24"/>
                  <w:lang w:eastAsia="pl-PL"/>
                </w:rPr>
                <w:t>UCHWAŁA NR LVIII/383/23 RADY GMINY GORZYCE z dnia 13 stycznia 2023 r. w sprawie określenia zasad udzielania dotacji celowej z budżetu Gminy Gorzyce na prace konserwatorskie, restauratorskie lub roboty budowlane przy zabytku wpisanym do rejestru zabytków</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20" w:history="1">
              <w:r w:rsidR="00AD07CF" w:rsidRPr="00C770E9">
                <w:rPr>
                  <w:rFonts w:eastAsia="Times New Roman" w:cs="Times New Roman"/>
                  <w:szCs w:val="24"/>
                  <w:lang w:eastAsia="pl-PL"/>
                </w:rPr>
                <w:t>UCHWAŁA Nr LVIII/384/23 RADY GMINY GORZYCE z dnia 13 stycznia 2023 r. w sprawie zmiany uchwały nr III/16/18 Rady Gminy Gorzyce z dnia 19 grudnia 2018 r. w sprawie podwyższenia kryterium dochodowego uprawniającego do świadczenia pieniężnego z pomocy społ</w:t>
              </w:r>
            </w:hyperlink>
            <w:r w:rsidR="00B577B2">
              <w:rPr>
                <w:rStyle w:val="drukpodstawowy"/>
              </w:rPr>
              <w:t xml:space="preserve">ecznej w formie zasiłku celowego na zakup posiłku lub żywności dla osób objętych wieloletnim rządowym programem "Posiłek w szkole </w:t>
            </w:r>
            <w:r w:rsidR="002509E4">
              <w:rPr>
                <w:rStyle w:val="drukpodstawowy"/>
              </w:rPr>
              <w:br/>
            </w:r>
            <w:r w:rsidR="00B577B2">
              <w:rPr>
                <w:rStyle w:val="drukpodstawowy"/>
              </w:rPr>
              <w:t>i w domu" na lata 2019-2023</w:t>
            </w:r>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21" w:history="1">
              <w:r w:rsidR="00AD07CF" w:rsidRPr="00C770E9">
                <w:rPr>
                  <w:rFonts w:eastAsia="Times New Roman" w:cs="Times New Roman"/>
                  <w:szCs w:val="24"/>
                  <w:lang w:eastAsia="pl-PL"/>
                </w:rPr>
                <w:t xml:space="preserve">UCHWAŁA Nr LVIII/385/23 RADY GMINY GORZYCE z dnia 13 stycznia 2023 r. w sprawie zmiany uchwały nr III/17/18 Rady Gminy Gorzyce z dnia 19 grudnia 2018 r. w sprawie określenia zasad zwrotu wydatków w zakresie dożywiania w formie posiłku albo świadczenia </w:t>
              </w:r>
            </w:hyperlink>
            <w:r w:rsidR="00B577B2">
              <w:rPr>
                <w:rStyle w:val="drukpodstawowy"/>
              </w:rPr>
              <w:t xml:space="preserve">rzeczowego w postaci produktów żywnościowych dla osób </w:t>
            </w:r>
            <w:r w:rsidR="002509E4">
              <w:rPr>
                <w:rStyle w:val="drukpodstawowy"/>
              </w:rPr>
              <w:br/>
            </w:r>
            <w:r w:rsidR="00B577B2">
              <w:rPr>
                <w:rStyle w:val="drukpodstawowy"/>
              </w:rPr>
              <w:t>i rodzin wymienionych w wieloletnim rządowym programie "Posiłek w szkole w domu" na lata 2019-2023</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22" w:history="1">
              <w:r w:rsidR="00AD07CF" w:rsidRPr="00C770E9">
                <w:rPr>
                  <w:rFonts w:eastAsia="Times New Roman" w:cs="Times New Roman"/>
                  <w:szCs w:val="24"/>
                  <w:lang w:eastAsia="pl-PL"/>
                </w:rPr>
                <w:t>UCHWAŁA Nr LVIII/386/23 RADY GMINY GORZYCE z dnia 13 stycznia 2023 r. w sprawie zmiany uchwały nr III/18/18 Rady Gminy Gorzyce z dnia 19 grudnia 2018 r. w sprawie ustanowienia gminnego programu osłonowego</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23" w:history="1">
              <w:r w:rsidR="00AD07CF" w:rsidRPr="00C770E9">
                <w:rPr>
                  <w:rFonts w:eastAsia="Times New Roman" w:cs="Times New Roman"/>
                  <w:szCs w:val="24"/>
                  <w:lang w:eastAsia="pl-PL"/>
                </w:rPr>
                <w:t>UCHWAŁA NR LVIII/387/23 RADY GMINY GORZYCE z dnia 13 stycznia 2023 r. w sprawie wyrażenia zgody na wydzierżawienie na okres 29 lat działki należącej do Gminy Gorzyce pod budowę farmy fotowoltaicznej w drodze przetargowej</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24" w:history="1">
              <w:r w:rsidR="00AD07CF" w:rsidRPr="00C770E9">
                <w:rPr>
                  <w:rFonts w:eastAsia="Times New Roman" w:cs="Times New Roman"/>
                  <w:szCs w:val="24"/>
                  <w:lang w:eastAsia="pl-PL"/>
                </w:rPr>
                <w:t>UCHWAŁA NR LVIII/388/23 RADY GMINY GORZYCE z dnia 13 stycznia 2023 r. w sprawie wyrażenia zgody na zbycie w drodze bezprzetargowej nieruchomości położonej w miejscowości Orliska</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25" w:history="1">
              <w:r w:rsidR="00AD07CF" w:rsidRPr="00C770E9">
                <w:rPr>
                  <w:rFonts w:eastAsia="Times New Roman" w:cs="Times New Roman"/>
                  <w:szCs w:val="24"/>
                  <w:lang w:eastAsia="pl-PL"/>
                </w:rPr>
                <w:t xml:space="preserve">UCHWAŁA NR LVIII/389/23 RADY GMINY GORZYCE z dnia 13 stycznia 2023 r. w sprawie wyrażenia zgody na przedłużenie umowy dzierżawy na okres kolejnych </w:t>
              </w:r>
              <w:r w:rsidR="002509E4">
                <w:rPr>
                  <w:rFonts w:eastAsia="Times New Roman" w:cs="Times New Roman"/>
                  <w:szCs w:val="24"/>
                  <w:lang w:eastAsia="pl-PL"/>
                </w:rPr>
                <w:br/>
              </w:r>
              <w:r w:rsidR="00AD07CF" w:rsidRPr="00C770E9">
                <w:rPr>
                  <w:rFonts w:eastAsia="Times New Roman" w:cs="Times New Roman"/>
                  <w:szCs w:val="24"/>
                  <w:lang w:eastAsia="pl-PL"/>
                </w:rPr>
                <w:t>5 lat w trybie bezprzetargowym</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26" w:history="1">
              <w:r w:rsidR="00AD07CF" w:rsidRPr="00C770E9">
                <w:rPr>
                  <w:rFonts w:eastAsia="Times New Roman" w:cs="Times New Roman"/>
                  <w:szCs w:val="24"/>
                  <w:lang w:eastAsia="pl-PL"/>
                </w:rPr>
                <w:t>UCHWAŁA NR LVIII/390/23 RADY GMINY GORZYCE z dnia 13 stycznia 2023 r. w sprawie dopłaty dla taryfowej grupy odbiorców usług zbiorowego odprowadzania ścieków na obszarze Gminy Gorzyce</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27" w:history="1">
              <w:r w:rsidR="00AD07CF" w:rsidRPr="00C770E9">
                <w:rPr>
                  <w:rFonts w:eastAsia="Times New Roman" w:cs="Times New Roman"/>
                  <w:szCs w:val="24"/>
                  <w:lang w:eastAsia="pl-PL"/>
                </w:rPr>
                <w:t>UCHWAŁA Nr LVIII/391/23 RADY GMINY GORZYCE z dnia 13 stycznia 2023 r. w sprawie zmian budżetu Gminy na 2023 rok.</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28" w:history="1">
              <w:r w:rsidR="00AD07CF" w:rsidRPr="00C770E9">
                <w:rPr>
                  <w:rFonts w:eastAsia="Times New Roman" w:cs="Times New Roman"/>
                  <w:szCs w:val="24"/>
                  <w:lang w:eastAsia="pl-PL"/>
                </w:rPr>
                <w:t>UCHWAŁA Nr LVIII/392/23 RADY GMINY GORZYCE z dnia 13 stycznia 2023 r. w sprawie zmiany Wieloletniej Prognozy Finansowej Gminy Gorzyce na lata 2023-2040</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29" w:history="1">
              <w:r w:rsidR="00AD07CF" w:rsidRPr="00C770E9">
                <w:rPr>
                  <w:rFonts w:eastAsia="Times New Roman" w:cs="Times New Roman"/>
                  <w:szCs w:val="24"/>
                  <w:lang w:eastAsia="pl-PL"/>
                </w:rPr>
                <w:t xml:space="preserve">UCHWAŁA Nr LIX/393/23 RADY GMINY GORZYCE z dnia 13 lutego 2023 r. </w:t>
              </w:r>
              <w:r w:rsidR="002509E4">
                <w:rPr>
                  <w:rFonts w:eastAsia="Times New Roman" w:cs="Times New Roman"/>
                  <w:szCs w:val="24"/>
                  <w:lang w:eastAsia="pl-PL"/>
                </w:rPr>
                <w:br/>
              </w:r>
              <w:r w:rsidR="00AD07CF" w:rsidRPr="00C770E9">
                <w:rPr>
                  <w:rFonts w:eastAsia="Times New Roman" w:cs="Times New Roman"/>
                  <w:szCs w:val="24"/>
                  <w:lang w:eastAsia="pl-PL"/>
                </w:rPr>
                <w:t>w sprawie zmiany uchwały nr LV/369/22 Rady Gminy Gorzyce z dnia 25 listopada 2022 r. w sprawie określenia stawki za 1 kilometr przebiegu pojazdu w celu ustalenia zwrotu rodzicom kosztów</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30" w:history="1">
              <w:r w:rsidR="00AD07CF" w:rsidRPr="00C770E9">
                <w:rPr>
                  <w:rFonts w:eastAsia="Times New Roman" w:cs="Times New Roman"/>
                  <w:szCs w:val="24"/>
                  <w:lang w:eastAsia="pl-PL"/>
                </w:rPr>
                <w:t xml:space="preserve">UCHWAŁA NR LIX/394/23 RADY GMINY GORZYCE z dnia 13 lutego 2023 r. </w:t>
              </w:r>
              <w:r w:rsidR="002509E4">
                <w:rPr>
                  <w:rFonts w:eastAsia="Times New Roman" w:cs="Times New Roman"/>
                  <w:szCs w:val="24"/>
                  <w:lang w:eastAsia="pl-PL"/>
                </w:rPr>
                <w:br/>
              </w:r>
              <w:r w:rsidR="00AD07CF" w:rsidRPr="00C770E9">
                <w:rPr>
                  <w:rFonts w:eastAsia="Times New Roman" w:cs="Times New Roman"/>
                  <w:szCs w:val="24"/>
                  <w:lang w:eastAsia="pl-PL"/>
                </w:rPr>
                <w:t>w sprawie określenia zasad udzielania dotacji celowej z budżetu Gminy Gorzyce na prace konserwatorskie, restauratorskie lub roboty budowlane przy zabytku wpisanym do rejestru zabytków lub</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31" w:history="1">
              <w:r w:rsidR="00AD07CF" w:rsidRPr="00C770E9">
                <w:rPr>
                  <w:rFonts w:eastAsia="Times New Roman" w:cs="Times New Roman"/>
                  <w:szCs w:val="24"/>
                  <w:lang w:eastAsia="pl-PL"/>
                </w:rPr>
                <w:t xml:space="preserve">UCHWAŁA Nr LIX/395/ 23 RADY GMINY GORZYCE z dnia 13 lutego 2023 r. </w:t>
              </w:r>
              <w:r w:rsidR="002509E4">
                <w:rPr>
                  <w:rFonts w:eastAsia="Times New Roman" w:cs="Times New Roman"/>
                  <w:szCs w:val="24"/>
                  <w:lang w:eastAsia="pl-PL"/>
                </w:rPr>
                <w:br/>
              </w:r>
              <w:r w:rsidR="00AD07CF" w:rsidRPr="00C770E9">
                <w:rPr>
                  <w:rFonts w:eastAsia="Times New Roman" w:cs="Times New Roman"/>
                  <w:szCs w:val="24"/>
                  <w:lang w:eastAsia="pl-PL"/>
                </w:rPr>
                <w:t>w sprawie przystąpienia Gminy Gorzyce do realizacji Programu Ministerstwa Rodziny i Polityki Społecznej "Asystent osobisty osoby niepełnosprawnej" - edycja 2023</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32" w:history="1">
              <w:r w:rsidR="00AD07CF" w:rsidRPr="00C770E9">
                <w:rPr>
                  <w:rFonts w:eastAsia="Times New Roman" w:cs="Times New Roman"/>
                  <w:szCs w:val="24"/>
                  <w:lang w:eastAsia="pl-PL"/>
                </w:rPr>
                <w:t xml:space="preserve">UCHWAŁA NR LIX/396/ 23 RADY GMINY GORZYCE z dnia 13 lutego 2023 r. </w:t>
              </w:r>
              <w:r w:rsidR="002509E4">
                <w:rPr>
                  <w:rFonts w:eastAsia="Times New Roman" w:cs="Times New Roman"/>
                  <w:szCs w:val="24"/>
                  <w:lang w:eastAsia="pl-PL"/>
                </w:rPr>
                <w:br/>
              </w:r>
              <w:r w:rsidR="00AD07CF" w:rsidRPr="00C770E9">
                <w:rPr>
                  <w:rFonts w:eastAsia="Times New Roman" w:cs="Times New Roman"/>
                  <w:szCs w:val="24"/>
                  <w:lang w:eastAsia="pl-PL"/>
                </w:rPr>
                <w:t>w sprawie wyrażenia zgody na zbycie w drodze przetargowej nieruchomości położonych w miejscowości Furmany</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33" w:history="1">
              <w:r w:rsidR="00AD07CF" w:rsidRPr="00C770E9">
                <w:rPr>
                  <w:rFonts w:eastAsia="Times New Roman" w:cs="Times New Roman"/>
                  <w:szCs w:val="24"/>
                  <w:lang w:eastAsia="pl-PL"/>
                </w:rPr>
                <w:t xml:space="preserve">UCHWAŁA NR LIX/397/23 RADY GMINY GORZYCE z dnia 13 lutego 2023 r. </w:t>
              </w:r>
              <w:r w:rsidR="002509E4">
                <w:rPr>
                  <w:rFonts w:eastAsia="Times New Roman" w:cs="Times New Roman"/>
                  <w:szCs w:val="24"/>
                  <w:lang w:eastAsia="pl-PL"/>
                </w:rPr>
                <w:br/>
              </w:r>
              <w:r w:rsidR="00AD07CF" w:rsidRPr="00C770E9">
                <w:rPr>
                  <w:rFonts w:eastAsia="Times New Roman" w:cs="Times New Roman"/>
                  <w:szCs w:val="24"/>
                  <w:lang w:eastAsia="pl-PL"/>
                </w:rPr>
                <w:t xml:space="preserve">w sprawie wyrażenia zgody na przedłużenie umowy dzierżawy na okres kolejnych </w:t>
              </w:r>
              <w:r w:rsidR="002509E4">
                <w:rPr>
                  <w:rFonts w:eastAsia="Times New Roman" w:cs="Times New Roman"/>
                  <w:szCs w:val="24"/>
                  <w:lang w:eastAsia="pl-PL"/>
                </w:rPr>
                <w:br/>
              </w:r>
              <w:r w:rsidR="00AD07CF" w:rsidRPr="00C770E9">
                <w:rPr>
                  <w:rFonts w:eastAsia="Times New Roman" w:cs="Times New Roman"/>
                  <w:szCs w:val="24"/>
                  <w:lang w:eastAsia="pl-PL"/>
                </w:rPr>
                <w:t>5 lat w trybie bezprzetargowym</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34" w:history="1">
              <w:r w:rsidR="00AD07CF" w:rsidRPr="00C770E9">
                <w:rPr>
                  <w:rFonts w:eastAsia="Times New Roman" w:cs="Times New Roman"/>
                  <w:szCs w:val="24"/>
                  <w:lang w:eastAsia="pl-PL"/>
                </w:rPr>
                <w:t xml:space="preserve">UCHWAŁA NR LIX/398/23 RADY GMINY GORZYCE z dnia 13 lutego 2023 r. </w:t>
              </w:r>
              <w:r w:rsidR="002509E4">
                <w:rPr>
                  <w:rFonts w:eastAsia="Times New Roman" w:cs="Times New Roman"/>
                  <w:szCs w:val="24"/>
                  <w:lang w:eastAsia="pl-PL"/>
                </w:rPr>
                <w:br/>
              </w:r>
              <w:r w:rsidR="00AD07CF" w:rsidRPr="00C770E9">
                <w:rPr>
                  <w:rFonts w:eastAsia="Times New Roman" w:cs="Times New Roman"/>
                  <w:szCs w:val="24"/>
                  <w:lang w:eastAsia="pl-PL"/>
                </w:rPr>
                <w:t>w sprawie wyrażenia zgody na przedłużenie umowy dzierżawy na okres kolejnych 10 lat w trybie bezprzetargowym</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35" w:history="1">
              <w:r w:rsidR="00AD07CF" w:rsidRPr="00C770E9">
                <w:rPr>
                  <w:rFonts w:eastAsia="Times New Roman" w:cs="Times New Roman"/>
                  <w:szCs w:val="24"/>
                  <w:lang w:eastAsia="pl-PL"/>
                </w:rPr>
                <w:t xml:space="preserve">UCHWAŁA NR LIX/399/23 RADY GMINY GORZYCE z dnia 13 lutego 2023 r. </w:t>
              </w:r>
              <w:r w:rsidR="002509E4">
                <w:rPr>
                  <w:rFonts w:eastAsia="Times New Roman" w:cs="Times New Roman"/>
                  <w:szCs w:val="24"/>
                  <w:lang w:eastAsia="pl-PL"/>
                </w:rPr>
                <w:br/>
              </w:r>
              <w:r w:rsidR="00AD07CF" w:rsidRPr="00C770E9">
                <w:rPr>
                  <w:rFonts w:eastAsia="Times New Roman" w:cs="Times New Roman"/>
                  <w:szCs w:val="24"/>
                  <w:lang w:eastAsia="pl-PL"/>
                </w:rPr>
                <w:t>w sprawie udzielenia pomocy finansowej Powiatowi Sandomierskiemu</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36" w:history="1">
              <w:r w:rsidR="00AD07CF" w:rsidRPr="00C770E9">
                <w:rPr>
                  <w:rFonts w:eastAsia="Times New Roman" w:cs="Times New Roman"/>
                  <w:szCs w:val="24"/>
                  <w:lang w:eastAsia="pl-PL"/>
                </w:rPr>
                <w:t xml:space="preserve">UCHWAŁA NR LIX/400/23 RADY GMINY GORZYCE z dnia 13 lutego 2023 r. </w:t>
              </w:r>
              <w:r w:rsidR="002509E4">
                <w:rPr>
                  <w:rFonts w:eastAsia="Times New Roman" w:cs="Times New Roman"/>
                  <w:szCs w:val="24"/>
                  <w:lang w:eastAsia="pl-PL"/>
                </w:rPr>
                <w:br/>
              </w:r>
              <w:r w:rsidR="00AD07CF" w:rsidRPr="00C770E9">
                <w:rPr>
                  <w:rFonts w:eastAsia="Times New Roman" w:cs="Times New Roman"/>
                  <w:szCs w:val="24"/>
                  <w:lang w:eastAsia="pl-PL"/>
                </w:rPr>
                <w:t>w sprawie zmiany uchwały budżetowej Gminy Gorzyce na rok 2023</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37" w:history="1">
              <w:r w:rsidR="00AD07CF" w:rsidRPr="00C770E9">
                <w:rPr>
                  <w:rFonts w:eastAsia="Times New Roman" w:cs="Times New Roman"/>
                  <w:szCs w:val="24"/>
                  <w:lang w:eastAsia="pl-PL"/>
                </w:rPr>
                <w:t xml:space="preserve">UCHWAŁA NR LX/401/23 RADY GMINY GORZYCE z dnia 22 marca 2023r. </w:t>
              </w:r>
              <w:r w:rsidR="002509E4">
                <w:rPr>
                  <w:rFonts w:eastAsia="Times New Roman" w:cs="Times New Roman"/>
                  <w:szCs w:val="24"/>
                  <w:lang w:eastAsia="pl-PL"/>
                </w:rPr>
                <w:br/>
              </w:r>
              <w:r w:rsidR="00AD07CF" w:rsidRPr="00C770E9">
                <w:rPr>
                  <w:rFonts w:eastAsia="Times New Roman" w:cs="Times New Roman"/>
                  <w:szCs w:val="24"/>
                  <w:lang w:eastAsia="pl-PL"/>
                </w:rPr>
                <w:t>w sprawie programu opieki nad zwierzętami bezdomnymi oraz zapobiegania bezdomności zwierząt na terenie Gminy Gorzyce</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38" w:history="1">
              <w:r w:rsidR="00AD07CF" w:rsidRPr="00C770E9">
                <w:rPr>
                  <w:rFonts w:eastAsia="Times New Roman" w:cs="Times New Roman"/>
                  <w:szCs w:val="24"/>
                  <w:lang w:eastAsia="pl-PL"/>
                </w:rPr>
                <w:t xml:space="preserve">UCHWAŁA NR LX/402/23 RADY GMINY GORZYCE z dnia 22 marca 2023 r. </w:t>
              </w:r>
              <w:r w:rsidR="002509E4">
                <w:rPr>
                  <w:rFonts w:eastAsia="Times New Roman" w:cs="Times New Roman"/>
                  <w:szCs w:val="24"/>
                  <w:lang w:eastAsia="pl-PL"/>
                </w:rPr>
                <w:br/>
              </w:r>
              <w:r w:rsidR="00AD07CF" w:rsidRPr="00C770E9">
                <w:rPr>
                  <w:rFonts w:eastAsia="Times New Roman" w:cs="Times New Roman"/>
                  <w:szCs w:val="24"/>
                  <w:lang w:eastAsia="pl-PL"/>
                </w:rPr>
                <w:t>w sprawie rozpatrzenia skargi na działalność kierownika jednostki organizacyjnej-dyrektora Zakładu Gospodarki Komunalnej w Gorzycach</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39" w:history="1">
              <w:r w:rsidR="00AD07CF" w:rsidRPr="00C770E9">
                <w:rPr>
                  <w:rFonts w:eastAsia="Times New Roman" w:cs="Times New Roman"/>
                  <w:szCs w:val="24"/>
                  <w:lang w:eastAsia="pl-PL"/>
                </w:rPr>
                <w:t xml:space="preserve">UCHWAŁA NR LX/403/23 RADY GMINY GORZYCE z dnia 22 marca 2023 r. </w:t>
              </w:r>
              <w:r w:rsidR="002509E4">
                <w:rPr>
                  <w:rFonts w:eastAsia="Times New Roman" w:cs="Times New Roman"/>
                  <w:szCs w:val="24"/>
                  <w:lang w:eastAsia="pl-PL"/>
                </w:rPr>
                <w:br/>
              </w:r>
              <w:r w:rsidR="00AD07CF" w:rsidRPr="00C770E9">
                <w:rPr>
                  <w:rFonts w:eastAsia="Times New Roman" w:cs="Times New Roman"/>
                  <w:szCs w:val="24"/>
                  <w:lang w:eastAsia="pl-PL"/>
                </w:rPr>
                <w:t>w sprawie rozpatrzenia skargi na działalność kierownika jednostki organizacyjnej-kierownika Ośrodka Pomocy Społecznej w Gorzycach</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40" w:history="1">
              <w:r w:rsidR="00AD07CF" w:rsidRPr="00C770E9">
                <w:rPr>
                  <w:rFonts w:eastAsia="Times New Roman" w:cs="Times New Roman"/>
                  <w:szCs w:val="24"/>
                  <w:lang w:eastAsia="pl-PL"/>
                </w:rPr>
                <w:t xml:space="preserve">UCHWAŁA NR LX/404/23 RADY GMINY GORZYCE z dnia 22 marca 2023 r. </w:t>
              </w:r>
              <w:r w:rsidR="002509E4">
                <w:rPr>
                  <w:rFonts w:eastAsia="Times New Roman" w:cs="Times New Roman"/>
                  <w:szCs w:val="24"/>
                  <w:lang w:eastAsia="pl-PL"/>
                </w:rPr>
                <w:br/>
              </w:r>
              <w:r w:rsidR="00AD07CF" w:rsidRPr="00C770E9">
                <w:rPr>
                  <w:rFonts w:eastAsia="Times New Roman" w:cs="Times New Roman"/>
                  <w:szCs w:val="24"/>
                  <w:lang w:eastAsia="pl-PL"/>
                </w:rPr>
                <w:t>w sprawie rozpatrzenia wniosku</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41" w:history="1">
              <w:r w:rsidR="00AD07CF" w:rsidRPr="00C770E9">
                <w:rPr>
                  <w:rFonts w:eastAsia="Times New Roman" w:cs="Times New Roman"/>
                  <w:szCs w:val="24"/>
                  <w:lang w:eastAsia="pl-PL"/>
                </w:rPr>
                <w:t xml:space="preserve">UCHWAŁA Nr LX/405/23 RADY GMINY GORZYCE z dnia 22 marca 2023 r. </w:t>
              </w:r>
              <w:r w:rsidR="002509E4">
                <w:rPr>
                  <w:rFonts w:eastAsia="Times New Roman" w:cs="Times New Roman"/>
                  <w:szCs w:val="24"/>
                  <w:lang w:eastAsia="pl-PL"/>
                </w:rPr>
                <w:br/>
              </w:r>
              <w:r w:rsidR="00AD07CF" w:rsidRPr="00C770E9">
                <w:rPr>
                  <w:rFonts w:eastAsia="Times New Roman" w:cs="Times New Roman"/>
                  <w:szCs w:val="24"/>
                  <w:lang w:eastAsia="pl-PL"/>
                </w:rPr>
                <w:t>w sprawie zmiany uchwały nr XXI/132/20 Rady Gminy Gorzyce z dnia 28 lutego 2020 r. w sprawie nadania Statutu Samorządowemu Żłobkowi w Gorzycach.</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42" w:history="1">
              <w:r w:rsidR="00AD07CF" w:rsidRPr="00C770E9">
                <w:rPr>
                  <w:rFonts w:eastAsia="Times New Roman" w:cs="Times New Roman"/>
                  <w:szCs w:val="24"/>
                  <w:lang w:eastAsia="pl-PL"/>
                </w:rPr>
                <w:t xml:space="preserve">UCHWAŁA NR LX/406/23 RADY GMINY GORZYCE z dnia 22 marca 2023 r. </w:t>
              </w:r>
              <w:r w:rsidR="002509E4">
                <w:rPr>
                  <w:rFonts w:eastAsia="Times New Roman" w:cs="Times New Roman"/>
                  <w:szCs w:val="24"/>
                  <w:lang w:eastAsia="pl-PL"/>
                </w:rPr>
                <w:br/>
              </w:r>
              <w:r w:rsidR="00AD07CF" w:rsidRPr="00C770E9">
                <w:rPr>
                  <w:rFonts w:eastAsia="Times New Roman" w:cs="Times New Roman"/>
                  <w:szCs w:val="24"/>
                  <w:lang w:eastAsia="pl-PL"/>
                </w:rPr>
                <w:t xml:space="preserve">w sprawie wyrażenia zgody na przedłużenie umowy dzierżawy na okres kolejnych </w:t>
              </w:r>
              <w:r w:rsidR="002509E4">
                <w:rPr>
                  <w:rFonts w:eastAsia="Times New Roman" w:cs="Times New Roman"/>
                  <w:szCs w:val="24"/>
                  <w:lang w:eastAsia="pl-PL"/>
                </w:rPr>
                <w:br/>
              </w:r>
              <w:r w:rsidR="00AD07CF" w:rsidRPr="00C770E9">
                <w:rPr>
                  <w:rFonts w:eastAsia="Times New Roman" w:cs="Times New Roman"/>
                  <w:szCs w:val="24"/>
                  <w:lang w:eastAsia="pl-PL"/>
                </w:rPr>
                <w:t>5 lat w trybie bezprzetargowym</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43" w:history="1">
              <w:r w:rsidR="00AD07CF" w:rsidRPr="00C770E9">
                <w:rPr>
                  <w:rFonts w:eastAsia="Times New Roman" w:cs="Times New Roman"/>
                  <w:szCs w:val="24"/>
                  <w:lang w:eastAsia="pl-PL"/>
                </w:rPr>
                <w:t xml:space="preserve">UCHWAŁA NR LX/407/23 RADY GMINY GORZYCE z dnia 22 marca 2023 r. </w:t>
              </w:r>
              <w:r w:rsidR="002509E4">
                <w:rPr>
                  <w:rFonts w:eastAsia="Times New Roman" w:cs="Times New Roman"/>
                  <w:szCs w:val="24"/>
                  <w:lang w:eastAsia="pl-PL"/>
                </w:rPr>
                <w:br/>
              </w:r>
              <w:r w:rsidR="00AD07CF" w:rsidRPr="00C770E9">
                <w:rPr>
                  <w:rFonts w:eastAsia="Times New Roman" w:cs="Times New Roman"/>
                  <w:szCs w:val="24"/>
                  <w:lang w:eastAsia="pl-PL"/>
                </w:rPr>
                <w:t xml:space="preserve">w sprawie wyrażenia zgody na przedłużenie umowy dzierżawy na okres kolejnych </w:t>
              </w:r>
              <w:r w:rsidR="002509E4">
                <w:rPr>
                  <w:rFonts w:eastAsia="Times New Roman" w:cs="Times New Roman"/>
                  <w:szCs w:val="24"/>
                  <w:lang w:eastAsia="pl-PL"/>
                </w:rPr>
                <w:br/>
              </w:r>
              <w:r w:rsidR="00AD07CF" w:rsidRPr="00C770E9">
                <w:rPr>
                  <w:rFonts w:eastAsia="Times New Roman" w:cs="Times New Roman"/>
                  <w:szCs w:val="24"/>
                  <w:lang w:eastAsia="pl-PL"/>
                </w:rPr>
                <w:t>5 lat w trybie bezprzetargowym</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44" w:history="1">
              <w:r w:rsidR="00AD07CF" w:rsidRPr="00C770E9">
                <w:rPr>
                  <w:rFonts w:eastAsia="Times New Roman" w:cs="Times New Roman"/>
                  <w:szCs w:val="24"/>
                  <w:lang w:eastAsia="pl-PL"/>
                </w:rPr>
                <w:t xml:space="preserve">UCHWAŁA Nr LX/408/23 RADY GMINY GORZYCE z dnia 22 marca 2023 roku </w:t>
              </w:r>
              <w:r w:rsidR="002509E4">
                <w:rPr>
                  <w:rFonts w:eastAsia="Times New Roman" w:cs="Times New Roman"/>
                  <w:szCs w:val="24"/>
                  <w:lang w:eastAsia="pl-PL"/>
                </w:rPr>
                <w:br/>
              </w:r>
              <w:r w:rsidR="00AD07CF" w:rsidRPr="00C770E9">
                <w:rPr>
                  <w:rFonts w:eastAsia="Times New Roman" w:cs="Times New Roman"/>
                  <w:szCs w:val="24"/>
                  <w:lang w:eastAsia="pl-PL"/>
                </w:rPr>
                <w:t>w sprawie zmiany uchwały budżetowej Gminy Gorzyce na rok 2023</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45" w:history="1">
              <w:r w:rsidR="00AD07CF" w:rsidRPr="00C770E9">
                <w:rPr>
                  <w:rFonts w:eastAsia="Times New Roman" w:cs="Times New Roman"/>
                  <w:szCs w:val="24"/>
                  <w:lang w:eastAsia="pl-PL"/>
                </w:rPr>
                <w:t>UCHWAŁA NR LX/409/23 Rady Gminy Gorzyce z dnia 22 marca 2023 r. w sprawie zmian Wieloletniej Prognozy Finansowej Gminy Gorzyce na lata 2023-2040</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46" w:history="1">
              <w:r w:rsidR="00AD07CF" w:rsidRPr="00C770E9">
                <w:rPr>
                  <w:rFonts w:eastAsia="Times New Roman" w:cs="Times New Roman"/>
                  <w:szCs w:val="24"/>
                  <w:lang w:eastAsia="pl-PL"/>
                </w:rPr>
                <w:t>UCHWAŁA NR LXI/410/23 RADA GMINY GORZYCE z dnia 26 kwietnia 2023 r. w sprawie wyznaczenia obszaru zdegradowanego i obszaru rewitalizacji na terenie Gminy Gorzyce</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47" w:history="1">
              <w:r w:rsidR="00AD07CF" w:rsidRPr="00C770E9">
                <w:rPr>
                  <w:rFonts w:eastAsia="Times New Roman" w:cs="Times New Roman"/>
                  <w:szCs w:val="24"/>
                  <w:lang w:eastAsia="pl-PL"/>
                </w:rPr>
                <w:t>UCHWAŁA NR LXI/411/23 RADY GMINY GORZYCE z dnia 26 kwietnia 2023 r. w sprawie określenia zasad wyznaczania składu oraz zasad działania Komitetu Rewitalizacji</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48" w:history="1">
              <w:r w:rsidR="00AD07CF" w:rsidRPr="00C770E9">
                <w:rPr>
                  <w:rFonts w:eastAsia="Times New Roman" w:cs="Times New Roman"/>
                  <w:szCs w:val="24"/>
                  <w:lang w:eastAsia="pl-PL"/>
                </w:rPr>
                <w:t>UCHWAŁA NR LXI/412/23 RADY GMINY GORZYCE z dnia 26 kwietnia 2023 r. w sprawie pozostawienia petycji bez rozpatrzenia</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49" w:history="1">
              <w:r w:rsidR="00AD07CF" w:rsidRPr="00C770E9">
                <w:rPr>
                  <w:rFonts w:eastAsia="Times New Roman" w:cs="Times New Roman"/>
                  <w:szCs w:val="24"/>
                  <w:lang w:eastAsia="pl-PL"/>
                </w:rPr>
                <w:t xml:space="preserve">UCHWAŁA NR LXI/413/23 RADY GMINY GORZYCE z dnia 26 kwietnia 2023 r. w sprawie wyrażenia zgody na przedłużenie umowy dzierżawy na okres kolejnych </w:t>
              </w:r>
              <w:r w:rsidR="002509E4">
                <w:rPr>
                  <w:rFonts w:eastAsia="Times New Roman" w:cs="Times New Roman"/>
                  <w:szCs w:val="24"/>
                  <w:lang w:eastAsia="pl-PL"/>
                </w:rPr>
                <w:br/>
              </w:r>
              <w:r w:rsidR="00AD07CF" w:rsidRPr="00C770E9">
                <w:rPr>
                  <w:rFonts w:eastAsia="Times New Roman" w:cs="Times New Roman"/>
                  <w:szCs w:val="24"/>
                  <w:lang w:eastAsia="pl-PL"/>
                </w:rPr>
                <w:t>5 lat w trybie bezprzetargowym</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50" w:history="1">
              <w:r w:rsidR="00AD07CF" w:rsidRPr="00C770E9">
                <w:rPr>
                  <w:rFonts w:eastAsia="Times New Roman" w:cs="Times New Roman"/>
                  <w:szCs w:val="24"/>
                  <w:lang w:eastAsia="pl-PL"/>
                </w:rPr>
                <w:t>UCHWAŁA NR LXI/414/23 RADY GMINY GORZYCE z dnia 26 kwietnia 2023 roku w sprawie zmiany uchwały budżetowej Gminy Gorzyce na rok 2023</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51" w:history="1">
              <w:r w:rsidR="00AD07CF" w:rsidRPr="00C770E9">
                <w:rPr>
                  <w:rFonts w:eastAsia="Times New Roman" w:cs="Times New Roman"/>
                  <w:szCs w:val="24"/>
                  <w:lang w:eastAsia="pl-PL"/>
                </w:rPr>
                <w:t xml:space="preserve">UCHWAŁA NR LXI/415/23 Rady Gminy Gorzyce z dnia 26 kwietnia 2023 r. </w:t>
              </w:r>
              <w:r w:rsidR="002509E4">
                <w:rPr>
                  <w:rFonts w:eastAsia="Times New Roman" w:cs="Times New Roman"/>
                  <w:szCs w:val="24"/>
                  <w:lang w:eastAsia="pl-PL"/>
                </w:rPr>
                <w:br/>
              </w:r>
              <w:r w:rsidR="00AD07CF" w:rsidRPr="00C770E9">
                <w:rPr>
                  <w:rFonts w:eastAsia="Times New Roman" w:cs="Times New Roman"/>
                  <w:szCs w:val="24"/>
                  <w:lang w:eastAsia="pl-PL"/>
                </w:rPr>
                <w:t>w sprawie zmian Wieloletniej Prognozy Finansowej Gminy Gorzyce na lata 2023-2040</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52" w:history="1">
              <w:r w:rsidR="00AD07CF" w:rsidRPr="00C770E9">
                <w:rPr>
                  <w:rFonts w:eastAsia="Times New Roman" w:cs="Times New Roman"/>
                  <w:szCs w:val="24"/>
                  <w:lang w:eastAsia="pl-PL"/>
                </w:rPr>
                <w:t xml:space="preserve">UCHWAŁA NR LXII/416/23 RADY GMINY GORZYCE z dnia 31 maja 2023 r. </w:t>
              </w:r>
              <w:r w:rsidR="002509E4">
                <w:rPr>
                  <w:rFonts w:eastAsia="Times New Roman" w:cs="Times New Roman"/>
                  <w:szCs w:val="24"/>
                  <w:lang w:eastAsia="pl-PL"/>
                </w:rPr>
                <w:br/>
              </w:r>
              <w:r w:rsidR="00AD07CF" w:rsidRPr="00C770E9">
                <w:rPr>
                  <w:rFonts w:eastAsia="Times New Roman" w:cs="Times New Roman"/>
                  <w:szCs w:val="24"/>
                  <w:lang w:eastAsia="pl-PL"/>
                </w:rPr>
                <w:t xml:space="preserve">w sprawie nadania tytułu </w:t>
              </w:r>
              <w:r w:rsidR="00B456AB">
                <w:rPr>
                  <w:rFonts w:eastAsia="Times New Roman" w:cs="Times New Roman"/>
                  <w:szCs w:val="24"/>
                  <w:lang w:eastAsia="pl-PL"/>
                </w:rPr>
                <w:t>„</w:t>
              </w:r>
              <w:r w:rsidR="00AD07CF" w:rsidRPr="00C770E9">
                <w:rPr>
                  <w:rFonts w:eastAsia="Times New Roman" w:cs="Times New Roman"/>
                  <w:szCs w:val="24"/>
                  <w:lang w:eastAsia="pl-PL"/>
                </w:rPr>
                <w:t>Zasłużony dla Gminy Gorzyce</w:t>
              </w:r>
            </w:hyperlink>
            <w:r w:rsidR="00B456AB">
              <w:rPr>
                <w:rFonts w:eastAsia="Times New Roman" w:cs="Times New Roman"/>
                <w:szCs w:val="24"/>
                <w:lang w:eastAsia="pl-PL"/>
              </w:rPr>
              <w:t>”</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53" w:history="1">
              <w:r w:rsidR="00AD07CF" w:rsidRPr="00C770E9">
                <w:rPr>
                  <w:rFonts w:eastAsia="Times New Roman" w:cs="Times New Roman"/>
                  <w:szCs w:val="24"/>
                  <w:lang w:eastAsia="pl-PL"/>
                </w:rPr>
                <w:t xml:space="preserve">UCHWAŁA NR LXII/417/23 RADY GMINY GORZYCE z dnia 31 maja 2023 r. </w:t>
              </w:r>
              <w:r w:rsidR="002509E4">
                <w:rPr>
                  <w:rFonts w:eastAsia="Times New Roman" w:cs="Times New Roman"/>
                  <w:szCs w:val="24"/>
                  <w:lang w:eastAsia="pl-PL"/>
                </w:rPr>
                <w:br/>
              </w:r>
              <w:r w:rsidR="00AD07CF" w:rsidRPr="00C770E9">
                <w:rPr>
                  <w:rFonts w:eastAsia="Times New Roman" w:cs="Times New Roman"/>
                  <w:szCs w:val="24"/>
                  <w:lang w:eastAsia="pl-PL"/>
                </w:rPr>
                <w:t xml:space="preserve">w sprawie nadania tytułu </w:t>
              </w:r>
              <w:r w:rsidR="00B456AB">
                <w:rPr>
                  <w:rFonts w:eastAsia="Times New Roman" w:cs="Times New Roman"/>
                  <w:szCs w:val="24"/>
                  <w:lang w:eastAsia="pl-PL"/>
                </w:rPr>
                <w:t>„</w:t>
              </w:r>
              <w:r w:rsidR="00AD07CF" w:rsidRPr="00C770E9">
                <w:rPr>
                  <w:rFonts w:eastAsia="Times New Roman" w:cs="Times New Roman"/>
                  <w:szCs w:val="24"/>
                  <w:lang w:eastAsia="pl-PL"/>
                </w:rPr>
                <w:t>Zasłużony dla Gminy Gorzyce</w:t>
              </w:r>
            </w:hyperlink>
            <w:r w:rsidR="00B456AB">
              <w:rPr>
                <w:rFonts w:eastAsia="Times New Roman" w:cs="Times New Roman"/>
                <w:szCs w:val="24"/>
                <w:lang w:eastAsia="pl-PL"/>
              </w:rPr>
              <w:t>”</w:t>
            </w:r>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54" w:history="1">
              <w:r w:rsidR="00AD07CF" w:rsidRPr="00C770E9">
                <w:rPr>
                  <w:rFonts w:eastAsia="Times New Roman" w:cs="Times New Roman"/>
                  <w:szCs w:val="24"/>
                  <w:lang w:eastAsia="pl-PL"/>
                </w:rPr>
                <w:t xml:space="preserve">UCHWAŁA NR LXII/418/23 RADY GMINY GORZYCE z dnia 31 maja 2023 r. </w:t>
              </w:r>
              <w:r w:rsidR="002509E4">
                <w:rPr>
                  <w:rFonts w:eastAsia="Times New Roman" w:cs="Times New Roman"/>
                  <w:szCs w:val="24"/>
                  <w:lang w:eastAsia="pl-PL"/>
                </w:rPr>
                <w:br/>
              </w:r>
              <w:r w:rsidR="00AD07CF" w:rsidRPr="00C770E9">
                <w:rPr>
                  <w:rFonts w:eastAsia="Times New Roman" w:cs="Times New Roman"/>
                  <w:szCs w:val="24"/>
                  <w:lang w:eastAsia="pl-PL"/>
                </w:rPr>
                <w:t>w sprawie wyrażenia zgody na przedłużenie umowy dzierżawy na okres kolejnych 5 lat w trybie bezprzetargowym</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55" w:history="1">
              <w:r w:rsidR="00AD07CF" w:rsidRPr="00C770E9">
                <w:rPr>
                  <w:rFonts w:eastAsia="Times New Roman" w:cs="Times New Roman"/>
                  <w:szCs w:val="24"/>
                  <w:lang w:eastAsia="pl-PL"/>
                </w:rPr>
                <w:t xml:space="preserve">UCHWAŁA NR LXII/419/23 RADY GMINY GORZYCE z dnia 31 maja 2023 r. </w:t>
              </w:r>
              <w:r w:rsidR="002509E4">
                <w:rPr>
                  <w:rFonts w:eastAsia="Times New Roman" w:cs="Times New Roman"/>
                  <w:szCs w:val="24"/>
                  <w:lang w:eastAsia="pl-PL"/>
                </w:rPr>
                <w:br/>
              </w:r>
              <w:r w:rsidR="00AD07CF" w:rsidRPr="00C770E9">
                <w:rPr>
                  <w:rFonts w:eastAsia="Times New Roman" w:cs="Times New Roman"/>
                  <w:szCs w:val="24"/>
                  <w:lang w:eastAsia="pl-PL"/>
                </w:rPr>
                <w:t>w sprawie nadania nazwy ŚWIERKOWA ulicy położonej w południowo-wschodniej części miejscowości Furmany, Gmina Gorzyce</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56" w:history="1">
              <w:r w:rsidR="00AD07CF" w:rsidRPr="00C770E9">
                <w:rPr>
                  <w:rFonts w:eastAsia="Times New Roman" w:cs="Times New Roman"/>
                  <w:szCs w:val="24"/>
                  <w:lang w:eastAsia="pl-PL"/>
                </w:rPr>
                <w:t xml:space="preserve">UCHWAŁA NR LXII/420/23 RADY GMINY GORZYCE z dnia 31 maja 2023 r. </w:t>
              </w:r>
              <w:r w:rsidR="002509E4">
                <w:rPr>
                  <w:rFonts w:eastAsia="Times New Roman" w:cs="Times New Roman"/>
                  <w:szCs w:val="24"/>
                  <w:lang w:eastAsia="pl-PL"/>
                </w:rPr>
                <w:br/>
              </w:r>
              <w:r w:rsidR="00AD07CF" w:rsidRPr="00C770E9">
                <w:rPr>
                  <w:rFonts w:eastAsia="Times New Roman" w:cs="Times New Roman"/>
                  <w:szCs w:val="24"/>
                  <w:lang w:eastAsia="pl-PL"/>
                </w:rPr>
                <w:t>w sprawie przekazania petycji według właściwości</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57" w:history="1">
              <w:r w:rsidR="00AD07CF" w:rsidRPr="00C770E9">
                <w:rPr>
                  <w:rFonts w:eastAsia="Times New Roman" w:cs="Times New Roman"/>
                  <w:szCs w:val="24"/>
                  <w:lang w:eastAsia="pl-PL"/>
                </w:rPr>
                <w:t>Uchwała Nr LXII/421/23 Rady Gminy Gorzyce z dnia 31 maja 2023 roku w sprawie zmiany uchwały budżetowej Gminy Gorzyce na rok 2023</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58" w:history="1">
              <w:r w:rsidR="00AD07CF" w:rsidRPr="00C770E9">
                <w:rPr>
                  <w:rFonts w:eastAsia="Times New Roman" w:cs="Times New Roman"/>
                  <w:szCs w:val="24"/>
                  <w:lang w:eastAsia="pl-PL"/>
                </w:rPr>
                <w:t>UCHWAŁA NR LXII/422/23 Rady Gminy Gorzyce z dnia 31 maja 2023 r. w sprawie zmian Wieloletniej Prognozy Finansowej Gminy Gorzyce na lata 2023-2040</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59" w:history="1">
              <w:r w:rsidR="00AD07CF" w:rsidRPr="00C770E9">
                <w:rPr>
                  <w:rFonts w:eastAsia="Times New Roman" w:cs="Times New Roman"/>
                  <w:szCs w:val="24"/>
                  <w:lang w:eastAsia="pl-PL"/>
                </w:rPr>
                <w:t>UCHWAŁA NR LXIV/423/23 RADY GMINY GORZYCE z dnia 29 czerwca 2023 r. w sprawie udzielenia Wójtowi Gminy Gorzyce wotum zaufania</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60" w:history="1">
              <w:r w:rsidR="00AD07CF" w:rsidRPr="00C770E9">
                <w:rPr>
                  <w:rFonts w:eastAsia="Times New Roman" w:cs="Times New Roman"/>
                  <w:szCs w:val="24"/>
                  <w:lang w:eastAsia="pl-PL"/>
                </w:rPr>
                <w:t xml:space="preserve">UCHWAŁA NR LXIV/424/23 RADY GMINY GORZYCE z dnia 29 czerwca 2023 r. w sprawie zatwierdzenia sprawozdania finansowego wraz ze sprawozdaniem </w:t>
              </w:r>
              <w:r w:rsidR="002509E4">
                <w:rPr>
                  <w:rFonts w:eastAsia="Times New Roman" w:cs="Times New Roman"/>
                  <w:szCs w:val="24"/>
                  <w:lang w:eastAsia="pl-PL"/>
                </w:rPr>
                <w:br/>
              </w:r>
              <w:r w:rsidR="00AD07CF" w:rsidRPr="00C770E9">
                <w:rPr>
                  <w:rFonts w:eastAsia="Times New Roman" w:cs="Times New Roman"/>
                  <w:szCs w:val="24"/>
                  <w:lang w:eastAsia="pl-PL"/>
                </w:rPr>
                <w:t>z wykonania budżetu Gminy za rok 2022</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61" w:history="1">
              <w:r w:rsidR="00AD07CF" w:rsidRPr="00C770E9">
                <w:rPr>
                  <w:rFonts w:eastAsia="Times New Roman" w:cs="Times New Roman"/>
                  <w:szCs w:val="24"/>
                  <w:lang w:eastAsia="pl-PL"/>
                </w:rPr>
                <w:t>UCHWAŁA NR LXIV/425/23 RADY GMINY GORZYCE z dnia 29 czerwca 2023 r. w sprawie udzielenia Wójtowi Gminy absolutorium z tytułu wykonania budżetu za 2022 rok</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62" w:history="1">
              <w:r w:rsidR="00AD07CF" w:rsidRPr="00C770E9">
                <w:rPr>
                  <w:rFonts w:eastAsia="Times New Roman" w:cs="Times New Roman"/>
                  <w:szCs w:val="24"/>
                  <w:lang w:eastAsia="pl-PL"/>
                </w:rPr>
                <w:t xml:space="preserve">UCHWAŁA NR LXIV/426/23 RADY GMINY GORZYCE z dnia 29 czerwca 2023 r. w sprawie określenia szczegółowego sposobu konsultowania z radami pożytku publicznego lub organizacjami pozarządowymi i podmiotami wymienionymi w art. </w:t>
              </w:r>
              <w:r w:rsidR="002509E4">
                <w:rPr>
                  <w:rFonts w:eastAsia="Times New Roman" w:cs="Times New Roman"/>
                  <w:szCs w:val="24"/>
                  <w:lang w:eastAsia="pl-PL"/>
                </w:rPr>
                <w:br/>
              </w:r>
              <w:r w:rsidR="00AD07CF" w:rsidRPr="00C770E9">
                <w:rPr>
                  <w:rFonts w:eastAsia="Times New Roman" w:cs="Times New Roman"/>
                  <w:szCs w:val="24"/>
                  <w:lang w:eastAsia="pl-PL"/>
                </w:rPr>
                <w:t>3 ust. 3 ustawy o działalności po</w:t>
              </w:r>
            </w:hyperlink>
            <w:r w:rsidR="009E5385">
              <w:rPr>
                <w:rStyle w:val="drukpodstawowy"/>
              </w:rPr>
              <w:t xml:space="preserve">żytku publicznego i o wolontariacie projektów aktów prawa miejscowego w dziedzinach dotyczących działalności statutowej tych organizacji </w:t>
            </w:r>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63" w:history="1">
              <w:r w:rsidR="00AD07CF" w:rsidRPr="00C770E9">
                <w:rPr>
                  <w:rFonts w:eastAsia="Times New Roman" w:cs="Times New Roman"/>
                  <w:szCs w:val="24"/>
                  <w:lang w:eastAsia="pl-PL"/>
                </w:rPr>
                <w:t>UCHWAŁA NR LXIV/427/23 RADY GMINY GORZYCE z dnia 29 czerwca 2023 r. w sprawie przystąpienia do sporządzenia Gminnego Programu Rewitalizacji Gminy Gorzyce na lata 2023</w:t>
              </w:r>
              <w:r w:rsidR="009E5385">
                <w:rPr>
                  <w:rFonts w:eastAsia="Times New Roman" w:cs="Times New Roman"/>
                  <w:szCs w:val="24"/>
                  <w:lang w:eastAsia="pl-PL"/>
                </w:rPr>
                <w:t>-</w:t>
              </w:r>
              <w:r w:rsidR="00AD07CF" w:rsidRPr="00C770E9">
                <w:rPr>
                  <w:rFonts w:eastAsia="Times New Roman" w:cs="Times New Roman"/>
                  <w:szCs w:val="24"/>
                  <w:lang w:eastAsia="pl-PL"/>
                </w:rPr>
                <w:t>2030</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64" w:history="1">
              <w:r w:rsidR="00AD07CF" w:rsidRPr="00C770E9">
                <w:rPr>
                  <w:rFonts w:eastAsia="Times New Roman" w:cs="Times New Roman"/>
                  <w:szCs w:val="24"/>
                  <w:lang w:eastAsia="pl-PL"/>
                </w:rPr>
                <w:t>UCHWAŁA NR LXIV/428/23 RADY GMINY GORZYCE z dnia 29 czerwca 2023 r. w sprawie trybu i sposobu powoływania oraz odwoływania członków Gminnego Zespołu Interdyscyplinarnego ds. Przeciwdziałania Przemocy Domowej</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65" w:history="1">
              <w:r w:rsidR="00AD07CF" w:rsidRPr="00C770E9">
                <w:rPr>
                  <w:rFonts w:eastAsia="Times New Roman" w:cs="Times New Roman"/>
                  <w:szCs w:val="24"/>
                  <w:lang w:eastAsia="pl-PL"/>
                </w:rPr>
                <w:t>UCHWAŁA Nr LXIV/429/23 RADY GMINY GORZYCE z dnia 29 czerwca 2023 r. w sprawie przystąpienia do sporządzenia miejscowego planu zagospodarowania przestrzennego złoża ?ORLISKA - PÓŁNOC? w miejscowości Orliska w gminie Gorzyce</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66" w:history="1">
              <w:r w:rsidR="00AD07CF" w:rsidRPr="00C770E9">
                <w:rPr>
                  <w:rFonts w:eastAsia="Times New Roman" w:cs="Times New Roman"/>
                  <w:szCs w:val="24"/>
                  <w:lang w:eastAsia="pl-PL"/>
                </w:rPr>
                <w:t>Uchwała Nr LXIV /430/23 Rady Gminy Gorzyce z dnia 29 czerwca 2023 r. w sprawie zmiany uchwały budżetowej Gminy Gorzyce na rok 2023</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67" w:history="1">
              <w:r w:rsidR="00AD07CF" w:rsidRPr="00C770E9">
                <w:rPr>
                  <w:rFonts w:eastAsia="Times New Roman" w:cs="Times New Roman"/>
                  <w:szCs w:val="24"/>
                  <w:lang w:eastAsia="pl-PL"/>
                </w:rPr>
                <w:t xml:space="preserve">UCHWAŁA NR LXII/431/23 Rady Gminy Gorzyce z dnia 29 czerwca 2023 r. </w:t>
              </w:r>
              <w:r w:rsidR="002509E4">
                <w:rPr>
                  <w:rFonts w:eastAsia="Times New Roman" w:cs="Times New Roman"/>
                  <w:szCs w:val="24"/>
                  <w:lang w:eastAsia="pl-PL"/>
                </w:rPr>
                <w:br/>
              </w:r>
              <w:r w:rsidR="00AD07CF" w:rsidRPr="00C770E9">
                <w:rPr>
                  <w:rFonts w:eastAsia="Times New Roman" w:cs="Times New Roman"/>
                  <w:szCs w:val="24"/>
                  <w:lang w:eastAsia="pl-PL"/>
                </w:rPr>
                <w:t>w sprawie zmian Wieloletniej Prognozy Finansowej Gminy Gorzyce na lata 2023-2040</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68" w:history="1">
              <w:r w:rsidR="00AD07CF" w:rsidRPr="00C770E9">
                <w:rPr>
                  <w:rFonts w:eastAsia="Times New Roman" w:cs="Times New Roman"/>
                  <w:szCs w:val="24"/>
                  <w:lang w:eastAsia="pl-PL"/>
                </w:rPr>
                <w:t xml:space="preserve">UCHWAŁA NR LXV/432/23 RADY GMINY GORZYCE z dnia 17 lipca 2023 r. </w:t>
              </w:r>
              <w:r w:rsidR="002509E4">
                <w:rPr>
                  <w:rFonts w:eastAsia="Times New Roman" w:cs="Times New Roman"/>
                  <w:szCs w:val="24"/>
                  <w:lang w:eastAsia="pl-PL"/>
                </w:rPr>
                <w:br/>
              </w:r>
              <w:r w:rsidR="00AD07CF" w:rsidRPr="00C770E9">
                <w:rPr>
                  <w:rFonts w:eastAsia="Times New Roman" w:cs="Times New Roman"/>
                  <w:szCs w:val="24"/>
                  <w:lang w:eastAsia="pl-PL"/>
                </w:rPr>
                <w:t>w sprawie powołania zespołu ds. zaopiniowania zgłoszonych kandydatów na ławników sądów powszechnych</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69" w:history="1">
              <w:r w:rsidR="00AD07CF" w:rsidRPr="00C770E9">
                <w:rPr>
                  <w:rFonts w:eastAsia="Times New Roman" w:cs="Times New Roman"/>
                  <w:szCs w:val="24"/>
                  <w:lang w:eastAsia="pl-PL"/>
                </w:rPr>
                <w:t xml:space="preserve">UCHWAŁA NR LXV/433/23 RADY GMINY GORZYCE z dnia 17 lipca 2023 r. </w:t>
              </w:r>
              <w:r w:rsidR="002509E4">
                <w:rPr>
                  <w:rFonts w:eastAsia="Times New Roman" w:cs="Times New Roman"/>
                  <w:szCs w:val="24"/>
                  <w:lang w:eastAsia="pl-PL"/>
                </w:rPr>
                <w:br/>
              </w:r>
              <w:r w:rsidR="00AD07CF" w:rsidRPr="00C770E9">
                <w:rPr>
                  <w:rFonts w:eastAsia="Times New Roman" w:cs="Times New Roman"/>
                  <w:szCs w:val="24"/>
                  <w:lang w:eastAsia="pl-PL"/>
                </w:rPr>
                <w:t>w sprawie pozostawienia petycji bez rozpatrzenia</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70" w:history="1">
              <w:r w:rsidR="00AD07CF" w:rsidRPr="00C770E9">
                <w:rPr>
                  <w:rFonts w:eastAsia="Times New Roman" w:cs="Times New Roman"/>
                  <w:szCs w:val="24"/>
                  <w:lang w:eastAsia="pl-PL"/>
                </w:rPr>
                <w:t xml:space="preserve">UCHWAŁA NR LXV/434/23 RADY GMIY GORZYCE z dnia 17 lipca 2023 r. </w:t>
              </w:r>
              <w:r w:rsidR="002509E4">
                <w:rPr>
                  <w:rFonts w:eastAsia="Times New Roman" w:cs="Times New Roman"/>
                  <w:szCs w:val="24"/>
                  <w:lang w:eastAsia="pl-PL"/>
                </w:rPr>
                <w:br/>
              </w:r>
              <w:r w:rsidR="00AD07CF" w:rsidRPr="00C770E9">
                <w:rPr>
                  <w:rFonts w:eastAsia="Times New Roman" w:cs="Times New Roman"/>
                  <w:szCs w:val="24"/>
                  <w:lang w:eastAsia="pl-PL"/>
                </w:rPr>
                <w:t>w sprawie wyrażenia zgody na nabycie nieruchomości w miejscowości Motycze Poduchowne</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71" w:history="1">
              <w:r w:rsidR="00AD07CF" w:rsidRPr="00C770E9">
                <w:rPr>
                  <w:rFonts w:eastAsia="Times New Roman" w:cs="Times New Roman"/>
                  <w:szCs w:val="24"/>
                  <w:lang w:eastAsia="pl-PL"/>
                </w:rPr>
                <w:t xml:space="preserve">UCHWAŁA NR LXV/435/23 RADY GMINY GORZYCE z dnia 17 lipca 2023 r. </w:t>
              </w:r>
              <w:r w:rsidR="002509E4">
                <w:rPr>
                  <w:rFonts w:eastAsia="Times New Roman" w:cs="Times New Roman"/>
                  <w:szCs w:val="24"/>
                  <w:lang w:eastAsia="pl-PL"/>
                </w:rPr>
                <w:br/>
              </w:r>
              <w:r w:rsidR="00AD07CF" w:rsidRPr="00C770E9">
                <w:rPr>
                  <w:rFonts w:eastAsia="Times New Roman" w:cs="Times New Roman"/>
                  <w:szCs w:val="24"/>
                  <w:lang w:eastAsia="pl-PL"/>
                </w:rPr>
                <w:t>w sprawie wyrażenia zgody na zbycie w drodze bezprzetargowej nieruchomości położonej w miejscowości Wrzawy</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72" w:history="1">
              <w:r w:rsidR="00AD07CF" w:rsidRPr="00C770E9">
                <w:rPr>
                  <w:rFonts w:eastAsia="Times New Roman" w:cs="Times New Roman"/>
                  <w:szCs w:val="24"/>
                  <w:lang w:eastAsia="pl-PL"/>
                </w:rPr>
                <w:t xml:space="preserve">UCHWAŁA NR LXV/436/23 RADY GMINY GORZYCE z dnia 17 lipca 2023 r. </w:t>
              </w:r>
              <w:r w:rsidR="002509E4">
                <w:rPr>
                  <w:rFonts w:eastAsia="Times New Roman" w:cs="Times New Roman"/>
                  <w:szCs w:val="24"/>
                  <w:lang w:eastAsia="pl-PL"/>
                </w:rPr>
                <w:br/>
              </w:r>
              <w:r w:rsidR="00AD07CF" w:rsidRPr="00C770E9">
                <w:rPr>
                  <w:rFonts w:eastAsia="Times New Roman" w:cs="Times New Roman"/>
                  <w:szCs w:val="24"/>
                  <w:lang w:eastAsia="pl-PL"/>
                </w:rPr>
                <w:t>w sprawie wyrażenia zgody na zbycie w drodze bezprzetargowej nieruchomości położonej w miejscowości Gorzyce</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73" w:history="1">
              <w:r w:rsidR="00AD07CF" w:rsidRPr="00C770E9">
                <w:rPr>
                  <w:rFonts w:eastAsia="Times New Roman" w:cs="Times New Roman"/>
                  <w:szCs w:val="24"/>
                  <w:lang w:eastAsia="pl-PL"/>
                </w:rPr>
                <w:t xml:space="preserve">UCHWAŁA NR LXV/437/23 RADY GMINY GORZYCE z dnia 17 lipca 2023 r. </w:t>
              </w:r>
              <w:r w:rsidR="002509E4">
                <w:rPr>
                  <w:rFonts w:eastAsia="Times New Roman" w:cs="Times New Roman"/>
                  <w:szCs w:val="24"/>
                  <w:lang w:eastAsia="pl-PL"/>
                </w:rPr>
                <w:br/>
              </w:r>
              <w:r w:rsidR="00AD07CF" w:rsidRPr="00C770E9">
                <w:rPr>
                  <w:rFonts w:eastAsia="Times New Roman" w:cs="Times New Roman"/>
                  <w:szCs w:val="24"/>
                  <w:lang w:eastAsia="pl-PL"/>
                </w:rPr>
                <w:t>w sprawie wyrażenia zgody na zbycie w drodze przetargowej nieruchomości położonych w miejscowości Gorzyce</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74" w:history="1">
              <w:r w:rsidR="00AD07CF" w:rsidRPr="00C770E9">
                <w:rPr>
                  <w:rFonts w:eastAsia="Times New Roman" w:cs="Times New Roman"/>
                  <w:szCs w:val="24"/>
                  <w:lang w:eastAsia="pl-PL"/>
                </w:rPr>
                <w:t xml:space="preserve">UCHWAŁA NR LXV/438/23 RADY GMINY GORZYCE z dnia 17 lipca 2023 r. </w:t>
              </w:r>
              <w:r w:rsidR="002509E4">
                <w:rPr>
                  <w:rFonts w:eastAsia="Times New Roman" w:cs="Times New Roman"/>
                  <w:szCs w:val="24"/>
                  <w:lang w:eastAsia="pl-PL"/>
                </w:rPr>
                <w:br/>
              </w:r>
              <w:r w:rsidR="00AD07CF" w:rsidRPr="00C770E9">
                <w:rPr>
                  <w:rFonts w:eastAsia="Times New Roman" w:cs="Times New Roman"/>
                  <w:szCs w:val="24"/>
                  <w:lang w:eastAsia="pl-PL"/>
                </w:rPr>
                <w:t>w sprawie wyrażenia zgody na zbycie w drodze bezprzetargowej nieruchomości położonej w miejscowości Motycze Poduchowne</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75" w:history="1">
              <w:r w:rsidR="00AD07CF" w:rsidRPr="00C770E9">
                <w:rPr>
                  <w:rFonts w:eastAsia="Times New Roman" w:cs="Times New Roman"/>
                  <w:szCs w:val="24"/>
                  <w:lang w:eastAsia="pl-PL"/>
                </w:rPr>
                <w:t xml:space="preserve">UCHWAŁA NR LXV/439/23 RADY GMINY GORZYCE z dnia 17 lipca 2023 r. </w:t>
              </w:r>
              <w:r w:rsidR="002509E4">
                <w:rPr>
                  <w:rFonts w:eastAsia="Times New Roman" w:cs="Times New Roman"/>
                  <w:szCs w:val="24"/>
                  <w:lang w:eastAsia="pl-PL"/>
                </w:rPr>
                <w:br/>
              </w:r>
              <w:r w:rsidR="00AD07CF" w:rsidRPr="00C770E9">
                <w:rPr>
                  <w:rFonts w:eastAsia="Times New Roman" w:cs="Times New Roman"/>
                  <w:szCs w:val="24"/>
                  <w:lang w:eastAsia="pl-PL"/>
                </w:rPr>
                <w:t>w sprawie wyrażenia zgody na zbycie w drodze bezprzetargowej nieruchomości położonej w miejscowości Gorzyce</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76" w:history="1">
              <w:r w:rsidR="00AD07CF" w:rsidRPr="00C770E9">
                <w:rPr>
                  <w:rFonts w:eastAsia="Times New Roman" w:cs="Times New Roman"/>
                  <w:szCs w:val="24"/>
                  <w:lang w:eastAsia="pl-PL"/>
                </w:rPr>
                <w:t xml:space="preserve">UCHWAŁA NR LXV/440/23 RADY GMINY GORZYCE z dnia 17 lipca 2023 r. </w:t>
              </w:r>
              <w:r w:rsidR="002509E4">
                <w:rPr>
                  <w:rFonts w:eastAsia="Times New Roman" w:cs="Times New Roman"/>
                  <w:szCs w:val="24"/>
                  <w:lang w:eastAsia="pl-PL"/>
                </w:rPr>
                <w:br/>
              </w:r>
              <w:r w:rsidR="00AD07CF" w:rsidRPr="00C770E9">
                <w:rPr>
                  <w:rFonts w:eastAsia="Times New Roman" w:cs="Times New Roman"/>
                  <w:szCs w:val="24"/>
                  <w:lang w:eastAsia="pl-PL"/>
                </w:rPr>
                <w:t>w sprawie wyrażenia zgody na zbycie w drodze bezprzetargowej nieruchomości położonej w miejscowości Wrzawy</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77" w:history="1">
              <w:r w:rsidR="00AD07CF" w:rsidRPr="00C770E9">
                <w:rPr>
                  <w:rFonts w:eastAsia="Times New Roman" w:cs="Times New Roman"/>
                  <w:szCs w:val="24"/>
                  <w:lang w:eastAsia="pl-PL"/>
                </w:rPr>
                <w:t xml:space="preserve">UCHWAŁA NR LXV/441/23 RADY GMINY GORZYCE z dnia 17 lipca 2023 r. </w:t>
              </w:r>
              <w:r w:rsidR="002509E4">
                <w:rPr>
                  <w:rFonts w:eastAsia="Times New Roman" w:cs="Times New Roman"/>
                  <w:szCs w:val="24"/>
                  <w:lang w:eastAsia="pl-PL"/>
                </w:rPr>
                <w:br/>
              </w:r>
              <w:r w:rsidR="00AD07CF" w:rsidRPr="00C770E9">
                <w:rPr>
                  <w:rFonts w:eastAsia="Times New Roman" w:cs="Times New Roman"/>
                  <w:szCs w:val="24"/>
                  <w:lang w:eastAsia="pl-PL"/>
                </w:rPr>
                <w:t>w sprawie zaciągnięcia w 2023 r. kredytu długoterminowego.</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78" w:history="1">
              <w:r w:rsidR="00AD07CF" w:rsidRPr="00C770E9">
                <w:rPr>
                  <w:rFonts w:eastAsia="Times New Roman" w:cs="Times New Roman"/>
                  <w:szCs w:val="24"/>
                  <w:lang w:eastAsia="pl-PL"/>
                </w:rPr>
                <w:t>Uchwała Nr LXV/442/23 Rady Gminy Gorzyce z dnia 17 lipca 2023 roku w sprawie zmiany uchwały budżetowej Gminy Gorzyce na rok 2023</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79" w:history="1">
              <w:r w:rsidR="00AD07CF" w:rsidRPr="00C770E9">
                <w:rPr>
                  <w:rFonts w:eastAsia="Times New Roman" w:cs="Times New Roman"/>
                  <w:szCs w:val="24"/>
                  <w:lang w:eastAsia="pl-PL"/>
                </w:rPr>
                <w:t>UCHWAŁA NR LX V/443/23 Rady Gminy Gorzyce z dnia 17 lipca 2023 r. w sprawie zmian Wieloletniej Prognozy Finansowej Gminy Gorzyce na lata 2023-2040</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80" w:history="1">
              <w:r w:rsidR="00AD07CF" w:rsidRPr="00C770E9">
                <w:rPr>
                  <w:rFonts w:eastAsia="Times New Roman" w:cs="Times New Roman"/>
                  <w:szCs w:val="24"/>
                  <w:lang w:eastAsia="pl-PL"/>
                </w:rPr>
                <w:t>UCHWAŁA NR LXVI/444/23 RADY GMINY GORZYCE z dnia 30 sierpnia 2023 r. w sprawie wyrażenia zgody na zbycie w drodze przetargowej nieruchomości położonej w miejscowości Trześń</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81" w:history="1">
              <w:r w:rsidR="00AD07CF" w:rsidRPr="00C770E9">
                <w:rPr>
                  <w:rFonts w:eastAsia="Times New Roman" w:cs="Times New Roman"/>
                  <w:szCs w:val="24"/>
                  <w:lang w:eastAsia="pl-PL"/>
                </w:rPr>
                <w:t>UCHWAŁA NR LXVI/445/23 RADY GMINY GORZYCE z dnia 30 sierpnia 2023 r. w sprawie wyrażenia zgody na zbycie w drodze przetargowej nieruchomości położonych w miejscowości Wrzawy</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82" w:history="1">
              <w:r w:rsidR="00AD07CF" w:rsidRPr="00C770E9">
                <w:rPr>
                  <w:rFonts w:eastAsia="Times New Roman" w:cs="Times New Roman"/>
                  <w:szCs w:val="24"/>
                  <w:lang w:eastAsia="pl-PL"/>
                </w:rPr>
                <w:t>UCHWAŁA NR LXVI/446/23 RADY GMINY GORZYCE z dnia 30 sierpnia 2023 r. w sprawie wyrażenia zgody na przedłużenie umowy dzierżawy na okres kolejnych 5 lat w trybie bezprzetargowym</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83" w:history="1">
              <w:r w:rsidR="00AD07CF" w:rsidRPr="00C770E9">
                <w:rPr>
                  <w:rFonts w:eastAsia="Times New Roman" w:cs="Times New Roman"/>
                  <w:szCs w:val="24"/>
                  <w:lang w:eastAsia="pl-PL"/>
                </w:rPr>
                <w:t xml:space="preserve">UCHWAŁA Nr LXVI/447/23 RADY GMINY GORZYCE z dnia 30 sierpnia 2023 r. w sprawie zmiany uchwały w sprawie określenia wysokości opłat za korzystanie </w:t>
              </w:r>
              <w:r w:rsidR="002509E4">
                <w:rPr>
                  <w:rFonts w:eastAsia="Times New Roman" w:cs="Times New Roman"/>
                  <w:szCs w:val="24"/>
                  <w:lang w:eastAsia="pl-PL"/>
                </w:rPr>
                <w:br/>
              </w:r>
              <w:r w:rsidR="00AD07CF" w:rsidRPr="00C770E9">
                <w:rPr>
                  <w:rFonts w:eastAsia="Times New Roman" w:cs="Times New Roman"/>
                  <w:szCs w:val="24"/>
                  <w:lang w:eastAsia="pl-PL"/>
                </w:rPr>
                <w:t>z wychowania przedszkolnego uczniów objętych wychowaniem przedszkolnym do końca roku szkolnego w roku kalen</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84" w:history="1">
              <w:r w:rsidR="00AD07CF" w:rsidRPr="00C770E9">
                <w:rPr>
                  <w:rFonts w:eastAsia="Times New Roman" w:cs="Times New Roman"/>
                  <w:szCs w:val="24"/>
                  <w:lang w:eastAsia="pl-PL"/>
                </w:rPr>
                <w:t>UCHWAŁA NR LXVI/448/23 RADY GMINY GORZYCE z dnia 30 sierpnia 2023 r. w sprawie rozpatrzenia skargi na działalność kierownika jednostki organizacyjnej-dyrektora Zakładu Gospodarki Komunalnej w Gorzycach</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85" w:history="1">
              <w:r w:rsidR="00AD07CF" w:rsidRPr="00C770E9">
                <w:rPr>
                  <w:rFonts w:eastAsia="Times New Roman" w:cs="Times New Roman"/>
                  <w:szCs w:val="24"/>
                  <w:lang w:eastAsia="pl-PL"/>
                </w:rPr>
                <w:t xml:space="preserve">UCHWAŁA NR LXVI/449/23 RADY GMINY GORZYCE z dnia 30 sierpnia 2023 r. w sprawie zasięgnięcia od komendanta Wojewódzkiego Policji informacji </w:t>
              </w:r>
              <w:r w:rsidR="002509E4">
                <w:rPr>
                  <w:rFonts w:eastAsia="Times New Roman" w:cs="Times New Roman"/>
                  <w:szCs w:val="24"/>
                  <w:lang w:eastAsia="pl-PL"/>
                </w:rPr>
                <w:br/>
              </w:r>
              <w:r w:rsidR="00AD07CF" w:rsidRPr="00C770E9">
                <w:rPr>
                  <w:rFonts w:eastAsia="Times New Roman" w:cs="Times New Roman"/>
                  <w:szCs w:val="24"/>
                  <w:lang w:eastAsia="pl-PL"/>
                </w:rPr>
                <w:t>o kandydatach na ławników</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86" w:history="1">
              <w:r w:rsidR="00AD07CF" w:rsidRPr="00C770E9">
                <w:rPr>
                  <w:rFonts w:eastAsia="Times New Roman" w:cs="Times New Roman"/>
                  <w:szCs w:val="24"/>
                  <w:lang w:eastAsia="pl-PL"/>
                </w:rPr>
                <w:t xml:space="preserve">UCHWAŁA NR LXVI/450/23 RADY GMINY GORZYCE z dnia 30 sierpnia 2023r. W sprawie zmiany Uchwały Nr XXI/112/12 Rady Gminy w Gorzycach z dnia </w:t>
              </w:r>
              <w:r w:rsidR="002509E4">
                <w:rPr>
                  <w:rFonts w:eastAsia="Times New Roman" w:cs="Times New Roman"/>
                  <w:szCs w:val="24"/>
                  <w:lang w:eastAsia="pl-PL"/>
                </w:rPr>
                <w:br/>
              </w:r>
              <w:r w:rsidR="00AD07CF" w:rsidRPr="00C770E9">
                <w:rPr>
                  <w:rFonts w:eastAsia="Times New Roman" w:cs="Times New Roman"/>
                  <w:szCs w:val="24"/>
                  <w:lang w:eastAsia="pl-PL"/>
                </w:rPr>
                <w:t>28 marca 2012 r. w sprawie ustalenia nazwy ulicy w miejscowości Gorzyce w zakresie rozszerzenia ulicy Juliana Tuwima</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87" w:history="1">
              <w:r w:rsidR="00AD07CF" w:rsidRPr="00C770E9">
                <w:rPr>
                  <w:rFonts w:eastAsia="Times New Roman" w:cs="Times New Roman"/>
                  <w:szCs w:val="24"/>
                  <w:lang w:eastAsia="pl-PL"/>
                </w:rPr>
                <w:t>UCHWAŁA Nr LXVI/451/23 RADY GMINY GORZYCE z dnia 30 sierpnia 2023 r. w sprawie zmiany uchwały budżetowej Gminy Gorzyce na rok 2023</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88" w:history="1">
              <w:r w:rsidR="00AD07CF" w:rsidRPr="00C770E9">
                <w:rPr>
                  <w:rFonts w:eastAsia="Times New Roman" w:cs="Times New Roman"/>
                  <w:szCs w:val="24"/>
                  <w:lang w:eastAsia="pl-PL"/>
                </w:rPr>
                <w:t xml:space="preserve">UCHWAŁA Nr LXVII/452/23 RADY GMINY GORZYCE z dnia 27 września 2023r. W sprawie zmiany Uchwały Nr XXI/112/12 Rady Gminy w Gorzycach z dnia </w:t>
              </w:r>
              <w:r w:rsidR="002509E4">
                <w:rPr>
                  <w:rFonts w:eastAsia="Times New Roman" w:cs="Times New Roman"/>
                  <w:szCs w:val="24"/>
                  <w:lang w:eastAsia="pl-PL"/>
                </w:rPr>
                <w:br/>
              </w:r>
              <w:r w:rsidR="00AD07CF" w:rsidRPr="00C770E9">
                <w:rPr>
                  <w:rFonts w:eastAsia="Times New Roman" w:cs="Times New Roman"/>
                  <w:szCs w:val="24"/>
                  <w:lang w:eastAsia="pl-PL"/>
                </w:rPr>
                <w:t>28 marca 2012 r. w sprawie ustalenia nazwy ulicy w miejscowości Gorzyce w zakresie rozszerzenia ulicy Juliana Tuwima</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89" w:history="1">
              <w:r w:rsidR="00AD07CF" w:rsidRPr="00C770E9">
                <w:rPr>
                  <w:rFonts w:eastAsia="Times New Roman" w:cs="Times New Roman"/>
                  <w:szCs w:val="24"/>
                  <w:lang w:eastAsia="pl-PL"/>
                </w:rPr>
                <w:t>UCHWAŁA NR LXVII/453/23 RADY GMINY GORZYCE z dnia 27 września 2023 r. w sprawie rozpatrzenia wniosku</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90" w:history="1">
              <w:r w:rsidR="00AD07CF" w:rsidRPr="00C770E9">
                <w:rPr>
                  <w:rFonts w:eastAsia="Times New Roman" w:cs="Times New Roman"/>
                  <w:szCs w:val="24"/>
                  <w:lang w:eastAsia="pl-PL"/>
                </w:rPr>
                <w:t>UCHWAŁA NR LXVII/454/23 RADY GMINY GORZYCE z dnia 27 września 2023 r. w sprawie opłaty targowej na terenie Gminy Gorzyce</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91" w:history="1">
              <w:r w:rsidR="00AD07CF" w:rsidRPr="00C770E9">
                <w:rPr>
                  <w:rFonts w:eastAsia="Times New Roman" w:cs="Times New Roman"/>
                  <w:szCs w:val="24"/>
                  <w:lang w:eastAsia="pl-PL"/>
                </w:rPr>
                <w:t>UCHWAŁA NR LXVII/455/23 RADY GMINY GORZYCE z dnia 27 września 2023 r. w sprawie wprowadzenia opłaty prolongacyjnej</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92" w:history="1">
              <w:r w:rsidR="00AD07CF" w:rsidRPr="00C770E9">
                <w:rPr>
                  <w:rFonts w:eastAsia="Times New Roman" w:cs="Times New Roman"/>
                  <w:szCs w:val="24"/>
                  <w:lang w:eastAsia="pl-PL"/>
                </w:rPr>
                <w:t xml:space="preserve">Uchwała Nr LXVII/456/23 Rady Gminy Gorzyce z dnia 27 września 2023 roku </w:t>
              </w:r>
              <w:r w:rsidR="002509E4">
                <w:rPr>
                  <w:rFonts w:eastAsia="Times New Roman" w:cs="Times New Roman"/>
                  <w:szCs w:val="24"/>
                  <w:lang w:eastAsia="pl-PL"/>
                </w:rPr>
                <w:br/>
              </w:r>
              <w:r w:rsidR="00AD07CF" w:rsidRPr="00C770E9">
                <w:rPr>
                  <w:rFonts w:eastAsia="Times New Roman" w:cs="Times New Roman"/>
                  <w:szCs w:val="24"/>
                  <w:lang w:eastAsia="pl-PL"/>
                </w:rPr>
                <w:t>w sprawie zmiany uchwały budżetowej Gminy Gorzyce na rok 2023</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93" w:history="1">
              <w:r w:rsidR="00AD07CF" w:rsidRPr="00C770E9">
                <w:rPr>
                  <w:rFonts w:eastAsia="Times New Roman" w:cs="Times New Roman"/>
                  <w:szCs w:val="24"/>
                  <w:lang w:eastAsia="pl-PL"/>
                </w:rPr>
                <w:t xml:space="preserve">UCHWAŁA NR LXVII/457/23 Rady Gminy Gorzyce z dnia 27 września 2023 r. </w:t>
              </w:r>
              <w:r w:rsidR="002509E4">
                <w:rPr>
                  <w:rFonts w:eastAsia="Times New Roman" w:cs="Times New Roman"/>
                  <w:szCs w:val="24"/>
                  <w:lang w:eastAsia="pl-PL"/>
                </w:rPr>
                <w:br/>
              </w:r>
              <w:r w:rsidR="00AD07CF" w:rsidRPr="00C770E9">
                <w:rPr>
                  <w:rFonts w:eastAsia="Times New Roman" w:cs="Times New Roman"/>
                  <w:szCs w:val="24"/>
                  <w:lang w:eastAsia="pl-PL"/>
                </w:rPr>
                <w:t>w sprawie zmian Wieloletniej Prognozy Finansowej Gminy Gorzyce na lata 2023-2040</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94" w:history="1">
              <w:r w:rsidR="00AD07CF" w:rsidRPr="00C770E9">
                <w:rPr>
                  <w:rFonts w:eastAsia="Times New Roman" w:cs="Times New Roman"/>
                  <w:szCs w:val="24"/>
                  <w:lang w:eastAsia="pl-PL"/>
                </w:rPr>
                <w:t>UCHWAŁA NR LXVII/458/23 RADY GMINY GORZYCE z dnia 27 września 2023 r. w sprawie ustalenia wstępnej lokalizacji nowego przystanku komunikacyjnego</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95" w:history="1">
              <w:r w:rsidR="00AD07CF" w:rsidRPr="00C770E9">
                <w:rPr>
                  <w:rFonts w:eastAsia="Times New Roman" w:cs="Times New Roman"/>
                  <w:szCs w:val="24"/>
                  <w:lang w:eastAsia="pl-PL"/>
                </w:rPr>
                <w:t>UCHWAŁA NR LXVIII/459/23 RADY GMINY GORZYCE z dnia 30 października 2023 r. w sprawie ustalenia regulaminu głosowania w wyborach ławników do sądów powszechnych</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96" w:history="1">
              <w:r w:rsidR="00AD07CF" w:rsidRPr="00C770E9">
                <w:rPr>
                  <w:rFonts w:eastAsia="Times New Roman" w:cs="Times New Roman"/>
                  <w:szCs w:val="24"/>
                  <w:lang w:eastAsia="pl-PL"/>
                </w:rPr>
                <w:t>UCHWAŁA Nr LXVIII/460/23 RADY GMINY GORZYCE z dnia 30 października 2023 r. w sprawie wyboru ławników na kadencję od 2024 r. do 2027 r.</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97" w:history="1">
              <w:r w:rsidR="00AD07CF" w:rsidRPr="00C770E9">
                <w:rPr>
                  <w:rFonts w:eastAsia="Times New Roman" w:cs="Times New Roman"/>
                  <w:szCs w:val="24"/>
                  <w:lang w:eastAsia="pl-PL"/>
                </w:rPr>
                <w:t>UCHWAŁA NR LXVIII/461/23 RADY GMINY GORZYCE z dnia 30 października 2023 r. w sprawie rozpatrzenia skargi na działalność kierownika jednostki organizacyjnej-kierownika Ośrodka Pomocy Społecznej w Gorzycach</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98" w:history="1">
              <w:r w:rsidR="00AD07CF" w:rsidRPr="00C770E9">
                <w:rPr>
                  <w:rFonts w:eastAsia="Times New Roman" w:cs="Times New Roman"/>
                  <w:szCs w:val="24"/>
                  <w:lang w:eastAsia="pl-PL"/>
                </w:rPr>
                <w:t>UCHWAŁA NR LXVIII/462/23 RADY GMINY GORZYCE z dnia 30 października 2023 r. w sprawie ustalenia wstępnej lokalizacji nowego przystanku komunikacyjnego</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99" w:history="1">
              <w:r w:rsidR="00AD07CF" w:rsidRPr="00C770E9">
                <w:rPr>
                  <w:rFonts w:eastAsia="Times New Roman" w:cs="Times New Roman"/>
                  <w:szCs w:val="24"/>
                  <w:lang w:eastAsia="pl-PL"/>
                </w:rPr>
                <w:t>UCHWAŁA NR LXVIII/463/23 RADY GMINY GORZYCE z dnia 30 października 2023 r. w sprawie wyrażenia zgody na zbycie w drodze przetargowej nieruchomości położonych w miejscowości Orliska</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100" w:history="1">
              <w:r w:rsidR="00AD07CF" w:rsidRPr="00C770E9">
                <w:rPr>
                  <w:rFonts w:eastAsia="Times New Roman" w:cs="Times New Roman"/>
                  <w:szCs w:val="24"/>
                  <w:lang w:eastAsia="pl-PL"/>
                </w:rPr>
                <w:t>UCHWAŁA NR LXVIII/464/23 RADY GMINY GORZYCE z dnia 30 października 2023 r. w sprawie wyrażenia zgody na udzielenie poręczenia w formie weksla in blanco</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101" w:history="1">
              <w:r w:rsidR="00AD07CF" w:rsidRPr="00C770E9">
                <w:rPr>
                  <w:rFonts w:eastAsia="Times New Roman" w:cs="Times New Roman"/>
                  <w:szCs w:val="24"/>
                  <w:lang w:eastAsia="pl-PL"/>
                </w:rPr>
                <w:t xml:space="preserve">UCHWAŁA NR LXVIII/465/23 RADY GMINY GORZYCE z dnia 30 października 2023 r. w sprawie zaciągnięcia zobowiązania na realizację zadania inwestycyjnego pn. </w:t>
              </w:r>
              <w:r w:rsidR="009E5385">
                <w:rPr>
                  <w:rFonts w:eastAsia="Times New Roman" w:cs="Times New Roman"/>
                  <w:szCs w:val="24"/>
                  <w:lang w:eastAsia="pl-PL"/>
                </w:rPr>
                <w:t>„</w:t>
              </w:r>
              <w:r w:rsidR="00AD07CF" w:rsidRPr="00C770E9">
                <w:rPr>
                  <w:rFonts w:eastAsia="Times New Roman" w:cs="Times New Roman"/>
                  <w:szCs w:val="24"/>
                  <w:lang w:eastAsia="pl-PL"/>
                </w:rPr>
                <w:t>Przebudowa drogi gminnej 100119R ul. Działkowców w Gorzycach w zakresie poprawy bezpieczeństwa na pr</w:t>
              </w:r>
            </w:hyperlink>
            <w:r w:rsidR="009E5385">
              <w:rPr>
                <w:rStyle w:val="drukpodstawowy"/>
              </w:rPr>
              <w:t>zejściach dla pieszych”</w:t>
            </w:r>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102" w:history="1">
              <w:r w:rsidR="00AD07CF" w:rsidRPr="00C770E9">
                <w:rPr>
                  <w:rFonts w:eastAsia="Times New Roman" w:cs="Times New Roman"/>
                  <w:szCs w:val="24"/>
                  <w:lang w:eastAsia="pl-PL"/>
                </w:rPr>
                <w:t>Uchwała Nr LXVIII/466/23 Rady Gminy Gorzyce z dnia 30 października 2023 roku w sprawie zmiany uchwały budżetowej Gminy Gorzyce na rok 2023</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103" w:history="1">
              <w:r w:rsidR="00AD07CF" w:rsidRPr="00C770E9">
                <w:rPr>
                  <w:rFonts w:eastAsia="Times New Roman" w:cs="Times New Roman"/>
                  <w:szCs w:val="24"/>
                  <w:lang w:eastAsia="pl-PL"/>
                </w:rPr>
                <w:t>UCHWAŁA NR LXVIII/467/23 Rady Gminy Gorzyce z dnia 30 października 2023 r. w sprawie zmian Wieloletniej Prognozy Finansowej Gminy Gorzyce na lata 2023-2040</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104" w:history="1">
              <w:r w:rsidR="00AD07CF" w:rsidRPr="00C770E9">
                <w:rPr>
                  <w:rFonts w:eastAsia="Times New Roman" w:cs="Times New Roman"/>
                  <w:szCs w:val="24"/>
                  <w:lang w:eastAsia="pl-PL"/>
                </w:rPr>
                <w:t>UCHWAŁA NR LXVIII/468/23 RADY GMINY GORZYCE z dnia 30 października 2023 r. w sprawie wyrażenia zgody na przystąpienie do realizacji inwestycji</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105" w:history="1">
              <w:r w:rsidR="00AD07CF" w:rsidRPr="00C770E9">
                <w:rPr>
                  <w:rFonts w:eastAsia="Times New Roman" w:cs="Times New Roman"/>
                  <w:szCs w:val="24"/>
                  <w:lang w:eastAsia="pl-PL"/>
                </w:rPr>
                <w:t>UCHWAŁA NR LXIX/469/23 RADY GMINY GORZYCE z dnia 27 listopada 2023 r. w sprawie przyjęcia Gminnego Programu Rewitalizacji Gminy Gorzyce na lata 2023</w:t>
              </w:r>
              <w:r w:rsidR="009B4BEB">
                <w:rPr>
                  <w:rFonts w:eastAsia="Times New Roman" w:cs="Times New Roman"/>
                  <w:szCs w:val="24"/>
                  <w:lang w:eastAsia="pl-PL"/>
                </w:rPr>
                <w:t>-</w:t>
              </w:r>
              <w:r w:rsidR="00AD07CF" w:rsidRPr="00C770E9">
                <w:rPr>
                  <w:rFonts w:eastAsia="Times New Roman" w:cs="Times New Roman"/>
                  <w:szCs w:val="24"/>
                  <w:lang w:eastAsia="pl-PL"/>
                </w:rPr>
                <w:t>2030</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106" w:history="1">
              <w:r w:rsidR="00AD07CF" w:rsidRPr="00C770E9">
                <w:rPr>
                  <w:rFonts w:eastAsia="Times New Roman" w:cs="Times New Roman"/>
                  <w:szCs w:val="24"/>
                  <w:lang w:eastAsia="pl-PL"/>
                </w:rPr>
                <w:t xml:space="preserve">UCHWAŁA NR LXIX/470/23 RADY GMINY GORZYCE z dnia 27 listopada 2023 r. w sprawie uchwalenia Rocznego programu współpracy Gminy Gorzyce </w:t>
              </w:r>
              <w:r w:rsidR="002509E4">
                <w:rPr>
                  <w:rFonts w:eastAsia="Times New Roman" w:cs="Times New Roman"/>
                  <w:szCs w:val="24"/>
                  <w:lang w:eastAsia="pl-PL"/>
                </w:rPr>
                <w:br/>
              </w:r>
              <w:r w:rsidR="00AD07CF" w:rsidRPr="00C770E9">
                <w:rPr>
                  <w:rFonts w:eastAsia="Times New Roman" w:cs="Times New Roman"/>
                  <w:szCs w:val="24"/>
                  <w:lang w:eastAsia="pl-PL"/>
                </w:rPr>
                <w:t>z organizacjami pozarządowymi oraz podmiotami prowadzącymi działalność pożytku publicznego na 2024 rok</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107" w:history="1">
              <w:r w:rsidR="00AD07CF" w:rsidRPr="00C770E9">
                <w:rPr>
                  <w:rFonts w:eastAsia="Times New Roman" w:cs="Times New Roman"/>
                  <w:szCs w:val="24"/>
                  <w:lang w:eastAsia="pl-PL"/>
                </w:rPr>
                <w:t xml:space="preserve">UCHWAŁA Nr LXIX/471/23 RADY GMINY GORZYCE z dnia 27 listopada 2023 r. w </w:t>
              </w:r>
              <w:r w:rsidR="009B4BEB">
                <w:rPr>
                  <w:rStyle w:val="drukpodstawowy"/>
                </w:rPr>
                <w:t>sprawie podwyższenia kryterium dochodowego uprawniającego do świadczenia pieniężnego z pomocy społecznej w formie zasiłku celowego na zakup posiłku lub żywności w ramach wieloletniego programu osłonowego „Posiłek w szkole i w domu” na lata 2024 - 2028</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108" w:history="1">
              <w:r w:rsidR="00AD07CF" w:rsidRPr="00C770E9">
                <w:rPr>
                  <w:rFonts w:eastAsia="Times New Roman" w:cs="Times New Roman"/>
                  <w:szCs w:val="24"/>
                  <w:lang w:eastAsia="pl-PL"/>
                </w:rPr>
                <w:t xml:space="preserve">UCHWAŁA Nr LXIX/472/23 RADY GMINY GORZYCE z dnia 27 listopada 2023 r. w sprawie określenia zasad zwrotu wydatków w zakresie dożywiania w formie posiłku albo świadczenia rzeczowego w postaci produktów żywnościowych dla osób i rodzin objętych wieloletnim </w:t>
              </w:r>
              <w:r w:rsidR="00C825A7">
                <w:rPr>
                  <w:rStyle w:val="drukpodstawowy"/>
                </w:rPr>
                <w:t>rządowym programem w zakresie dożywiania „Posiłek w szkole i w domu” na lata 2024-2028</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109" w:history="1">
              <w:r w:rsidR="00AD07CF" w:rsidRPr="00C770E9">
                <w:rPr>
                  <w:rFonts w:eastAsia="Times New Roman" w:cs="Times New Roman"/>
                  <w:szCs w:val="24"/>
                  <w:lang w:eastAsia="pl-PL"/>
                </w:rPr>
                <w:t>UCHWAŁA Nr LXIX/473/23 RADY GMINY GORZYCE z dnia 27 listopada 2023 r. w sprawie ustanowienia gminnego programu osłonowego ,,Posiłek w szkole i w domu</w:t>
              </w:r>
              <w:r w:rsidR="00F336FC">
                <w:rPr>
                  <w:rFonts w:eastAsia="Times New Roman" w:cs="Times New Roman"/>
                  <w:szCs w:val="24"/>
                  <w:lang w:eastAsia="pl-PL"/>
                </w:rPr>
                <w:t>”</w:t>
              </w:r>
              <w:r w:rsidR="00AD07CF" w:rsidRPr="00C770E9">
                <w:rPr>
                  <w:rFonts w:eastAsia="Times New Roman" w:cs="Times New Roman"/>
                  <w:szCs w:val="24"/>
                  <w:lang w:eastAsia="pl-PL"/>
                </w:rPr>
                <w:t xml:space="preserve"> na lata 2024-2028</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110" w:history="1">
              <w:r w:rsidR="00AD07CF" w:rsidRPr="00C770E9">
                <w:rPr>
                  <w:rFonts w:eastAsia="Times New Roman" w:cs="Times New Roman"/>
                  <w:szCs w:val="24"/>
                  <w:lang w:eastAsia="pl-PL"/>
                </w:rPr>
                <w:t>UCHWAŁA Nr LXIX/474/23 RADY GMINY GORZYCE z dnia 27 listopada 2023 r. w sprawie określenia wysokości stawek podatku od środków transportowych na rok 2024</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111" w:history="1">
              <w:r w:rsidR="00AD07CF" w:rsidRPr="00C770E9">
                <w:rPr>
                  <w:rFonts w:eastAsia="Times New Roman" w:cs="Times New Roman"/>
                  <w:szCs w:val="24"/>
                  <w:lang w:eastAsia="pl-PL"/>
                </w:rPr>
                <w:t>UCHWAŁA Nr LXIX/475/23 RADY GMINY GORZYCE z dnia 27 listopada 2023 r. w sprawie obniżenia średniej ceny skupu żyta przyjmowanej jako podstawa obliczenia podatku</w:t>
              </w:r>
            </w:hyperlink>
            <w:r w:rsidR="00AD07CF" w:rsidRPr="00C770E9">
              <w:rPr>
                <w:rFonts w:eastAsia="Times New Roman" w:cs="Times New Roman"/>
                <w:szCs w:val="24"/>
                <w:lang w:eastAsia="pl-PL"/>
              </w:rPr>
              <w:t xml:space="preserve"> </w:t>
            </w:r>
            <w:r w:rsidR="00F336FC">
              <w:rPr>
                <w:rFonts w:eastAsia="Times New Roman" w:cs="Times New Roman"/>
                <w:szCs w:val="24"/>
                <w:lang w:eastAsia="pl-PL"/>
              </w:rPr>
              <w:t>rolnego na obszarze Gminy Gorzyce w 2024 r.</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112" w:history="1">
              <w:r w:rsidR="00AD07CF" w:rsidRPr="00C770E9">
                <w:rPr>
                  <w:rFonts w:eastAsia="Times New Roman" w:cs="Times New Roman"/>
                  <w:szCs w:val="24"/>
                  <w:lang w:eastAsia="pl-PL"/>
                </w:rPr>
                <w:t>UCHWAŁA Nr LXIX/476/23 RADY GMINY GORZYCE z dnia 27 listopada 2023 r. w sprawie określenia wysokości stawek podatku od nieruchomości</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113" w:history="1">
              <w:r w:rsidR="00AD07CF" w:rsidRPr="00C770E9">
                <w:rPr>
                  <w:rFonts w:eastAsia="Times New Roman" w:cs="Times New Roman"/>
                  <w:szCs w:val="24"/>
                  <w:lang w:eastAsia="pl-PL"/>
                </w:rPr>
                <w:t>UCHWAŁA NR LXIX/477/23 RADY GMINY GORZYCE z dnia 27 listopada 2023r. w sprawie opłaty od posiadania psów na terenie Gminy Gorzyce</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114" w:history="1">
              <w:r w:rsidR="00AD07CF" w:rsidRPr="00C770E9">
                <w:rPr>
                  <w:rFonts w:eastAsia="Times New Roman" w:cs="Times New Roman"/>
                  <w:szCs w:val="24"/>
                  <w:lang w:eastAsia="pl-PL"/>
                </w:rPr>
                <w:t>UCHWAŁA NR LXIX/478/23 RADY GMINY GORZYCE z dnia 27 listopada 2023 r. w sprawie wyrażenia zgody na przedłużenie umowy dzierżawy na okres kolejnych 5 lat w trybie bezprzetargowym</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115" w:history="1">
              <w:r w:rsidR="00AD07CF" w:rsidRPr="00C770E9">
                <w:rPr>
                  <w:rFonts w:eastAsia="Times New Roman" w:cs="Times New Roman"/>
                  <w:szCs w:val="24"/>
                  <w:lang w:eastAsia="pl-PL"/>
                </w:rPr>
                <w:t>UCHWAŁA NR LXIX/479/23 RADY GMINY GORZYCE z dnia 27 listopada 2023 r. w sprawie wyrażenia zgody na przedłużenie umowy dzierżawy na okres kolejnych 29 lat w trybie bezprzetargowym</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116" w:history="1">
              <w:r w:rsidR="00AD07CF" w:rsidRPr="00C770E9">
                <w:rPr>
                  <w:rFonts w:eastAsia="Times New Roman" w:cs="Times New Roman"/>
                  <w:szCs w:val="24"/>
                  <w:lang w:eastAsia="pl-PL"/>
                </w:rPr>
                <w:t>UCHWAŁA NR LXIX/480/23 RADY GMINY GORZYCE z dnia 27 listopada 2023 r. zmieniająca uchwałę nr LVII/377/22 Rady Gminy Gorzyce z dnia 29 grudnia 2022 r. w sprawie udzielenia pomocy finansowej Powiatowi Tarnobrzeskiemu</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Pr="00C770E9" w:rsidRDefault="00D300BF" w:rsidP="002509E4">
            <w:pPr>
              <w:pStyle w:val="Akapitzlist"/>
              <w:numPr>
                <w:ilvl w:val="0"/>
                <w:numId w:val="80"/>
              </w:numPr>
              <w:spacing w:after="0" w:line="240" w:lineRule="auto"/>
              <w:jc w:val="both"/>
              <w:rPr>
                <w:rFonts w:eastAsia="Times New Roman" w:cs="Times New Roman"/>
                <w:szCs w:val="24"/>
                <w:lang w:eastAsia="pl-PL"/>
              </w:rPr>
            </w:pPr>
            <w:hyperlink r:id="rId117" w:history="1">
              <w:r w:rsidR="00AD07CF" w:rsidRPr="00C770E9">
                <w:rPr>
                  <w:rFonts w:eastAsia="Times New Roman" w:cs="Times New Roman"/>
                  <w:szCs w:val="24"/>
                  <w:lang w:eastAsia="pl-PL"/>
                </w:rPr>
                <w:t>Uchwała Nr LXIX/481/23 Rady Gminy Gorzyce z dnia 27 listopada 2023 r</w:t>
              </w:r>
              <w:r w:rsidR="002509E4">
                <w:rPr>
                  <w:rFonts w:eastAsia="Times New Roman" w:cs="Times New Roman"/>
                  <w:szCs w:val="24"/>
                  <w:lang w:eastAsia="pl-PL"/>
                </w:rPr>
                <w:t>.</w:t>
              </w:r>
              <w:r w:rsidR="00AD07CF" w:rsidRPr="00C770E9">
                <w:rPr>
                  <w:rFonts w:eastAsia="Times New Roman" w:cs="Times New Roman"/>
                  <w:szCs w:val="24"/>
                  <w:lang w:eastAsia="pl-PL"/>
                </w:rPr>
                <w:t xml:space="preserve"> </w:t>
              </w:r>
              <w:r w:rsidR="002509E4">
                <w:rPr>
                  <w:rFonts w:eastAsia="Times New Roman" w:cs="Times New Roman"/>
                  <w:szCs w:val="24"/>
                  <w:lang w:eastAsia="pl-PL"/>
                </w:rPr>
                <w:br/>
              </w:r>
              <w:r w:rsidR="00AD07CF" w:rsidRPr="00C770E9">
                <w:rPr>
                  <w:rFonts w:eastAsia="Times New Roman" w:cs="Times New Roman"/>
                  <w:szCs w:val="24"/>
                  <w:lang w:eastAsia="pl-PL"/>
                </w:rPr>
                <w:t>w sprawie zmiany uchwały budżetowej Gminy Gorzyce na rok 2023</w:t>
              </w:r>
            </w:hyperlink>
            <w:r w:rsidR="00AD07CF" w:rsidRPr="00C770E9">
              <w:rPr>
                <w:rFonts w:eastAsia="Times New Roman" w:cs="Times New Roman"/>
                <w:szCs w:val="24"/>
                <w:lang w:eastAsia="pl-PL"/>
              </w:rPr>
              <w:t xml:space="preserve"> </w:t>
            </w:r>
          </w:p>
        </w:tc>
      </w:tr>
      <w:tr w:rsidR="00AD07CF" w:rsidRPr="00C770E9" w:rsidTr="002509E4">
        <w:trPr>
          <w:tblCellSpacing w:w="15" w:type="dxa"/>
        </w:trPr>
        <w:tc>
          <w:tcPr>
            <w:tcW w:w="4967" w:type="pct"/>
            <w:vAlign w:val="center"/>
            <w:hideMark/>
          </w:tcPr>
          <w:p w:rsidR="00AD07CF" w:rsidRDefault="00D300BF" w:rsidP="002509E4">
            <w:pPr>
              <w:pStyle w:val="Akapitzlist"/>
              <w:numPr>
                <w:ilvl w:val="0"/>
                <w:numId w:val="80"/>
              </w:numPr>
              <w:spacing w:after="0" w:line="240" w:lineRule="auto"/>
              <w:jc w:val="both"/>
              <w:rPr>
                <w:rFonts w:eastAsia="Times New Roman" w:cs="Times New Roman"/>
                <w:szCs w:val="24"/>
                <w:lang w:eastAsia="pl-PL"/>
              </w:rPr>
            </w:pPr>
            <w:hyperlink r:id="rId118" w:history="1">
              <w:r w:rsidR="00AD07CF" w:rsidRPr="00C770E9">
                <w:rPr>
                  <w:rFonts w:eastAsia="Times New Roman" w:cs="Times New Roman"/>
                  <w:szCs w:val="24"/>
                  <w:lang w:eastAsia="pl-PL"/>
                </w:rPr>
                <w:t>UCHWAŁA NR LXIX/482/23 Rady Gminy Gorzyce z dnia 27 listopada 2023 r. w sprawie zmian Wieloletniej Prognozy Finansowej Gminy Gorzyce na lata 2023-2040</w:t>
              </w:r>
            </w:hyperlink>
            <w:r w:rsidR="00AD07CF" w:rsidRPr="00C770E9">
              <w:rPr>
                <w:rFonts w:eastAsia="Times New Roman" w:cs="Times New Roman"/>
                <w:szCs w:val="24"/>
                <w:lang w:eastAsia="pl-PL"/>
              </w:rPr>
              <w:t xml:space="preserve"> </w:t>
            </w:r>
          </w:p>
          <w:p w:rsidR="00AD07CF" w:rsidRDefault="00982068" w:rsidP="002509E4">
            <w:pPr>
              <w:pStyle w:val="Akapitzlist"/>
              <w:numPr>
                <w:ilvl w:val="0"/>
                <w:numId w:val="80"/>
              </w:numPr>
              <w:spacing w:after="0" w:line="240" w:lineRule="auto"/>
              <w:jc w:val="both"/>
              <w:rPr>
                <w:rFonts w:eastAsia="Times New Roman" w:cs="Times New Roman"/>
                <w:szCs w:val="24"/>
                <w:lang w:eastAsia="pl-PL"/>
              </w:rPr>
            </w:pPr>
            <w:r>
              <w:rPr>
                <w:rFonts w:eastAsia="Times New Roman" w:cs="Times New Roman"/>
                <w:szCs w:val="24"/>
                <w:lang w:eastAsia="pl-PL"/>
              </w:rPr>
              <w:t>UCHWAŁA NR LXX/483/23 Rady Gminy Gorzyce z dnia 28 grudnia 202</w:t>
            </w:r>
            <w:r w:rsidR="00A0148F">
              <w:rPr>
                <w:rFonts w:eastAsia="Times New Roman" w:cs="Times New Roman"/>
                <w:szCs w:val="24"/>
                <w:lang w:eastAsia="pl-PL"/>
              </w:rPr>
              <w:t>3</w:t>
            </w:r>
            <w:r>
              <w:rPr>
                <w:rFonts w:eastAsia="Times New Roman" w:cs="Times New Roman"/>
                <w:szCs w:val="24"/>
                <w:lang w:eastAsia="pl-PL"/>
              </w:rPr>
              <w:t xml:space="preserve"> r. w sprawie Regulaminu utrzymania czystości i porządku na terenie Gminy Gorzyce</w:t>
            </w:r>
          </w:p>
          <w:p w:rsidR="00982068" w:rsidRDefault="00982068" w:rsidP="002509E4">
            <w:pPr>
              <w:pStyle w:val="Akapitzlist"/>
              <w:numPr>
                <w:ilvl w:val="0"/>
                <w:numId w:val="80"/>
              </w:numPr>
              <w:spacing w:after="0" w:line="240" w:lineRule="auto"/>
              <w:jc w:val="both"/>
              <w:rPr>
                <w:rFonts w:eastAsia="Times New Roman" w:cs="Times New Roman"/>
                <w:szCs w:val="24"/>
                <w:lang w:eastAsia="pl-PL"/>
              </w:rPr>
            </w:pPr>
            <w:r>
              <w:rPr>
                <w:rFonts w:eastAsia="Times New Roman" w:cs="Times New Roman"/>
                <w:szCs w:val="24"/>
                <w:lang w:eastAsia="pl-PL"/>
              </w:rPr>
              <w:t>UCHWAŁA NR LXX/484/23 Rady Gminy Gorzyce z dnia 28 grudnia 202</w:t>
            </w:r>
            <w:r w:rsidR="00A0148F">
              <w:rPr>
                <w:rFonts w:eastAsia="Times New Roman" w:cs="Times New Roman"/>
                <w:szCs w:val="24"/>
                <w:lang w:eastAsia="pl-PL"/>
              </w:rPr>
              <w:t>3</w:t>
            </w:r>
            <w:r>
              <w:rPr>
                <w:rFonts w:eastAsia="Times New Roman" w:cs="Times New Roman"/>
                <w:szCs w:val="24"/>
                <w:lang w:eastAsia="pl-PL"/>
              </w:rPr>
              <w:t xml:space="preserve"> r. w sprawie wymagań jakie powinien spełniać przedsiębiorca ubiegający się o uzyskanie zezwolenia w zakresie opróżniania zbiorników bezodpływowych lub osadników </w:t>
            </w:r>
            <w:r w:rsidR="002509E4">
              <w:rPr>
                <w:rFonts w:eastAsia="Times New Roman" w:cs="Times New Roman"/>
                <w:szCs w:val="24"/>
                <w:lang w:eastAsia="pl-PL"/>
              </w:rPr>
              <w:br/>
            </w:r>
            <w:r>
              <w:rPr>
                <w:rFonts w:eastAsia="Times New Roman" w:cs="Times New Roman"/>
                <w:szCs w:val="24"/>
                <w:lang w:eastAsia="pl-PL"/>
              </w:rPr>
              <w:t>w instalacjach przydomowych oczyszczalni ścieków i transportu nieczystości ciekłych</w:t>
            </w:r>
          </w:p>
          <w:p w:rsidR="00982068" w:rsidRDefault="00982068" w:rsidP="002509E4">
            <w:pPr>
              <w:pStyle w:val="Akapitzlist"/>
              <w:numPr>
                <w:ilvl w:val="0"/>
                <w:numId w:val="80"/>
              </w:numPr>
              <w:spacing w:after="0" w:line="240" w:lineRule="auto"/>
              <w:jc w:val="both"/>
              <w:rPr>
                <w:rFonts w:eastAsia="Times New Roman" w:cs="Times New Roman"/>
                <w:szCs w:val="24"/>
                <w:lang w:eastAsia="pl-PL"/>
              </w:rPr>
            </w:pPr>
            <w:r>
              <w:rPr>
                <w:rFonts w:eastAsia="Times New Roman" w:cs="Times New Roman"/>
                <w:szCs w:val="24"/>
                <w:lang w:eastAsia="pl-PL"/>
              </w:rPr>
              <w:t>UCHWAŁA NR LXX/485/2</w:t>
            </w:r>
            <w:r w:rsidR="00536FB2">
              <w:rPr>
                <w:rFonts w:eastAsia="Times New Roman" w:cs="Times New Roman"/>
                <w:szCs w:val="24"/>
                <w:lang w:eastAsia="pl-PL"/>
              </w:rPr>
              <w:t>3</w:t>
            </w:r>
            <w:r>
              <w:rPr>
                <w:rFonts w:eastAsia="Times New Roman" w:cs="Times New Roman"/>
                <w:szCs w:val="24"/>
                <w:lang w:eastAsia="pl-PL"/>
              </w:rPr>
              <w:t xml:space="preserve"> Rady Gminy </w:t>
            </w:r>
            <w:r w:rsidR="00A0148F">
              <w:rPr>
                <w:rFonts w:eastAsia="Times New Roman" w:cs="Times New Roman"/>
                <w:szCs w:val="24"/>
                <w:lang w:eastAsia="pl-PL"/>
              </w:rPr>
              <w:t>Gorzyce z dnia 28 grudnia 2023 r. w sprawie określenia górnych stawek opłat ponoszonych przez właścicieli, którzy nie są zobowiązani do ponoszenia opłat za gospodarowanie odpadami komunalnymi na rzecz Gminy Gorzyce, za usługi w zakresie odbierania z terenu nieruchomości odpadów komunalnych oraz opróżniania zbiorników bezodpływowych lub osadników przydomowych oczyszczalni ścieków i transportu nieczystości ciekłych</w:t>
            </w:r>
          </w:p>
          <w:p w:rsidR="00A0148F" w:rsidRDefault="00A0148F" w:rsidP="002509E4">
            <w:pPr>
              <w:pStyle w:val="Akapitzlist"/>
              <w:numPr>
                <w:ilvl w:val="0"/>
                <w:numId w:val="80"/>
              </w:numPr>
              <w:spacing w:after="0" w:line="240" w:lineRule="auto"/>
              <w:jc w:val="both"/>
              <w:rPr>
                <w:rFonts w:eastAsia="Times New Roman" w:cs="Times New Roman"/>
                <w:szCs w:val="24"/>
                <w:lang w:eastAsia="pl-PL"/>
              </w:rPr>
            </w:pPr>
            <w:r>
              <w:rPr>
                <w:rFonts w:eastAsia="Times New Roman" w:cs="Times New Roman"/>
                <w:szCs w:val="24"/>
                <w:lang w:eastAsia="pl-PL"/>
              </w:rPr>
              <w:t>UCHWAŁA NR LXX/486/23 Rady Gminy Gorzyce z dnia 28 grudnia 2023 r. w sprawie uchwalenia Aktualizacji Programu Ochrony Środowiska dla Gminy Gorzyce na lata 2023-2026 z uwzględnieniem lat</w:t>
            </w:r>
            <w:r w:rsidR="00536FB2">
              <w:rPr>
                <w:rFonts w:eastAsia="Times New Roman" w:cs="Times New Roman"/>
                <w:szCs w:val="24"/>
                <w:lang w:eastAsia="pl-PL"/>
              </w:rPr>
              <w:t xml:space="preserve"> 2027-2028</w:t>
            </w:r>
          </w:p>
          <w:p w:rsidR="00536FB2" w:rsidRDefault="00536FB2" w:rsidP="002509E4">
            <w:pPr>
              <w:pStyle w:val="Akapitzlist"/>
              <w:numPr>
                <w:ilvl w:val="0"/>
                <w:numId w:val="80"/>
              </w:numPr>
              <w:spacing w:after="0" w:line="240" w:lineRule="auto"/>
              <w:jc w:val="both"/>
              <w:rPr>
                <w:rFonts w:eastAsia="Times New Roman" w:cs="Times New Roman"/>
                <w:szCs w:val="24"/>
                <w:lang w:eastAsia="pl-PL"/>
              </w:rPr>
            </w:pPr>
            <w:r>
              <w:rPr>
                <w:rFonts w:eastAsia="Times New Roman" w:cs="Times New Roman"/>
                <w:szCs w:val="24"/>
                <w:lang w:eastAsia="pl-PL"/>
              </w:rPr>
              <w:t>UCHWAŁA NR LXX/487/23 Rady Gminy Gorzyce z dnia 28 grudnia 2023 r. w sprawie szczegółowych warunków sprzedaży nieruchomości gruntowych na rzecz ich użytkowników wieczystych</w:t>
            </w:r>
          </w:p>
          <w:p w:rsidR="00536FB2" w:rsidRDefault="00536FB2" w:rsidP="002509E4">
            <w:pPr>
              <w:pStyle w:val="Akapitzlist"/>
              <w:numPr>
                <w:ilvl w:val="0"/>
                <w:numId w:val="80"/>
              </w:numPr>
              <w:spacing w:after="0" w:line="240" w:lineRule="auto"/>
              <w:jc w:val="both"/>
              <w:rPr>
                <w:rFonts w:eastAsia="Times New Roman" w:cs="Times New Roman"/>
                <w:szCs w:val="24"/>
                <w:lang w:eastAsia="pl-PL"/>
              </w:rPr>
            </w:pPr>
            <w:r>
              <w:rPr>
                <w:rFonts w:eastAsia="Times New Roman" w:cs="Times New Roman"/>
                <w:szCs w:val="24"/>
                <w:lang w:eastAsia="pl-PL"/>
              </w:rPr>
              <w:t>UCHWAŁA NR LXX/488/23 Rady Gminy Gorzyce z dnia 28 grudnia 2023 r. w sprawie wyrażenia zgody na przedłużenie umowy dzierżawy na okres kolejnych 5 lat w trybie bezprzetargowym</w:t>
            </w:r>
          </w:p>
          <w:p w:rsidR="00536FB2" w:rsidRDefault="00536FB2" w:rsidP="002509E4">
            <w:pPr>
              <w:pStyle w:val="Akapitzlist"/>
              <w:numPr>
                <w:ilvl w:val="0"/>
                <w:numId w:val="80"/>
              </w:numPr>
              <w:spacing w:after="0" w:line="240" w:lineRule="auto"/>
              <w:jc w:val="both"/>
              <w:rPr>
                <w:rFonts w:eastAsia="Times New Roman" w:cs="Times New Roman"/>
                <w:szCs w:val="24"/>
                <w:lang w:eastAsia="pl-PL"/>
              </w:rPr>
            </w:pPr>
            <w:r>
              <w:rPr>
                <w:rFonts w:eastAsia="Times New Roman" w:cs="Times New Roman"/>
                <w:szCs w:val="24"/>
                <w:lang w:eastAsia="pl-PL"/>
              </w:rPr>
              <w:t>UCHWAŁA NR LXX/489/23 Rady Gminy Gorzyce</w:t>
            </w:r>
            <w:r w:rsidR="00DD2977">
              <w:rPr>
                <w:rFonts w:eastAsia="Times New Roman" w:cs="Times New Roman"/>
                <w:szCs w:val="24"/>
                <w:lang w:eastAsia="pl-PL"/>
              </w:rPr>
              <w:t xml:space="preserve"> z dnia 28 grudnia 2023 r.</w:t>
            </w:r>
            <w:r>
              <w:rPr>
                <w:rFonts w:eastAsia="Times New Roman" w:cs="Times New Roman"/>
                <w:szCs w:val="24"/>
                <w:lang w:eastAsia="pl-PL"/>
              </w:rPr>
              <w:t xml:space="preserve"> w sprawie zaliczenia dróg do kategorii dróg gminnych</w:t>
            </w:r>
          </w:p>
          <w:p w:rsidR="00536FB2" w:rsidRDefault="00DD2977" w:rsidP="002509E4">
            <w:pPr>
              <w:pStyle w:val="Akapitzlist"/>
              <w:numPr>
                <w:ilvl w:val="0"/>
                <w:numId w:val="80"/>
              </w:numPr>
              <w:spacing w:after="0" w:line="240" w:lineRule="auto"/>
              <w:jc w:val="both"/>
              <w:rPr>
                <w:rFonts w:eastAsia="Times New Roman" w:cs="Times New Roman"/>
                <w:szCs w:val="24"/>
                <w:lang w:eastAsia="pl-PL"/>
              </w:rPr>
            </w:pPr>
            <w:r>
              <w:rPr>
                <w:rFonts w:eastAsia="Times New Roman" w:cs="Times New Roman"/>
                <w:szCs w:val="24"/>
                <w:lang w:eastAsia="pl-PL"/>
              </w:rPr>
              <w:t>UCHWAŁA NR LXX/490/23 Rady Gminy Gorzyce z dnia 28 grudnia 2023 r. w sprawie określenia szczegółowych zasad, sposobu i trybu umarzania, odraczania terminu spłaty oraz rozkładania na raty należności pieniężnych mających charakter cywilnoprawny, przypadających Gminie Gorzyce lub jednostkom podległym, warunków dopuszczalności pomocy publicznej w przypadkach, w których ulga będzie stanowić pomoc publiczną oraz wskazania organów uprawnionych do udzielania tych ulg</w:t>
            </w:r>
          </w:p>
          <w:p w:rsidR="00DD2977" w:rsidRDefault="00DD2977" w:rsidP="002509E4">
            <w:pPr>
              <w:pStyle w:val="Akapitzlist"/>
              <w:numPr>
                <w:ilvl w:val="0"/>
                <w:numId w:val="80"/>
              </w:numPr>
              <w:spacing w:after="0" w:line="240" w:lineRule="auto"/>
              <w:jc w:val="both"/>
              <w:rPr>
                <w:rFonts w:eastAsia="Times New Roman" w:cs="Times New Roman"/>
                <w:szCs w:val="24"/>
                <w:lang w:eastAsia="pl-PL"/>
              </w:rPr>
            </w:pPr>
            <w:r>
              <w:rPr>
                <w:rFonts w:eastAsia="Times New Roman" w:cs="Times New Roman"/>
                <w:szCs w:val="24"/>
                <w:lang w:eastAsia="pl-PL"/>
              </w:rPr>
              <w:t>UCHWAŁA NR LXX/491/23 Rady Gminy Gorzyce z dnia 28 grudnia 2023 r. w sprawie udzielenia pomocy finansowej Powiatowi Tarnobrzeskiemu</w:t>
            </w:r>
          </w:p>
          <w:p w:rsidR="00DD2977" w:rsidRDefault="00DD2977" w:rsidP="002509E4">
            <w:pPr>
              <w:pStyle w:val="Akapitzlist"/>
              <w:numPr>
                <w:ilvl w:val="0"/>
                <w:numId w:val="80"/>
              </w:numPr>
              <w:spacing w:after="0" w:line="240" w:lineRule="auto"/>
              <w:jc w:val="both"/>
              <w:rPr>
                <w:rFonts w:eastAsia="Times New Roman" w:cs="Times New Roman"/>
                <w:szCs w:val="24"/>
                <w:lang w:eastAsia="pl-PL"/>
              </w:rPr>
            </w:pPr>
            <w:r>
              <w:rPr>
                <w:rFonts w:eastAsia="Times New Roman" w:cs="Times New Roman"/>
                <w:szCs w:val="24"/>
                <w:lang w:eastAsia="pl-PL"/>
              </w:rPr>
              <w:t>UCHWAŁA NR LXX/492/23 Rady Gminy Gorzyce z dnia 28 grudnia 2023 r. w sprawie udzielenia pomocy finansowej Województwu Podkarpackiemu</w:t>
            </w:r>
          </w:p>
          <w:p w:rsidR="00DD2977" w:rsidRDefault="00B117F6" w:rsidP="002509E4">
            <w:pPr>
              <w:pStyle w:val="Akapitzlist"/>
              <w:numPr>
                <w:ilvl w:val="0"/>
                <w:numId w:val="80"/>
              </w:numPr>
              <w:spacing w:after="0" w:line="240" w:lineRule="auto"/>
              <w:jc w:val="both"/>
              <w:rPr>
                <w:rFonts w:eastAsia="Times New Roman" w:cs="Times New Roman"/>
                <w:szCs w:val="24"/>
                <w:lang w:eastAsia="pl-PL"/>
              </w:rPr>
            </w:pPr>
            <w:r>
              <w:rPr>
                <w:rFonts w:eastAsia="Times New Roman" w:cs="Times New Roman"/>
                <w:szCs w:val="24"/>
                <w:lang w:eastAsia="pl-PL"/>
              </w:rPr>
              <w:lastRenderedPageBreak/>
              <w:t>UCHWAŁA NR LXX/493/23 Rady Gminy Gorzyce z dnia 28 grudnia 2023 r. w sprawie ustanowienia gminnego programu osłonowego „Posiłek w szkole i w domu” na lata 2024-2028</w:t>
            </w:r>
          </w:p>
          <w:p w:rsidR="00B117F6" w:rsidRDefault="00B117F6" w:rsidP="002509E4">
            <w:pPr>
              <w:pStyle w:val="Akapitzlist"/>
              <w:numPr>
                <w:ilvl w:val="0"/>
                <w:numId w:val="80"/>
              </w:numPr>
              <w:spacing w:after="0" w:line="240" w:lineRule="auto"/>
              <w:jc w:val="both"/>
              <w:rPr>
                <w:rFonts w:eastAsia="Times New Roman" w:cs="Times New Roman"/>
                <w:szCs w:val="24"/>
                <w:lang w:eastAsia="pl-PL"/>
              </w:rPr>
            </w:pPr>
            <w:r>
              <w:rPr>
                <w:rFonts w:eastAsia="Times New Roman" w:cs="Times New Roman"/>
                <w:szCs w:val="24"/>
                <w:lang w:eastAsia="pl-PL"/>
              </w:rPr>
              <w:t>UCHWAŁA NR LXX/494/23 Rady Gminy Gorzyce z dnia 28 grudnia 2023 r. w sprawie dopłaty dla odbiorców usług wodno-kanalizacyjnych w zakresie zbiorowego odprowadzania ścieków na obszarze Gminy Gorzyce</w:t>
            </w:r>
          </w:p>
          <w:p w:rsidR="00B117F6" w:rsidRDefault="00B117F6" w:rsidP="002509E4">
            <w:pPr>
              <w:pStyle w:val="Akapitzlist"/>
              <w:numPr>
                <w:ilvl w:val="0"/>
                <w:numId w:val="80"/>
              </w:numPr>
              <w:spacing w:after="0" w:line="240" w:lineRule="auto"/>
              <w:jc w:val="both"/>
              <w:rPr>
                <w:rFonts w:eastAsia="Times New Roman" w:cs="Times New Roman"/>
                <w:szCs w:val="24"/>
                <w:lang w:eastAsia="pl-PL"/>
              </w:rPr>
            </w:pPr>
            <w:r>
              <w:rPr>
                <w:rFonts w:eastAsia="Times New Roman" w:cs="Times New Roman"/>
                <w:szCs w:val="24"/>
                <w:lang w:eastAsia="pl-PL"/>
              </w:rPr>
              <w:t>UCHWAŁA NR LXX/495/23 Rady Gminy Gorzyce z dnia 28 grudnia 2023 r. w sprawie wyrażenia zgody na zaciągnięcie zobowiązania wykraczającego poza rok budżetowy 2023</w:t>
            </w:r>
          </w:p>
          <w:p w:rsidR="00C16211" w:rsidRDefault="007328AB" w:rsidP="002509E4">
            <w:pPr>
              <w:pStyle w:val="Akapitzlist"/>
              <w:numPr>
                <w:ilvl w:val="0"/>
                <w:numId w:val="80"/>
              </w:numPr>
              <w:spacing w:after="0" w:line="240" w:lineRule="auto"/>
              <w:jc w:val="both"/>
              <w:rPr>
                <w:rFonts w:eastAsia="Times New Roman" w:cs="Times New Roman"/>
                <w:szCs w:val="24"/>
                <w:lang w:eastAsia="pl-PL"/>
              </w:rPr>
            </w:pPr>
            <w:r>
              <w:rPr>
                <w:rFonts w:eastAsia="Times New Roman" w:cs="Times New Roman"/>
                <w:szCs w:val="24"/>
                <w:lang w:eastAsia="pl-PL"/>
              </w:rPr>
              <w:t>UCHWAŁA NR LXX</w:t>
            </w:r>
            <w:r w:rsidR="00577C57">
              <w:rPr>
                <w:rFonts w:eastAsia="Times New Roman" w:cs="Times New Roman"/>
                <w:szCs w:val="24"/>
                <w:lang w:eastAsia="pl-PL"/>
              </w:rPr>
              <w:t xml:space="preserve">/496/23 Rady </w:t>
            </w:r>
            <w:r w:rsidR="00C16211">
              <w:rPr>
                <w:rFonts w:eastAsia="Times New Roman" w:cs="Times New Roman"/>
                <w:szCs w:val="24"/>
                <w:lang w:eastAsia="pl-PL"/>
              </w:rPr>
              <w:t>Gminy Gorzyce z dnia 28 grudnia 2023 r. w sprawie wydatków niewygasających z końcem roku budżetowego 2023</w:t>
            </w:r>
          </w:p>
          <w:p w:rsidR="00C16211" w:rsidRDefault="00C16211" w:rsidP="002509E4">
            <w:pPr>
              <w:pStyle w:val="Akapitzlist"/>
              <w:numPr>
                <w:ilvl w:val="0"/>
                <w:numId w:val="80"/>
              </w:numPr>
              <w:spacing w:after="0" w:line="240" w:lineRule="auto"/>
              <w:jc w:val="both"/>
              <w:rPr>
                <w:rFonts w:eastAsia="Times New Roman" w:cs="Times New Roman"/>
                <w:szCs w:val="24"/>
                <w:lang w:eastAsia="pl-PL"/>
              </w:rPr>
            </w:pPr>
            <w:r>
              <w:rPr>
                <w:rFonts w:eastAsia="Times New Roman" w:cs="Times New Roman"/>
                <w:szCs w:val="24"/>
                <w:lang w:eastAsia="pl-PL"/>
              </w:rPr>
              <w:t>UCHWAŁA NR LXX/497/23 Rady Gminy Gorzyce z dnia 28 grudnia 2023 r. w sprawie zmiany uchwały budżetowej Gminy Gorzyce na rok 2023</w:t>
            </w:r>
          </w:p>
          <w:p w:rsidR="00D15560" w:rsidRDefault="00C16211" w:rsidP="002509E4">
            <w:pPr>
              <w:pStyle w:val="Akapitzlist"/>
              <w:numPr>
                <w:ilvl w:val="0"/>
                <w:numId w:val="80"/>
              </w:numPr>
              <w:spacing w:after="0" w:line="240" w:lineRule="auto"/>
              <w:jc w:val="both"/>
              <w:rPr>
                <w:rFonts w:eastAsia="Times New Roman" w:cs="Times New Roman"/>
                <w:szCs w:val="24"/>
                <w:lang w:eastAsia="pl-PL"/>
              </w:rPr>
            </w:pPr>
            <w:r>
              <w:rPr>
                <w:rFonts w:eastAsia="Times New Roman" w:cs="Times New Roman"/>
                <w:szCs w:val="24"/>
                <w:lang w:eastAsia="pl-PL"/>
              </w:rPr>
              <w:t>UCHWAŁA NR LXX/498/23 Rady Gminy Gorzyce z dnia 28 grudnia 2023 r. w sprawie zmian Wieloletniej Prognozy Finansowej Gminy Gorzyce na lata 2023-2040</w:t>
            </w:r>
          </w:p>
          <w:p w:rsidR="00D15560" w:rsidRDefault="00D15560" w:rsidP="002509E4">
            <w:pPr>
              <w:pStyle w:val="Akapitzlist"/>
              <w:numPr>
                <w:ilvl w:val="0"/>
                <w:numId w:val="80"/>
              </w:numPr>
              <w:spacing w:after="0" w:line="240" w:lineRule="auto"/>
              <w:jc w:val="both"/>
              <w:rPr>
                <w:rFonts w:eastAsia="Times New Roman" w:cs="Times New Roman"/>
                <w:szCs w:val="24"/>
                <w:lang w:eastAsia="pl-PL"/>
              </w:rPr>
            </w:pPr>
            <w:r>
              <w:rPr>
                <w:rFonts w:eastAsia="Times New Roman" w:cs="Times New Roman"/>
                <w:szCs w:val="24"/>
                <w:lang w:eastAsia="pl-PL"/>
              </w:rPr>
              <w:t>UCHWAŁA NR LXX/499/23 Rady Gminy Gorzyce z dnia 28 grudnia 2023 r. w sprawie powołania komisji doraźnej do dokonania zniszczenia zgłoszeń kandydatów na ławników na kadencję 2024-2027</w:t>
            </w:r>
          </w:p>
          <w:p w:rsidR="00D15560" w:rsidRDefault="00D15560" w:rsidP="002509E4">
            <w:pPr>
              <w:pStyle w:val="Akapitzlist"/>
              <w:numPr>
                <w:ilvl w:val="0"/>
                <w:numId w:val="80"/>
              </w:numPr>
              <w:spacing w:after="0" w:line="240" w:lineRule="auto"/>
              <w:jc w:val="both"/>
              <w:rPr>
                <w:rFonts w:eastAsia="Times New Roman" w:cs="Times New Roman"/>
                <w:szCs w:val="24"/>
                <w:lang w:eastAsia="pl-PL"/>
              </w:rPr>
            </w:pPr>
            <w:r>
              <w:rPr>
                <w:rFonts w:eastAsia="Times New Roman" w:cs="Times New Roman"/>
                <w:szCs w:val="24"/>
                <w:lang w:eastAsia="pl-PL"/>
              </w:rPr>
              <w:t>UCHWAŁA NR LXX/500/23 Rady Gminy Gorzyce z dnia 28 grudnia 2023 r. w sprawie uchwalenia budżetu Gminy Gorzyce na 2024 rok</w:t>
            </w:r>
          </w:p>
          <w:p w:rsidR="00B117F6" w:rsidRPr="00C770E9" w:rsidRDefault="00D15560" w:rsidP="002509E4">
            <w:pPr>
              <w:pStyle w:val="Akapitzlist"/>
              <w:numPr>
                <w:ilvl w:val="0"/>
                <w:numId w:val="80"/>
              </w:numPr>
              <w:spacing w:after="0" w:line="240" w:lineRule="auto"/>
              <w:jc w:val="both"/>
              <w:rPr>
                <w:rFonts w:eastAsia="Times New Roman" w:cs="Times New Roman"/>
                <w:szCs w:val="24"/>
                <w:lang w:eastAsia="pl-PL"/>
              </w:rPr>
            </w:pPr>
            <w:r>
              <w:rPr>
                <w:rFonts w:eastAsia="Times New Roman" w:cs="Times New Roman"/>
                <w:szCs w:val="24"/>
                <w:lang w:eastAsia="pl-PL"/>
              </w:rPr>
              <w:t>UCHWAŁA NR LXX/501/23 Rady Gminy Gorzyce z dnia 28 grudnia 2023 r. w sprawie Wieloletniej Prognozy Finansowej Gminy Gorzyce na lata 2024-2040.</w:t>
            </w:r>
            <w:r w:rsidR="00C16211">
              <w:rPr>
                <w:rFonts w:eastAsia="Times New Roman" w:cs="Times New Roman"/>
                <w:szCs w:val="24"/>
                <w:lang w:eastAsia="pl-PL"/>
              </w:rPr>
              <w:t xml:space="preserve"> </w:t>
            </w:r>
          </w:p>
        </w:tc>
      </w:tr>
      <w:tr w:rsidR="00A0148F" w:rsidRPr="00C770E9" w:rsidTr="002509E4">
        <w:trPr>
          <w:tblCellSpacing w:w="15" w:type="dxa"/>
        </w:trPr>
        <w:tc>
          <w:tcPr>
            <w:tcW w:w="4967" w:type="pct"/>
            <w:vAlign w:val="center"/>
          </w:tcPr>
          <w:p w:rsidR="00A0148F" w:rsidRDefault="00A0148F" w:rsidP="00124630">
            <w:pPr>
              <w:spacing w:after="0" w:line="240" w:lineRule="auto"/>
            </w:pPr>
          </w:p>
        </w:tc>
      </w:tr>
    </w:tbl>
    <w:p w:rsidR="00AD07CF" w:rsidRPr="009D7AE9" w:rsidRDefault="00AD07CF" w:rsidP="00124630">
      <w:pPr>
        <w:pStyle w:val="Bezodstpw"/>
        <w:jc w:val="both"/>
        <w:rPr>
          <w:rFonts w:ascii="Times New Roman" w:hAnsi="Times New Roman" w:cs="Times New Roman"/>
          <w:noProof/>
          <w:sz w:val="24"/>
          <w:szCs w:val="24"/>
          <w:lang w:eastAsia="pl-PL"/>
        </w:rPr>
      </w:pPr>
    </w:p>
    <w:p w:rsidR="009605B8" w:rsidRPr="009D7AE9" w:rsidRDefault="009605B8" w:rsidP="00124630">
      <w:pPr>
        <w:pStyle w:val="Standard"/>
        <w:jc w:val="both"/>
        <w:rPr>
          <w:rFonts w:cs="Times New Roman"/>
        </w:rPr>
      </w:pPr>
    </w:p>
    <w:p w:rsidR="009605B8" w:rsidRPr="009D7AE9" w:rsidRDefault="009605B8" w:rsidP="00124630">
      <w:pPr>
        <w:spacing w:after="0" w:line="240" w:lineRule="auto"/>
        <w:jc w:val="both"/>
        <w:rPr>
          <w:rFonts w:cs="Times New Roman"/>
          <w:vanish/>
          <w:szCs w:val="24"/>
        </w:rPr>
      </w:pPr>
    </w:p>
    <w:p w:rsidR="009605B8" w:rsidRPr="009D7AE9" w:rsidRDefault="009605B8" w:rsidP="00124630">
      <w:pPr>
        <w:pStyle w:val="Standard"/>
        <w:jc w:val="both"/>
        <w:rPr>
          <w:rFonts w:cs="Times New Roman"/>
        </w:rPr>
      </w:pPr>
    </w:p>
    <w:p w:rsidR="003E4B53" w:rsidRPr="009D7AE9" w:rsidRDefault="003E4B53" w:rsidP="00124630">
      <w:pPr>
        <w:pStyle w:val="Bezodstpw"/>
        <w:jc w:val="both"/>
        <w:rPr>
          <w:rFonts w:ascii="Times New Roman" w:hAnsi="Times New Roman" w:cs="Times New Roman"/>
          <w:sz w:val="24"/>
          <w:szCs w:val="24"/>
        </w:rPr>
        <w:sectPr w:rsidR="003E4B53" w:rsidRPr="009D7AE9" w:rsidSect="00AD07CF">
          <w:pgSz w:w="11906" w:h="16838"/>
          <w:pgMar w:top="1452" w:right="1412" w:bottom="1463" w:left="1418" w:header="227" w:footer="454" w:gutter="0"/>
          <w:cols w:space="708"/>
          <w:titlePg/>
          <w:docGrid w:linePitch="299"/>
        </w:sectPr>
      </w:pPr>
    </w:p>
    <w:p w:rsidR="00635368" w:rsidRPr="009D7AE9" w:rsidRDefault="00635368" w:rsidP="00124630">
      <w:pPr>
        <w:pStyle w:val="Nagwek1"/>
        <w:spacing w:line="240" w:lineRule="auto"/>
      </w:pPr>
      <w:bookmarkStart w:id="15" w:name="_Toc167705773"/>
      <w:r w:rsidRPr="009D7AE9">
        <w:lastRenderedPageBreak/>
        <w:t xml:space="preserve">V </w:t>
      </w:r>
      <w:r w:rsidR="006F2606" w:rsidRPr="009D7AE9">
        <w:t>Gospodarka finansowa Gminy</w:t>
      </w:r>
      <w:bookmarkEnd w:id="15"/>
    </w:p>
    <w:p w:rsidR="00215F33" w:rsidRPr="009D7AE9" w:rsidRDefault="00215F33" w:rsidP="00124630">
      <w:pPr>
        <w:spacing w:after="0" w:line="240" w:lineRule="auto"/>
        <w:jc w:val="both"/>
        <w:rPr>
          <w:rFonts w:cs="Times New Roman"/>
          <w:szCs w:val="24"/>
        </w:rPr>
      </w:pPr>
    </w:p>
    <w:p w:rsidR="00A272C5" w:rsidRDefault="00A272C5" w:rsidP="00124630">
      <w:pPr>
        <w:pStyle w:val="Nagwek2"/>
        <w:numPr>
          <w:ilvl w:val="1"/>
          <w:numId w:val="3"/>
        </w:numPr>
        <w:spacing w:line="240" w:lineRule="auto"/>
      </w:pPr>
      <w:bookmarkStart w:id="16" w:name="_Toc10201563"/>
      <w:bookmarkStart w:id="17" w:name="_Toc167705774"/>
      <w:r>
        <w:t>Dochody</w:t>
      </w:r>
      <w:bookmarkEnd w:id="17"/>
    </w:p>
    <w:p w:rsidR="00A272C5" w:rsidRPr="002509E4" w:rsidRDefault="00A272C5" w:rsidP="002509E4">
      <w:pPr>
        <w:pStyle w:val="Wprowadzeniewartociwyrnionej"/>
        <w:shd w:val="clear" w:color="auto" w:fill="F7CAAC" w:themeFill="accent2" w:themeFillTint="66"/>
        <w:spacing w:before="0" w:after="0" w:line="240" w:lineRule="auto"/>
        <w:rPr>
          <w:rFonts w:ascii="Times New Roman" w:hAnsi="Times New Roman" w:cs="Times New Roman"/>
          <w:color w:val="auto"/>
          <w:sz w:val="24"/>
          <w:szCs w:val="24"/>
        </w:rPr>
      </w:pPr>
      <w:r w:rsidRPr="002509E4">
        <w:rPr>
          <w:rFonts w:ascii="Times New Roman" w:hAnsi="Times New Roman" w:cs="Times New Roman"/>
          <w:color w:val="auto"/>
          <w:sz w:val="24"/>
          <w:szCs w:val="24"/>
        </w:rPr>
        <w:t>Dochody ogółem</w:t>
      </w:r>
    </w:p>
    <w:p w:rsidR="00A272C5" w:rsidRPr="002509E4" w:rsidRDefault="00A272C5" w:rsidP="002509E4">
      <w:pPr>
        <w:pStyle w:val="Wartowyrniona"/>
        <w:shd w:val="clear" w:color="auto" w:fill="F7CAAC" w:themeFill="accent2" w:themeFillTint="66"/>
        <w:spacing w:line="240" w:lineRule="auto"/>
        <w:rPr>
          <w:rFonts w:ascii="Times New Roman" w:hAnsi="Times New Roman" w:cs="Times New Roman"/>
          <w:color w:val="auto"/>
          <w:sz w:val="24"/>
          <w:szCs w:val="24"/>
        </w:rPr>
      </w:pPr>
      <w:r w:rsidRPr="002509E4">
        <w:rPr>
          <w:rFonts w:ascii="Times New Roman" w:hAnsi="Times New Roman" w:cs="Times New Roman"/>
          <w:color w:val="auto"/>
          <w:sz w:val="24"/>
          <w:szCs w:val="24"/>
        </w:rPr>
        <w:t>68 311 610,79 zł</w:t>
      </w:r>
    </w:p>
    <w:p w:rsidR="00A272C5" w:rsidRPr="002509E4" w:rsidRDefault="00A272C5" w:rsidP="002509E4">
      <w:pPr>
        <w:pStyle w:val="Wyjanieniewartociwyrnionej"/>
        <w:shd w:val="clear" w:color="auto" w:fill="F7CAAC" w:themeFill="accent2" w:themeFillTint="66"/>
        <w:spacing w:after="0" w:line="240" w:lineRule="auto"/>
        <w:rPr>
          <w:rFonts w:ascii="Times New Roman" w:hAnsi="Times New Roman" w:cs="Times New Roman"/>
          <w:color w:val="auto"/>
          <w:szCs w:val="24"/>
        </w:rPr>
      </w:pPr>
      <w:r w:rsidRPr="002509E4">
        <w:rPr>
          <w:rFonts w:ascii="Times New Roman" w:hAnsi="Times New Roman" w:cs="Times New Roman"/>
          <w:color w:val="auto"/>
          <w:szCs w:val="24"/>
        </w:rPr>
        <w:t>wykonane w 2023 r.</w:t>
      </w:r>
    </w:p>
    <w:p w:rsidR="00A272C5" w:rsidRPr="002509E4" w:rsidRDefault="00A272C5" w:rsidP="002509E4">
      <w:pPr>
        <w:pStyle w:val="Wartopodkrelona"/>
        <w:shd w:val="clear" w:color="auto" w:fill="F7CAAC" w:themeFill="accent2" w:themeFillTint="66"/>
        <w:spacing w:before="0" w:line="240" w:lineRule="auto"/>
        <w:rPr>
          <w:rFonts w:ascii="Times New Roman" w:hAnsi="Times New Roman" w:cs="Times New Roman"/>
          <w:color w:val="auto"/>
          <w:sz w:val="24"/>
          <w:szCs w:val="24"/>
        </w:rPr>
      </w:pPr>
      <w:r w:rsidRPr="002509E4">
        <w:rPr>
          <w:rFonts w:ascii="Times New Roman" w:hAnsi="Times New Roman" w:cs="Times New Roman"/>
          <w:color w:val="auto"/>
          <w:sz w:val="24"/>
          <w:szCs w:val="24"/>
        </w:rPr>
        <w:t>-7,80%</w:t>
      </w:r>
    </w:p>
    <w:p w:rsidR="00A272C5" w:rsidRPr="002509E4" w:rsidRDefault="00A272C5" w:rsidP="002509E4">
      <w:pPr>
        <w:pStyle w:val="Wyjanieniewartocipodkrelonej"/>
        <w:shd w:val="clear" w:color="auto" w:fill="F7CAAC" w:themeFill="accent2" w:themeFillTint="66"/>
        <w:spacing w:after="0" w:line="240" w:lineRule="auto"/>
        <w:rPr>
          <w:rFonts w:ascii="Times New Roman" w:hAnsi="Times New Roman" w:cs="Times New Roman"/>
          <w:color w:val="auto"/>
          <w:szCs w:val="24"/>
        </w:rPr>
      </w:pPr>
      <w:r w:rsidRPr="002509E4">
        <w:rPr>
          <w:rFonts w:ascii="Times New Roman" w:hAnsi="Times New Roman" w:cs="Times New Roman"/>
          <w:color w:val="auto"/>
          <w:szCs w:val="24"/>
        </w:rPr>
        <w:t>do roku 2022</w:t>
      </w:r>
    </w:p>
    <w:p w:rsidR="00A272C5" w:rsidRPr="002509E4" w:rsidRDefault="00A272C5" w:rsidP="002509E4">
      <w:pPr>
        <w:pStyle w:val="Wprowadzeniewartociwyrnionej"/>
        <w:shd w:val="clear" w:color="auto" w:fill="F7CAAC" w:themeFill="accent2" w:themeFillTint="66"/>
        <w:spacing w:before="0" w:after="0" w:line="240" w:lineRule="auto"/>
        <w:rPr>
          <w:rFonts w:ascii="Times New Roman" w:hAnsi="Times New Roman" w:cs="Times New Roman"/>
          <w:color w:val="auto"/>
          <w:sz w:val="24"/>
          <w:szCs w:val="24"/>
        </w:rPr>
      </w:pPr>
      <w:r w:rsidRPr="002509E4">
        <w:rPr>
          <w:rFonts w:ascii="Times New Roman" w:hAnsi="Times New Roman" w:cs="Times New Roman"/>
          <w:color w:val="auto"/>
          <w:sz w:val="24"/>
          <w:szCs w:val="24"/>
        </w:rPr>
        <w:t>Dochody ogółem na mieszkańca</w:t>
      </w:r>
    </w:p>
    <w:p w:rsidR="00A272C5" w:rsidRPr="002509E4" w:rsidRDefault="00A272C5" w:rsidP="002509E4">
      <w:pPr>
        <w:pStyle w:val="Wartowyrniona"/>
        <w:shd w:val="clear" w:color="auto" w:fill="F7CAAC" w:themeFill="accent2" w:themeFillTint="66"/>
        <w:spacing w:line="240" w:lineRule="auto"/>
        <w:rPr>
          <w:rFonts w:ascii="Times New Roman" w:hAnsi="Times New Roman" w:cs="Times New Roman"/>
          <w:color w:val="auto"/>
          <w:sz w:val="24"/>
          <w:szCs w:val="24"/>
        </w:rPr>
      </w:pPr>
      <w:r w:rsidRPr="002509E4">
        <w:rPr>
          <w:rFonts w:ascii="Times New Roman" w:hAnsi="Times New Roman" w:cs="Times New Roman"/>
          <w:color w:val="auto"/>
          <w:sz w:val="24"/>
          <w:szCs w:val="24"/>
        </w:rPr>
        <w:t>5 404,83 zł</w:t>
      </w:r>
    </w:p>
    <w:p w:rsidR="00A272C5" w:rsidRPr="002509E4" w:rsidRDefault="00A272C5" w:rsidP="002509E4">
      <w:pPr>
        <w:pStyle w:val="Wyjanieniewartociwyrnionej"/>
        <w:shd w:val="clear" w:color="auto" w:fill="F7CAAC" w:themeFill="accent2" w:themeFillTint="66"/>
        <w:spacing w:after="0" w:line="240" w:lineRule="auto"/>
        <w:rPr>
          <w:rFonts w:ascii="Times New Roman" w:hAnsi="Times New Roman" w:cs="Times New Roman"/>
          <w:color w:val="auto"/>
          <w:szCs w:val="24"/>
        </w:rPr>
      </w:pPr>
      <w:r w:rsidRPr="002509E4">
        <w:rPr>
          <w:rFonts w:ascii="Times New Roman" w:hAnsi="Times New Roman" w:cs="Times New Roman"/>
          <w:color w:val="auto"/>
          <w:szCs w:val="24"/>
        </w:rPr>
        <w:t>wykonane w 2023 r.</w:t>
      </w:r>
    </w:p>
    <w:p w:rsidR="00A272C5" w:rsidRPr="002509E4" w:rsidRDefault="00A272C5" w:rsidP="002509E4">
      <w:pPr>
        <w:pStyle w:val="Wartopodkrelona"/>
        <w:shd w:val="clear" w:color="auto" w:fill="F7CAAC" w:themeFill="accent2" w:themeFillTint="66"/>
        <w:spacing w:before="0" w:line="240" w:lineRule="auto"/>
        <w:rPr>
          <w:rFonts w:ascii="Times New Roman" w:hAnsi="Times New Roman" w:cs="Times New Roman"/>
          <w:color w:val="auto"/>
          <w:sz w:val="24"/>
          <w:szCs w:val="24"/>
        </w:rPr>
      </w:pPr>
      <w:r w:rsidRPr="002509E4">
        <w:rPr>
          <w:rFonts w:ascii="Times New Roman" w:hAnsi="Times New Roman" w:cs="Times New Roman"/>
          <w:color w:val="auto"/>
          <w:sz w:val="24"/>
          <w:szCs w:val="24"/>
        </w:rPr>
        <w:t>-6,87%</w:t>
      </w:r>
    </w:p>
    <w:p w:rsidR="00A272C5" w:rsidRPr="002509E4" w:rsidRDefault="00A272C5" w:rsidP="002509E4">
      <w:pPr>
        <w:pStyle w:val="Wyjanieniewartocipodkrelonej"/>
        <w:shd w:val="clear" w:color="auto" w:fill="F7CAAC" w:themeFill="accent2" w:themeFillTint="66"/>
        <w:spacing w:after="0" w:line="240" w:lineRule="auto"/>
        <w:rPr>
          <w:rFonts w:ascii="Times New Roman" w:hAnsi="Times New Roman" w:cs="Times New Roman"/>
          <w:color w:val="auto"/>
          <w:szCs w:val="24"/>
        </w:rPr>
      </w:pPr>
      <w:r w:rsidRPr="002509E4">
        <w:rPr>
          <w:rFonts w:ascii="Times New Roman" w:hAnsi="Times New Roman" w:cs="Times New Roman"/>
          <w:color w:val="auto"/>
          <w:szCs w:val="24"/>
        </w:rPr>
        <w:t>do roku 2022</w:t>
      </w:r>
    </w:p>
    <w:p w:rsidR="00A272C5" w:rsidRPr="002509E4" w:rsidRDefault="00A272C5" w:rsidP="002509E4">
      <w:pPr>
        <w:pStyle w:val="Wprowadzeniewartocipodkrelonej"/>
        <w:shd w:val="clear" w:color="auto" w:fill="F7CAAC" w:themeFill="accent2" w:themeFillTint="66"/>
        <w:spacing w:before="0" w:after="0" w:line="240" w:lineRule="auto"/>
        <w:rPr>
          <w:rFonts w:ascii="Times New Roman" w:hAnsi="Times New Roman" w:cs="Times New Roman"/>
          <w:color w:val="auto"/>
          <w:sz w:val="24"/>
          <w:szCs w:val="24"/>
        </w:rPr>
      </w:pPr>
      <w:r w:rsidRPr="002509E4">
        <w:rPr>
          <w:rFonts w:ascii="Times New Roman" w:hAnsi="Times New Roman" w:cs="Times New Roman"/>
          <w:color w:val="auto"/>
          <w:sz w:val="24"/>
          <w:szCs w:val="24"/>
        </w:rPr>
        <w:t>Dochody bieżące na mieszkańca</w:t>
      </w:r>
    </w:p>
    <w:p w:rsidR="00A272C5" w:rsidRPr="002509E4" w:rsidRDefault="00A272C5" w:rsidP="002509E4">
      <w:pPr>
        <w:pStyle w:val="Wartopodkrelona"/>
        <w:shd w:val="clear" w:color="auto" w:fill="F7CAAC" w:themeFill="accent2" w:themeFillTint="66"/>
        <w:spacing w:before="0" w:line="240" w:lineRule="auto"/>
        <w:rPr>
          <w:rFonts w:ascii="Times New Roman" w:hAnsi="Times New Roman" w:cs="Times New Roman"/>
          <w:color w:val="auto"/>
          <w:sz w:val="24"/>
          <w:szCs w:val="24"/>
        </w:rPr>
      </w:pPr>
      <w:r w:rsidRPr="002509E4">
        <w:rPr>
          <w:rFonts w:ascii="Times New Roman" w:hAnsi="Times New Roman" w:cs="Times New Roman"/>
          <w:color w:val="auto"/>
          <w:sz w:val="24"/>
          <w:szCs w:val="24"/>
        </w:rPr>
        <w:t>4 766,09 zł</w:t>
      </w:r>
    </w:p>
    <w:p w:rsidR="00A272C5" w:rsidRPr="002509E4" w:rsidRDefault="00A272C5" w:rsidP="002509E4">
      <w:pPr>
        <w:pStyle w:val="Wyjanieniewartocipodkrelonej"/>
        <w:shd w:val="clear" w:color="auto" w:fill="F7CAAC" w:themeFill="accent2" w:themeFillTint="66"/>
        <w:spacing w:after="0" w:line="240" w:lineRule="auto"/>
        <w:rPr>
          <w:rFonts w:ascii="Times New Roman" w:hAnsi="Times New Roman" w:cs="Times New Roman"/>
          <w:color w:val="auto"/>
          <w:szCs w:val="24"/>
        </w:rPr>
      </w:pPr>
      <w:r w:rsidRPr="002509E4">
        <w:rPr>
          <w:rFonts w:ascii="Times New Roman" w:hAnsi="Times New Roman" w:cs="Times New Roman"/>
          <w:color w:val="auto"/>
          <w:szCs w:val="24"/>
        </w:rPr>
        <w:t>Wartość wskazuje na poziom transferów bieżących do budżetu.</w:t>
      </w:r>
    </w:p>
    <w:p w:rsidR="00A272C5" w:rsidRPr="002509E4" w:rsidRDefault="00A272C5" w:rsidP="002509E4">
      <w:pPr>
        <w:pStyle w:val="Wprowadzeniewartocipodkrelonej"/>
        <w:shd w:val="clear" w:color="auto" w:fill="F7CAAC" w:themeFill="accent2" w:themeFillTint="66"/>
        <w:spacing w:before="0" w:after="0" w:line="240" w:lineRule="auto"/>
        <w:rPr>
          <w:rFonts w:ascii="Times New Roman" w:hAnsi="Times New Roman" w:cs="Times New Roman"/>
          <w:color w:val="auto"/>
          <w:sz w:val="24"/>
          <w:szCs w:val="24"/>
        </w:rPr>
      </w:pPr>
      <w:r w:rsidRPr="002509E4">
        <w:rPr>
          <w:rFonts w:ascii="Times New Roman" w:hAnsi="Times New Roman" w:cs="Times New Roman"/>
          <w:color w:val="auto"/>
          <w:sz w:val="24"/>
          <w:szCs w:val="24"/>
        </w:rPr>
        <w:t>Dochody majątkowe na mieszkańca</w:t>
      </w:r>
    </w:p>
    <w:p w:rsidR="00A272C5" w:rsidRPr="002509E4" w:rsidRDefault="00A272C5" w:rsidP="002509E4">
      <w:pPr>
        <w:pStyle w:val="Wartopodkrelona"/>
        <w:shd w:val="clear" w:color="auto" w:fill="F7CAAC" w:themeFill="accent2" w:themeFillTint="66"/>
        <w:spacing w:before="0" w:line="240" w:lineRule="auto"/>
        <w:rPr>
          <w:rFonts w:ascii="Times New Roman" w:hAnsi="Times New Roman" w:cs="Times New Roman"/>
          <w:color w:val="auto"/>
          <w:sz w:val="24"/>
          <w:szCs w:val="24"/>
        </w:rPr>
      </w:pPr>
      <w:r w:rsidRPr="002509E4">
        <w:rPr>
          <w:rFonts w:ascii="Times New Roman" w:hAnsi="Times New Roman" w:cs="Times New Roman"/>
          <w:color w:val="auto"/>
          <w:sz w:val="24"/>
          <w:szCs w:val="24"/>
        </w:rPr>
        <w:t>638,73 zł</w:t>
      </w:r>
    </w:p>
    <w:p w:rsidR="00A272C5" w:rsidRPr="002509E4" w:rsidRDefault="00A272C5" w:rsidP="002509E4">
      <w:pPr>
        <w:pStyle w:val="Wyjanieniewartocipodkrelonej"/>
        <w:shd w:val="clear" w:color="auto" w:fill="F7CAAC" w:themeFill="accent2" w:themeFillTint="66"/>
        <w:spacing w:after="0" w:line="240" w:lineRule="auto"/>
        <w:rPr>
          <w:rFonts w:ascii="Times New Roman" w:hAnsi="Times New Roman" w:cs="Times New Roman"/>
          <w:color w:val="auto"/>
          <w:szCs w:val="24"/>
        </w:rPr>
      </w:pPr>
      <w:r w:rsidRPr="002509E4">
        <w:rPr>
          <w:rFonts w:ascii="Times New Roman" w:hAnsi="Times New Roman" w:cs="Times New Roman"/>
          <w:color w:val="auto"/>
          <w:szCs w:val="24"/>
        </w:rPr>
        <w:t>Wartość wskazuje na skuteczność działań w zakresie pozyskiwania dodatkowych środków na inwestycje.</w:t>
      </w:r>
    </w:p>
    <w:p w:rsidR="00A272C5" w:rsidRPr="002509E4" w:rsidRDefault="00A272C5" w:rsidP="002509E4">
      <w:pPr>
        <w:pStyle w:val="Wprowadzeniewartocipodkrelonej"/>
        <w:shd w:val="clear" w:color="auto" w:fill="F7CAAC" w:themeFill="accent2" w:themeFillTint="66"/>
        <w:spacing w:before="0" w:after="0" w:line="240" w:lineRule="auto"/>
        <w:rPr>
          <w:rFonts w:ascii="Times New Roman" w:hAnsi="Times New Roman" w:cs="Times New Roman"/>
          <w:color w:val="auto"/>
          <w:sz w:val="24"/>
          <w:szCs w:val="24"/>
        </w:rPr>
      </w:pPr>
      <w:r w:rsidRPr="002509E4">
        <w:rPr>
          <w:rFonts w:ascii="Times New Roman" w:hAnsi="Times New Roman" w:cs="Times New Roman"/>
          <w:color w:val="auto"/>
          <w:sz w:val="24"/>
          <w:szCs w:val="24"/>
        </w:rPr>
        <w:t>Dochody własne na mieszkańca</w:t>
      </w:r>
    </w:p>
    <w:p w:rsidR="00A272C5" w:rsidRPr="002509E4" w:rsidRDefault="00A272C5" w:rsidP="002509E4">
      <w:pPr>
        <w:pStyle w:val="Wartopodkrelona"/>
        <w:shd w:val="clear" w:color="auto" w:fill="F7CAAC" w:themeFill="accent2" w:themeFillTint="66"/>
        <w:spacing w:before="0" w:line="240" w:lineRule="auto"/>
        <w:rPr>
          <w:rFonts w:ascii="Times New Roman" w:hAnsi="Times New Roman" w:cs="Times New Roman"/>
          <w:color w:val="auto"/>
          <w:sz w:val="24"/>
          <w:szCs w:val="24"/>
        </w:rPr>
      </w:pPr>
      <w:r w:rsidRPr="002509E4">
        <w:rPr>
          <w:rFonts w:ascii="Times New Roman" w:hAnsi="Times New Roman" w:cs="Times New Roman"/>
          <w:color w:val="auto"/>
          <w:sz w:val="24"/>
          <w:szCs w:val="24"/>
        </w:rPr>
        <w:t>2 120,78 zł</w:t>
      </w:r>
    </w:p>
    <w:p w:rsidR="00A272C5" w:rsidRPr="002509E4" w:rsidRDefault="00A272C5" w:rsidP="002509E4">
      <w:pPr>
        <w:pStyle w:val="Wyjanieniewartocipodkrelonej"/>
        <w:shd w:val="clear" w:color="auto" w:fill="F7CAAC" w:themeFill="accent2" w:themeFillTint="66"/>
        <w:spacing w:after="0" w:line="240" w:lineRule="auto"/>
        <w:rPr>
          <w:rFonts w:ascii="Times New Roman" w:hAnsi="Times New Roman" w:cs="Times New Roman"/>
          <w:color w:val="auto"/>
          <w:szCs w:val="24"/>
        </w:rPr>
      </w:pPr>
      <w:r w:rsidRPr="002509E4">
        <w:rPr>
          <w:rFonts w:ascii="Times New Roman" w:hAnsi="Times New Roman" w:cs="Times New Roman"/>
          <w:color w:val="auto"/>
          <w:szCs w:val="24"/>
        </w:rPr>
        <w:t>Wartość wskazuje na poziom samodzielności finansowej jednostki i poziom elastyczności budżetu.</w:t>
      </w:r>
    </w:p>
    <w:p w:rsidR="00A272C5" w:rsidRPr="002509E4" w:rsidRDefault="00A272C5" w:rsidP="002509E4">
      <w:pPr>
        <w:pStyle w:val="Wprowadzeniewartocipodkrelonej"/>
        <w:shd w:val="clear" w:color="auto" w:fill="F7CAAC" w:themeFill="accent2" w:themeFillTint="66"/>
        <w:spacing w:before="0" w:after="0" w:line="240" w:lineRule="auto"/>
        <w:rPr>
          <w:rFonts w:ascii="Times New Roman" w:hAnsi="Times New Roman" w:cs="Times New Roman"/>
          <w:color w:val="auto"/>
          <w:sz w:val="24"/>
          <w:szCs w:val="24"/>
        </w:rPr>
      </w:pPr>
      <w:r w:rsidRPr="002509E4">
        <w:rPr>
          <w:rFonts w:ascii="Times New Roman" w:hAnsi="Times New Roman" w:cs="Times New Roman"/>
          <w:color w:val="auto"/>
          <w:sz w:val="24"/>
          <w:szCs w:val="24"/>
        </w:rPr>
        <w:t>Dochody unijne na mieszkańca</w:t>
      </w:r>
    </w:p>
    <w:p w:rsidR="00A272C5" w:rsidRPr="002509E4" w:rsidRDefault="00A272C5" w:rsidP="002509E4">
      <w:pPr>
        <w:pStyle w:val="Wartopodkrelona"/>
        <w:shd w:val="clear" w:color="auto" w:fill="F7CAAC" w:themeFill="accent2" w:themeFillTint="66"/>
        <w:spacing w:before="0" w:line="240" w:lineRule="auto"/>
        <w:rPr>
          <w:rFonts w:ascii="Times New Roman" w:hAnsi="Times New Roman" w:cs="Times New Roman"/>
          <w:color w:val="auto"/>
          <w:sz w:val="24"/>
          <w:szCs w:val="24"/>
        </w:rPr>
      </w:pPr>
      <w:r w:rsidRPr="002509E4">
        <w:rPr>
          <w:rFonts w:ascii="Times New Roman" w:hAnsi="Times New Roman" w:cs="Times New Roman"/>
          <w:color w:val="auto"/>
          <w:sz w:val="24"/>
          <w:szCs w:val="24"/>
        </w:rPr>
        <w:t>17,81 zł</w:t>
      </w:r>
    </w:p>
    <w:p w:rsidR="00A272C5" w:rsidRPr="002509E4" w:rsidRDefault="00A272C5" w:rsidP="002509E4">
      <w:pPr>
        <w:pStyle w:val="Wyjanieniewartocipodkrelonej"/>
        <w:shd w:val="clear" w:color="auto" w:fill="F7CAAC" w:themeFill="accent2" w:themeFillTint="66"/>
        <w:spacing w:after="0" w:line="240" w:lineRule="auto"/>
        <w:rPr>
          <w:rFonts w:ascii="Times New Roman" w:hAnsi="Times New Roman" w:cs="Times New Roman"/>
          <w:color w:val="auto"/>
          <w:szCs w:val="24"/>
        </w:rPr>
      </w:pPr>
      <w:r w:rsidRPr="002509E4">
        <w:rPr>
          <w:rFonts w:ascii="Times New Roman" w:hAnsi="Times New Roman" w:cs="Times New Roman"/>
          <w:color w:val="auto"/>
          <w:szCs w:val="24"/>
        </w:rPr>
        <w:t>Wartość wskazuje na aktywność jednostki w zakresie pozyskiwania środków zewnętrznych.</w:t>
      </w:r>
    </w:p>
    <w:p w:rsidR="00A272C5" w:rsidRPr="00A272C5" w:rsidRDefault="00A272C5" w:rsidP="00124630">
      <w:pPr>
        <w:spacing w:after="0" w:line="240" w:lineRule="auto"/>
        <w:jc w:val="both"/>
        <w:rPr>
          <w:rFonts w:cs="Times New Roman"/>
          <w:szCs w:val="24"/>
        </w:rPr>
      </w:pPr>
    </w:p>
    <w:p w:rsidR="00A272C5" w:rsidRPr="00A272C5" w:rsidRDefault="00A272C5" w:rsidP="00124630">
      <w:pPr>
        <w:spacing w:after="0" w:line="240" w:lineRule="auto"/>
        <w:jc w:val="both"/>
        <w:rPr>
          <w:rFonts w:cs="Times New Roman"/>
          <w:szCs w:val="24"/>
        </w:rPr>
      </w:pPr>
      <w:r w:rsidRPr="00A272C5">
        <w:rPr>
          <w:rFonts w:cs="Times New Roman"/>
          <w:szCs w:val="24"/>
        </w:rPr>
        <w:t xml:space="preserve">Najważniejszym źródłem dochodów Gminy Gorzyce w 2023 roku były subwencje ogólne z budżetu państwa. Wpływy w kwocie 20 767 750,00 zł stanowiły 30,40% wszystkich dochodów Gminy. Pięć najistotniejszych pozycji po stronie dochodowej budżetu Gminy składa się łącznie na 75,62% wszystkich wpływów. Najważniejszym źródłem dochodów własnych Gminy Gorzyce w 2023 roku były wpływy z podatku dochodowego od osób fizycznych, które wyniosły 8 285 750,00 zł i generowały 12,13% wpływów do budżetu. Istotnymi źródłami dochodów własnych gminy były również wpływy </w:t>
      </w:r>
      <w:r w:rsidR="002509E4">
        <w:rPr>
          <w:rFonts w:cs="Times New Roman"/>
          <w:szCs w:val="24"/>
        </w:rPr>
        <w:br/>
      </w:r>
      <w:r w:rsidRPr="00A272C5">
        <w:rPr>
          <w:rFonts w:cs="Times New Roman"/>
          <w:szCs w:val="24"/>
        </w:rPr>
        <w:t>z podatku od nieruchomości, wpływy z innych lokalnych opłat pobieranych przez jednostki samorządu terytorialnego na podstawie odrębnych ustaw oraz wpływy z podatku dochodowego od osób prawnych, wykonane odpowiednio w wysokości 8 132 555,67 zł, 3 197 467,52 zł i 1 299 012,00 zł.</w:t>
      </w:r>
    </w:p>
    <w:p w:rsidR="00A272C5" w:rsidRPr="00A272C5" w:rsidRDefault="00A272C5" w:rsidP="00124630">
      <w:pPr>
        <w:pStyle w:val="Legenda"/>
        <w:keepNext/>
        <w:spacing w:before="0" w:after="0"/>
        <w:jc w:val="both"/>
        <w:rPr>
          <w:rFonts w:ascii="Times New Roman" w:hAnsi="Times New Roman" w:cs="Times New Roman"/>
          <w:sz w:val="24"/>
          <w:szCs w:val="24"/>
        </w:rPr>
      </w:pPr>
      <w:r w:rsidRPr="00A272C5">
        <w:rPr>
          <w:rFonts w:ascii="Times New Roman" w:hAnsi="Times New Roman" w:cs="Times New Roman"/>
          <w:sz w:val="24"/>
          <w:szCs w:val="24"/>
        </w:rPr>
        <w:lastRenderedPageBreak/>
        <w:t xml:space="preserve">Wykres </w:t>
      </w:r>
      <w:r w:rsidRPr="00A272C5">
        <w:rPr>
          <w:rFonts w:ascii="Times New Roman" w:hAnsi="Times New Roman" w:cs="Times New Roman"/>
          <w:sz w:val="24"/>
          <w:szCs w:val="24"/>
        </w:rPr>
        <w:fldChar w:fldCharType="begin"/>
      </w:r>
      <w:r w:rsidRPr="00A272C5">
        <w:rPr>
          <w:rFonts w:ascii="Times New Roman" w:hAnsi="Times New Roman" w:cs="Times New Roman"/>
          <w:sz w:val="24"/>
          <w:szCs w:val="24"/>
        </w:rPr>
        <w:instrText>SEQ Table \*ARABIC</w:instrText>
      </w:r>
      <w:r w:rsidRPr="00A272C5">
        <w:rPr>
          <w:rFonts w:ascii="Times New Roman" w:hAnsi="Times New Roman" w:cs="Times New Roman"/>
          <w:sz w:val="24"/>
          <w:szCs w:val="24"/>
        </w:rPr>
        <w:fldChar w:fldCharType="separate"/>
      </w:r>
      <w:r w:rsidR="003C2AB8">
        <w:rPr>
          <w:rFonts w:ascii="Times New Roman" w:hAnsi="Times New Roman" w:cs="Times New Roman"/>
          <w:noProof/>
          <w:sz w:val="24"/>
          <w:szCs w:val="24"/>
        </w:rPr>
        <w:t>1</w:t>
      </w:r>
      <w:r w:rsidRPr="00A272C5">
        <w:rPr>
          <w:rFonts w:ascii="Times New Roman" w:hAnsi="Times New Roman" w:cs="Times New Roman"/>
          <w:sz w:val="24"/>
          <w:szCs w:val="24"/>
        </w:rPr>
        <w:fldChar w:fldCharType="end"/>
      </w:r>
      <w:r w:rsidRPr="00A272C5">
        <w:rPr>
          <w:rFonts w:ascii="Times New Roman" w:hAnsi="Times New Roman" w:cs="Times New Roman"/>
          <w:sz w:val="24"/>
          <w:szCs w:val="24"/>
        </w:rPr>
        <w:t>: 10 głównych źródeł dochodów Gminy Gorzyce w 2023 roku</w:t>
      </w:r>
    </w:p>
    <w:p w:rsidR="00A272C5" w:rsidRPr="00A272C5" w:rsidRDefault="00A272C5" w:rsidP="00124630">
      <w:pPr>
        <w:spacing w:after="0" w:line="240" w:lineRule="auto"/>
        <w:jc w:val="both"/>
        <w:rPr>
          <w:rFonts w:cs="Times New Roman"/>
          <w:szCs w:val="24"/>
        </w:rPr>
      </w:pPr>
      <w:r w:rsidRPr="00A272C5">
        <w:rPr>
          <w:rFonts w:cs="Times New Roman"/>
          <w:noProof/>
          <w:szCs w:val="24"/>
          <w:lang w:eastAsia="pl-PL"/>
        </w:rPr>
        <w:drawing>
          <wp:anchor distT="0" distB="0" distL="114300" distR="114300" simplePos="0" relativeHeight="251680768" behindDoc="0" locked="0" layoutInCell="0" allowOverlap="0" wp14:anchorId="7DBE385D" wp14:editId="1F7B96E9">
            <wp:simplePos x="0" y="0"/>
            <wp:positionH relativeFrom="column">
              <wp:align>center</wp:align>
            </wp:positionH>
            <wp:positionV relativeFrom="paragraph">
              <wp:align>top</wp:align>
            </wp:positionV>
            <wp:extent cx="5725795" cy="3339465"/>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r:embed="rId119"/>
                    <a:srcRect/>
                    <a:stretch>
                      <a:fillRect/>
                    </a:stretch>
                  </pic:blipFill>
                  <pic:spPr>
                    <a:xfrm>
                      <a:off x="0" y="0"/>
                      <a:ext cx="5725795" cy="3339465"/>
                    </a:xfrm>
                    <a:prstGeom prst="rect">
                      <a:avLst/>
                    </a:prstGeom>
                  </pic:spPr>
                </pic:pic>
              </a:graphicData>
            </a:graphic>
          </wp:anchor>
        </w:drawing>
      </w:r>
    </w:p>
    <w:p w:rsidR="00A272C5" w:rsidRPr="00A272C5" w:rsidRDefault="00A272C5" w:rsidP="00124630">
      <w:pPr>
        <w:pStyle w:val="Legenda"/>
        <w:keepNext/>
        <w:spacing w:before="0" w:after="0"/>
        <w:jc w:val="both"/>
        <w:rPr>
          <w:rFonts w:ascii="Times New Roman" w:hAnsi="Times New Roman" w:cs="Times New Roman"/>
          <w:sz w:val="24"/>
          <w:szCs w:val="24"/>
        </w:rPr>
      </w:pPr>
      <w:r w:rsidRPr="00A272C5">
        <w:rPr>
          <w:rFonts w:ascii="Times New Roman" w:hAnsi="Times New Roman" w:cs="Times New Roman"/>
          <w:sz w:val="24"/>
          <w:szCs w:val="24"/>
        </w:rPr>
        <w:t xml:space="preserve">Tabela </w:t>
      </w:r>
      <w:r w:rsidRPr="00A272C5">
        <w:rPr>
          <w:rFonts w:ascii="Times New Roman" w:hAnsi="Times New Roman" w:cs="Times New Roman"/>
          <w:sz w:val="24"/>
          <w:szCs w:val="24"/>
        </w:rPr>
        <w:fldChar w:fldCharType="begin"/>
      </w:r>
      <w:r w:rsidRPr="00A272C5">
        <w:rPr>
          <w:rFonts w:ascii="Times New Roman" w:hAnsi="Times New Roman" w:cs="Times New Roman"/>
          <w:sz w:val="24"/>
          <w:szCs w:val="24"/>
        </w:rPr>
        <w:instrText>SEQ Chart \*ARABIC</w:instrText>
      </w:r>
      <w:r w:rsidRPr="00A272C5">
        <w:rPr>
          <w:rFonts w:ascii="Times New Roman" w:hAnsi="Times New Roman" w:cs="Times New Roman"/>
          <w:sz w:val="24"/>
          <w:szCs w:val="24"/>
        </w:rPr>
        <w:fldChar w:fldCharType="separate"/>
      </w:r>
      <w:r w:rsidR="003C2AB8">
        <w:rPr>
          <w:rFonts w:ascii="Times New Roman" w:hAnsi="Times New Roman" w:cs="Times New Roman"/>
          <w:noProof/>
          <w:sz w:val="24"/>
          <w:szCs w:val="24"/>
        </w:rPr>
        <w:t>1</w:t>
      </w:r>
      <w:r w:rsidRPr="00A272C5">
        <w:rPr>
          <w:rFonts w:ascii="Times New Roman" w:hAnsi="Times New Roman" w:cs="Times New Roman"/>
          <w:sz w:val="24"/>
          <w:szCs w:val="24"/>
        </w:rPr>
        <w:fldChar w:fldCharType="end"/>
      </w:r>
      <w:r w:rsidRPr="00A272C5">
        <w:rPr>
          <w:rFonts w:ascii="Times New Roman" w:hAnsi="Times New Roman" w:cs="Times New Roman"/>
          <w:sz w:val="24"/>
          <w:szCs w:val="24"/>
        </w:rPr>
        <w:t>: Dochody Gminy Gorzyce w 2023</w:t>
      </w:r>
    </w:p>
    <w:tbl>
      <w:tblPr>
        <w:tblStyle w:val="TabelaPublink"/>
        <w:tblW w:w="5000" w:type="pct"/>
        <w:tblLook w:val="04A0" w:firstRow="1" w:lastRow="0" w:firstColumn="1" w:lastColumn="0" w:noHBand="0" w:noVBand="1"/>
      </w:tblPr>
      <w:tblGrid>
        <w:gridCol w:w="2509"/>
        <w:gridCol w:w="5797"/>
        <w:gridCol w:w="1550"/>
      </w:tblGrid>
      <w:tr w:rsidR="00A272C5" w:rsidRPr="00A272C5" w:rsidTr="00757F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Paragraf</w:t>
            </w:r>
          </w:p>
        </w:tc>
        <w:tc>
          <w:tcPr>
            <w:tcW w:w="4000" w:type="pct"/>
            <w:tcMar>
              <w:top w:w="11" w:type="dxa"/>
              <w:left w:w="85" w:type="dxa"/>
              <w:bottom w:w="6" w:type="dxa"/>
              <w:right w:w="85" w:type="dxa"/>
            </w:tcMar>
          </w:tcPr>
          <w:p w:rsidR="00A272C5" w:rsidRPr="00A272C5" w:rsidRDefault="00A272C5" w:rsidP="00124630">
            <w:pPr>
              <w:spacing w:line="240" w:lineRule="auto"/>
              <w:cnfStyle w:val="100000000000" w:firstRow="1"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Wyszczególnienie</w:t>
            </w:r>
          </w:p>
        </w:tc>
        <w:tc>
          <w:tcPr>
            <w:tcW w:w="700" w:type="pct"/>
            <w:tcMar>
              <w:top w:w="11" w:type="dxa"/>
              <w:left w:w="85" w:type="dxa"/>
              <w:bottom w:w="6" w:type="dxa"/>
              <w:right w:w="85" w:type="dxa"/>
            </w:tcMar>
          </w:tcPr>
          <w:p w:rsidR="00A272C5" w:rsidRPr="00A272C5" w:rsidRDefault="00A272C5" w:rsidP="00124630">
            <w:pPr>
              <w:spacing w:line="240" w:lineRule="auto"/>
              <w:cnfStyle w:val="100000000000" w:firstRow="1"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Wartość (w zł)</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292</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Subwencje ogólne z budżetu państwa</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20 767 750,00</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001</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Wpływy z podatku dochodowego od osób fizycznych</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8 285 750,00</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031</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Wpływy z podatku od nieruchomości</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8 132 555,67</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637</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Środki otrzymane z Rządowego Funduszu Polski Ład: Program Inwestycji Strategicznych na realizację zadań inwestycyjnych</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7 373 000,00</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201</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Dotacja celowa otrzymana z budżetu państwa na realizację zadań bieżących z zakresu administracji rządowej oraz innych zadań zleconych gminie (związkom gmin, związkom powiatowo-gminnym) ustawami</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7 096 840,87</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275</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Środki na uzupełnienie dochodów gmin</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4 056 237,10</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049</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Wpływy z innych lokalnych opłat pobieranych przez jednostki samorządu terytorialnego na podstawie odrębnych ustaw</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3 197 467,52</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002</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Wpływy z podatku dochodowego od osób prawnych</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1 299 012,00</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084</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 xml:space="preserve">Wpływy ze sprzedaży wyrobów </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1 256 551,83</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203</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Dotacja celowa otrzymana z budżetu państwa na realizację własnych zadań bieżących gmin (związków gmin, związków powiatowo-gminnych)</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1 183 451,32</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097</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Wpływy z różnych dochodów</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645 311,22</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032</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Wpływy z podatku rolnego</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567 685,11</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034</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Wpływy z podatku od środków transportowych</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408 542,28</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075</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Wpływy z najmu i dzierżawy składników majątkowych Skarbu Państwa, jednostek samorządu terytorialnego lub innych jednostek zaliczanych do sektora finansów publicznych oraz innych umów o podobnym charakterze</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386 088,76</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069</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Wpływy z różnych opłat</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333 292,35</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lastRenderedPageBreak/>
              <w:t>050</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Wpływy z podatku od czynności cywilnoprawnych</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308 713,41</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048</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Wpływy z opłat za zezwolenia na sprzedaż napojów alkoholowych</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308 610,24</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067</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Wpływy z opłat za korzystanie z wyżywienia w jednostkach realizujących zadania z zakresu wychowania przedszkolnego</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299 266,32</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094</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Wpływy z rozliczeń/zwrotów z lat ubiegłych</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257 914,96</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210</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Środki z Funduszu Pomocy na finansowanie lub dofinansowanie zadań bieżących w zakresie pomocy obywatelom Ukrainy</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249 255,37</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046</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Wpływy z opłaty eksploatacyjnej</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241 291,60</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625</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Dotacja celowa w ramach programów finansowych z udziałem środków europejskich oraz środków, o których mowa w art. 5 ust. 3 pkt 5 lit. a i b ustawy, lub płatności w ramach budżetu środków europejskich, realizowanych przez jednostki samorządu terytorialnego</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225 097,00</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630</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Dotacja celowa otrzymana z tytułu pomocy finansowej udzielanej między jednostkami samorządu terytorialnego na dofinansowanie własnych zadań inwestycyjnych i zakupów inwestycyjnych</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168 204,00</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083</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Wpływy z usług</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153 254,44</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246</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Środki otrzymane od pozostałych jednostek zaliczanych do sektora finansów publicznych na realizacje zadań bieżących jednostek zaliczanych do sektora finansów publicznych</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112 034,69</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077</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Wpłaty z tytułu odpłatnego nabycia prawa własności oraz prawa użytkowania wieczystego nieruchomości</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110 870,00</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027</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Wpływy z części opłaty za zezwolenie na sprzedaż napojów alkoholowych w obrocie hurtowym</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96 364,13</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663</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Dotacja celowa otrzymana z samorządu województwa na inwestycje i zakupy inwestycyjne realizowane na podstawie porozumień (umów) między jednostkami samorządu terytorialnego</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80 000,00</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092</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Wpływy z pozostałych odsetek</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62 137,62</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629</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Środki na dofinansowanie własnych inwestycji gmin, powiatów (związków gmin, związków powiatowo-gminnych, związków powiatów), samorządów województw, pozyskane z innych źródeł</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58 095,00</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218</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Środki z Funduszu Przeciwdziałania COVID-19 na finansowanie lub dofinansowanie realizacji zadań związanych z przeciwdziałaniem COVID-19</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57 988,14</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055</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Wpływy z opłat z tytułu użytkowania wieczystego nieruchomości</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55 906,43</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033</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Wpływy z podatku leśnego</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50 330,34</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066</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Wpływy z opłat za korzystanie z wychowania przedszkolnego</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47 142,14</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091</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Wpływy z odsetek od nieterminowych wpłat z tytułu podatków i opłat</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41 028,38</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lastRenderedPageBreak/>
              <w:t>064</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Wpływy z tytułu kosztów egzekucyjnych, opłaty komorniczej i kosztów upomnień</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36 936,55</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035</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Wpływy z podatku od działalności gospodarczej osób fizycznych, opłacanego w formie karty podatkowej</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35 900,12</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041</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Wpływy z opłaty skarbowej</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34 628,00</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236</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Dochody jednostek samorządu terytorialnego związane z realizacją zadań z zakresu administracji rządowej oraz innych zadań zleconych ustawami</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32 977,18</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633</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Dotacja celowa otrzymana z budżetu państwa na realizację inwestycji i zakupów inwestycyjnych własnych gmin (związków gmin, związków powiatowo-gminnych)</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29 956,51</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087</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Wpływy ze sprzedaży składników majątkowych</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27 100,39</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036</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Wpływy z podatku od spadków i darowizn</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26 557,00</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043</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Wpływy z opłaty targowej</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22 710,90</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072</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Wpływy z otrzymanych darowizn i ofiar w postaci pieniężnej na realizację zadań na rzecz pomocy Ukrainie</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21 000,00</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271</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Dotacja celowa otrzymana z tytułu pomocy finansowej udzielanej między jednostkami samorządu terytorialnego na dofinansowanie własnych zadań bieżących</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20 499,88</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244</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Dotacja otrzymana z państwowego funduszu celowego na realizację zadań bieżących jednostek sektora finansów publicznych</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15 000,00</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047</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Wpływy z opłat za trwały zarząd, użytkowanie i służebności</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11 855,34</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269</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Środki z Funduszu Pracy otrzymane na realizację zadań wynikających z odrębnych ustaw</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11 686,80</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299</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Wpłata środków finansowych z niewykorzystanych w terminie wydatków, które nie wygasają z upływem roku budżetowego</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4 920,00</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037</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Wpływy z opłaty od posiadania psów</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4 109,70</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204</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Dotacja celowa otrzymana z budżetu państwa na realizację zadań bieżących gmin z zakresu edukacyjnej opieki wychowawczej finansowanych w całości przez budżet państwa w ramach programów rządowych</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1 924,19</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076</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Wpływy z tytułu przekształcenia prawa użytkowania wieczystego w prawo własności</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615,30</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095</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Wpływy z tytułu kar i odszkodowań wynikających z umów</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192,09</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A272C5" w:rsidRDefault="00A272C5" w:rsidP="00124630">
            <w:pPr>
              <w:spacing w:line="240" w:lineRule="auto"/>
              <w:rPr>
                <w:rFonts w:cs="Times New Roman"/>
                <w:szCs w:val="24"/>
              </w:rPr>
            </w:pPr>
            <w:r w:rsidRPr="00A272C5">
              <w:rPr>
                <w:rFonts w:cs="Times New Roman"/>
                <w:szCs w:val="24"/>
              </w:rPr>
              <w:t>040</w:t>
            </w:r>
          </w:p>
        </w:tc>
        <w:tc>
          <w:tcPr>
            <w:tcW w:w="1666" w:type="pct"/>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Wpływy z opłaty produktowej</w:t>
            </w:r>
          </w:p>
        </w:tc>
        <w:tc>
          <w:tcPr>
            <w:tcW w:w="1668" w:type="pct"/>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A272C5">
              <w:rPr>
                <w:rFonts w:cs="Times New Roman"/>
                <w:szCs w:val="24"/>
              </w:rPr>
              <w:t>0,60</w:t>
            </w:r>
          </w:p>
        </w:tc>
      </w:tr>
      <w:tr w:rsidR="00A272C5" w:rsidRPr="00A272C5" w:rsidTr="00757F63">
        <w:tc>
          <w:tcPr>
            <w:cnfStyle w:val="001000000000" w:firstRow="0" w:lastRow="0" w:firstColumn="1" w:lastColumn="0" w:oddVBand="0" w:evenVBand="0" w:oddHBand="0" w:evenHBand="0" w:firstRowFirstColumn="0" w:firstRowLastColumn="0" w:lastRowFirstColumn="0" w:lastRowLastColumn="0"/>
            <w:tcW w:w="1666" w:type="pct"/>
            <w:shd w:val="clear" w:color="auto" w:fill="F3F3F4"/>
            <w:tcMar>
              <w:top w:w="11" w:type="dxa"/>
              <w:left w:w="85" w:type="dxa"/>
              <w:bottom w:w="6" w:type="dxa"/>
              <w:right w:w="85" w:type="dxa"/>
            </w:tcMar>
          </w:tcPr>
          <w:p w:rsidR="00A272C5" w:rsidRPr="00A272C5" w:rsidRDefault="00A272C5" w:rsidP="00124630">
            <w:pPr>
              <w:spacing w:line="240" w:lineRule="auto"/>
              <w:rPr>
                <w:rFonts w:cs="Times New Roman"/>
                <w:b/>
                <w:bCs/>
                <w:color w:val="000000"/>
                <w:szCs w:val="24"/>
              </w:rPr>
            </w:pPr>
          </w:p>
        </w:tc>
        <w:tc>
          <w:tcPr>
            <w:tcW w:w="1666" w:type="pct"/>
            <w:shd w:val="clear" w:color="auto" w:fill="F3F3F4"/>
            <w:tcMar>
              <w:top w:w="11" w:type="dxa"/>
              <w:left w:w="85" w:type="dxa"/>
              <w:bottom w:w="6" w:type="dxa"/>
              <w:right w:w="85" w:type="dxa"/>
            </w:tcMar>
          </w:tcPr>
          <w:p w:rsidR="00A272C5" w:rsidRPr="00A272C5"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b/>
                <w:bCs/>
                <w:color w:val="000000"/>
                <w:szCs w:val="24"/>
              </w:rPr>
            </w:pPr>
            <w:r w:rsidRPr="00A272C5">
              <w:rPr>
                <w:rFonts w:cs="Times New Roman"/>
                <w:b/>
                <w:bCs/>
                <w:color w:val="000000"/>
                <w:szCs w:val="24"/>
              </w:rPr>
              <w:t>Razem</w:t>
            </w:r>
          </w:p>
        </w:tc>
        <w:tc>
          <w:tcPr>
            <w:tcW w:w="1668" w:type="pct"/>
            <w:shd w:val="clear" w:color="auto" w:fill="F3F3F4"/>
            <w:tcMar>
              <w:top w:w="11" w:type="dxa"/>
              <w:left w:w="85" w:type="dxa"/>
              <w:bottom w:w="6" w:type="dxa"/>
              <w:right w:w="85" w:type="dxa"/>
            </w:tcMar>
          </w:tcPr>
          <w:p w:rsidR="00A272C5" w:rsidRPr="00A272C5"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rFonts w:cs="Times New Roman"/>
                <w:b/>
                <w:bCs/>
                <w:color w:val="000000"/>
                <w:szCs w:val="24"/>
              </w:rPr>
            </w:pPr>
            <w:r w:rsidRPr="00A272C5">
              <w:rPr>
                <w:rFonts w:cs="Times New Roman"/>
                <w:b/>
                <w:bCs/>
                <w:color w:val="000000"/>
                <w:szCs w:val="24"/>
              </w:rPr>
              <w:t>68 311 610,79</w:t>
            </w:r>
          </w:p>
        </w:tc>
      </w:tr>
    </w:tbl>
    <w:p w:rsidR="00A272C5" w:rsidRPr="00A272C5" w:rsidRDefault="00A272C5" w:rsidP="00124630">
      <w:pPr>
        <w:pStyle w:val="Legenda"/>
        <w:keepNext/>
        <w:spacing w:before="0" w:after="0"/>
        <w:jc w:val="both"/>
        <w:rPr>
          <w:rFonts w:ascii="Times New Roman" w:hAnsi="Times New Roman" w:cs="Times New Roman"/>
          <w:sz w:val="24"/>
          <w:szCs w:val="24"/>
        </w:rPr>
      </w:pPr>
    </w:p>
    <w:p w:rsidR="00A272C5" w:rsidRPr="00A272C5" w:rsidRDefault="00A272C5" w:rsidP="00124630">
      <w:pPr>
        <w:pStyle w:val="Legenda"/>
        <w:keepNext/>
        <w:spacing w:before="0" w:after="0"/>
        <w:jc w:val="both"/>
        <w:rPr>
          <w:rFonts w:ascii="Times New Roman" w:hAnsi="Times New Roman" w:cs="Times New Roman"/>
          <w:sz w:val="24"/>
          <w:szCs w:val="24"/>
        </w:rPr>
      </w:pPr>
      <w:r w:rsidRPr="00A272C5">
        <w:rPr>
          <w:rFonts w:ascii="Times New Roman" w:hAnsi="Times New Roman" w:cs="Times New Roman"/>
          <w:sz w:val="24"/>
          <w:szCs w:val="24"/>
        </w:rPr>
        <w:t xml:space="preserve">Wykres </w:t>
      </w:r>
      <w:r w:rsidRPr="00A272C5">
        <w:rPr>
          <w:rFonts w:ascii="Times New Roman" w:hAnsi="Times New Roman" w:cs="Times New Roman"/>
          <w:sz w:val="24"/>
          <w:szCs w:val="24"/>
        </w:rPr>
        <w:fldChar w:fldCharType="begin"/>
      </w:r>
      <w:r w:rsidRPr="00A272C5">
        <w:rPr>
          <w:rFonts w:ascii="Times New Roman" w:hAnsi="Times New Roman" w:cs="Times New Roman"/>
          <w:sz w:val="24"/>
          <w:szCs w:val="24"/>
        </w:rPr>
        <w:instrText>SEQ Table \*ARABIC</w:instrText>
      </w:r>
      <w:r w:rsidRPr="00A272C5">
        <w:rPr>
          <w:rFonts w:ascii="Times New Roman" w:hAnsi="Times New Roman" w:cs="Times New Roman"/>
          <w:sz w:val="24"/>
          <w:szCs w:val="24"/>
        </w:rPr>
        <w:fldChar w:fldCharType="separate"/>
      </w:r>
      <w:r w:rsidR="003C2AB8">
        <w:rPr>
          <w:rFonts w:ascii="Times New Roman" w:hAnsi="Times New Roman" w:cs="Times New Roman"/>
          <w:noProof/>
          <w:sz w:val="24"/>
          <w:szCs w:val="24"/>
        </w:rPr>
        <w:t>2</w:t>
      </w:r>
      <w:r w:rsidRPr="00A272C5">
        <w:rPr>
          <w:rFonts w:ascii="Times New Roman" w:hAnsi="Times New Roman" w:cs="Times New Roman"/>
          <w:sz w:val="24"/>
          <w:szCs w:val="24"/>
        </w:rPr>
        <w:fldChar w:fldCharType="end"/>
      </w:r>
      <w:r w:rsidRPr="00A272C5">
        <w:rPr>
          <w:rFonts w:ascii="Times New Roman" w:hAnsi="Times New Roman" w:cs="Times New Roman"/>
          <w:sz w:val="24"/>
          <w:szCs w:val="24"/>
        </w:rPr>
        <w:t>: Dochody Gminy Gorzyce wg kategorii w 2023 roku w porównaniu do lat 2019-2022</w:t>
      </w:r>
    </w:p>
    <w:p w:rsidR="00A272C5" w:rsidRPr="00A272C5" w:rsidRDefault="00A272C5" w:rsidP="00124630">
      <w:pPr>
        <w:spacing w:after="0" w:line="240" w:lineRule="auto"/>
        <w:jc w:val="both"/>
        <w:rPr>
          <w:rFonts w:cs="Times New Roman"/>
          <w:szCs w:val="24"/>
        </w:rPr>
      </w:pPr>
      <w:r w:rsidRPr="00A272C5">
        <w:rPr>
          <w:rFonts w:cs="Times New Roman"/>
          <w:noProof/>
          <w:szCs w:val="24"/>
          <w:lang w:eastAsia="pl-PL"/>
        </w:rPr>
        <w:drawing>
          <wp:inline distT="0" distB="0" distL="0" distR="0" wp14:anchorId="05853F3A" wp14:editId="7110AF76">
            <wp:extent cx="6264910" cy="3657600"/>
            <wp:effectExtent l="0" t="0" r="0" b="0"/>
            <wp:docPr id="3" name="Objec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0"/>
              </a:graphicData>
            </a:graphic>
          </wp:inline>
        </w:drawing>
      </w:r>
    </w:p>
    <w:p w:rsidR="00A272C5" w:rsidRPr="00A272C5" w:rsidRDefault="00A272C5" w:rsidP="00124630">
      <w:pPr>
        <w:spacing w:after="0" w:line="240" w:lineRule="auto"/>
        <w:jc w:val="both"/>
        <w:rPr>
          <w:rFonts w:cs="Times New Roman"/>
          <w:szCs w:val="24"/>
        </w:rPr>
      </w:pPr>
      <w:r w:rsidRPr="00A272C5">
        <w:rPr>
          <w:rFonts w:cs="Times New Roman"/>
          <w:szCs w:val="24"/>
        </w:rPr>
        <w:t>*z uwagi na pośredni charakter w ramach zestawienia z dochodów własnych wydzielono PIT i CIT</w:t>
      </w:r>
    </w:p>
    <w:p w:rsidR="00A272C5" w:rsidRPr="00A272C5" w:rsidRDefault="00A272C5" w:rsidP="00124630">
      <w:pPr>
        <w:pStyle w:val="Legenda"/>
        <w:keepNext/>
        <w:spacing w:before="0" w:after="0"/>
        <w:jc w:val="both"/>
        <w:rPr>
          <w:rFonts w:ascii="Times New Roman" w:hAnsi="Times New Roman" w:cs="Times New Roman"/>
          <w:sz w:val="24"/>
          <w:szCs w:val="24"/>
        </w:rPr>
      </w:pPr>
      <w:r w:rsidRPr="00A272C5">
        <w:rPr>
          <w:rFonts w:ascii="Times New Roman" w:hAnsi="Times New Roman" w:cs="Times New Roman"/>
          <w:sz w:val="24"/>
          <w:szCs w:val="24"/>
        </w:rPr>
        <w:t xml:space="preserve">Wykres </w:t>
      </w:r>
      <w:r w:rsidRPr="00A272C5">
        <w:rPr>
          <w:rFonts w:ascii="Times New Roman" w:hAnsi="Times New Roman" w:cs="Times New Roman"/>
          <w:sz w:val="24"/>
          <w:szCs w:val="24"/>
        </w:rPr>
        <w:fldChar w:fldCharType="begin"/>
      </w:r>
      <w:r w:rsidRPr="00A272C5">
        <w:rPr>
          <w:rFonts w:ascii="Times New Roman" w:hAnsi="Times New Roman" w:cs="Times New Roman"/>
          <w:sz w:val="24"/>
          <w:szCs w:val="24"/>
        </w:rPr>
        <w:instrText>SEQ Table \*ARABIC</w:instrText>
      </w:r>
      <w:r w:rsidRPr="00A272C5">
        <w:rPr>
          <w:rFonts w:ascii="Times New Roman" w:hAnsi="Times New Roman" w:cs="Times New Roman"/>
          <w:sz w:val="24"/>
          <w:szCs w:val="24"/>
        </w:rPr>
        <w:fldChar w:fldCharType="separate"/>
      </w:r>
      <w:r w:rsidR="003C2AB8">
        <w:rPr>
          <w:rFonts w:ascii="Times New Roman" w:hAnsi="Times New Roman" w:cs="Times New Roman"/>
          <w:noProof/>
          <w:sz w:val="24"/>
          <w:szCs w:val="24"/>
        </w:rPr>
        <w:t>3</w:t>
      </w:r>
      <w:r w:rsidRPr="00A272C5">
        <w:rPr>
          <w:rFonts w:ascii="Times New Roman" w:hAnsi="Times New Roman" w:cs="Times New Roman"/>
          <w:sz w:val="24"/>
          <w:szCs w:val="24"/>
        </w:rPr>
        <w:fldChar w:fldCharType="end"/>
      </w:r>
      <w:r w:rsidRPr="00A272C5">
        <w:rPr>
          <w:rFonts w:ascii="Times New Roman" w:hAnsi="Times New Roman" w:cs="Times New Roman"/>
          <w:sz w:val="24"/>
          <w:szCs w:val="24"/>
        </w:rPr>
        <w:t>: Dochody podatkowe Gminy Gorzyce wg kategorii w 2023 roku w porównaniu do lat 2019-2022</w:t>
      </w:r>
    </w:p>
    <w:p w:rsidR="00A272C5" w:rsidRPr="00A272C5" w:rsidRDefault="00A272C5" w:rsidP="00124630">
      <w:pPr>
        <w:spacing w:after="0" w:line="240" w:lineRule="auto"/>
        <w:jc w:val="both"/>
        <w:rPr>
          <w:rFonts w:cs="Times New Roman"/>
          <w:szCs w:val="24"/>
        </w:rPr>
      </w:pPr>
      <w:r w:rsidRPr="00A272C5">
        <w:rPr>
          <w:rFonts w:cs="Times New Roman"/>
          <w:noProof/>
          <w:szCs w:val="24"/>
          <w:lang w:eastAsia="pl-PL"/>
        </w:rPr>
        <w:drawing>
          <wp:inline distT="0" distB="0" distL="0" distR="0" wp14:anchorId="63D735DC" wp14:editId="2714B0FC">
            <wp:extent cx="6264910" cy="3657600"/>
            <wp:effectExtent l="0" t="0" r="0" b="0"/>
            <wp:docPr id="5" name="Objec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1"/>
              </a:graphicData>
            </a:graphic>
          </wp:inline>
        </w:drawing>
      </w:r>
    </w:p>
    <w:p w:rsidR="00A272C5" w:rsidRPr="00A272C5" w:rsidRDefault="00A272C5" w:rsidP="00124630">
      <w:pPr>
        <w:spacing w:after="0" w:line="240" w:lineRule="auto"/>
        <w:jc w:val="both"/>
        <w:rPr>
          <w:rFonts w:cs="Times New Roman"/>
          <w:szCs w:val="24"/>
        </w:rPr>
      </w:pPr>
      <w:r w:rsidRPr="00A272C5">
        <w:rPr>
          <w:rFonts w:cs="Times New Roman"/>
          <w:szCs w:val="24"/>
        </w:rPr>
        <w:t>Łączny koszt skutków obniżenia górnych stawek podatkowych w 2023 roku: 2 702 850,44 zł.</w:t>
      </w:r>
    </w:p>
    <w:p w:rsidR="00A272C5" w:rsidRPr="00A272C5" w:rsidRDefault="00A272C5" w:rsidP="00124630">
      <w:pPr>
        <w:spacing w:after="0" w:line="240" w:lineRule="auto"/>
        <w:jc w:val="both"/>
        <w:rPr>
          <w:rFonts w:cs="Times New Roman"/>
          <w:szCs w:val="24"/>
        </w:rPr>
      </w:pPr>
      <w:r w:rsidRPr="00A272C5">
        <w:rPr>
          <w:rFonts w:cs="Times New Roman"/>
          <w:szCs w:val="24"/>
        </w:rPr>
        <w:t>Łączny koszt udzielenia ulg i zwolnień podatkowych w 2023 roku: 125 030,00 zł.</w:t>
      </w:r>
    </w:p>
    <w:p w:rsidR="00A272C5" w:rsidRPr="002509E4" w:rsidRDefault="00A272C5" w:rsidP="00124630">
      <w:pPr>
        <w:pStyle w:val="Wprowadzeniewartociwyrnionej"/>
        <w:spacing w:before="0" w:after="0" w:line="240" w:lineRule="auto"/>
        <w:rPr>
          <w:rFonts w:ascii="Times New Roman" w:hAnsi="Times New Roman" w:cs="Times New Roman"/>
          <w:color w:val="auto"/>
          <w:sz w:val="24"/>
          <w:szCs w:val="24"/>
        </w:rPr>
      </w:pPr>
      <w:r w:rsidRPr="002509E4">
        <w:rPr>
          <w:rFonts w:ascii="Times New Roman" w:hAnsi="Times New Roman" w:cs="Times New Roman"/>
          <w:color w:val="auto"/>
          <w:sz w:val="24"/>
          <w:szCs w:val="24"/>
        </w:rPr>
        <w:t>Udział dotacji inwestycyjnych w dochodach ogółem</w:t>
      </w:r>
    </w:p>
    <w:p w:rsidR="00A272C5" w:rsidRPr="002509E4" w:rsidRDefault="00A272C5" w:rsidP="002509E4">
      <w:pPr>
        <w:pStyle w:val="Wartowyrniona"/>
        <w:shd w:val="clear" w:color="auto" w:fill="F7CAAC" w:themeFill="accent2" w:themeFillTint="66"/>
        <w:spacing w:line="240" w:lineRule="auto"/>
        <w:rPr>
          <w:rFonts w:ascii="Times New Roman" w:hAnsi="Times New Roman" w:cs="Times New Roman"/>
          <w:color w:val="auto"/>
          <w:sz w:val="24"/>
          <w:szCs w:val="24"/>
        </w:rPr>
      </w:pPr>
      <w:r w:rsidRPr="002509E4">
        <w:rPr>
          <w:rFonts w:ascii="Times New Roman" w:hAnsi="Times New Roman" w:cs="Times New Roman"/>
          <w:color w:val="auto"/>
          <w:sz w:val="24"/>
          <w:szCs w:val="24"/>
        </w:rPr>
        <w:t>11,61%</w:t>
      </w:r>
    </w:p>
    <w:p w:rsidR="00A272C5" w:rsidRPr="002509E4" w:rsidRDefault="00A272C5" w:rsidP="002509E4">
      <w:pPr>
        <w:pStyle w:val="Wartopodkrelona"/>
        <w:shd w:val="clear" w:color="auto" w:fill="F7CAAC" w:themeFill="accent2" w:themeFillTint="66"/>
        <w:spacing w:before="0" w:line="240" w:lineRule="auto"/>
        <w:rPr>
          <w:rFonts w:ascii="Times New Roman" w:hAnsi="Times New Roman" w:cs="Times New Roman"/>
          <w:color w:val="auto"/>
          <w:sz w:val="24"/>
          <w:szCs w:val="24"/>
        </w:rPr>
      </w:pPr>
      <w:r w:rsidRPr="002509E4">
        <w:rPr>
          <w:rFonts w:ascii="Times New Roman" w:hAnsi="Times New Roman" w:cs="Times New Roman"/>
          <w:color w:val="auto"/>
          <w:sz w:val="24"/>
          <w:szCs w:val="24"/>
        </w:rPr>
        <w:t>+ 5,53 pp.</w:t>
      </w:r>
    </w:p>
    <w:p w:rsidR="00A272C5" w:rsidRPr="00A272C5" w:rsidRDefault="00A272C5" w:rsidP="002509E4">
      <w:pPr>
        <w:pStyle w:val="Wyjanieniewartocipodkrelonej"/>
        <w:shd w:val="clear" w:color="auto" w:fill="F7CAAC" w:themeFill="accent2" w:themeFillTint="66"/>
        <w:spacing w:after="0" w:line="240" w:lineRule="auto"/>
        <w:rPr>
          <w:rFonts w:ascii="Times New Roman" w:hAnsi="Times New Roman" w:cs="Times New Roman"/>
          <w:szCs w:val="24"/>
        </w:rPr>
      </w:pPr>
      <w:r w:rsidRPr="00A272C5">
        <w:rPr>
          <w:rFonts w:ascii="Times New Roman" w:hAnsi="Times New Roman" w:cs="Times New Roman"/>
          <w:szCs w:val="24"/>
        </w:rPr>
        <w:t>do roku 2022</w:t>
      </w:r>
    </w:p>
    <w:p w:rsidR="00A272C5" w:rsidRDefault="00A272C5" w:rsidP="00124630">
      <w:pPr>
        <w:spacing w:after="0" w:line="240" w:lineRule="auto"/>
        <w:jc w:val="both"/>
        <w:sectPr w:rsidR="00A272C5">
          <w:footerReference w:type="even" r:id="rId122"/>
          <w:footerReference w:type="default" r:id="rId123"/>
          <w:footerReference w:type="first" r:id="rId124"/>
          <w:pgSz w:w="11906" w:h="16838"/>
          <w:pgMar w:top="992" w:right="1020" w:bottom="992" w:left="1020" w:header="709" w:footer="567" w:gutter="0"/>
          <w:cols w:space="708"/>
        </w:sectPr>
      </w:pPr>
      <w:r w:rsidRPr="00A272C5">
        <w:rPr>
          <w:rFonts w:cs="Times New Roman"/>
          <w:szCs w:val="24"/>
        </w:rPr>
        <w:lastRenderedPageBreak/>
        <w:t>W strukturze dochodów budżetowych Gminy Gorzyce w 2023 roku znalazły się dotacje inwestycyjne. Wartość wykonanych dotacji w 2023 roku wyniosła 7 934 352,51 zł, z czego 225 097,00 zł było środkami pochodzącymi z budżetu środków europejskich</w:t>
      </w:r>
      <w:r>
        <w:t>.</w:t>
      </w:r>
    </w:p>
    <w:p w:rsidR="00A272C5" w:rsidRDefault="00A272C5" w:rsidP="00124630">
      <w:pPr>
        <w:pStyle w:val="Nagwek2"/>
        <w:numPr>
          <w:ilvl w:val="1"/>
          <w:numId w:val="3"/>
        </w:numPr>
        <w:spacing w:line="240" w:lineRule="auto"/>
      </w:pPr>
      <w:bookmarkStart w:id="18" w:name="_Toc167705775"/>
      <w:r>
        <w:lastRenderedPageBreak/>
        <w:t>Wydatki</w:t>
      </w:r>
      <w:bookmarkEnd w:id="18"/>
    </w:p>
    <w:p w:rsidR="00A272C5" w:rsidRPr="002509E4" w:rsidRDefault="00A272C5" w:rsidP="002509E4">
      <w:pPr>
        <w:pStyle w:val="Wprowadzeniewartociwyrnionej"/>
        <w:shd w:val="clear" w:color="auto" w:fill="F7CAAC" w:themeFill="accent2" w:themeFillTint="66"/>
        <w:spacing w:before="0" w:after="0" w:line="240" w:lineRule="auto"/>
        <w:rPr>
          <w:rFonts w:ascii="Times New Roman" w:hAnsi="Times New Roman" w:cs="Times New Roman"/>
          <w:color w:val="auto"/>
          <w:sz w:val="24"/>
          <w:szCs w:val="24"/>
        </w:rPr>
      </w:pPr>
      <w:r w:rsidRPr="002509E4">
        <w:rPr>
          <w:rFonts w:ascii="Times New Roman" w:hAnsi="Times New Roman" w:cs="Times New Roman"/>
          <w:color w:val="auto"/>
          <w:sz w:val="24"/>
          <w:szCs w:val="24"/>
        </w:rPr>
        <w:t>Wydatki ogółem</w:t>
      </w:r>
    </w:p>
    <w:p w:rsidR="00A272C5" w:rsidRPr="002509E4" w:rsidRDefault="00A272C5" w:rsidP="002509E4">
      <w:pPr>
        <w:pStyle w:val="Wartowyrniona"/>
        <w:shd w:val="clear" w:color="auto" w:fill="F7CAAC" w:themeFill="accent2" w:themeFillTint="66"/>
        <w:spacing w:line="240" w:lineRule="auto"/>
        <w:rPr>
          <w:rFonts w:ascii="Times New Roman" w:hAnsi="Times New Roman" w:cs="Times New Roman"/>
          <w:color w:val="auto"/>
          <w:sz w:val="24"/>
          <w:szCs w:val="24"/>
        </w:rPr>
      </w:pPr>
      <w:r w:rsidRPr="002509E4">
        <w:rPr>
          <w:rFonts w:ascii="Times New Roman" w:hAnsi="Times New Roman" w:cs="Times New Roman"/>
          <w:color w:val="auto"/>
          <w:sz w:val="24"/>
          <w:szCs w:val="24"/>
        </w:rPr>
        <w:t>73 761 399,58 zł</w:t>
      </w:r>
    </w:p>
    <w:p w:rsidR="00A272C5" w:rsidRPr="002509E4" w:rsidRDefault="00A272C5" w:rsidP="002509E4">
      <w:pPr>
        <w:pStyle w:val="Wyjanieniewartociwyrnionej"/>
        <w:shd w:val="clear" w:color="auto" w:fill="F7CAAC" w:themeFill="accent2" w:themeFillTint="66"/>
        <w:spacing w:after="0" w:line="240" w:lineRule="auto"/>
        <w:rPr>
          <w:rFonts w:ascii="Times New Roman" w:hAnsi="Times New Roman" w:cs="Times New Roman"/>
          <w:color w:val="auto"/>
          <w:szCs w:val="24"/>
        </w:rPr>
      </w:pPr>
      <w:r w:rsidRPr="002509E4">
        <w:rPr>
          <w:rFonts w:ascii="Times New Roman" w:hAnsi="Times New Roman" w:cs="Times New Roman"/>
          <w:color w:val="auto"/>
          <w:szCs w:val="24"/>
        </w:rPr>
        <w:t>wykonane w 2023 r.</w:t>
      </w:r>
    </w:p>
    <w:p w:rsidR="00A272C5" w:rsidRPr="002509E4" w:rsidRDefault="00A272C5" w:rsidP="002509E4">
      <w:pPr>
        <w:pStyle w:val="Wartopodkrelona"/>
        <w:shd w:val="clear" w:color="auto" w:fill="F7CAAC" w:themeFill="accent2" w:themeFillTint="66"/>
        <w:spacing w:before="0" w:line="240" w:lineRule="auto"/>
        <w:rPr>
          <w:rFonts w:ascii="Times New Roman" w:hAnsi="Times New Roman" w:cs="Times New Roman"/>
          <w:color w:val="auto"/>
          <w:sz w:val="24"/>
          <w:szCs w:val="24"/>
        </w:rPr>
      </w:pPr>
      <w:r w:rsidRPr="002509E4">
        <w:rPr>
          <w:rFonts w:ascii="Times New Roman" w:hAnsi="Times New Roman" w:cs="Times New Roman"/>
          <w:color w:val="auto"/>
          <w:sz w:val="24"/>
          <w:szCs w:val="24"/>
        </w:rPr>
        <w:t>-8,79%</w:t>
      </w:r>
    </w:p>
    <w:p w:rsidR="00A272C5" w:rsidRPr="002509E4" w:rsidRDefault="00A272C5" w:rsidP="002509E4">
      <w:pPr>
        <w:pStyle w:val="Wyjanieniewartocipodkrelonej"/>
        <w:shd w:val="clear" w:color="auto" w:fill="F7CAAC" w:themeFill="accent2" w:themeFillTint="66"/>
        <w:spacing w:after="0" w:line="240" w:lineRule="auto"/>
        <w:rPr>
          <w:rFonts w:ascii="Times New Roman" w:hAnsi="Times New Roman" w:cs="Times New Roman"/>
          <w:color w:val="auto"/>
          <w:szCs w:val="24"/>
        </w:rPr>
      </w:pPr>
      <w:r w:rsidRPr="002509E4">
        <w:rPr>
          <w:rFonts w:ascii="Times New Roman" w:hAnsi="Times New Roman" w:cs="Times New Roman"/>
          <w:color w:val="auto"/>
          <w:szCs w:val="24"/>
        </w:rPr>
        <w:t>do roku 2022</w:t>
      </w:r>
    </w:p>
    <w:p w:rsidR="00A272C5" w:rsidRPr="002509E4" w:rsidRDefault="00A272C5" w:rsidP="002509E4">
      <w:pPr>
        <w:pStyle w:val="Wprowadzeniewartociwyrnionej"/>
        <w:shd w:val="clear" w:color="auto" w:fill="F7CAAC" w:themeFill="accent2" w:themeFillTint="66"/>
        <w:spacing w:before="0" w:after="0" w:line="240" w:lineRule="auto"/>
        <w:rPr>
          <w:rFonts w:ascii="Times New Roman" w:hAnsi="Times New Roman" w:cs="Times New Roman"/>
          <w:color w:val="auto"/>
          <w:sz w:val="24"/>
          <w:szCs w:val="24"/>
        </w:rPr>
      </w:pPr>
      <w:r w:rsidRPr="002509E4">
        <w:rPr>
          <w:rFonts w:ascii="Times New Roman" w:hAnsi="Times New Roman" w:cs="Times New Roman"/>
          <w:color w:val="auto"/>
          <w:sz w:val="24"/>
          <w:szCs w:val="24"/>
        </w:rPr>
        <w:t>Wydatki ogółem na mieszkańca</w:t>
      </w:r>
    </w:p>
    <w:p w:rsidR="00A272C5" w:rsidRPr="002509E4" w:rsidRDefault="00A272C5" w:rsidP="002509E4">
      <w:pPr>
        <w:pStyle w:val="Wartowyrniona"/>
        <w:shd w:val="clear" w:color="auto" w:fill="F7CAAC" w:themeFill="accent2" w:themeFillTint="66"/>
        <w:spacing w:line="240" w:lineRule="auto"/>
        <w:rPr>
          <w:rFonts w:ascii="Times New Roman" w:hAnsi="Times New Roman" w:cs="Times New Roman"/>
          <w:color w:val="auto"/>
          <w:sz w:val="24"/>
          <w:szCs w:val="24"/>
        </w:rPr>
      </w:pPr>
      <w:r w:rsidRPr="002509E4">
        <w:rPr>
          <w:rFonts w:ascii="Times New Roman" w:hAnsi="Times New Roman" w:cs="Times New Roman"/>
          <w:color w:val="auto"/>
          <w:sz w:val="24"/>
          <w:szCs w:val="24"/>
        </w:rPr>
        <w:t>5 836,02 zł</w:t>
      </w:r>
    </w:p>
    <w:p w:rsidR="00A272C5" w:rsidRPr="002509E4" w:rsidRDefault="00A272C5" w:rsidP="002509E4">
      <w:pPr>
        <w:pStyle w:val="Wyjanieniewartociwyrnionej"/>
        <w:shd w:val="clear" w:color="auto" w:fill="F7CAAC" w:themeFill="accent2" w:themeFillTint="66"/>
        <w:spacing w:after="0" w:line="240" w:lineRule="auto"/>
        <w:rPr>
          <w:rFonts w:ascii="Times New Roman" w:hAnsi="Times New Roman" w:cs="Times New Roman"/>
          <w:color w:val="auto"/>
          <w:szCs w:val="24"/>
        </w:rPr>
      </w:pPr>
      <w:r w:rsidRPr="002509E4">
        <w:rPr>
          <w:rFonts w:ascii="Times New Roman" w:hAnsi="Times New Roman" w:cs="Times New Roman"/>
          <w:color w:val="auto"/>
          <w:szCs w:val="24"/>
        </w:rPr>
        <w:t>wykonane w 2023 r.</w:t>
      </w:r>
    </w:p>
    <w:p w:rsidR="00A272C5" w:rsidRPr="002509E4" w:rsidRDefault="00A272C5" w:rsidP="002509E4">
      <w:pPr>
        <w:pStyle w:val="Wartopodkrelona"/>
        <w:shd w:val="clear" w:color="auto" w:fill="F7CAAC" w:themeFill="accent2" w:themeFillTint="66"/>
        <w:spacing w:before="0" w:line="240" w:lineRule="auto"/>
        <w:rPr>
          <w:rFonts w:ascii="Times New Roman" w:hAnsi="Times New Roman" w:cs="Times New Roman"/>
          <w:color w:val="auto"/>
          <w:sz w:val="24"/>
          <w:szCs w:val="24"/>
        </w:rPr>
      </w:pPr>
      <w:r w:rsidRPr="002509E4">
        <w:rPr>
          <w:rFonts w:ascii="Times New Roman" w:hAnsi="Times New Roman" w:cs="Times New Roman"/>
          <w:color w:val="auto"/>
          <w:sz w:val="24"/>
          <w:szCs w:val="24"/>
        </w:rPr>
        <w:t>-7,87%</w:t>
      </w:r>
    </w:p>
    <w:p w:rsidR="00A272C5" w:rsidRPr="002509E4" w:rsidRDefault="00A272C5" w:rsidP="002509E4">
      <w:pPr>
        <w:pStyle w:val="Wyjanieniewartocipodkrelonej"/>
        <w:shd w:val="clear" w:color="auto" w:fill="F7CAAC" w:themeFill="accent2" w:themeFillTint="66"/>
        <w:spacing w:after="0" w:line="240" w:lineRule="auto"/>
        <w:rPr>
          <w:rFonts w:ascii="Times New Roman" w:hAnsi="Times New Roman" w:cs="Times New Roman"/>
          <w:color w:val="auto"/>
          <w:szCs w:val="24"/>
        </w:rPr>
      </w:pPr>
      <w:r w:rsidRPr="002509E4">
        <w:rPr>
          <w:rFonts w:ascii="Times New Roman" w:hAnsi="Times New Roman" w:cs="Times New Roman"/>
          <w:color w:val="auto"/>
          <w:szCs w:val="24"/>
        </w:rPr>
        <w:t>do roku 2022</w:t>
      </w:r>
    </w:p>
    <w:p w:rsidR="00A272C5" w:rsidRPr="002509E4" w:rsidRDefault="00A272C5" w:rsidP="002509E4">
      <w:pPr>
        <w:pStyle w:val="Wprowadzeniewartocipodkrelonej"/>
        <w:shd w:val="clear" w:color="auto" w:fill="F7CAAC" w:themeFill="accent2" w:themeFillTint="66"/>
        <w:spacing w:before="0" w:after="0" w:line="240" w:lineRule="auto"/>
        <w:rPr>
          <w:rFonts w:ascii="Times New Roman" w:hAnsi="Times New Roman" w:cs="Times New Roman"/>
          <w:color w:val="auto"/>
          <w:sz w:val="24"/>
          <w:szCs w:val="24"/>
        </w:rPr>
      </w:pPr>
      <w:r w:rsidRPr="002509E4">
        <w:rPr>
          <w:rFonts w:ascii="Times New Roman" w:hAnsi="Times New Roman" w:cs="Times New Roman"/>
          <w:color w:val="auto"/>
          <w:sz w:val="24"/>
          <w:szCs w:val="24"/>
        </w:rPr>
        <w:t>Wydatki bieżące na mieszkańca</w:t>
      </w:r>
    </w:p>
    <w:p w:rsidR="00A272C5" w:rsidRPr="002509E4" w:rsidRDefault="00A272C5" w:rsidP="002509E4">
      <w:pPr>
        <w:pStyle w:val="Wartopodkrelona"/>
        <w:shd w:val="clear" w:color="auto" w:fill="F7CAAC" w:themeFill="accent2" w:themeFillTint="66"/>
        <w:spacing w:before="0" w:line="240" w:lineRule="auto"/>
        <w:rPr>
          <w:rFonts w:ascii="Times New Roman" w:hAnsi="Times New Roman" w:cs="Times New Roman"/>
          <w:color w:val="auto"/>
          <w:sz w:val="24"/>
          <w:szCs w:val="24"/>
        </w:rPr>
      </w:pPr>
      <w:r w:rsidRPr="002509E4">
        <w:rPr>
          <w:rFonts w:ascii="Times New Roman" w:hAnsi="Times New Roman" w:cs="Times New Roman"/>
          <w:color w:val="auto"/>
          <w:sz w:val="24"/>
          <w:szCs w:val="24"/>
        </w:rPr>
        <w:t>4 593,40 zł</w:t>
      </w:r>
    </w:p>
    <w:p w:rsidR="00A272C5" w:rsidRPr="002509E4" w:rsidRDefault="00A272C5" w:rsidP="002509E4">
      <w:pPr>
        <w:pStyle w:val="Wyjanieniewartocipodkrelonej"/>
        <w:shd w:val="clear" w:color="auto" w:fill="F7CAAC" w:themeFill="accent2" w:themeFillTint="66"/>
        <w:spacing w:after="0" w:line="240" w:lineRule="auto"/>
        <w:rPr>
          <w:rFonts w:ascii="Times New Roman" w:hAnsi="Times New Roman" w:cs="Times New Roman"/>
          <w:color w:val="auto"/>
          <w:szCs w:val="24"/>
        </w:rPr>
      </w:pPr>
      <w:r w:rsidRPr="002509E4">
        <w:rPr>
          <w:rFonts w:ascii="Times New Roman" w:hAnsi="Times New Roman" w:cs="Times New Roman"/>
          <w:color w:val="auto"/>
          <w:szCs w:val="24"/>
        </w:rPr>
        <w:t>Wartość wskazuje na poziom środków, jaki przeznaczano na realizację zadań bieżących jednostki.</w:t>
      </w:r>
    </w:p>
    <w:p w:rsidR="00A272C5" w:rsidRPr="002509E4" w:rsidRDefault="00A272C5" w:rsidP="002509E4">
      <w:pPr>
        <w:pStyle w:val="Wprowadzeniewartocipodkrelonej"/>
        <w:shd w:val="clear" w:color="auto" w:fill="F7CAAC" w:themeFill="accent2" w:themeFillTint="66"/>
        <w:spacing w:before="0" w:after="0" w:line="240" w:lineRule="auto"/>
        <w:rPr>
          <w:rFonts w:ascii="Times New Roman" w:hAnsi="Times New Roman" w:cs="Times New Roman"/>
          <w:color w:val="auto"/>
          <w:sz w:val="24"/>
          <w:szCs w:val="24"/>
        </w:rPr>
      </w:pPr>
      <w:r w:rsidRPr="002509E4">
        <w:rPr>
          <w:rFonts w:ascii="Times New Roman" w:hAnsi="Times New Roman" w:cs="Times New Roman"/>
          <w:color w:val="auto"/>
          <w:sz w:val="24"/>
          <w:szCs w:val="24"/>
        </w:rPr>
        <w:t>Wydatki majątkowe na mieszkańca</w:t>
      </w:r>
    </w:p>
    <w:p w:rsidR="00A272C5" w:rsidRPr="002509E4" w:rsidRDefault="00A272C5" w:rsidP="002509E4">
      <w:pPr>
        <w:pStyle w:val="Wartopodkrelona"/>
        <w:shd w:val="clear" w:color="auto" w:fill="F7CAAC" w:themeFill="accent2" w:themeFillTint="66"/>
        <w:spacing w:before="0" w:line="240" w:lineRule="auto"/>
        <w:rPr>
          <w:rFonts w:ascii="Times New Roman" w:hAnsi="Times New Roman" w:cs="Times New Roman"/>
          <w:color w:val="auto"/>
          <w:sz w:val="24"/>
          <w:szCs w:val="24"/>
        </w:rPr>
      </w:pPr>
      <w:r w:rsidRPr="002509E4">
        <w:rPr>
          <w:rFonts w:ascii="Times New Roman" w:hAnsi="Times New Roman" w:cs="Times New Roman"/>
          <w:color w:val="auto"/>
          <w:sz w:val="24"/>
          <w:szCs w:val="24"/>
        </w:rPr>
        <w:t>1 242,62 zł</w:t>
      </w:r>
    </w:p>
    <w:p w:rsidR="00A272C5" w:rsidRPr="002509E4" w:rsidRDefault="00A272C5" w:rsidP="002509E4">
      <w:pPr>
        <w:pStyle w:val="Wyjanieniewartocipodkrelonej"/>
        <w:shd w:val="clear" w:color="auto" w:fill="F7CAAC" w:themeFill="accent2" w:themeFillTint="66"/>
        <w:spacing w:after="0" w:line="240" w:lineRule="auto"/>
        <w:rPr>
          <w:rFonts w:ascii="Times New Roman" w:hAnsi="Times New Roman" w:cs="Times New Roman"/>
          <w:color w:val="auto"/>
          <w:szCs w:val="24"/>
        </w:rPr>
      </w:pPr>
      <w:r w:rsidRPr="002509E4">
        <w:rPr>
          <w:rFonts w:ascii="Times New Roman" w:hAnsi="Times New Roman" w:cs="Times New Roman"/>
          <w:color w:val="auto"/>
          <w:szCs w:val="24"/>
        </w:rPr>
        <w:t>Wartość wskazuje na poziom nakładów na realizację inwestycji oraz przyjęte priorytety w zakresie realizacji zadań własnych.</w:t>
      </w:r>
    </w:p>
    <w:p w:rsidR="00A272C5" w:rsidRPr="002509E4" w:rsidRDefault="00A272C5" w:rsidP="002509E4">
      <w:pPr>
        <w:pStyle w:val="Wprowadzeniewartocipodkrelonej"/>
        <w:shd w:val="clear" w:color="auto" w:fill="F7CAAC" w:themeFill="accent2" w:themeFillTint="66"/>
        <w:spacing w:before="0" w:after="0" w:line="240" w:lineRule="auto"/>
        <w:rPr>
          <w:rFonts w:ascii="Times New Roman" w:hAnsi="Times New Roman" w:cs="Times New Roman"/>
          <w:color w:val="auto"/>
          <w:sz w:val="24"/>
          <w:szCs w:val="24"/>
        </w:rPr>
      </w:pPr>
      <w:r w:rsidRPr="002509E4">
        <w:rPr>
          <w:rFonts w:ascii="Times New Roman" w:hAnsi="Times New Roman" w:cs="Times New Roman"/>
          <w:color w:val="auto"/>
          <w:sz w:val="24"/>
          <w:szCs w:val="24"/>
        </w:rPr>
        <w:t>Środki własne na inwestycje</w:t>
      </w:r>
    </w:p>
    <w:p w:rsidR="00A272C5" w:rsidRPr="002509E4" w:rsidRDefault="00A272C5" w:rsidP="002509E4">
      <w:pPr>
        <w:pStyle w:val="Wartopodkrelona"/>
        <w:shd w:val="clear" w:color="auto" w:fill="F7CAAC" w:themeFill="accent2" w:themeFillTint="66"/>
        <w:spacing w:before="0" w:line="240" w:lineRule="auto"/>
        <w:rPr>
          <w:rFonts w:ascii="Times New Roman" w:hAnsi="Times New Roman" w:cs="Times New Roman"/>
          <w:color w:val="auto"/>
          <w:sz w:val="24"/>
          <w:szCs w:val="24"/>
        </w:rPr>
      </w:pPr>
      <w:r w:rsidRPr="002509E4">
        <w:rPr>
          <w:rFonts w:ascii="Times New Roman" w:hAnsi="Times New Roman" w:cs="Times New Roman"/>
          <w:color w:val="auto"/>
          <w:sz w:val="24"/>
          <w:szCs w:val="24"/>
        </w:rPr>
        <w:t>1 282 747,58 zł</w:t>
      </w:r>
    </w:p>
    <w:p w:rsidR="00A272C5" w:rsidRPr="002509E4" w:rsidRDefault="00A272C5" w:rsidP="002509E4">
      <w:pPr>
        <w:pStyle w:val="Wyjanieniewartocipodkrelonej"/>
        <w:shd w:val="clear" w:color="auto" w:fill="F7CAAC" w:themeFill="accent2" w:themeFillTint="66"/>
        <w:spacing w:after="0" w:line="240" w:lineRule="auto"/>
        <w:rPr>
          <w:rFonts w:ascii="Times New Roman" w:hAnsi="Times New Roman" w:cs="Times New Roman"/>
          <w:color w:val="auto"/>
          <w:szCs w:val="24"/>
        </w:rPr>
      </w:pPr>
      <w:r w:rsidRPr="002509E4">
        <w:rPr>
          <w:rFonts w:ascii="Times New Roman" w:hAnsi="Times New Roman" w:cs="Times New Roman"/>
          <w:color w:val="auto"/>
          <w:szCs w:val="24"/>
        </w:rPr>
        <w:t>Wartość nadwyżki operacyjnej pomniejszona o spłatę długu. Wskazuje na zdolność do realizacji inwestycji bez pozyskiwania finansowania zewnętrznego.</w:t>
      </w:r>
    </w:p>
    <w:p w:rsidR="00A272C5" w:rsidRPr="002509E4" w:rsidRDefault="00A272C5" w:rsidP="002509E4">
      <w:pPr>
        <w:pStyle w:val="Wprowadzeniewartocipodkrelonej"/>
        <w:shd w:val="clear" w:color="auto" w:fill="F7CAAC" w:themeFill="accent2" w:themeFillTint="66"/>
        <w:spacing w:before="0" w:after="0" w:line="240" w:lineRule="auto"/>
        <w:rPr>
          <w:rFonts w:ascii="Times New Roman" w:hAnsi="Times New Roman" w:cs="Times New Roman"/>
          <w:color w:val="auto"/>
          <w:sz w:val="24"/>
          <w:szCs w:val="24"/>
        </w:rPr>
      </w:pPr>
      <w:r w:rsidRPr="002509E4">
        <w:rPr>
          <w:rFonts w:ascii="Times New Roman" w:hAnsi="Times New Roman" w:cs="Times New Roman"/>
          <w:color w:val="auto"/>
          <w:sz w:val="24"/>
          <w:szCs w:val="24"/>
        </w:rPr>
        <w:t>Wydatki zrealizowane z dofinansowaniem</w:t>
      </w:r>
    </w:p>
    <w:p w:rsidR="00A272C5" w:rsidRPr="002509E4" w:rsidRDefault="00A272C5" w:rsidP="002509E4">
      <w:pPr>
        <w:pStyle w:val="Wartopodkrelona"/>
        <w:shd w:val="clear" w:color="auto" w:fill="F7CAAC" w:themeFill="accent2" w:themeFillTint="66"/>
        <w:spacing w:before="0" w:line="240" w:lineRule="auto"/>
        <w:rPr>
          <w:rFonts w:ascii="Times New Roman" w:hAnsi="Times New Roman" w:cs="Times New Roman"/>
          <w:color w:val="auto"/>
          <w:sz w:val="24"/>
          <w:szCs w:val="24"/>
        </w:rPr>
      </w:pPr>
      <w:r w:rsidRPr="002509E4">
        <w:rPr>
          <w:rFonts w:ascii="Times New Roman" w:hAnsi="Times New Roman" w:cs="Times New Roman"/>
          <w:color w:val="auto"/>
          <w:sz w:val="24"/>
          <w:szCs w:val="24"/>
        </w:rPr>
        <w:t>126 108,35 zł</w:t>
      </w:r>
    </w:p>
    <w:p w:rsidR="00A272C5" w:rsidRPr="002509E4" w:rsidRDefault="00A272C5" w:rsidP="002509E4">
      <w:pPr>
        <w:pStyle w:val="Wyjanieniewartocipodkrelonej"/>
        <w:shd w:val="clear" w:color="auto" w:fill="F7CAAC" w:themeFill="accent2" w:themeFillTint="66"/>
        <w:spacing w:after="0" w:line="240" w:lineRule="auto"/>
        <w:rPr>
          <w:rFonts w:ascii="Times New Roman" w:hAnsi="Times New Roman" w:cs="Times New Roman"/>
          <w:color w:val="auto"/>
          <w:szCs w:val="24"/>
        </w:rPr>
      </w:pPr>
      <w:r w:rsidRPr="002509E4">
        <w:rPr>
          <w:rFonts w:ascii="Times New Roman" w:hAnsi="Times New Roman" w:cs="Times New Roman"/>
          <w:color w:val="auto"/>
          <w:szCs w:val="24"/>
        </w:rPr>
        <w:t>Wartość wydatków zrealizowanych z udziałem środków zewnętrznych. Świadczy o aktywności JST w zakresie pozyskiwania zewnętrznych źródeł finansowania.</w:t>
      </w:r>
    </w:p>
    <w:p w:rsidR="00A272C5" w:rsidRPr="007F0D3C" w:rsidRDefault="00A272C5" w:rsidP="00124630">
      <w:pPr>
        <w:spacing w:after="0" w:line="240" w:lineRule="auto"/>
        <w:jc w:val="both"/>
        <w:rPr>
          <w:rFonts w:cs="Times New Roman"/>
        </w:rPr>
      </w:pPr>
    </w:p>
    <w:p w:rsidR="00A272C5" w:rsidRPr="007F0D3C" w:rsidRDefault="00A272C5" w:rsidP="00124630">
      <w:pPr>
        <w:spacing w:after="0" w:line="240" w:lineRule="auto"/>
        <w:jc w:val="both"/>
        <w:rPr>
          <w:rFonts w:cs="Times New Roman"/>
        </w:rPr>
      </w:pPr>
      <w:r w:rsidRPr="007F0D3C">
        <w:rPr>
          <w:rFonts w:cs="Times New Roman"/>
        </w:rPr>
        <w:t xml:space="preserve">W 2023 roku Gmina Gorzyce najwięcej środków przeznaczyła na realizację zadań z zakresu oświaty </w:t>
      </w:r>
      <w:r w:rsidR="00381207">
        <w:rPr>
          <w:rFonts w:cs="Times New Roman"/>
        </w:rPr>
        <w:br/>
      </w:r>
      <w:r w:rsidRPr="007F0D3C">
        <w:rPr>
          <w:rFonts w:cs="Times New Roman"/>
        </w:rPr>
        <w:t xml:space="preserve">i wychowania. Wykonano je na poziomie 27 839 615,91 zł, co stanowiło 37,74% wydatków Gminy. Znaczący udział w strukturze odegrały wydatki zrealizowane w ramach gospodarki komunalnej </w:t>
      </w:r>
      <w:r w:rsidR="00381207">
        <w:rPr>
          <w:rFonts w:cs="Times New Roman"/>
        </w:rPr>
        <w:br/>
      </w:r>
      <w:r w:rsidRPr="007F0D3C">
        <w:rPr>
          <w:rFonts w:cs="Times New Roman"/>
        </w:rPr>
        <w:t>i ochrony środowiska. Na realizację zadań z tego zakresu wydatkowano łącznie 8 336 151,58 zł, co stanowiło 11,30% wydatków Gminy. Wydatki z zakresu rodziny zrealizowano na poziomie 7 402 924,86 zł, co stanowiło 10,04% wydatków Gminy. Wydatki z zakresu administracji publicznej wykonano w wysokości 6 944 485,31 zł, co stanowiło 9,41% wydatków Gminy, natomiast w ramach gospodarki mieszkaniowej wydatkowano 5 468 558,20 zł, co stanowiło 7,41% wydatków Gminy.</w:t>
      </w:r>
    </w:p>
    <w:p w:rsidR="00A272C5" w:rsidRPr="007F0D3C" w:rsidRDefault="00A272C5" w:rsidP="00124630">
      <w:pPr>
        <w:spacing w:after="0" w:line="240" w:lineRule="auto"/>
        <w:jc w:val="both"/>
        <w:rPr>
          <w:rFonts w:cs="Times New Roman"/>
        </w:rPr>
      </w:pPr>
      <w:r w:rsidRPr="007F0D3C">
        <w:rPr>
          <w:rFonts w:cs="Times New Roman"/>
        </w:rPr>
        <w:t>Należy zauważyć, że Gmina Gorzyce zrealizowała wydatki bieżące na oświatę w wysokości 27 699 029,09 zł. Natomiast subwencję oświatową otrzymała na poziomie 16 190 645,00 zł. Oznacza to, że pokrycie wydatków oświatowych subwencją oświatową stanowiło 58,45%.</w:t>
      </w:r>
    </w:p>
    <w:p w:rsidR="00A272C5" w:rsidRPr="007F0D3C" w:rsidRDefault="00A272C5" w:rsidP="00124630">
      <w:pPr>
        <w:spacing w:after="0" w:line="240" w:lineRule="auto"/>
        <w:jc w:val="both"/>
        <w:rPr>
          <w:rFonts w:cs="Times New Roman"/>
        </w:rPr>
      </w:pPr>
      <w:r w:rsidRPr="007F0D3C">
        <w:rPr>
          <w:rFonts w:cs="Times New Roman"/>
        </w:rPr>
        <w:t>Warto zwrócić uwagę, że Gmina Gorzyce zrealizowała inwestycje na kwotę 15 705 474,57 zł. Zestawiając to z otrzymanymi dotacjami w wysokości 7 934 352,51 zł, należy wskazać, że pokrycie inwestycji dotacjami wyniosło 50,52%.</w:t>
      </w:r>
    </w:p>
    <w:p w:rsidR="00A272C5" w:rsidRPr="007F0D3C" w:rsidRDefault="00A272C5" w:rsidP="00124630">
      <w:pPr>
        <w:spacing w:after="0" w:line="240" w:lineRule="auto"/>
        <w:jc w:val="both"/>
        <w:rPr>
          <w:rFonts w:cs="Times New Roman"/>
        </w:rPr>
      </w:pPr>
      <w:r w:rsidRPr="007F0D3C">
        <w:rPr>
          <w:rFonts w:cs="Times New Roman"/>
        </w:rPr>
        <w:t>Szczegóły dotyczące wydatków Gminy Gorzyce przedstawia poniższa tabela.</w:t>
      </w:r>
    </w:p>
    <w:p w:rsidR="00A272C5" w:rsidRPr="002509E4" w:rsidRDefault="00A272C5" w:rsidP="00124630">
      <w:pPr>
        <w:pStyle w:val="Legenda"/>
        <w:keepNext/>
        <w:spacing w:before="0" w:after="0"/>
        <w:jc w:val="both"/>
        <w:rPr>
          <w:sz w:val="24"/>
          <w:szCs w:val="24"/>
        </w:rPr>
      </w:pPr>
      <w:r w:rsidRPr="002509E4">
        <w:rPr>
          <w:sz w:val="24"/>
          <w:szCs w:val="24"/>
        </w:rPr>
        <w:t xml:space="preserve">Tabela </w:t>
      </w:r>
      <w:r w:rsidRPr="002509E4">
        <w:rPr>
          <w:sz w:val="24"/>
          <w:szCs w:val="24"/>
        </w:rPr>
        <w:fldChar w:fldCharType="begin"/>
      </w:r>
      <w:r w:rsidRPr="002509E4">
        <w:rPr>
          <w:sz w:val="24"/>
          <w:szCs w:val="24"/>
        </w:rPr>
        <w:instrText>SEQ Chart \*ARABIC</w:instrText>
      </w:r>
      <w:r w:rsidRPr="002509E4">
        <w:rPr>
          <w:sz w:val="24"/>
          <w:szCs w:val="24"/>
        </w:rPr>
        <w:fldChar w:fldCharType="separate"/>
      </w:r>
      <w:r w:rsidR="003C2AB8">
        <w:rPr>
          <w:noProof/>
          <w:sz w:val="24"/>
          <w:szCs w:val="24"/>
        </w:rPr>
        <w:t>2</w:t>
      </w:r>
      <w:r w:rsidRPr="002509E4">
        <w:rPr>
          <w:sz w:val="24"/>
          <w:szCs w:val="24"/>
        </w:rPr>
        <w:fldChar w:fldCharType="end"/>
      </w:r>
      <w:r w:rsidRPr="002509E4">
        <w:rPr>
          <w:sz w:val="24"/>
          <w:szCs w:val="24"/>
        </w:rPr>
        <w:t>: Wydatki Gminy Gorzyce w 2023</w:t>
      </w:r>
    </w:p>
    <w:tbl>
      <w:tblPr>
        <w:tblStyle w:val="TabelaPublink"/>
        <w:tblW w:w="5000" w:type="pct"/>
        <w:tblLook w:val="04A0" w:firstRow="1" w:lastRow="0" w:firstColumn="1" w:lastColumn="0" w:noHBand="0" w:noVBand="1"/>
      </w:tblPr>
      <w:tblGrid>
        <w:gridCol w:w="2509"/>
        <w:gridCol w:w="5797"/>
        <w:gridCol w:w="1550"/>
      </w:tblGrid>
      <w:tr w:rsidR="00A272C5" w:rsidRPr="002509E4" w:rsidTr="00757F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 w:type="pct"/>
            <w:tcMar>
              <w:top w:w="11" w:type="dxa"/>
              <w:left w:w="85" w:type="dxa"/>
              <w:bottom w:w="6" w:type="dxa"/>
              <w:right w:w="85" w:type="dxa"/>
            </w:tcMar>
          </w:tcPr>
          <w:p w:rsidR="00A272C5" w:rsidRPr="002509E4" w:rsidRDefault="00A272C5" w:rsidP="00124630">
            <w:pPr>
              <w:spacing w:line="240" w:lineRule="auto"/>
              <w:rPr>
                <w:szCs w:val="24"/>
              </w:rPr>
            </w:pPr>
            <w:r w:rsidRPr="002509E4">
              <w:rPr>
                <w:szCs w:val="24"/>
              </w:rPr>
              <w:t>Dział</w:t>
            </w:r>
          </w:p>
        </w:tc>
        <w:tc>
          <w:tcPr>
            <w:tcW w:w="4000" w:type="pct"/>
            <w:tcMar>
              <w:top w:w="11" w:type="dxa"/>
              <w:left w:w="85" w:type="dxa"/>
              <w:bottom w:w="6" w:type="dxa"/>
              <w:right w:w="85" w:type="dxa"/>
            </w:tcMar>
          </w:tcPr>
          <w:p w:rsidR="00A272C5" w:rsidRPr="002509E4" w:rsidRDefault="00A272C5" w:rsidP="00124630">
            <w:pPr>
              <w:spacing w:line="240" w:lineRule="auto"/>
              <w:cnfStyle w:val="100000000000" w:firstRow="1" w:lastRow="0" w:firstColumn="0" w:lastColumn="0" w:oddVBand="0" w:evenVBand="0" w:oddHBand="0" w:evenHBand="0" w:firstRowFirstColumn="0" w:firstRowLastColumn="0" w:lastRowFirstColumn="0" w:lastRowLastColumn="0"/>
              <w:rPr>
                <w:szCs w:val="24"/>
              </w:rPr>
            </w:pPr>
            <w:r w:rsidRPr="002509E4">
              <w:rPr>
                <w:szCs w:val="24"/>
              </w:rPr>
              <w:t>Wyszczególnienie</w:t>
            </w:r>
          </w:p>
        </w:tc>
        <w:tc>
          <w:tcPr>
            <w:tcW w:w="700" w:type="pct"/>
            <w:tcMar>
              <w:top w:w="11" w:type="dxa"/>
              <w:left w:w="85" w:type="dxa"/>
              <w:bottom w:w="6" w:type="dxa"/>
              <w:right w:w="85" w:type="dxa"/>
            </w:tcMar>
          </w:tcPr>
          <w:p w:rsidR="00A272C5" w:rsidRPr="002509E4" w:rsidRDefault="00A272C5" w:rsidP="00124630">
            <w:pPr>
              <w:spacing w:line="240" w:lineRule="auto"/>
              <w:cnfStyle w:val="100000000000" w:firstRow="1" w:lastRow="0" w:firstColumn="0" w:lastColumn="0" w:oddVBand="0" w:evenVBand="0" w:oddHBand="0" w:evenHBand="0" w:firstRowFirstColumn="0" w:firstRowLastColumn="0" w:lastRowFirstColumn="0" w:lastRowLastColumn="0"/>
              <w:rPr>
                <w:szCs w:val="24"/>
              </w:rPr>
            </w:pPr>
            <w:r w:rsidRPr="002509E4">
              <w:rPr>
                <w:szCs w:val="24"/>
              </w:rPr>
              <w:t>Wartość (w zł)</w:t>
            </w:r>
          </w:p>
        </w:tc>
      </w:tr>
      <w:tr w:rsidR="00A272C5" w:rsidRPr="002509E4"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2509E4" w:rsidRDefault="00A272C5" w:rsidP="00124630">
            <w:pPr>
              <w:spacing w:line="240" w:lineRule="auto"/>
              <w:rPr>
                <w:szCs w:val="24"/>
              </w:rPr>
            </w:pPr>
            <w:r w:rsidRPr="002509E4">
              <w:rPr>
                <w:szCs w:val="24"/>
              </w:rPr>
              <w:t>801</w:t>
            </w:r>
          </w:p>
        </w:tc>
        <w:tc>
          <w:tcPr>
            <w:tcW w:w="1666" w:type="pct"/>
            <w:tcMar>
              <w:top w:w="11" w:type="dxa"/>
              <w:left w:w="85" w:type="dxa"/>
              <w:bottom w:w="6" w:type="dxa"/>
              <w:right w:w="85" w:type="dxa"/>
            </w:tcMar>
          </w:tcPr>
          <w:p w:rsidR="00A272C5" w:rsidRPr="002509E4"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szCs w:val="24"/>
              </w:rPr>
            </w:pPr>
            <w:r w:rsidRPr="002509E4">
              <w:rPr>
                <w:szCs w:val="24"/>
              </w:rPr>
              <w:t>Oświata i wychowanie</w:t>
            </w:r>
          </w:p>
        </w:tc>
        <w:tc>
          <w:tcPr>
            <w:tcW w:w="1668" w:type="pct"/>
            <w:tcMar>
              <w:top w:w="11" w:type="dxa"/>
              <w:left w:w="85" w:type="dxa"/>
              <w:bottom w:w="6" w:type="dxa"/>
              <w:right w:w="85" w:type="dxa"/>
            </w:tcMar>
          </w:tcPr>
          <w:p w:rsidR="00A272C5" w:rsidRPr="002509E4"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2509E4">
              <w:rPr>
                <w:szCs w:val="24"/>
              </w:rPr>
              <w:t>27 839 615,91</w:t>
            </w:r>
          </w:p>
        </w:tc>
      </w:tr>
      <w:tr w:rsidR="00A272C5" w:rsidRPr="002509E4"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2509E4" w:rsidRDefault="00A272C5" w:rsidP="00124630">
            <w:pPr>
              <w:spacing w:line="240" w:lineRule="auto"/>
              <w:rPr>
                <w:szCs w:val="24"/>
              </w:rPr>
            </w:pPr>
            <w:r w:rsidRPr="002509E4">
              <w:rPr>
                <w:szCs w:val="24"/>
              </w:rPr>
              <w:t>900</w:t>
            </w:r>
          </w:p>
        </w:tc>
        <w:tc>
          <w:tcPr>
            <w:tcW w:w="1666" w:type="pct"/>
            <w:tcMar>
              <w:top w:w="11" w:type="dxa"/>
              <w:left w:w="85" w:type="dxa"/>
              <w:bottom w:w="6" w:type="dxa"/>
              <w:right w:w="85" w:type="dxa"/>
            </w:tcMar>
          </w:tcPr>
          <w:p w:rsidR="00A272C5" w:rsidRPr="002509E4"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szCs w:val="24"/>
              </w:rPr>
            </w:pPr>
            <w:r w:rsidRPr="002509E4">
              <w:rPr>
                <w:szCs w:val="24"/>
              </w:rPr>
              <w:t>Gospodarka komunalna i ochrona środowiska</w:t>
            </w:r>
          </w:p>
        </w:tc>
        <w:tc>
          <w:tcPr>
            <w:tcW w:w="1668" w:type="pct"/>
            <w:tcMar>
              <w:top w:w="11" w:type="dxa"/>
              <w:left w:w="85" w:type="dxa"/>
              <w:bottom w:w="6" w:type="dxa"/>
              <w:right w:w="85" w:type="dxa"/>
            </w:tcMar>
          </w:tcPr>
          <w:p w:rsidR="00A272C5" w:rsidRPr="002509E4"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2509E4">
              <w:rPr>
                <w:szCs w:val="24"/>
              </w:rPr>
              <w:t>8 336 151,58</w:t>
            </w:r>
          </w:p>
        </w:tc>
      </w:tr>
      <w:tr w:rsidR="00A272C5" w:rsidRPr="002509E4"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2509E4" w:rsidRDefault="00A272C5" w:rsidP="00124630">
            <w:pPr>
              <w:spacing w:line="240" w:lineRule="auto"/>
              <w:rPr>
                <w:szCs w:val="24"/>
              </w:rPr>
            </w:pPr>
            <w:r w:rsidRPr="002509E4">
              <w:rPr>
                <w:szCs w:val="24"/>
              </w:rPr>
              <w:t>855</w:t>
            </w:r>
          </w:p>
        </w:tc>
        <w:tc>
          <w:tcPr>
            <w:tcW w:w="1666" w:type="pct"/>
            <w:tcMar>
              <w:top w:w="11" w:type="dxa"/>
              <w:left w:w="85" w:type="dxa"/>
              <w:bottom w:w="6" w:type="dxa"/>
              <w:right w:w="85" w:type="dxa"/>
            </w:tcMar>
          </w:tcPr>
          <w:p w:rsidR="00A272C5" w:rsidRPr="002509E4"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szCs w:val="24"/>
              </w:rPr>
            </w:pPr>
            <w:r w:rsidRPr="002509E4">
              <w:rPr>
                <w:szCs w:val="24"/>
              </w:rPr>
              <w:t>Rodzina</w:t>
            </w:r>
          </w:p>
        </w:tc>
        <w:tc>
          <w:tcPr>
            <w:tcW w:w="1668" w:type="pct"/>
            <w:tcMar>
              <w:top w:w="11" w:type="dxa"/>
              <w:left w:w="85" w:type="dxa"/>
              <w:bottom w:w="6" w:type="dxa"/>
              <w:right w:w="85" w:type="dxa"/>
            </w:tcMar>
          </w:tcPr>
          <w:p w:rsidR="00A272C5" w:rsidRPr="002509E4"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2509E4">
              <w:rPr>
                <w:szCs w:val="24"/>
              </w:rPr>
              <w:t>7 402 924,86</w:t>
            </w:r>
          </w:p>
        </w:tc>
      </w:tr>
      <w:tr w:rsidR="00A272C5" w:rsidRPr="002509E4"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2509E4" w:rsidRDefault="00A272C5" w:rsidP="00124630">
            <w:pPr>
              <w:spacing w:line="240" w:lineRule="auto"/>
              <w:rPr>
                <w:szCs w:val="24"/>
              </w:rPr>
            </w:pPr>
            <w:r w:rsidRPr="002509E4">
              <w:rPr>
                <w:szCs w:val="24"/>
              </w:rPr>
              <w:t>750</w:t>
            </w:r>
          </w:p>
        </w:tc>
        <w:tc>
          <w:tcPr>
            <w:tcW w:w="1666" w:type="pct"/>
            <w:tcMar>
              <w:top w:w="11" w:type="dxa"/>
              <w:left w:w="85" w:type="dxa"/>
              <w:bottom w:w="6" w:type="dxa"/>
              <w:right w:w="85" w:type="dxa"/>
            </w:tcMar>
          </w:tcPr>
          <w:p w:rsidR="00A272C5" w:rsidRPr="002509E4"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szCs w:val="24"/>
              </w:rPr>
            </w:pPr>
            <w:r w:rsidRPr="002509E4">
              <w:rPr>
                <w:szCs w:val="24"/>
              </w:rPr>
              <w:t>Administracja publiczna</w:t>
            </w:r>
          </w:p>
        </w:tc>
        <w:tc>
          <w:tcPr>
            <w:tcW w:w="1668" w:type="pct"/>
            <w:tcMar>
              <w:top w:w="11" w:type="dxa"/>
              <w:left w:w="85" w:type="dxa"/>
              <w:bottom w:w="6" w:type="dxa"/>
              <w:right w:w="85" w:type="dxa"/>
            </w:tcMar>
          </w:tcPr>
          <w:p w:rsidR="00A272C5" w:rsidRPr="002509E4"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2509E4">
              <w:rPr>
                <w:szCs w:val="24"/>
              </w:rPr>
              <w:t>6 944 485,31</w:t>
            </w:r>
          </w:p>
        </w:tc>
      </w:tr>
      <w:tr w:rsidR="00A272C5" w:rsidRPr="002509E4"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2509E4" w:rsidRDefault="00A272C5" w:rsidP="00124630">
            <w:pPr>
              <w:spacing w:line="240" w:lineRule="auto"/>
              <w:rPr>
                <w:szCs w:val="24"/>
              </w:rPr>
            </w:pPr>
            <w:r w:rsidRPr="002509E4">
              <w:rPr>
                <w:szCs w:val="24"/>
              </w:rPr>
              <w:t>700</w:t>
            </w:r>
          </w:p>
        </w:tc>
        <w:tc>
          <w:tcPr>
            <w:tcW w:w="1666" w:type="pct"/>
            <w:tcMar>
              <w:top w:w="11" w:type="dxa"/>
              <w:left w:w="85" w:type="dxa"/>
              <w:bottom w:w="6" w:type="dxa"/>
              <w:right w:w="85" w:type="dxa"/>
            </w:tcMar>
          </w:tcPr>
          <w:p w:rsidR="00A272C5" w:rsidRPr="002509E4"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szCs w:val="24"/>
              </w:rPr>
            </w:pPr>
            <w:r w:rsidRPr="002509E4">
              <w:rPr>
                <w:szCs w:val="24"/>
              </w:rPr>
              <w:t>Gospodarka mieszkaniowa</w:t>
            </w:r>
          </w:p>
        </w:tc>
        <w:tc>
          <w:tcPr>
            <w:tcW w:w="1668" w:type="pct"/>
            <w:tcMar>
              <w:top w:w="11" w:type="dxa"/>
              <w:left w:w="85" w:type="dxa"/>
              <w:bottom w:w="6" w:type="dxa"/>
              <w:right w:w="85" w:type="dxa"/>
            </w:tcMar>
          </w:tcPr>
          <w:p w:rsidR="00A272C5" w:rsidRPr="002509E4"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2509E4">
              <w:rPr>
                <w:szCs w:val="24"/>
              </w:rPr>
              <w:t>5 468 558,20</w:t>
            </w:r>
          </w:p>
        </w:tc>
      </w:tr>
      <w:tr w:rsidR="00A272C5" w:rsidRPr="002509E4"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2509E4" w:rsidRDefault="00A272C5" w:rsidP="00124630">
            <w:pPr>
              <w:spacing w:line="240" w:lineRule="auto"/>
              <w:rPr>
                <w:szCs w:val="24"/>
              </w:rPr>
            </w:pPr>
            <w:r w:rsidRPr="002509E4">
              <w:rPr>
                <w:szCs w:val="24"/>
              </w:rPr>
              <w:t>600</w:t>
            </w:r>
          </w:p>
        </w:tc>
        <w:tc>
          <w:tcPr>
            <w:tcW w:w="1666" w:type="pct"/>
            <w:tcMar>
              <w:top w:w="11" w:type="dxa"/>
              <w:left w:w="85" w:type="dxa"/>
              <w:bottom w:w="6" w:type="dxa"/>
              <w:right w:w="85" w:type="dxa"/>
            </w:tcMar>
          </w:tcPr>
          <w:p w:rsidR="00A272C5" w:rsidRPr="002509E4"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szCs w:val="24"/>
              </w:rPr>
            </w:pPr>
            <w:r w:rsidRPr="002509E4">
              <w:rPr>
                <w:szCs w:val="24"/>
              </w:rPr>
              <w:t>Transport i łączność</w:t>
            </w:r>
          </w:p>
        </w:tc>
        <w:tc>
          <w:tcPr>
            <w:tcW w:w="1668" w:type="pct"/>
            <w:tcMar>
              <w:top w:w="11" w:type="dxa"/>
              <w:left w:w="85" w:type="dxa"/>
              <w:bottom w:w="6" w:type="dxa"/>
              <w:right w:w="85" w:type="dxa"/>
            </w:tcMar>
          </w:tcPr>
          <w:p w:rsidR="00A272C5" w:rsidRPr="002509E4"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2509E4">
              <w:rPr>
                <w:szCs w:val="24"/>
              </w:rPr>
              <w:t>5 426 137,62</w:t>
            </w:r>
          </w:p>
        </w:tc>
      </w:tr>
      <w:tr w:rsidR="00A272C5" w:rsidRPr="002509E4"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2509E4" w:rsidRDefault="00A272C5" w:rsidP="00124630">
            <w:pPr>
              <w:spacing w:line="240" w:lineRule="auto"/>
              <w:rPr>
                <w:szCs w:val="24"/>
              </w:rPr>
            </w:pPr>
            <w:r w:rsidRPr="002509E4">
              <w:rPr>
                <w:szCs w:val="24"/>
              </w:rPr>
              <w:lastRenderedPageBreak/>
              <w:t>852</w:t>
            </w:r>
          </w:p>
        </w:tc>
        <w:tc>
          <w:tcPr>
            <w:tcW w:w="1666" w:type="pct"/>
            <w:tcMar>
              <w:top w:w="11" w:type="dxa"/>
              <w:left w:w="85" w:type="dxa"/>
              <w:bottom w:w="6" w:type="dxa"/>
              <w:right w:w="85" w:type="dxa"/>
            </w:tcMar>
          </w:tcPr>
          <w:p w:rsidR="00A272C5" w:rsidRPr="002509E4"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szCs w:val="24"/>
              </w:rPr>
            </w:pPr>
            <w:r w:rsidRPr="002509E4">
              <w:rPr>
                <w:szCs w:val="24"/>
              </w:rPr>
              <w:t>Pomoc społeczna</w:t>
            </w:r>
          </w:p>
        </w:tc>
        <w:tc>
          <w:tcPr>
            <w:tcW w:w="1668" w:type="pct"/>
            <w:tcMar>
              <w:top w:w="11" w:type="dxa"/>
              <w:left w:w="85" w:type="dxa"/>
              <w:bottom w:w="6" w:type="dxa"/>
              <w:right w:w="85" w:type="dxa"/>
            </w:tcMar>
          </w:tcPr>
          <w:p w:rsidR="00A272C5" w:rsidRPr="002509E4"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2509E4">
              <w:rPr>
                <w:szCs w:val="24"/>
              </w:rPr>
              <w:t>3 187 047,22</w:t>
            </w:r>
          </w:p>
        </w:tc>
      </w:tr>
      <w:tr w:rsidR="00A272C5" w:rsidRPr="002509E4"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2509E4" w:rsidRDefault="00A272C5" w:rsidP="00124630">
            <w:pPr>
              <w:spacing w:line="240" w:lineRule="auto"/>
              <w:rPr>
                <w:szCs w:val="24"/>
              </w:rPr>
            </w:pPr>
            <w:r w:rsidRPr="002509E4">
              <w:rPr>
                <w:szCs w:val="24"/>
              </w:rPr>
              <w:t>400</w:t>
            </w:r>
          </w:p>
        </w:tc>
        <w:tc>
          <w:tcPr>
            <w:tcW w:w="1666" w:type="pct"/>
            <w:tcMar>
              <w:top w:w="11" w:type="dxa"/>
              <w:left w:w="85" w:type="dxa"/>
              <w:bottom w:w="6" w:type="dxa"/>
              <w:right w:w="85" w:type="dxa"/>
            </w:tcMar>
          </w:tcPr>
          <w:p w:rsidR="00A272C5" w:rsidRPr="002509E4"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szCs w:val="24"/>
              </w:rPr>
            </w:pPr>
            <w:r w:rsidRPr="002509E4">
              <w:rPr>
                <w:szCs w:val="24"/>
              </w:rPr>
              <w:t>Wytwarzanie i zaopatrywanie w energię elektryczną, gaz i wodę</w:t>
            </w:r>
          </w:p>
        </w:tc>
        <w:tc>
          <w:tcPr>
            <w:tcW w:w="1668" w:type="pct"/>
            <w:tcMar>
              <w:top w:w="11" w:type="dxa"/>
              <w:left w:w="85" w:type="dxa"/>
              <w:bottom w:w="6" w:type="dxa"/>
              <w:right w:w="85" w:type="dxa"/>
            </w:tcMar>
          </w:tcPr>
          <w:p w:rsidR="00A272C5" w:rsidRPr="002509E4"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2509E4">
              <w:rPr>
                <w:szCs w:val="24"/>
              </w:rPr>
              <w:t>2 608 566,78</w:t>
            </w:r>
          </w:p>
        </w:tc>
      </w:tr>
      <w:tr w:rsidR="00A272C5" w:rsidRPr="002509E4"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2509E4" w:rsidRDefault="00A272C5" w:rsidP="00124630">
            <w:pPr>
              <w:spacing w:line="240" w:lineRule="auto"/>
              <w:rPr>
                <w:szCs w:val="24"/>
              </w:rPr>
            </w:pPr>
            <w:r w:rsidRPr="002509E4">
              <w:rPr>
                <w:szCs w:val="24"/>
              </w:rPr>
              <w:t>921</w:t>
            </w:r>
          </w:p>
        </w:tc>
        <w:tc>
          <w:tcPr>
            <w:tcW w:w="1666" w:type="pct"/>
            <w:tcMar>
              <w:top w:w="11" w:type="dxa"/>
              <w:left w:w="85" w:type="dxa"/>
              <w:bottom w:w="6" w:type="dxa"/>
              <w:right w:w="85" w:type="dxa"/>
            </w:tcMar>
          </w:tcPr>
          <w:p w:rsidR="00A272C5" w:rsidRPr="002509E4"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szCs w:val="24"/>
              </w:rPr>
            </w:pPr>
            <w:r w:rsidRPr="002509E4">
              <w:rPr>
                <w:szCs w:val="24"/>
              </w:rPr>
              <w:t>Kultura i ochrona dziedzictwa narodowego</w:t>
            </w:r>
          </w:p>
        </w:tc>
        <w:tc>
          <w:tcPr>
            <w:tcW w:w="1668" w:type="pct"/>
            <w:tcMar>
              <w:top w:w="11" w:type="dxa"/>
              <w:left w:w="85" w:type="dxa"/>
              <w:bottom w:w="6" w:type="dxa"/>
              <w:right w:w="85" w:type="dxa"/>
            </w:tcMar>
          </w:tcPr>
          <w:p w:rsidR="00A272C5" w:rsidRPr="002509E4"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2509E4">
              <w:rPr>
                <w:szCs w:val="24"/>
              </w:rPr>
              <w:t>2 088 966,97</w:t>
            </w:r>
          </w:p>
        </w:tc>
      </w:tr>
      <w:tr w:rsidR="00A272C5" w:rsidRPr="002509E4"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2509E4" w:rsidRDefault="00A272C5" w:rsidP="00124630">
            <w:pPr>
              <w:spacing w:line="240" w:lineRule="auto"/>
              <w:rPr>
                <w:szCs w:val="24"/>
              </w:rPr>
            </w:pPr>
            <w:r w:rsidRPr="002509E4">
              <w:rPr>
                <w:szCs w:val="24"/>
              </w:rPr>
              <w:t>754</w:t>
            </w:r>
          </w:p>
        </w:tc>
        <w:tc>
          <w:tcPr>
            <w:tcW w:w="1666" w:type="pct"/>
            <w:tcMar>
              <w:top w:w="11" w:type="dxa"/>
              <w:left w:w="85" w:type="dxa"/>
              <w:bottom w:w="6" w:type="dxa"/>
              <w:right w:w="85" w:type="dxa"/>
            </w:tcMar>
          </w:tcPr>
          <w:p w:rsidR="00A272C5" w:rsidRPr="002509E4"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szCs w:val="24"/>
              </w:rPr>
            </w:pPr>
            <w:r w:rsidRPr="002509E4">
              <w:rPr>
                <w:szCs w:val="24"/>
              </w:rPr>
              <w:t>Bezpieczeństwo publiczne i ochrona przeciwpożarowa</w:t>
            </w:r>
          </w:p>
        </w:tc>
        <w:tc>
          <w:tcPr>
            <w:tcW w:w="1668" w:type="pct"/>
            <w:tcMar>
              <w:top w:w="11" w:type="dxa"/>
              <w:left w:w="85" w:type="dxa"/>
              <w:bottom w:w="6" w:type="dxa"/>
              <w:right w:w="85" w:type="dxa"/>
            </w:tcMar>
          </w:tcPr>
          <w:p w:rsidR="00A272C5" w:rsidRPr="002509E4"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2509E4">
              <w:rPr>
                <w:szCs w:val="24"/>
              </w:rPr>
              <w:t>1 409 201,81</w:t>
            </w:r>
          </w:p>
        </w:tc>
      </w:tr>
      <w:tr w:rsidR="00A272C5" w:rsidRPr="002509E4"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2509E4" w:rsidRDefault="00A272C5" w:rsidP="00124630">
            <w:pPr>
              <w:spacing w:line="240" w:lineRule="auto"/>
              <w:rPr>
                <w:szCs w:val="24"/>
              </w:rPr>
            </w:pPr>
            <w:r w:rsidRPr="002509E4">
              <w:rPr>
                <w:szCs w:val="24"/>
              </w:rPr>
              <w:t>926</w:t>
            </w:r>
          </w:p>
        </w:tc>
        <w:tc>
          <w:tcPr>
            <w:tcW w:w="1666" w:type="pct"/>
            <w:tcMar>
              <w:top w:w="11" w:type="dxa"/>
              <w:left w:w="85" w:type="dxa"/>
              <w:bottom w:w="6" w:type="dxa"/>
              <w:right w:w="85" w:type="dxa"/>
            </w:tcMar>
          </w:tcPr>
          <w:p w:rsidR="00A272C5" w:rsidRPr="002509E4"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szCs w:val="24"/>
              </w:rPr>
            </w:pPr>
            <w:r w:rsidRPr="002509E4">
              <w:rPr>
                <w:szCs w:val="24"/>
              </w:rPr>
              <w:t>Kultura fizyczna</w:t>
            </w:r>
          </w:p>
        </w:tc>
        <w:tc>
          <w:tcPr>
            <w:tcW w:w="1668" w:type="pct"/>
            <w:tcMar>
              <w:top w:w="11" w:type="dxa"/>
              <w:left w:w="85" w:type="dxa"/>
              <w:bottom w:w="6" w:type="dxa"/>
              <w:right w:w="85" w:type="dxa"/>
            </w:tcMar>
          </w:tcPr>
          <w:p w:rsidR="00A272C5" w:rsidRPr="002509E4"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2509E4">
              <w:rPr>
                <w:szCs w:val="24"/>
              </w:rPr>
              <w:t>1 075 579,25</w:t>
            </w:r>
          </w:p>
        </w:tc>
      </w:tr>
      <w:tr w:rsidR="00A272C5" w:rsidRPr="002509E4"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2509E4" w:rsidRDefault="00A272C5" w:rsidP="00124630">
            <w:pPr>
              <w:spacing w:line="240" w:lineRule="auto"/>
              <w:rPr>
                <w:szCs w:val="24"/>
              </w:rPr>
            </w:pPr>
            <w:r w:rsidRPr="002509E4">
              <w:rPr>
                <w:szCs w:val="24"/>
              </w:rPr>
              <w:t>757</w:t>
            </w:r>
          </w:p>
        </w:tc>
        <w:tc>
          <w:tcPr>
            <w:tcW w:w="1666" w:type="pct"/>
            <w:tcMar>
              <w:top w:w="11" w:type="dxa"/>
              <w:left w:w="85" w:type="dxa"/>
              <w:bottom w:w="6" w:type="dxa"/>
              <w:right w:w="85" w:type="dxa"/>
            </w:tcMar>
          </w:tcPr>
          <w:p w:rsidR="00A272C5" w:rsidRPr="002509E4"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szCs w:val="24"/>
              </w:rPr>
            </w:pPr>
            <w:r w:rsidRPr="002509E4">
              <w:rPr>
                <w:szCs w:val="24"/>
              </w:rPr>
              <w:t>Obsługa długu publicznego</w:t>
            </w:r>
          </w:p>
        </w:tc>
        <w:tc>
          <w:tcPr>
            <w:tcW w:w="1668" w:type="pct"/>
            <w:tcMar>
              <w:top w:w="11" w:type="dxa"/>
              <w:left w:w="85" w:type="dxa"/>
              <w:bottom w:w="6" w:type="dxa"/>
              <w:right w:w="85" w:type="dxa"/>
            </w:tcMar>
          </w:tcPr>
          <w:p w:rsidR="00A272C5" w:rsidRPr="002509E4"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2509E4">
              <w:rPr>
                <w:szCs w:val="24"/>
              </w:rPr>
              <w:t>974 932,02</w:t>
            </w:r>
          </w:p>
        </w:tc>
      </w:tr>
      <w:tr w:rsidR="00A272C5" w:rsidRPr="002509E4"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2509E4" w:rsidRDefault="00A272C5" w:rsidP="00124630">
            <w:pPr>
              <w:spacing w:line="240" w:lineRule="auto"/>
              <w:rPr>
                <w:szCs w:val="24"/>
              </w:rPr>
            </w:pPr>
            <w:r w:rsidRPr="002509E4">
              <w:rPr>
                <w:szCs w:val="24"/>
              </w:rPr>
              <w:t>851</w:t>
            </w:r>
          </w:p>
        </w:tc>
        <w:tc>
          <w:tcPr>
            <w:tcW w:w="1666" w:type="pct"/>
            <w:tcMar>
              <w:top w:w="11" w:type="dxa"/>
              <w:left w:w="85" w:type="dxa"/>
              <w:bottom w:w="6" w:type="dxa"/>
              <w:right w:w="85" w:type="dxa"/>
            </w:tcMar>
          </w:tcPr>
          <w:p w:rsidR="00A272C5" w:rsidRPr="002509E4"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szCs w:val="24"/>
              </w:rPr>
            </w:pPr>
            <w:r w:rsidRPr="002509E4">
              <w:rPr>
                <w:szCs w:val="24"/>
              </w:rPr>
              <w:t>Ochrona zdrowia</w:t>
            </w:r>
          </w:p>
        </w:tc>
        <w:tc>
          <w:tcPr>
            <w:tcW w:w="1668" w:type="pct"/>
            <w:tcMar>
              <w:top w:w="11" w:type="dxa"/>
              <w:left w:w="85" w:type="dxa"/>
              <w:bottom w:w="6" w:type="dxa"/>
              <w:right w:w="85" w:type="dxa"/>
            </w:tcMar>
          </w:tcPr>
          <w:p w:rsidR="00A272C5" w:rsidRPr="002509E4"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2509E4">
              <w:rPr>
                <w:szCs w:val="24"/>
              </w:rPr>
              <w:t>365 164,71</w:t>
            </w:r>
          </w:p>
        </w:tc>
      </w:tr>
      <w:tr w:rsidR="00A272C5" w:rsidRPr="002509E4"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2509E4" w:rsidRDefault="00A272C5" w:rsidP="00124630">
            <w:pPr>
              <w:spacing w:line="240" w:lineRule="auto"/>
              <w:rPr>
                <w:szCs w:val="24"/>
              </w:rPr>
            </w:pPr>
            <w:r w:rsidRPr="002509E4">
              <w:rPr>
                <w:szCs w:val="24"/>
              </w:rPr>
              <w:t>010</w:t>
            </w:r>
          </w:p>
        </w:tc>
        <w:tc>
          <w:tcPr>
            <w:tcW w:w="1666" w:type="pct"/>
            <w:tcMar>
              <w:top w:w="11" w:type="dxa"/>
              <w:left w:w="85" w:type="dxa"/>
              <w:bottom w:w="6" w:type="dxa"/>
              <w:right w:w="85" w:type="dxa"/>
            </w:tcMar>
          </w:tcPr>
          <w:p w:rsidR="00A272C5" w:rsidRPr="002509E4"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szCs w:val="24"/>
              </w:rPr>
            </w:pPr>
            <w:r w:rsidRPr="002509E4">
              <w:rPr>
                <w:szCs w:val="24"/>
              </w:rPr>
              <w:t>Rolnictwo i łowiectwo</w:t>
            </w:r>
          </w:p>
        </w:tc>
        <w:tc>
          <w:tcPr>
            <w:tcW w:w="1668" w:type="pct"/>
            <w:tcMar>
              <w:top w:w="11" w:type="dxa"/>
              <w:left w:w="85" w:type="dxa"/>
              <w:bottom w:w="6" w:type="dxa"/>
              <w:right w:w="85" w:type="dxa"/>
            </w:tcMar>
          </w:tcPr>
          <w:p w:rsidR="00A272C5" w:rsidRPr="002509E4"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2509E4">
              <w:rPr>
                <w:szCs w:val="24"/>
              </w:rPr>
              <w:t>239 350,08</w:t>
            </w:r>
          </w:p>
        </w:tc>
      </w:tr>
      <w:tr w:rsidR="00A272C5" w:rsidRPr="002509E4"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2509E4" w:rsidRDefault="00A272C5" w:rsidP="00124630">
            <w:pPr>
              <w:spacing w:line="240" w:lineRule="auto"/>
              <w:rPr>
                <w:szCs w:val="24"/>
              </w:rPr>
            </w:pPr>
            <w:r w:rsidRPr="002509E4">
              <w:rPr>
                <w:szCs w:val="24"/>
              </w:rPr>
              <w:t>853</w:t>
            </w:r>
          </w:p>
        </w:tc>
        <w:tc>
          <w:tcPr>
            <w:tcW w:w="1666" w:type="pct"/>
            <w:tcMar>
              <w:top w:w="11" w:type="dxa"/>
              <w:left w:w="85" w:type="dxa"/>
              <w:bottom w:w="6" w:type="dxa"/>
              <w:right w:w="85" w:type="dxa"/>
            </w:tcMar>
          </w:tcPr>
          <w:p w:rsidR="00A272C5" w:rsidRPr="002509E4"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szCs w:val="24"/>
              </w:rPr>
            </w:pPr>
            <w:r w:rsidRPr="002509E4">
              <w:rPr>
                <w:szCs w:val="24"/>
              </w:rPr>
              <w:t>Pozostałe zadania w zakresie polityki społecznej</w:t>
            </w:r>
          </w:p>
        </w:tc>
        <w:tc>
          <w:tcPr>
            <w:tcW w:w="1668" w:type="pct"/>
            <w:tcMar>
              <w:top w:w="11" w:type="dxa"/>
              <w:left w:w="85" w:type="dxa"/>
              <w:bottom w:w="6" w:type="dxa"/>
              <w:right w:w="85" w:type="dxa"/>
            </w:tcMar>
          </w:tcPr>
          <w:p w:rsidR="00A272C5" w:rsidRPr="002509E4"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2509E4">
              <w:rPr>
                <w:szCs w:val="24"/>
              </w:rPr>
              <w:t>116 258,00</w:t>
            </w:r>
          </w:p>
        </w:tc>
      </w:tr>
      <w:tr w:rsidR="00A272C5" w:rsidRPr="002509E4"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2509E4" w:rsidRDefault="00A272C5" w:rsidP="00124630">
            <w:pPr>
              <w:spacing w:line="240" w:lineRule="auto"/>
              <w:rPr>
                <w:szCs w:val="24"/>
              </w:rPr>
            </w:pPr>
            <w:r w:rsidRPr="002509E4">
              <w:rPr>
                <w:szCs w:val="24"/>
              </w:rPr>
              <w:t>751</w:t>
            </w:r>
          </w:p>
        </w:tc>
        <w:tc>
          <w:tcPr>
            <w:tcW w:w="1666" w:type="pct"/>
            <w:tcMar>
              <w:top w:w="11" w:type="dxa"/>
              <w:left w:w="85" w:type="dxa"/>
              <w:bottom w:w="6" w:type="dxa"/>
              <w:right w:w="85" w:type="dxa"/>
            </w:tcMar>
          </w:tcPr>
          <w:p w:rsidR="00A272C5" w:rsidRPr="002509E4"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szCs w:val="24"/>
              </w:rPr>
            </w:pPr>
            <w:r w:rsidRPr="002509E4">
              <w:rPr>
                <w:szCs w:val="24"/>
              </w:rPr>
              <w:t>Urzędy naczelnych organów władzy państwowej, kontroli i ochrony prawa oraz sądownictwa</w:t>
            </w:r>
          </w:p>
        </w:tc>
        <w:tc>
          <w:tcPr>
            <w:tcW w:w="1668" w:type="pct"/>
            <w:tcMar>
              <w:top w:w="11" w:type="dxa"/>
              <w:left w:w="85" w:type="dxa"/>
              <w:bottom w:w="6" w:type="dxa"/>
              <w:right w:w="85" w:type="dxa"/>
            </w:tcMar>
          </w:tcPr>
          <w:p w:rsidR="00A272C5" w:rsidRPr="002509E4"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2509E4">
              <w:rPr>
                <w:szCs w:val="24"/>
              </w:rPr>
              <w:t>100 800,52</w:t>
            </w:r>
          </w:p>
        </w:tc>
      </w:tr>
      <w:tr w:rsidR="00A272C5" w:rsidRPr="002509E4"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2509E4" w:rsidRDefault="00A272C5" w:rsidP="00124630">
            <w:pPr>
              <w:spacing w:line="240" w:lineRule="auto"/>
              <w:rPr>
                <w:szCs w:val="24"/>
              </w:rPr>
            </w:pPr>
            <w:r w:rsidRPr="002509E4">
              <w:rPr>
                <w:szCs w:val="24"/>
              </w:rPr>
              <w:t>710</w:t>
            </w:r>
          </w:p>
        </w:tc>
        <w:tc>
          <w:tcPr>
            <w:tcW w:w="1666" w:type="pct"/>
            <w:tcMar>
              <w:top w:w="11" w:type="dxa"/>
              <w:left w:w="85" w:type="dxa"/>
              <w:bottom w:w="6" w:type="dxa"/>
              <w:right w:w="85" w:type="dxa"/>
            </w:tcMar>
          </w:tcPr>
          <w:p w:rsidR="00A272C5" w:rsidRPr="002509E4"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szCs w:val="24"/>
              </w:rPr>
            </w:pPr>
            <w:r w:rsidRPr="002509E4">
              <w:rPr>
                <w:szCs w:val="24"/>
              </w:rPr>
              <w:t>Działalność usługowa</w:t>
            </w:r>
          </w:p>
        </w:tc>
        <w:tc>
          <w:tcPr>
            <w:tcW w:w="1668" w:type="pct"/>
            <w:tcMar>
              <w:top w:w="11" w:type="dxa"/>
              <w:left w:w="85" w:type="dxa"/>
              <w:bottom w:w="6" w:type="dxa"/>
              <w:right w:w="85" w:type="dxa"/>
            </w:tcMar>
          </w:tcPr>
          <w:p w:rsidR="00A272C5" w:rsidRPr="002509E4"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2509E4">
              <w:rPr>
                <w:szCs w:val="24"/>
              </w:rPr>
              <w:t>89 125,91</w:t>
            </w:r>
          </w:p>
        </w:tc>
      </w:tr>
      <w:tr w:rsidR="00A272C5" w:rsidRPr="002509E4"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2509E4" w:rsidRDefault="00A272C5" w:rsidP="00124630">
            <w:pPr>
              <w:spacing w:line="240" w:lineRule="auto"/>
              <w:rPr>
                <w:szCs w:val="24"/>
              </w:rPr>
            </w:pPr>
            <w:r w:rsidRPr="002509E4">
              <w:rPr>
                <w:szCs w:val="24"/>
              </w:rPr>
              <w:t>854</w:t>
            </w:r>
          </w:p>
        </w:tc>
        <w:tc>
          <w:tcPr>
            <w:tcW w:w="1666" w:type="pct"/>
            <w:tcMar>
              <w:top w:w="11" w:type="dxa"/>
              <w:left w:w="85" w:type="dxa"/>
              <w:bottom w:w="6" w:type="dxa"/>
              <w:right w:w="85" w:type="dxa"/>
            </w:tcMar>
          </w:tcPr>
          <w:p w:rsidR="00A272C5" w:rsidRPr="002509E4"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szCs w:val="24"/>
              </w:rPr>
            </w:pPr>
            <w:r w:rsidRPr="002509E4">
              <w:rPr>
                <w:szCs w:val="24"/>
              </w:rPr>
              <w:t>Edukacyjna opieka wychowawcza</w:t>
            </w:r>
          </w:p>
        </w:tc>
        <w:tc>
          <w:tcPr>
            <w:tcW w:w="1668" w:type="pct"/>
            <w:tcMar>
              <w:top w:w="11" w:type="dxa"/>
              <w:left w:w="85" w:type="dxa"/>
              <w:bottom w:w="6" w:type="dxa"/>
              <w:right w:w="85" w:type="dxa"/>
            </w:tcMar>
          </w:tcPr>
          <w:p w:rsidR="00A272C5" w:rsidRPr="002509E4"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2509E4">
              <w:rPr>
                <w:szCs w:val="24"/>
              </w:rPr>
              <w:t>42 338,18</w:t>
            </w:r>
          </w:p>
        </w:tc>
      </w:tr>
      <w:tr w:rsidR="00A272C5" w:rsidRPr="002509E4"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2509E4" w:rsidRDefault="00A272C5" w:rsidP="00124630">
            <w:pPr>
              <w:spacing w:line="240" w:lineRule="auto"/>
              <w:rPr>
                <w:szCs w:val="24"/>
              </w:rPr>
            </w:pPr>
            <w:r w:rsidRPr="002509E4">
              <w:rPr>
                <w:szCs w:val="24"/>
              </w:rPr>
              <w:t>758</w:t>
            </w:r>
          </w:p>
        </w:tc>
        <w:tc>
          <w:tcPr>
            <w:tcW w:w="1666" w:type="pct"/>
            <w:tcMar>
              <w:top w:w="11" w:type="dxa"/>
              <w:left w:w="85" w:type="dxa"/>
              <w:bottom w:w="6" w:type="dxa"/>
              <w:right w:w="85" w:type="dxa"/>
            </w:tcMar>
          </w:tcPr>
          <w:p w:rsidR="00A272C5" w:rsidRPr="002509E4"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szCs w:val="24"/>
              </w:rPr>
            </w:pPr>
            <w:r w:rsidRPr="002509E4">
              <w:rPr>
                <w:szCs w:val="24"/>
              </w:rPr>
              <w:t>Różne rozliczenia</w:t>
            </w:r>
          </w:p>
        </w:tc>
        <w:tc>
          <w:tcPr>
            <w:tcW w:w="1668" w:type="pct"/>
            <w:tcMar>
              <w:top w:w="11" w:type="dxa"/>
              <w:left w:w="85" w:type="dxa"/>
              <w:bottom w:w="6" w:type="dxa"/>
              <w:right w:w="85" w:type="dxa"/>
            </w:tcMar>
          </w:tcPr>
          <w:p w:rsidR="00A272C5" w:rsidRPr="002509E4"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2509E4">
              <w:rPr>
                <w:szCs w:val="24"/>
              </w:rPr>
              <w:t>24 846,00</w:t>
            </w:r>
          </w:p>
        </w:tc>
      </w:tr>
      <w:tr w:rsidR="00A272C5" w:rsidRPr="002509E4"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2509E4" w:rsidRDefault="00A272C5" w:rsidP="00124630">
            <w:pPr>
              <w:spacing w:line="240" w:lineRule="auto"/>
              <w:rPr>
                <w:szCs w:val="24"/>
              </w:rPr>
            </w:pPr>
            <w:r w:rsidRPr="002509E4">
              <w:rPr>
                <w:szCs w:val="24"/>
              </w:rPr>
              <w:t>020</w:t>
            </w:r>
          </w:p>
        </w:tc>
        <w:tc>
          <w:tcPr>
            <w:tcW w:w="1666" w:type="pct"/>
            <w:tcMar>
              <w:top w:w="11" w:type="dxa"/>
              <w:left w:w="85" w:type="dxa"/>
              <w:bottom w:w="6" w:type="dxa"/>
              <w:right w:w="85" w:type="dxa"/>
            </w:tcMar>
          </w:tcPr>
          <w:p w:rsidR="00A272C5" w:rsidRPr="002509E4"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szCs w:val="24"/>
              </w:rPr>
            </w:pPr>
            <w:r w:rsidRPr="002509E4">
              <w:rPr>
                <w:szCs w:val="24"/>
              </w:rPr>
              <w:t>Leśnictwo</w:t>
            </w:r>
          </w:p>
        </w:tc>
        <w:tc>
          <w:tcPr>
            <w:tcW w:w="1668" w:type="pct"/>
            <w:tcMar>
              <w:top w:w="11" w:type="dxa"/>
              <w:left w:w="85" w:type="dxa"/>
              <w:bottom w:w="6" w:type="dxa"/>
              <w:right w:w="85" w:type="dxa"/>
            </w:tcMar>
          </w:tcPr>
          <w:p w:rsidR="00A272C5" w:rsidRPr="002509E4"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2509E4">
              <w:rPr>
                <w:szCs w:val="24"/>
              </w:rPr>
              <w:t>18 150,50</w:t>
            </w:r>
          </w:p>
        </w:tc>
      </w:tr>
      <w:tr w:rsidR="00A272C5" w:rsidRPr="002509E4"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2509E4" w:rsidRDefault="00A272C5" w:rsidP="00124630">
            <w:pPr>
              <w:spacing w:line="240" w:lineRule="auto"/>
              <w:rPr>
                <w:szCs w:val="24"/>
              </w:rPr>
            </w:pPr>
            <w:r w:rsidRPr="002509E4">
              <w:rPr>
                <w:szCs w:val="24"/>
              </w:rPr>
              <w:t>752</w:t>
            </w:r>
          </w:p>
        </w:tc>
        <w:tc>
          <w:tcPr>
            <w:tcW w:w="1666" w:type="pct"/>
            <w:tcMar>
              <w:top w:w="11" w:type="dxa"/>
              <w:left w:w="85" w:type="dxa"/>
              <w:bottom w:w="6" w:type="dxa"/>
              <w:right w:w="85" w:type="dxa"/>
            </w:tcMar>
          </w:tcPr>
          <w:p w:rsidR="00A272C5" w:rsidRPr="002509E4"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szCs w:val="24"/>
              </w:rPr>
            </w:pPr>
            <w:r w:rsidRPr="002509E4">
              <w:rPr>
                <w:szCs w:val="24"/>
              </w:rPr>
              <w:t>Obrona narodowa</w:t>
            </w:r>
          </w:p>
        </w:tc>
        <w:tc>
          <w:tcPr>
            <w:tcW w:w="1668" w:type="pct"/>
            <w:tcMar>
              <w:top w:w="11" w:type="dxa"/>
              <w:left w:w="85" w:type="dxa"/>
              <w:bottom w:w="6" w:type="dxa"/>
              <w:right w:w="85" w:type="dxa"/>
            </w:tcMar>
          </w:tcPr>
          <w:p w:rsidR="00A272C5" w:rsidRPr="002509E4"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2509E4">
              <w:rPr>
                <w:szCs w:val="24"/>
              </w:rPr>
              <w:t>2 000,00</w:t>
            </w:r>
          </w:p>
        </w:tc>
      </w:tr>
      <w:tr w:rsidR="00A272C5" w:rsidRPr="002509E4" w:rsidTr="00757F63">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rsidR="00A272C5" w:rsidRPr="002509E4" w:rsidRDefault="00A272C5" w:rsidP="00124630">
            <w:pPr>
              <w:spacing w:line="240" w:lineRule="auto"/>
              <w:rPr>
                <w:szCs w:val="24"/>
              </w:rPr>
            </w:pPr>
            <w:r w:rsidRPr="002509E4">
              <w:rPr>
                <w:szCs w:val="24"/>
              </w:rPr>
              <w:t>720</w:t>
            </w:r>
          </w:p>
        </w:tc>
        <w:tc>
          <w:tcPr>
            <w:tcW w:w="1666" w:type="pct"/>
            <w:tcMar>
              <w:top w:w="11" w:type="dxa"/>
              <w:left w:w="85" w:type="dxa"/>
              <w:bottom w:w="6" w:type="dxa"/>
              <w:right w:w="85" w:type="dxa"/>
            </w:tcMar>
          </w:tcPr>
          <w:p w:rsidR="00A272C5" w:rsidRPr="002509E4"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szCs w:val="24"/>
              </w:rPr>
            </w:pPr>
            <w:r w:rsidRPr="002509E4">
              <w:rPr>
                <w:szCs w:val="24"/>
              </w:rPr>
              <w:t>Informatyka</w:t>
            </w:r>
          </w:p>
        </w:tc>
        <w:tc>
          <w:tcPr>
            <w:tcW w:w="1668" w:type="pct"/>
            <w:tcMar>
              <w:top w:w="11" w:type="dxa"/>
              <w:left w:w="85" w:type="dxa"/>
              <w:bottom w:w="6" w:type="dxa"/>
              <w:right w:w="85" w:type="dxa"/>
            </w:tcMar>
          </w:tcPr>
          <w:p w:rsidR="00A272C5" w:rsidRPr="002509E4"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2509E4">
              <w:rPr>
                <w:szCs w:val="24"/>
              </w:rPr>
              <w:t>1 198,15</w:t>
            </w:r>
          </w:p>
        </w:tc>
      </w:tr>
      <w:tr w:rsidR="00A272C5" w:rsidRPr="002509E4" w:rsidTr="00757F63">
        <w:tc>
          <w:tcPr>
            <w:cnfStyle w:val="001000000000" w:firstRow="0" w:lastRow="0" w:firstColumn="1" w:lastColumn="0" w:oddVBand="0" w:evenVBand="0" w:oddHBand="0" w:evenHBand="0" w:firstRowFirstColumn="0" w:firstRowLastColumn="0" w:lastRowFirstColumn="0" w:lastRowLastColumn="0"/>
            <w:tcW w:w="1666" w:type="pct"/>
            <w:shd w:val="clear" w:color="auto" w:fill="F3F3F4"/>
            <w:tcMar>
              <w:top w:w="11" w:type="dxa"/>
              <w:left w:w="85" w:type="dxa"/>
              <w:bottom w:w="6" w:type="dxa"/>
              <w:right w:w="85" w:type="dxa"/>
            </w:tcMar>
          </w:tcPr>
          <w:p w:rsidR="00A272C5" w:rsidRPr="002509E4" w:rsidRDefault="00A272C5" w:rsidP="00124630">
            <w:pPr>
              <w:spacing w:line="240" w:lineRule="auto"/>
              <w:rPr>
                <w:b/>
                <w:bCs/>
                <w:color w:val="000000"/>
                <w:szCs w:val="24"/>
              </w:rPr>
            </w:pPr>
          </w:p>
        </w:tc>
        <w:tc>
          <w:tcPr>
            <w:tcW w:w="1666" w:type="pct"/>
            <w:shd w:val="clear" w:color="auto" w:fill="F3F3F4"/>
            <w:tcMar>
              <w:top w:w="11" w:type="dxa"/>
              <w:left w:w="85" w:type="dxa"/>
              <w:bottom w:w="6" w:type="dxa"/>
              <w:right w:w="85" w:type="dxa"/>
            </w:tcMar>
          </w:tcPr>
          <w:p w:rsidR="00A272C5" w:rsidRPr="002509E4" w:rsidRDefault="00A272C5" w:rsidP="00124630">
            <w:pPr>
              <w:spacing w:line="240" w:lineRule="auto"/>
              <w:jc w:val="left"/>
              <w:cnfStyle w:val="000000000000" w:firstRow="0" w:lastRow="0" w:firstColumn="0" w:lastColumn="0" w:oddVBand="0" w:evenVBand="0" w:oddHBand="0" w:evenHBand="0" w:firstRowFirstColumn="0" w:firstRowLastColumn="0" w:lastRowFirstColumn="0" w:lastRowLastColumn="0"/>
              <w:rPr>
                <w:b/>
                <w:bCs/>
                <w:color w:val="000000"/>
                <w:szCs w:val="24"/>
              </w:rPr>
            </w:pPr>
            <w:r w:rsidRPr="002509E4">
              <w:rPr>
                <w:b/>
                <w:bCs/>
                <w:color w:val="000000"/>
                <w:szCs w:val="24"/>
              </w:rPr>
              <w:t>Razem</w:t>
            </w:r>
          </w:p>
        </w:tc>
        <w:tc>
          <w:tcPr>
            <w:tcW w:w="1668" w:type="pct"/>
            <w:shd w:val="clear" w:color="auto" w:fill="F3F3F4"/>
            <w:tcMar>
              <w:top w:w="11" w:type="dxa"/>
              <w:left w:w="85" w:type="dxa"/>
              <w:bottom w:w="6" w:type="dxa"/>
              <w:right w:w="85" w:type="dxa"/>
            </w:tcMar>
          </w:tcPr>
          <w:p w:rsidR="00A272C5" w:rsidRPr="002509E4" w:rsidRDefault="00A272C5" w:rsidP="00124630">
            <w:pPr>
              <w:spacing w:line="240" w:lineRule="auto"/>
              <w:cnfStyle w:val="000000000000" w:firstRow="0" w:lastRow="0" w:firstColumn="0" w:lastColumn="0" w:oddVBand="0" w:evenVBand="0" w:oddHBand="0" w:evenHBand="0" w:firstRowFirstColumn="0" w:firstRowLastColumn="0" w:lastRowFirstColumn="0" w:lastRowLastColumn="0"/>
              <w:rPr>
                <w:b/>
                <w:bCs/>
                <w:color w:val="000000"/>
                <w:szCs w:val="24"/>
              </w:rPr>
            </w:pPr>
            <w:r w:rsidRPr="002509E4">
              <w:rPr>
                <w:b/>
                <w:bCs/>
                <w:color w:val="000000"/>
                <w:szCs w:val="24"/>
              </w:rPr>
              <w:t>73 761 399,58</w:t>
            </w:r>
          </w:p>
        </w:tc>
      </w:tr>
    </w:tbl>
    <w:p w:rsidR="00A272C5" w:rsidRDefault="00A272C5" w:rsidP="00124630">
      <w:pPr>
        <w:pStyle w:val="Legenda"/>
        <w:keepNext/>
        <w:spacing w:before="0" w:after="0"/>
        <w:jc w:val="both"/>
        <w:sectPr w:rsidR="00A272C5">
          <w:pgSz w:w="11906" w:h="16838"/>
          <w:pgMar w:top="992" w:right="1020" w:bottom="992" w:left="1020" w:header="709" w:footer="567" w:gutter="0"/>
          <w:cols w:space="708"/>
        </w:sectPr>
      </w:pPr>
    </w:p>
    <w:p w:rsidR="00A272C5" w:rsidRDefault="00A272C5" w:rsidP="00124630">
      <w:pPr>
        <w:pStyle w:val="Nagwek2"/>
        <w:numPr>
          <w:ilvl w:val="1"/>
          <w:numId w:val="3"/>
        </w:numPr>
        <w:spacing w:line="240" w:lineRule="auto"/>
      </w:pPr>
      <w:bookmarkStart w:id="19" w:name="_Toc167705776"/>
      <w:r>
        <w:lastRenderedPageBreak/>
        <w:t>Zadłużenie</w:t>
      </w:r>
      <w:bookmarkEnd w:id="19"/>
    </w:p>
    <w:p w:rsidR="00A272C5" w:rsidRPr="002509E4" w:rsidRDefault="00A272C5" w:rsidP="002509E4">
      <w:pPr>
        <w:pStyle w:val="Wprowadzeniewartociwyrnionej"/>
        <w:shd w:val="clear" w:color="auto" w:fill="F7CAAC" w:themeFill="accent2" w:themeFillTint="66"/>
        <w:spacing w:before="0" w:after="0" w:line="240" w:lineRule="auto"/>
        <w:rPr>
          <w:rFonts w:ascii="Times New Roman" w:hAnsi="Times New Roman" w:cs="Times New Roman"/>
          <w:color w:val="auto"/>
          <w:sz w:val="24"/>
          <w:szCs w:val="24"/>
        </w:rPr>
      </w:pPr>
      <w:r w:rsidRPr="002509E4">
        <w:rPr>
          <w:rFonts w:ascii="Times New Roman" w:hAnsi="Times New Roman" w:cs="Times New Roman"/>
          <w:color w:val="auto"/>
          <w:sz w:val="24"/>
          <w:szCs w:val="24"/>
        </w:rPr>
        <w:t>Zadłużenie Gminy Gorzyce</w:t>
      </w:r>
    </w:p>
    <w:p w:rsidR="00A272C5" w:rsidRPr="002509E4" w:rsidRDefault="00A272C5" w:rsidP="002509E4">
      <w:pPr>
        <w:pStyle w:val="Wartowyrniona"/>
        <w:shd w:val="clear" w:color="auto" w:fill="F7CAAC" w:themeFill="accent2" w:themeFillTint="66"/>
        <w:spacing w:line="240" w:lineRule="auto"/>
        <w:rPr>
          <w:rFonts w:ascii="Times New Roman" w:hAnsi="Times New Roman" w:cs="Times New Roman"/>
          <w:color w:val="auto"/>
          <w:sz w:val="24"/>
          <w:szCs w:val="24"/>
        </w:rPr>
      </w:pPr>
      <w:r w:rsidRPr="002509E4">
        <w:rPr>
          <w:rFonts w:ascii="Times New Roman" w:hAnsi="Times New Roman" w:cs="Times New Roman"/>
          <w:color w:val="auto"/>
          <w:sz w:val="24"/>
          <w:szCs w:val="24"/>
        </w:rPr>
        <w:t>18 665 602,29 zł</w:t>
      </w:r>
    </w:p>
    <w:p w:rsidR="00A272C5" w:rsidRPr="002509E4" w:rsidRDefault="00A272C5" w:rsidP="002509E4">
      <w:pPr>
        <w:pStyle w:val="Wyjanieniewartociwyrnionej"/>
        <w:shd w:val="clear" w:color="auto" w:fill="F7CAAC" w:themeFill="accent2" w:themeFillTint="66"/>
        <w:spacing w:after="0" w:line="240" w:lineRule="auto"/>
        <w:rPr>
          <w:rFonts w:ascii="Times New Roman" w:hAnsi="Times New Roman" w:cs="Times New Roman"/>
          <w:color w:val="auto"/>
          <w:szCs w:val="24"/>
        </w:rPr>
      </w:pPr>
      <w:r w:rsidRPr="002509E4">
        <w:rPr>
          <w:rFonts w:ascii="Times New Roman" w:hAnsi="Times New Roman" w:cs="Times New Roman"/>
          <w:color w:val="auto"/>
          <w:szCs w:val="24"/>
        </w:rPr>
        <w:t>na koniec 2023 r.</w:t>
      </w:r>
    </w:p>
    <w:p w:rsidR="00A272C5" w:rsidRPr="002509E4" w:rsidRDefault="00A272C5" w:rsidP="002509E4">
      <w:pPr>
        <w:pStyle w:val="Wartopodkrelona"/>
        <w:shd w:val="clear" w:color="auto" w:fill="F7CAAC" w:themeFill="accent2" w:themeFillTint="66"/>
        <w:spacing w:before="0" w:line="240" w:lineRule="auto"/>
        <w:rPr>
          <w:rFonts w:ascii="Times New Roman" w:hAnsi="Times New Roman" w:cs="Times New Roman"/>
          <w:color w:val="auto"/>
          <w:sz w:val="24"/>
          <w:szCs w:val="24"/>
        </w:rPr>
      </w:pPr>
      <w:r w:rsidRPr="002509E4">
        <w:rPr>
          <w:rFonts w:ascii="Times New Roman" w:hAnsi="Times New Roman" w:cs="Times New Roman"/>
          <w:color w:val="auto"/>
          <w:sz w:val="24"/>
          <w:szCs w:val="24"/>
        </w:rPr>
        <w:t>+41,84%</w:t>
      </w:r>
    </w:p>
    <w:p w:rsidR="00A272C5" w:rsidRPr="002509E4" w:rsidRDefault="00A272C5" w:rsidP="002509E4">
      <w:pPr>
        <w:pStyle w:val="Wyjanieniewartocipodkrelonej"/>
        <w:shd w:val="clear" w:color="auto" w:fill="F7CAAC" w:themeFill="accent2" w:themeFillTint="66"/>
        <w:spacing w:after="0" w:line="240" w:lineRule="auto"/>
        <w:rPr>
          <w:rFonts w:ascii="Times New Roman" w:hAnsi="Times New Roman" w:cs="Times New Roman"/>
          <w:color w:val="auto"/>
          <w:szCs w:val="24"/>
        </w:rPr>
      </w:pPr>
      <w:r w:rsidRPr="002509E4">
        <w:rPr>
          <w:rFonts w:ascii="Times New Roman" w:hAnsi="Times New Roman" w:cs="Times New Roman"/>
          <w:color w:val="auto"/>
          <w:szCs w:val="24"/>
        </w:rPr>
        <w:t>do roku 2022</w:t>
      </w:r>
    </w:p>
    <w:p w:rsidR="00A272C5" w:rsidRPr="002509E4" w:rsidRDefault="00A272C5" w:rsidP="002509E4">
      <w:pPr>
        <w:pStyle w:val="Wprowadzeniewartociwyrnionej"/>
        <w:shd w:val="clear" w:color="auto" w:fill="F7CAAC" w:themeFill="accent2" w:themeFillTint="66"/>
        <w:spacing w:before="0" w:after="0" w:line="240" w:lineRule="auto"/>
        <w:rPr>
          <w:rFonts w:ascii="Times New Roman" w:hAnsi="Times New Roman" w:cs="Times New Roman"/>
          <w:color w:val="auto"/>
          <w:sz w:val="24"/>
          <w:szCs w:val="24"/>
        </w:rPr>
      </w:pPr>
      <w:r w:rsidRPr="002509E4">
        <w:rPr>
          <w:rFonts w:ascii="Times New Roman" w:hAnsi="Times New Roman" w:cs="Times New Roman"/>
          <w:color w:val="auto"/>
          <w:sz w:val="24"/>
          <w:szCs w:val="24"/>
        </w:rPr>
        <w:t>Zadłużenie na mieszkańca</w:t>
      </w:r>
    </w:p>
    <w:p w:rsidR="00A272C5" w:rsidRPr="002509E4" w:rsidRDefault="00A272C5" w:rsidP="002509E4">
      <w:pPr>
        <w:pStyle w:val="Wartowyrniona"/>
        <w:shd w:val="clear" w:color="auto" w:fill="F7CAAC" w:themeFill="accent2" w:themeFillTint="66"/>
        <w:spacing w:line="240" w:lineRule="auto"/>
        <w:rPr>
          <w:rFonts w:ascii="Times New Roman" w:hAnsi="Times New Roman" w:cs="Times New Roman"/>
          <w:color w:val="auto"/>
          <w:sz w:val="24"/>
          <w:szCs w:val="24"/>
        </w:rPr>
      </w:pPr>
      <w:r w:rsidRPr="002509E4">
        <w:rPr>
          <w:rFonts w:ascii="Times New Roman" w:hAnsi="Times New Roman" w:cs="Times New Roman"/>
          <w:color w:val="auto"/>
          <w:sz w:val="24"/>
          <w:szCs w:val="24"/>
        </w:rPr>
        <w:t>1 476,83 zł</w:t>
      </w:r>
    </w:p>
    <w:p w:rsidR="00A272C5" w:rsidRPr="002509E4" w:rsidRDefault="00A272C5" w:rsidP="002509E4">
      <w:pPr>
        <w:pStyle w:val="Wyjanieniewartociwyrnionej"/>
        <w:shd w:val="clear" w:color="auto" w:fill="F7CAAC" w:themeFill="accent2" w:themeFillTint="66"/>
        <w:spacing w:after="0" w:line="240" w:lineRule="auto"/>
        <w:rPr>
          <w:rFonts w:ascii="Times New Roman" w:hAnsi="Times New Roman" w:cs="Times New Roman"/>
          <w:color w:val="auto"/>
          <w:szCs w:val="24"/>
        </w:rPr>
      </w:pPr>
      <w:r w:rsidRPr="002509E4">
        <w:rPr>
          <w:rFonts w:ascii="Times New Roman" w:hAnsi="Times New Roman" w:cs="Times New Roman"/>
          <w:color w:val="auto"/>
          <w:szCs w:val="24"/>
        </w:rPr>
        <w:t>na koniec 2023 r.</w:t>
      </w:r>
    </w:p>
    <w:p w:rsidR="00A272C5" w:rsidRPr="002509E4" w:rsidRDefault="00A272C5" w:rsidP="002509E4">
      <w:pPr>
        <w:pStyle w:val="Wartopodkrelona"/>
        <w:shd w:val="clear" w:color="auto" w:fill="F7CAAC" w:themeFill="accent2" w:themeFillTint="66"/>
        <w:spacing w:before="0" w:line="240" w:lineRule="auto"/>
        <w:rPr>
          <w:rFonts w:ascii="Times New Roman" w:hAnsi="Times New Roman" w:cs="Times New Roman"/>
          <w:color w:val="auto"/>
          <w:sz w:val="24"/>
          <w:szCs w:val="24"/>
        </w:rPr>
      </w:pPr>
      <w:r w:rsidRPr="002509E4">
        <w:rPr>
          <w:rFonts w:ascii="Times New Roman" w:hAnsi="Times New Roman" w:cs="Times New Roman"/>
          <w:color w:val="auto"/>
          <w:sz w:val="24"/>
          <w:szCs w:val="24"/>
        </w:rPr>
        <w:t>+43,28%</w:t>
      </w:r>
    </w:p>
    <w:p w:rsidR="00A272C5" w:rsidRPr="002509E4" w:rsidRDefault="00A272C5" w:rsidP="002509E4">
      <w:pPr>
        <w:pStyle w:val="Wyjanieniewartocipodkrelonej"/>
        <w:shd w:val="clear" w:color="auto" w:fill="F7CAAC" w:themeFill="accent2" w:themeFillTint="66"/>
        <w:spacing w:after="0" w:line="240" w:lineRule="auto"/>
        <w:rPr>
          <w:rFonts w:ascii="Times New Roman" w:hAnsi="Times New Roman" w:cs="Times New Roman"/>
          <w:color w:val="auto"/>
          <w:szCs w:val="24"/>
        </w:rPr>
      </w:pPr>
      <w:r w:rsidRPr="002509E4">
        <w:rPr>
          <w:rFonts w:ascii="Times New Roman" w:hAnsi="Times New Roman" w:cs="Times New Roman"/>
          <w:color w:val="auto"/>
          <w:szCs w:val="24"/>
        </w:rPr>
        <w:t>do roku 2022</w:t>
      </w:r>
    </w:p>
    <w:p w:rsidR="00A272C5" w:rsidRPr="002509E4" w:rsidRDefault="00A272C5" w:rsidP="002509E4">
      <w:pPr>
        <w:pStyle w:val="Wprowadzeniewartocipodkrelonej"/>
        <w:shd w:val="clear" w:color="auto" w:fill="F7CAAC" w:themeFill="accent2" w:themeFillTint="66"/>
        <w:spacing w:before="0" w:after="0" w:line="240" w:lineRule="auto"/>
        <w:rPr>
          <w:rFonts w:ascii="Times New Roman" w:hAnsi="Times New Roman" w:cs="Times New Roman"/>
          <w:color w:val="auto"/>
          <w:sz w:val="24"/>
          <w:szCs w:val="24"/>
        </w:rPr>
      </w:pPr>
      <w:r w:rsidRPr="002509E4">
        <w:rPr>
          <w:rFonts w:ascii="Times New Roman" w:hAnsi="Times New Roman" w:cs="Times New Roman"/>
          <w:color w:val="auto"/>
          <w:sz w:val="24"/>
          <w:szCs w:val="24"/>
        </w:rPr>
        <w:t>Wynik budżetu ogółem</w:t>
      </w:r>
    </w:p>
    <w:p w:rsidR="00A272C5" w:rsidRPr="002509E4" w:rsidRDefault="00A272C5" w:rsidP="002509E4">
      <w:pPr>
        <w:pStyle w:val="Wartopodkrelona"/>
        <w:shd w:val="clear" w:color="auto" w:fill="F7CAAC" w:themeFill="accent2" w:themeFillTint="66"/>
        <w:spacing w:before="0" w:line="240" w:lineRule="auto"/>
        <w:rPr>
          <w:rFonts w:ascii="Times New Roman" w:hAnsi="Times New Roman" w:cs="Times New Roman"/>
          <w:color w:val="auto"/>
          <w:sz w:val="24"/>
          <w:szCs w:val="24"/>
        </w:rPr>
      </w:pPr>
      <w:r w:rsidRPr="002509E4">
        <w:rPr>
          <w:rFonts w:ascii="Times New Roman" w:hAnsi="Times New Roman" w:cs="Times New Roman"/>
          <w:color w:val="auto"/>
          <w:sz w:val="24"/>
          <w:szCs w:val="24"/>
        </w:rPr>
        <w:t>-5 449 788,79 zł</w:t>
      </w:r>
    </w:p>
    <w:p w:rsidR="00A272C5" w:rsidRPr="002509E4" w:rsidRDefault="00A272C5" w:rsidP="002509E4">
      <w:pPr>
        <w:pStyle w:val="Wyjanieniewartocipodkrelonej"/>
        <w:shd w:val="clear" w:color="auto" w:fill="F7CAAC" w:themeFill="accent2" w:themeFillTint="66"/>
        <w:spacing w:after="0" w:line="240" w:lineRule="auto"/>
        <w:rPr>
          <w:rFonts w:ascii="Times New Roman" w:hAnsi="Times New Roman" w:cs="Times New Roman"/>
          <w:color w:val="auto"/>
          <w:szCs w:val="24"/>
        </w:rPr>
      </w:pPr>
      <w:r w:rsidRPr="002509E4">
        <w:rPr>
          <w:rFonts w:ascii="Times New Roman" w:hAnsi="Times New Roman" w:cs="Times New Roman"/>
          <w:color w:val="auto"/>
          <w:szCs w:val="24"/>
        </w:rPr>
        <w:t>Określa nominalną różnicę pomiędzy wysokością uzyskanych dochodów i zrealizowanych wydatków.</w:t>
      </w:r>
    </w:p>
    <w:p w:rsidR="00A272C5" w:rsidRPr="002509E4" w:rsidRDefault="00A272C5" w:rsidP="002509E4">
      <w:pPr>
        <w:pStyle w:val="Wprowadzeniewartocipodkrelonej"/>
        <w:shd w:val="clear" w:color="auto" w:fill="F7CAAC" w:themeFill="accent2" w:themeFillTint="66"/>
        <w:spacing w:before="0" w:after="0" w:line="240" w:lineRule="auto"/>
        <w:rPr>
          <w:rFonts w:ascii="Times New Roman" w:hAnsi="Times New Roman" w:cs="Times New Roman"/>
          <w:color w:val="auto"/>
          <w:sz w:val="24"/>
          <w:szCs w:val="24"/>
        </w:rPr>
      </w:pPr>
      <w:r w:rsidRPr="002509E4">
        <w:rPr>
          <w:rFonts w:ascii="Times New Roman" w:hAnsi="Times New Roman" w:cs="Times New Roman"/>
          <w:color w:val="auto"/>
          <w:sz w:val="24"/>
          <w:szCs w:val="24"/>
        </w:rPr>
        <w:t>Wynik budżetu bieżącego</w:t>
      </w:r>
    </w:p>
    <w:p w:rsidR="00A272C5" w:rsidRPr="002509E4" w:rsidRDefault="00A272C5" w:rsidP="002509E4">
      <w:pPr>
        <w:pStyle w:val="Wartopodkrelona"/>
        <w:shd w:val="clear" w:color="auto" w:fill="F7CAAC" w:themeFill="accent2" w:themeFillTint="66"/>
        <w:spacing w:before="0" w:line="240" w:lineRule="auto"/>
        <w:rPr>
          <w:rFonts w:ascii="Times New Roman" w:hAnsi="Times New Roman" w:cs="Times New Roman"/>
          <w:color w:val="auto"/>
          <w:sz w:val="24"/>
          <w:szCs w:val="24"/>
        </w:rPr>
      </w:pPr>
      <w:r w:rsidRPr="002509E4">
        <w:rPr>
          <w:rFonts w:ascii="Times New Roman" w:hAnsi="Times New Roman" w:cs="Times New Roman"/>
          <w:color w:val="auto"/>
          <w:sz w:val="24"/>
          <w:szCs w:val="24"/>
        </w:rPr>
        <w:t>2 182 747,58 zł</w:t>
      </w:r>
    </w:p>
    <w:p w:rsidR="00A272C5" w:rsidRPr="002509E4" w:rsidRDefault="00A272C5" w:rsidP="002509E4">
      <w:pPr>
        <w:pStyle w:val="Wyjanieniewartocipodkrelonej"/>
        <w:shd w:val="clear" w:color="auto" w:fill="F7CAAC" w:themeFill="accent2" w:themeFillTint="66"/>
        <w:spacing w:after="0" w:line="240" w:lineRule="auto"/>
        <w:rPr>
          <w:rFonts w:ascii="Times New Roman" w:hAnsi="Times New Roman" w:cs="Times New Roman"/>
          <w:color w:val="auto"/>
          <w:szCs w:val="24"/>
        </w:rPr>
      </w:pPr>
      <w:r w:rsidRPr="002509E4">
        <w:rPr>
          <w:rFonts w:ascii="Times New Roman" w:hAnsi="Times New Roman" w:cs="Times New Roman"/>
          <w:color w:val="auto"/>
          <w:szCs w:val="24"/>
        </w:rPr>
        <w:t>Wartość wskazuje na zdolność do realizacji inwestycji i spłaty zobowiązań bez pozyskiwania finansowania zewnętrznego.</w:t>
      </w:r>
    </w:p>
    <w:p w:rsidR="00A272C5" w:rsidRPr="002509E4" w:rsidRDefault="00A272C5" w:rsidP="002509E4">
      <w:pPr>
        <w:pStyle w:val="Wprowadzeniewartocipodkrelonej"/>
        <w:shd w:val="clear" w:color="auto" w:fill="F7CAAC" w:themeFill="accent2" w:themeFillTint="66"/>
        <w:spacing w:before="0" w:after="0" w:line="240" w:lineRule="auto"/>
        <w:rPr>
          <w:rFonts w:ascii="Times New Roman" w:hAnsi="Times New Roman" w:cs="Times New Roman"/>
          <w:color w:val="auto"/>
          <w:sz w:val="24"/>
          <w:szCs w:val="24"/>
        </w:rPr>
      </w:pPr>
      <w:r w:rsidRPr="002509E4">
        <w:rPr>
          <w:rFonts w:ascii="Times New Roman" w:hAnsi="Times New Roman" w:cs="Times New Roman"/>
          <w:color w:val="auto"/>
          <w:sz w:val="24"/>
          <w:szCs w:val="24"/>
        </w:rPr>
        <w:t>Zadłużenie w stosunku do dochodów</w:t>
      </w:r>
    </w:p>
    <w:p w:rsidR="00A272C5" w:rsidRPr="002509E4" w:rsidRDefault="00A272C5" w:rsidP="002509E4">
      <w:pPr>
        <w:pStyle w:val="Wartopodkrelona"/>
        <w:shd w:val="clear" w:color="auto" w:fill="F7CAAC" w:themeFill="accent2" w:themeFillTint="66"/>
        <w:spacing w:before="0" w:line="240" w:lineRule="auto"/>
        <w:rPr>
          <w:rFonts w:ascii="Times New Roman" w:hAnsi="Times New Roman" w:cs="Times New Roman"/>
          <w:color w:val="auto"/>
          <w:sz w:val="24"/>
          <w:szCs w:val="24"/>
        </w:rPr>
      </w:pPr>
      <w:r w:rsidRPr="002509E4">
        <w:rPr>
          <w:rFonts w:ascii="Times New Roman" w:hAnsi="Times New Roman" w:cs="Times New Roman"/>
          <w:color w:val="auto"/>
          <w:sz w:val="24"/>
          <w:szCs w:val="24"/>
        </w:rPr>
        <w:t>27,32%</w:t>
      </w:r>
    </w:p>
    <w:p w:rsidR="00A272C5" w:rsidRPr="002509E4" w:rsidRDefault="00A272C5" w:rsidP="002509E4">
      <w:pPr>
        <w:pStyle w:val="Wyjanieniewartocipodkrelonej"/>
        <w:shd w:val="clear" w:color="auto" w:fill="F7CAAC" w:themeFill="accent2" w:themeFillTint="66"/>
        <w:spacing w:after="0" w:line="240" w:lineRule="auto"/>
        <w:rPr>
          <w:rFonts w:ascii="Times New Roman" w:hAnsi="Times New Roman" w:cs="Times New Roman"/>
          <w:color w:val="auto"/>
          <w:szCs w:val="24"/>
        </w:rPr>
      </w:pPr>
      <w:r w:rsidRPr="002509E4">
        <w:rPr>
          <w:rFonts w:ascii="Times New Roman" w:hAnsi="Times New Roman" w:cs="Times New Roman"/>
          <w:color w:val="auto"/>
          <w:szCs w:val="24"/>
        </w:rPr>
        <w:t>Wartość wskazuje na udział kwoty długu w dochodach budżetowych.</w:t>
      </w:r>
    </w:p>
    <w:p w:rsidR="00A272C5" w:rsidRPr="002509E4" w:rsidRDefault="00A272C5" w:rsidP="002509E4">
      <w:pPr>
        <w:pStyle w:val="Wprowadzeniewartocipodkrelonej"/>
        <w:shd w:val="clear" w:color="auto" w:fill="F7CAAC" w:themeFill="accent2" w:themeFillTint="66"/>
        <w:spacing w:before="0" w:after="0" w:line="240" w:lineRule="auto"/>
        <w:rPr>
          <w:rFonts w:ascii="Times New Roman" w:hAnsi="Times New Roman" w:cs="Times New Roman"/>
          <w:color w:val="auto"/>
          <w:sz w:val="24"/>
          <w:szCs w:val="24"/>
        </w:rPr>
      </w:pPr>
      <w:r w:rsidRPr="002509E4">
        <w:rPr>
          <w:rFonts w:ascii="Times New Roman" w:hAnsi="Times New Roman" w:cs="Times New Roman"/>
          <w:color w:val="auto"/>
          <w:sz w:val="24"/>
          <w:szCs w:val="24"/>
        </w:rPr>
        <w:t>Koszt obsługi długu</w:t>
      </w:r>
    </w:p>
    <w:p w:rsidR="00A272C5" w:rsidRPr="002509E4" w:rsidRDefault="00A272C5" w:rsidP="002509E4">
      <w:pPr>
        <w:pStyle w:val="Wartopodkrelona"/>
        <w:shd w:val="clear" w:color="auto" w:fill="F7CAAC" w:themeFill="accent2" w:themeFillTint="66"/>
        <w:spacing w:before="0" w:line="240" w:lineRule="auto"/>
        <w:rPr>
          <w:rFonts w:ascii="Times New Roman" w:hAnsi="Times New Roman" w:cs="Times New Roman"/>
          <w:color w:val="auto"/>
          <w:sz w:val="24"/>
          <w:szCs w:val="24"/>
        </w:rPr>
      </w:pPr>
      <w:r w:rsidRPr="002509E4">
        <w:rPr>
          <w:rFonts w:ascii="Times New Roman" w:hAnsi="Times New Roman" w:cs="Times New Roman"/>
          <w:color w:val="auto"/>
          <w:sz w:val="24"/>
          <w:szCs w:val="24"/>
        </w:rPr>
        <w:t>974 932,02 zł</w:t>
      </w:r>
    </w:p>
    <w:p w:rsidR="00A272C5" w:rsidRPr="002509E4" w:rsidRDefault="00A272C5" w:rsidP="002509E4">
      <w:pPr>
        <w:pStyle w:val="Wyjanieniewartocipodkrelonej"/>
        <w:shd w:val="clear" w:color="auto" w:fill="F7CAAC" w:themeFill="accent2" w:themeFillTint="66"/>
        <w:spacing w:after="0" w:line="240" w:lineRule="auto"/>
        <w:rPr>
          <w:rFonts w:ascii="Times New Roman" w:hAnsi="Times New Roman" w:cs="Times New Roman"/>
          <w:color w:val="auto"/>
          <w:szCs w:val="24"/>
        </w:rPr>
      </w:pPr>
      <w:r w:rsidRPr="002509E4">
        <w:rPr>
          <w:rFonts w:ascii="Times New Roman" w:hAnsi="Times New Roman" w:cs="Times New Roman"/>
          <w:color w:val="auto"/>
          <w:szCs w:val="24"/>
        </w:rPr>
        <w:t>Wartość wydatków na zapłatę odsetek.</w:t>
      </w:r>
    </w:p>
    <w:p w:rsidR="00A272C5" w:rsidRDefault="00A272C5" w:rsidP="00124630">
      <w:pPr>
        <w:spacing w:after="0" w:line="240" w:lineRule="auto"/>
        <w:jc w:val="both"/>
      </w:pPr>
      <w:r>
        <w:t>Kwota długu w 2023 wzrosła z poziomu 13 159 424,00 zł do poziomu 18 665 602,29 zł. Należy zauważyć, że wzrost zadłużenia jest zjawiskiem sektorowym. Na przestrzeni ostatniego roku zadłużenie jednostek samorządu terytorialnego wzrosło o 13,10%, przy czym wzrost zadłużenia gmin wyniósł 13,84%. Wzrost zadłużenia jest bezpośrednio związany ze spadkiem wyniku operacyjnego, co zwiększa konieczność skorzystania ze środków zwrotnych m.in. na zapewnienie wkładu własnego do realizowanych inwestycji.</w:t>
      </w:r>
    </w:p>
    <w:p w:rsidR="00C105C9" w:rsidRPr="009D7AE9" w:rsidRDefault="00C105C9" w:rsidP="00124630">
      <w:pPr>
        <w:spacing w:after="0" w:line="240" w:lineRule="auto"/>
        <w:jc w:val="both"/>
        <w:rPr>
          <w:rFonts w:cs="Times New Roman"/>
          <w:szCs w:val="24"/>
        </w:rPr>
      </w:pPr>
    </w:p>
    <w:p w:rsidR="00A97CD4" w:rsidRPr="009D7AE9" w:rsidRDefault="00A97CD4" w:rsidP="00124630">
      <w:pPr>
        <w:pStyle w:val="Nagwek2"/>
        <w:numPr>
          <w:ilvl w:val="1"/>
          <w:numId w:val="3"/>
        </w:numPr>
        <w:spacing w:line="240" w:lineRule="auto"/>
      </w:pPr>
      <w:bookmarkStart w:id="20" w:name="_Toc167705777"/>
      <w:bookmarkEnd w:id="16"/>
      <w:r w:rsidRPr="009D7AE9">
        <w:t>Podatki i opłaty lokalne</w:t>
      </w:r>
      <w:bookmarkEnd w:id="20"/>
    </w:p>
    <w:p w:rsidR="00A97CD4" w:rsidRPr="009D7AE9" w:rsidRDefault="00A97CD4" w:rsidP="00124630">
      <w:pPr>
        <w:pStyle w:val="Akapitzlist"/>
        <w:spacing w:after="0" w:line="240" w:lineRule="auto"/>
        <w:rPr>
          <w:rFonts w:cs="Times New Roman"/>
          <w:b/>
          <w:szCs w:val="24"/>
        </w:rPr>
      </w:pPr>
    </w:p>
    <w:p w:rsidR="007F0D3C" w:rsidRPr="003C0FFF" w:rsidRDefault="007F0D3C" w:rsidP="00124630">
      <w:pPr>
        <w:pStyle w:val="Akapitzlist"/>
        <w:numPr>
          <w:ilvl w:val="0"/>
          <w:numId w:val="23"/>
        </w:numPr>
        <w:spacing w:after="0" w:line="240" w:lineRule="auto"/>
        <w:rPr>
          <w:rFonts w:cs="Times New Roman"/>
          <w:szCs w:val="24"/>
        </w:rPr>
      </w:pPr>
      <w:r w:rsidRPr="003C0FFF">
        <w:rPr>
          <w:rFonts w:cs="Times New Roman"/>
          <w:b/>
          <w:szCs w:val="24"/>
        </w:rPr>
        <w:t xml:space="preserve">Osoby fizyczne i prawne – wymiar i egzekucja  </w:t>
      </w:r>
    </w:p>
    <w:p w:rsidR="007F0D3C" w:rsidRPr="003C0FFF" w:rsidRDefault="007F0D3C" w:rsidP="00124630">
      <w:pPr>
        <w:spacing w:after="0" w:line="240" w:lineRule="auto"/>
        <w:ind w:firstLine="708"/>
        <w:jc w:val="both"/>
        <w:rPr>
          <w:rFonts w:cs="Times New Roman"/>
          <w:szCs w:val="24"/>
        </w:rPr>
      </w:pPr>
      <w:r w:rsidRPr="003C0FFF">
        <w:rPr>
          <w:rFonts w:cs="Times New Roman"/>
          <w:szCs w:val="24"/>
        </w:rPr>
        <w:t xml:space="preserve">Podatki są ważnym źródłem dochodów własnych gminy. Wójt jest organem właściwym  w sprawie podatku od nieruchomości, rolnego, leśnego i od środków transportowych. Aby jednak organ podatkowy mógł pobrać podatek, należy przeprowadzić jego wymiar, czyli przekształcić obowiązek podatkowy w zobowiązanie podatkowe, które ma ustaloną konkretną wysokość, termin i miejsce płatności. </w:t>
      </w:r>
    </w:p>
    <w:p w:rsidR="007F0D3C" w:rsidRPr="003C0FFF" w:rsidRDefault="007F0D3C" w:rsidP="00124630">
      <w:pPr>
        <w:spacing w:after="0" w:line="240" w:lineRule="auto"/>
        <w:jc w:val="both"/>
        <w:rPr>
          <w:rFonts w:cs="Times New Roman"/>
          <w:szCs w:val="24"/>
        </w:rPr>
      </w:pPr>
    </w:p>
    <w:p w:rsidR="007F0D3C" w:rsidRPr="003C0FFF" w:rsidRDefault="007F0D3C" w:rsidP="00124630">
      <w:pPr>
        <w:spacing w:after="0" w:line="240" w:lineRule="auto"/>
        <w:jc w:val="both"/>
        <w:rPr>
          <w:rFonts w:cs="Times New Roman"/>
          <w:szCs w:val="24"/>
        </w:rPr>
      </w:pPr>
      <w:r w:rsidRPr="003C0FFF">
        <w:rPr>
          <w:rFonts w:cs="Times New Roman"/>
          <w:szCs w:val="24"/>
        </w:rPr>
        <w:t xml:space="preserve">Konstrukcja podatku przewiduje dwa mechanizmy wymiaru podatkowego: </w:t>
      </w:r>
    </w:p>
    <w:p w:rsidR="007F0D3C" w:rsidRPr="003C0FFF" w:rsidRDefault="007F0D3C" w:rsidP="00124630">
      <w:pPr>
        <w:numPr>
          <w:ilvl w:val="3"/>
          <w:numId w:val="22"/>
        </w:numPr>
        <w:spacing w:after="0" w:line="240" w:lineRule="auto"/>
        <w:jc w:val="both"/>
        <w:rPr>
          <w:rFonts w:cs="Times New Roman"/>
          <w:szCs w:val="24"/>
        </w:rPr>
      </w:pPr>
      <w:r w:rsidRPr="003C0FFF">
        <w:rPr>
          <w:rFonts w:cs="Times New Roman"/>
          <w:szCs w:val="24"/>
        </w:rPr>
        <w:t xml:space="preserve">wymiar przeprowadzony przez organ podatkowy – przewidziany dla osób fizycznych </w:t>
      </w:r>
    </w:p>
    <w:p w:rsidR="007F0D3C" w:rsidRPr="003C0FFF" w:rsidRDefault="007F0D3C" w:rsidP="00124630">
      <w:pPr>
        <w:numPr>
          <w:ilvl w:val="3"/>
          <w:numId w:val="22"/>
        </w:numPr>
        <w:spacing w:after="0" w:line="240" w:lineRule="auto"/>
        <w:jc w:val="both"/>
        <w:rPr>
          <w:rFonts w:cs="Times New Roman"/>
          <w:szCs w:val="24"/>
        </w:rPr>
      </w:pPr>
      <w:r w:rsidRPr="003C0FFF">
        <w:rPr>
          <w:rFonts w:cs="Times New Roman"/>
          <w:szCs w:val="24"/>
        </w:rPr>
        <w:t xml:space="preserve">samoobliczenie podatkowe – stosowane przez osoby prawne i jednostki organizacyjne nieposiadające osobowości prawnej. </w:t>
      </w:r>
    </w:p>
    <w:p w:rsidR="007F0D3C" w:rsidRPr="003C0FFF" w:rsidRDefault="007F0D3C" w:rsidP="00124630">
      <w:pPr>
        <w:spacing w:after="0" w:line="240" w:lineRule="auto"/>
        <w:rPr>
          <w:rFonts w:cs="Times New Roman"/>
          <w:b/>
          <w:szCs w:val="24"/>
        </w:rPr>
      </w:pPr>
      <w:r w:rsidRPr="003C0FFF">
        <w:rPr>
          <w:rFonts w:cs="Times New Roman"/>
          <w:szCs w:val="24"/>
        </w:rPr>
        <w:t xml:space="preserve"> </w:t>
      </w:r>
      <w:r w:rsidRPr="003C0FFF">
        <w:rPr>
          <w:rFonts w:cs="Times New Roman"/>
          <w:b/>
          <w:szCs w:val="24"/>
        </w:rPr>
        <w:t xml:space="preserve">Podatek rolny </w:t>
      </w:r>
    </w:p>
    <w:p w:rsidR="007F0D3C" w:rsidRPr="003C0FFF" w:rsidRDefault="007F0D3C" w:rsidP="00124630">
      <w:pPr>
        <w:spacing w:after="0" w:line="240" w:lineRule="auto"/>
        <w:jc w:val="both"/>
        <w:rPr>
          <w:rFonts w:cs="Times New Roman"/>
          <w:szCs w:val="24"/>
        </w:rPr>
      </w:pPr>
      <w:r w:rsidRPr="003C0FFF">
        <w:rPr>
          <w:rFonts w:cs="Times New Roman"/>
          <w:szCs w:val="24"/>
        </w:rPr>
        <w:t xml:space="preserve">Przedmiotem opodatkowania podatkiem rolnym są grunty sklasyfikowane w ewidencji gruntów i budynków jako użytki rolne, z wyjątkiem gruntów zajętych na prowadzenie działalności gospodarczej innej niż działalność rolnicza. </w:t>
      </w:r>
    </w:p>
    <w:p w:rsidR="007F0D3C" w:rsidRPr="003C0FFF" w:rsidRDefault="007F0D3C" w:rsidP="00124630">
      <w:pPr>
        <w:spacing w:after="0" w:line="240" w:lineRule="auto"/>
        <w:jc w:val="both"/>
        <w:rPr>
          <w:rFonts w:cs="Times New Roman"/>
          <w:szCs w:val="24"/>
        </w:rPr>
      </w:pPr>
      <w:r w:rsidRPr="003C0FFF">
        <w:rPr>
          <w:rFonts w:cs="Times New Roman"/>
          <w:szCs w:val="24"/>
        </w:rPr>
        <w:lastRenderedPageBreak/>
        <w:t xml:space="preserve">Wymiar podatku rolnego wg struktury indywidualnych gospodarstw rolnych  w gminie Gorzyce w 2023 r. </w:t>
      </w:r>
    </w:p>
    <w:p w:rsidR="007F0D3C" w:rsidRPr="003C0FFF" w:rsidRDefault="007F0D3C" w:rsidP="00124630">
      <w:pPr>
        <w:spacing w:after="0" w:line="240" w:lineRule="auto"/>
        <w:jc w:val="both"/>
        <w:rPr>
          <w:rFonts w:eastAsia="Times New Roman" w:cs="Times New Roman"/>
          <w:b/>
          <w:bCs/>
          <w:sz w:val="16"/>
          <w:szCs w:val="16"/>
          <w:lang w:eastAsia="pl-PL"/>
        </w:rPr>
      </w:pPr>
      <w:r w:rsidRPr="003C0FFF">
        <w:rPr>
          <w:rFonts w:eastAsia="Times New Roman" w:cs="Times New Roman"/>
          <w:b/>
          <w:bCs/>
          <w:sz w:val="16"/>
          <w:szCs w:val="16"/>
          <w:lang w:eastAsia="pl-PL"/>
        </w:rPr>
        <w:t>Grupy gruntów</w:t>
      </w: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25"/>
        <w:gridCol w:w="2127"/>
        <w:gridCol w:w="567"/>
        <w:gridCol w:w="567"/>
        <w:gridCol w:w="567"/>
        <w:gridCol w:w="992"/>
        <w:gridCol w:w="851"/>
        <w:gridCol w:w="992"/>
        <w:gridCol w:w="850"/>
        <w:gridCol w:w="993"/>
        <w:gridCol w:w="992"/>
      </w:tblGrid>
      <w:tr w:rsidR="007F0D3C" w:rsidRPr="002509E4" w:rsidTr="00757F63">
        <w:trPr>
          <w:cantSplit/>
          <w:trHeight w:val="201"/>
        </w:trPr>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center"/>
              <w:rPr>
                <w:rFonts w:eastAsia="Calibri" w:cs="Times New Roman"/>
                <w:sz w:val="18"/>
                <w:szCs w:val="16"/>
              </w:rPr>
            </w:pPr>
            <w:r w:rsidRPr="002509E4">
              <w:rPr>
                <w:rFonts w:eastAsia="Calibri" w:cs="Times New Roman"/>
                <w:sz w:val="18"/>
                <w:szCs w:val="16"/>
              </w:rPr>
              <w:t>Lp.</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center"/>
              <w:rPr>
                <w:rFonts w:eastAsia="Calibri" w:cs="Times New Roman"/>
                <w:sz w:val="18"/>
                <w:szCs w:val="16"/>
              </w:rPr>
            </w:pPr>
            <w:r w:rsidRPr="002509E4">
              <w:rPr>
                <w:rFonts w:eastAsia="Calibri" w:cs="Times New Roman"/>
                <w:sz w:val="18"/>
                <w:szCs w:val="16"/>
              </w:rPr>
              <w:t>Grupa</w:t>
            </w:r>
          </w:p>
        </w:tc>
        <w:tc>
          <w:tcPr>
            <w:tcW w:w="1701" w:type="dxa"/>
            <w:gridSpan w:val="3"/>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center"/>
              <w:rPr>
                <w:rFonts w:eastAsia="Calibri" w:cs="Times New Roman"/>
                <w:sz w:val="18"/>
                <w:szCs w:val="16"/>
              </w:rPr>
            </w:pPr>
            <w:r w:rsidRPr="002509E4">
              <w:rPr>
                <w:rFonts w:eastAsia="Calibri" w:cs="Times New Roman"/>
                <w:sz w:val="18"/>
                <w:szCs w:val="16"/>
              </w:rPr>
              <w:t>Ogólna liczba</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center"/>
              <w:rPr>
                <w:rFonts w:eastAsia="Calibri" w:cs="Times New Roman"/>
                <w:sz w:val="18"/>
                <w:szCs w:val="15"/>
              </w:rPr>
            </w:pPr>
            <w:r w:rsidRPr="002509E4">
              <w:rPr>
                <w:rFonts w:eastAsia="Calibri" w:cs="Times New Roman"/>
                <w:sz w:val="18"/>
                <w:szCs w:val="15"/>
              </w:rPr>
              <w:t xml:space="preserve">Powierzchnia fizyczna </w:t>
            </w:r>
            <w:r w:rsidRPr="002509E4">
              <w:rPr>
                <w:rFonts w:eastAsia="Calibri" w:cs="Times New Roman"/>
                <w:sz w:val="18"/>
                <w:szCs w:val="15"/>
              </w:rPr>
              <w:br/>
              <w:t>[ha]</w:t>
            </w:r>
          </w:p>
        </w:tc>
        <w:tc>
          <w:tcPr>
            <w:tcW w:w="2693" w:type="dxa"/>
            <w:gridSpan w:val="3"/>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center"/>
              <w:rPr>
                <w:rFonts w:eastAsia="Calibri" w:cs="Times New Roman"/>
                <w:sz w:val="18"/>
                <w:szCs w:val="16"/>
              </w:rPr>
            </w:pPr>
            <w:r w:rsidRPr="002509E4">
              <w:rPr>
                <w:rFonts w:eastAsia="Calibri" w:cs="Times New Roman"/>
                <w:sz w:val="18"/>
                <w:szCs w:val="16"/>
              </w:rPr>
              <w:t>Liczba ha podstawy podatku</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center"/>
              <w:rPr>
                <w:rFonts w:eastAsia="Calibri" w:cs="Times New Roman"/>
                <w:sz w:val="18"/>
                <w:szCs w:val="16"/>
              </w:rPr>
            </w:pPr>
            <w:r w:rsidRPr="002509E4">
              <w:rPr>
                <w:rFonts w:eastAsia="Calibri" w:cs="Times New Roman"/>
                <w:sz w:val="18"/>
                <w:szCs w:val="16"/>
              </w:rPr>
              <w:t>Wymiar podatku [zł]</w:t>
            </w:r>
          </w:p>
        </w:tc>
      </w:tr>
      <w:tr w:rsidR="007F0D3C" w:rsidRPr="002509E4" w:rsidTr="00757F63">
        <w:trPr>
          <w:cantSplit/>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spacing w:after="0" w:line="240" w:lineRule="auto"/>
              <w:rPr>
                <w:rFonts w:eastAsia="Calibri" w:cs="Times New Roman"/>
                <w:sz w:val="18"/>
                <w:szCs w:val="16"/>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spacing w:after="0" w:line="240" w:lineRule="auto"/>
              <w:rPr>
                <w:rFonts w:eastAsia="Calibri" w:cs="Times New Roman"/>
                <w:sz w:val="18"/>
                <w:szCs w:val="16"/>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center"/>
              <w:rPr>
                <w:rFonts w:eastAsia="Calibri" w:cs="Times New Roman"/>
                <w:sz w:val="18"/>
                <w:szCs w:val="16"/>
              </w:rPr>
            </w:pPr>
            <w:r w:rsidRPr="002509E4">
              <w:rPr>
                <w:rFonts w:eastAsia="Calibri" w:cs="Times New Roman"/>
                <w:sz w:val="18"/>
                <w:szCs w:val="16"/>
              </w:rPr>
              <w:t>kart</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center"/>
              <w:rPr>
                <w:rFonts w:eastAsia="Calibri" w:cs="Times New Roman"/>
                <w:sz w:val="18"/>
                <w:szCs w:val="16"/>
              </w:rPr>
            </w:pPr>
            <w:r w:rsidRPr="002509E4">
              <w:rPr>
                <w:rFonts w:eastAsia="Calibri" w:cs="Times New Roman"/>
                <w:sz w:val="18"/>
                <w:szCs w:val="16"/>
              </w:rPr>
              <w:t>gosp.</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center"/>
              <w:rPr>
                <w:rFonts w:eastAsia="Calibri" w:cs="Times New Roman"/>
                <w:sz w:val="18"/>
                <w:szCs w:val="16"/>
              </w:rPr>
            </w:pPr>
            <w:r w:rsidRPr="002509E4">
              <w:rPr>
                <w:rFonts w:eastAsia="Calibri" w:cs="Times New Roman"/>
                <w:sz w:val="18"/>
                <w:szCs w:val="16"/>
              </w:rPr>
              <w:t>działek</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spacing w:after="0" w:line="240" w:lineRule="auto"/>
              <w:rPr>
                <w:rFonts w:eastAsia="Calibri" w:cs="Times New Roman"/>
                <w:sz w:val="18"/>
                <w:szCs w:val="15"/>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center"/>
              <w:rPr>
                <w:rFonts w:eastAsia="Calibri" w:cs="Times New Roman"/>
                <w:sz w:val="18"/>
                <w:szCs w:val="16"/>
              </w:rPr>
            </w:pPr>
            <w:r w:rsidRPr="002509E4">
              <w:rPr>
                <w:rFonts w:eastAsia="Calibri" w:cs="Times New Roman"/>
                <w:sz w:val="18"/>
                <w:szCs w:val="16"/>
              </w:rPr>
              <w:t>ogółem</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center"/>
              <w:rPr>
                <w:rFonts w:eastAsia="Calibri" w:cs="Times New Roman"/>
                <w:sz w:val="18"/>
                <w:szCs w:val="16"/>
              </w:rPr>
            </w:pPr>
            <w:r w:rsidRPr="002509E4">
              <w:rPr>
                <w:rFonts w:eastAsia="Calibri" w:cs="Times New Roman"/>
                <w:sz w:val="18"/>
                <w:szCs w:val="16"/>
              </w:rPr>
              <w:t>przeliczen.</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center"/>
              <w:rPr>
                <w:rFonts w:eastAsia="Calibri" w:cs="Times New Roman"/>
                <w:sz w:val="18"/>
                <w:szCs w:val="16"/>
              </w:rPr>
            </w:pPr>
            <w:r w:rsidRPr="002509E4">
              <w:rPr>
                <w:rFonts w:eastAsia="Calibri" w:cs="Times New Roman"/>
                <w:sz w:val="18"/>
                <w:szCs w:val="16"/>
              </w:rPr>
              <w:t>fizycznych</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center"/>
              <w:rPr>
                <w:rFonts w:eastAsia="Calibri" w:cs="Times New Roman"/>
                <w:sz w:val="18"/>
                <w:szCs w:val="16"/>
              </w:rPr>
            </w:pPr>
            <w:r w:rsidRPr="002509E4">
              <w:rPr>
                <w:rFonts w:eastAsia="Calibri" w:cs="Times New Roman"/>
                <w:sz w:val="18"/>
                <w:szCs w:val="16"/>
              </w:rPr>
              <w:t>przed ulgami</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center"/>
              <w:rPr>
                <w:rFonts w:eastAsia="Calibri" w:cs="Times New Roman"/>
                <w:sz w:val="18"/>
                <w:szCs w:val="16"/>
              </w:rPr>
            </w:pPr>
            <w:r w:rsidRPr="002509E4">
              <w:rPr>
                <w:rFonts w:eastAsia="Calibri" w:cs="Times New Roman"/>
                <w:sz w:val="18"/>
                <w:szCs w:val="16"/>
              </w:rPr>
              <w:t>po ulgach</w:t>
            </w:r>
          </w:p>
        </w:tc>
      </w:tr>
      <w:tr w:rsidR="007F0D3C" w:rsidRPr="002509E4" w:rsidTr="00757F63">
        <w:trPr>
          <w:cantSplit/>
          <w:trHeight w:val="240"/>
        </w:trPr>
        <w:tc>
          <w:tcPr>
            <w:tcW w:w="425"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center"/>
              <w:rPr>
                <w:rFonts w:eastAsia="Calibri" w:cs="Times New Roman"/>
                <w:sz w:val="18"/>
                <w:szCs w:val="14"/>
              </w:rPr>
            </w:pPr>
            <w:r w:rsidRPr="002509E4">
              <w:rPr>
                <w:rFonts w:eastAsia="Calibri" w:cs="Times New Roman"/>
                <w:sz w:val="18"/>
                <w:szCs w:val="14"/>
              </w:rPr>
              <w:t>1.</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rPr>
                <w:rFonts w:eastAsia="Calibri" w:cs="Times New Roman"/>
                <w:sz w:val="18"/>
                <w:szCs w:val="14"/>
              </w:rPr>
            </w:pPr>
            <w:r w:rsidRPr="002509E4">
              <w:rPr>
                <w:rFonts w:eastAsia="Calibri" w:cs="Times New Roman"/>
                <w:sz w:val="18"/>
                <w:szCs w:val="14"/>
              </w:rPr>
              <w:t>A - powierzchnia od 1 do 2 ha</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276</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273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386,2103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335,7511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335,6244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0,1267</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141 679,45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139 170,00</w:t>
            </w:r>
          </w:p>
        </w:tc>
      </w:tr>
      <w:tr w:rsidR="007F0D3C" w:rsidRPr="002509E4" w:rsidTr="00757F63">
        <w:trPr>
          <w:cantSplit/>
          <w:trHeight w:val="240"/>
        </w:trPr>
        <w:tc>
          <w:tcPr>
            <w:tcW w:w="425"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center"/>
              <w:rPr>
                <w:rFonts w:eastAsia="Calibri" w:cs="Times New Roman"/>
                <w:sz w:val="18"/>
                <w:szCs w:val="14"/>
              </w:rPr>
            </w:pPr>
            <w:r w:rsidRPr="002509E4">
              <w:rPr>
                <w:rFonts w:eastAsia="Calibri" w:cs="Times New Roman"/>
                <w:sz w:val="18"/>
                <w:szCs w:val="14"/>
              </w:rPr>
              <w:t>2.</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rPr>
                <w:rFonts w:eastAsia="Calibri" w:cs="Times New Roman"/>
                <w:sz w:val="18"/>
                <w:szCs w:val="14"/>
              </w:rPr>
            </w:pPr>
            <w:r w:rsidRPr="002509E4">
              <w:rPr>
                <w:rFonts w:eastAsia="Calibri" w:cs="Times New Roman"/>
                <w:sz w:val="18"/>
                <w:szCs w:val="14"/>
              </w:rPr>
              <w:t>B - powierzchnia od 2 do 5 ha</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217</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216</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651,0975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580,9639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580,3239</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0,6400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144 637,52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139 857,00</w:t>
            </w:r>
          </w:p>
        </w:tc>
      </w:tr>
      <w:tr w:rsidR="007F0D3C" w:rsidRPr="002509E4" w:rsidTr="00757F63">
        <w:trPr>
          <w:cantSplit/>
          <w:trHeight w:val="240"/>
        </w:trPr>
        <w:tc>
          <w:tcPr>
            <w:tcW w:w="425"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center"/>
              <w:rPr>
                <w:rFonts w:eastAsia="Calibri" w:cs="Times New Roman"/>
                <w:sz w:val="18"/>
                <w:szCs w:val="14"/>
              </w:rPr>
            </w:pPr>
            <w:r w:rsidRPr="002509E4">
              <w:rPr>
                <w:rFonts w:eastAsia="Calibri" w:cs="Times New Roman"/>
                <w:sz w:val="18"/>
                <w:szCs w:val="14"/>
              </w:rPr>
              <w:t>3.</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rPr>
                <w:rFonts w:eastAsia="Calibri" w:cs="Times New Roman"/>
                <w:sz w:val="18"/>
                <w:szCs w:val="14"/>
              </w:rPr>
            </w:pPr>
            <w:r w:rsidRPr="002509E4">
              <w:rPr>
                <w:rFonts w:eastAsia="Calibri" w:cs="Times New Roman"/>
                <w:sz w:val="18"/>
                <w:szCs w:val="14"/>
              </w:rPr>
              <w:t>C - powierzchnia od 5 do 7 ha</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37</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37</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209,9222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181,7807</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181,7807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0,0000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31 743,16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29 857,00</w:t>
            </w:r>
          </w:p>
        </w:tc>
      </w:tr>
      <w:tr w:rsidR="007F0D3C" w:rsidRPr="002509E4" w:rsidTr="00757F63">
        <w:trPr>
          <w:cantSplit/>
          <w:trHeight w:val="240"/>
        </w:trPr>
        <w:tc>
          <w:tcPr>
            <w:tcW w:w="425"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center"/>
              <w:rPr>
                <w:rFonts w:eastAsia="Calibri" w:cs="Times New Roman"/>
                <w:sz w:val="18"/>
                <w:szCs w:val="14"/>
              </w:rPr>
            </w:pPr>
            <w:r w:rsidRPr="002509E4">
              <w:rPr>
                <w:rFonts w:eastAsia="Calibri" w:cs="Times New Roman"/>
                <w:sz w:val="18"/>
                <w:szCs w:val="14"/>
              </w:rPr>
              <w:t>4.</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rPr>
                <w:rFonts w:eastAsia="Calibri" w:cs="Times New Roman"/>
                <w:sz w:val="18"/>
                <w:szCs w:val="14"/>
              </w:rPr>
            </w:pPr>
            <w:r w:rsidRPr="002509E4">
              <w:rPr>
                <w:rFonts w:eastAsia="Calibri" w:cs="Times New Roman"/>
                <w:sz w:val="18"/>
                <w:szCs w:val="14"/>
              </w:rPr>
              <w:t>D - powierzchnia od 7 do 10 ha</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12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12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98,6836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77,1473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77,1473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0,0000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17 922,87</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15 933,00</w:t>
            </w:r>
          </w:p>
        </w:tc>
      </w:tr>
      <w:tr w:rsidR="007F0D3C" w:rsidRPr="002509E4" w:rsidTr="00757F63">
        <w:trPr>
          <w:cantSplit/>
          <w:trHeight w:val="240"/>
        </w:trPr>
        <w:tc>
          <w:tcPr>
            <w:tcW w:w="425"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center"/>
              <w:rPr>
                <w:rFonts w:eastAsia="Calibri" w:cs="Times New Roman"/>
                <w:sz w:val="18"/>
                <w:szCs w:val="14"/>
              </w:rPr>
            </w:pPr>
            <w:r w:rsidRPr="002509E4">
              <w:rPr>
                <w:rFonts w:eastAsia="Calibri" w:cs="Times New Roman"/>
                <w:sz w:val="18"/>
                <w:szCs w:val="14"/>
              </w:rPr>
              <w:t>5.</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rPr>
                <w:rFonts w:eastAsia="Calibri" w:cs="Times New Roman"/>
                <w:sz w:val="18"/>
                <w:szCs w:val="14"/>
              </w:rPr>
            </w:pPr>
            <w:r w:rsidRPr="002509E4">
              <w:rPr>
                <w:rFonts w:eastAsia="Calibri" w:cs="Times New Roman"/>
                <w:sz w:val="18"/>
                <w:szCs w:val="14"/>
              </w:rPr>
              <w:t>E - powierzchnia od 10 do 15 ha</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17</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17</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209,0117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163,2843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163,2843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0,0000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25 703,40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24 369,00</w:t>
            </w:r>
          </w:p>
        </w:tc>
      </w:tr>
      <w:tr w:rsidR="007F0D3C" w:rsidRPr="002509E4" w:rsidTr="00757F63">
        <w:trPr>
          <w:cantSplit/>
          <w:trHeight w:val="240"/>
        </w:trPr>
        <w:tc>
          <w:tcPr>
            <w:tcW w:w="425"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center"/>
              <w:rPr>
                <w:rFonts w:eastAsia="Calibri" w:cs="Times New Roman"/>
                <w:sz w:val="18"/>
                <w:szCs w:val="14"/>
              </w:rPr>
            </w:pPr>
            <w:r w:rsidRPr="002509E4">
              <w:rPr>
                <w:rFonts w:eastAsia="Calibri" w:cs="Times New Roman"/>
                <w:sz w:val="18"/>
                <w:szCs w:val="14"/>
              </w:rPr>
              <w:t>6.</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rPr>
                <w:rFonts w:eastAsia="Calibri" w:cs="Times New Roman"/>
                <w:sz w:val="18"/>
                <w:szCs w:val="14"/>
              </w:rPr>
            </w:pPr>
            <w:r w:rsidRPr="002509E4">
              <w:rPr>
                <w:rFonts w:eastAsia="Calibri" w:cs="Times New Roman"/>
                <w:sz w:val="18"/>
                <w:szCs w:val="14"/>
              </w:rPr>
              <w:t>H - powierzchnia powyżej 15 ha</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12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12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332,0516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265,8361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265,8361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0,0000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49 342,36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36 752,00</w:t>
            </w:r>
          </w:p>
        </w:tc>
      </w:tr>
      <w:tr w:rsidR="007F0D3C" w:rsidRPr="002509E4" w:rsidTr="00757F63">
        <w:trPr>
          <w:cantSplit/>
          <w:trHeight w:val="240"/>
        </w:trPr>
        <w:tc>
          <w:tcPr>
            <w:tcW w:w="425"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center"/>
              <w:rPr>
                <w:rFonts w:eastAsia="Calibri" w:cs="Times New Roman"/>
                <w:sz w:val="18"/>
                <w:szCs w:val="14"/>
              </w:rPr>
            </w:pPr>
            <w:r w:rsidRPr="002509E4">
              <w:rPr>
                <w:rFonts w:eastAsia="Calibri" w:cs="Times New Roman"/>
                <w:sz w:val="18"/>
                <w:szCs w:val="14"/>
              </w:rPr>
              <w:t>7.</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rPr>
                <w:rFonts w:eastAsia="Calibri" w:cs="Times New Roman"/>
                <w:sz w:val="18"/>
                <w:szCs w:val="14"/>
              </w:rPr>
            </w:pPr>
            <w:r w:rsidRPr="002509E4">
              <w:rPr>
                <w:rFonts w:eastAsia="Calibri" w:cs="Times New Roman"/>
                <w:sz w:val="18"/>
                <w:szCs w:val="14"/>
              </w:rPr>
              <w:t>K1 - powierzchnia od 0 do 1 ha</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933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188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745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357,8069</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288,0104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106,6421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181,3683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153 913,85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151 681,00</w:t>
            </w:r>
          </w:p>
        </w:tc>
      </w:tr>
      <w:tr w:rsidR="007F0D3C" w:rsidRPr="002509E4" w:rsidTr="00757F63">
        <w:trPr>
          <w:cantSplit/>
          <w:trHeight w:val="240"/>
        </w:trPr>
        <w:tc>
          <w:tcPr>
            <w:tcW w:w="2552" w:type="dxa"/>
            <w:gridSpan w:val="2"/>
            <w:tcBorders>
              <w:top w:val="single" w:sz="4" w:space="0" w:color="000000"/>
              <w:left w:val="nil"/>
              <w:bottom w:val="nil"/>
              <w:right w:val="single" w:sz="4" w:space="0" w:color="000000"/>
            </w:tcBorders>
            <w:vAlign w:val="center"/>
            <w:hideMark/>
          </w:tcPr>
          <w:p w:rsidR="007F0D3C" w:rsidRPr="002509E4" w:rsidRDefault="007F0D3C" w:rsidP="00124630">
            <w:pPr>
              <w:keepNext/>
              <w:widowControl w:val="0"/>
              <w:tabs>
                <w:tab w:val="right" w:pos="4962"/>
              </w:tabs>
              <w:autoSpaceDE w:val="0"/>
              <w:autoSpaceDN w:val="0"/>
              <w:spacing w:after="0" w:line="240" w:lineRule="auto"/>
              <w:jc w:val="right"/>
              <w:outlineLvl w:val="4"/>
              <w:rPr>
                <w:rFonts w:eastAsia="Times New Roman" w:cs="Times New Roman"/>
                <w:b/>
                <w:bCs/>
                <w:sz w:val="18"/>
                <w:szCs w:val="14"/>
              </w:rPr>
            </w:pPr>
            <w:r w:rsidRPr="002509E4">
              <w:rPr>
                <w:rFonts w:eastAsia="Times New Roman" w:cs="Times New Roman"/>
                <w:b/>
                <w:bCs/>
                <w:sz w:val="18"/>
                <w:szCs w:val="14"/>
              </w:rPr>
              <w:t>Razem</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Times New Roman" w:cs="Times New Roman"/>
                <w:b/>
                <w:bCs/>
                <w:sz w:val="18"/>
                <w:szCs w:val="14"/>
              </w:rPr>
            </w:pPr>
            <w:r w:rsidRPr="002509E4">
              <w:rPr>
                <w:rFonts w:eastAsia="Times New Roman" w:cs="Times New Roman"/>
                <w:b/>
                <w:bCs/>
                <w:sz w:val="18"/>
                <w:szCs w:val="14"/>
              </w:rPr>
              <w:t>1504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b/>
                <w:bCs/>
                <w:sz w:val="18"/>
                <w:szCs w:val="14"/>
              </w:rPr>
            </w:pPr>
            <w:r w:rsidRPr="002509E4">
              <w:rPr>
                <w:rFonts w:eastAsia="Calibri" w:cs="Times New Roman"/>
                <w:b/>
                <w:bCs/>
                <w:sz w:val="18"/>
                <w:szCs w:val="14"/>
              </w:rPr>
              <w:t>755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b/>
                <w:bCs/>
                <w:sz w:val="18"/>
                <w:szCs w:val="14"/>
              </w:rPr>
            </w:pPr>
            <w:r w:rsidRPr="002509E4">
              <w:rPr>
                <w:rFonts w:eastAsia="Calibri" w:cs="Times New Roman"/>
                <w:b/>
                <w:bCs/>
                <w:sz w:val="18"/>
                <w:szCs w:val="14"/>
              </w:rPr>
              <w:t>749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b/>
                <w:bCs/>
                <w:sz w:val="18"/>
                <w:szCs w:val="14"/>
              </w:rPr>
            </w:pPr>
            <w:r w:rsidRPr="002509E4">
              <w:rPr>
                <w:rFonts w:eastAsia="Calibri" w:cs="Times New Roman"/>
                <w:b/>
                <w:bCs/>
                <w:sz w:val="18"/>
                <w:szCs w:val="14"/>
              </w:rPr>
              <w:t>2244,7838</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b/>
                <w:bCs/>
                <w:sz w:val="18"/>
                <w:szCs w:val="14"/>
              </w:rPr>
            </w:pPr>
            <w:r w:rsidRPr="002509E4">
              <w:rPr>
                <w:rFonts w:eastAsia="Calibri" w:cs="Times New Roman"/>
                <w:b/>
                <w:bCs/>
                <w:sz w:val="18"/>
                <w:szCs w:val="14"/>
              </w:rPr>
              <w:t>1892,7738</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b/>
                <w:bCs/>
                <w:sz w:val="18"/>
                <w:szCs w:val="14"/>
              </w:rPr>
            </w:pPr>
            <w:r w:rsidRPr="002509E4">
              <w:rPr>
                <w:rFonts w:eastAsia="Calibri" w:cs="Times New Roman"/>
                <w:b/>
                <w:bCs/>
                <w:sz w:val="18"/>
                <w:szCs w:val="14"/>
              </w:rPr>
              <w:t>1710,6388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b/>
                <w:bCs/>
                <w:sz w:val="18"/>
                <w:szCs w:val="14"/>
              </w:rPr>
            </w:pPr>
            <w:r w:rsidRPr="002509E4">
              <w:rPr>
                <w:rFonts w:eastAsia="Calibri" w:cs="Times New Roman"/>
                <w:b/>
                <w:bCs/>
                <w:sz w:val="18"/>
                <w:szCs w:val="14"/>
              </w:rPr>
              <w:t>182.135</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b/>
                <w:bCs/>
                <w:sz w:val="18"/>
                <w:szCs w:val="14"/>
              </w:rPr>
            </w:pPr>
            <w:r w:rsidRPr="002509E4">
              <w:rPr>
                <w:rFonts w:eastAsia="Calibri" w:cs="Times New Roman"/>
                <w:b/>
                <w:bCs/>
                <w:sz w:val="18"/>
                <w:szCs w:val="14"/>
              </w:rPr>
              <w:t>564942,61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b/>
                <w:bCs/>
                <w:sz w:val="18"/>
                <w:szCs w:val="14"/>
              </w:rPr>
            </w:pPr>
            <w:r w:rsidRPr="002509E4">
              <w:rPr>
                <w:rFonts w:eastAsia="Calibri" w:cs="Times New Roman"/>
                <w:b/>
                <w:bCs/>
                <w:sz w:val="18"/>
                <w:szCs w:val="14"/>
              </w:rPr>
              <w:t>537619</w:t>
            </w:r>
          </w:p>
        </w:tc>
      </w:tr>
    </w:tbl>
    <w:p w:rsidR="007F0D3C" w:rsidRPr="003C0FFF" w:rsidRDefault="007F0D3C" w:rsidP="00124630">
      <w:pPr>
        <w:spacing w:after="0" w:line="240" w:lineRule="auto"/>
        <w:rPr>
          <w:rFonts w:cs="Times New Roman"/>
          <w:sz w:val="16"/>
          <w:szCs w:val="16"/>
        </w:rPr>
      </w:pPr>
    </w:p>
    <w:p w:rsidR="007F0D3C" w:rsidRPr="003C0FFF" w:rsidRDefault="007F0D3C" w:rsidP="00124630">
      <w:pPr>
        <w:spacing w:after="0" w:line="240" w:lineRule="auto"/>
        <w:rPr>
          <w:rFonts w:cs="Times New Roman"/>
          <w:sz w:val="16"/>
          <w:szCs w:val="16"/>
        </w:rPr>
      </w:pPr>
    </w:p>
    <w:p w:rsidR="007F0D3C" w:rsidRPr="003C0FFF" w:rsidRDefault="007F0D3C" w:rsidP="00124630">
      <w:pPr>
        <w:spacing w:after="0" w:line="240" w:lineRule="auto"/>
        <w:jc w:val="both"/>
        <w:rPr>
          <w:rFonts w:cs="Times New Roman"/>
          <w:szCs w:val="24"/>
        </w:rPr>
      </w:pPr>
      <w:r w:rsidRPr="003C0FFF">
        <w:rPr>
          <w:rFonts w:cs="Times New Roman"/>
          <w:szCs w:val="24"/>
        </w:rPr>
        <w:t xml:space="preserve">Wymiar podatku rolnego wg struktury gospodarstw rolnych osób prawnych  w gminie Gorzyce w 2023 r. </w:t>
      </w:r>
    </w:p>
    <w:p w:rsidR="007F0D3C" w:rsidRPr="003C0FFF" w:rsidRDefault="007F0D3C" w:rsidP="00124630">
      <w:pPr>
        <w:widowControl w:val="0"/>
        <w:tabs>
          <w:tab w:val="right" w:pos="4962"/>
          <w:tab w:val="center" w:pos="5386"/>
          <w:tab w:val="right" w:pos="10773"/>
        </w:tabs>
        <w:autoSpaceDE w:val="0"/>
        <w:autoSpaceDN w:val="0"/>
        <w:spacing w:after="0" w:line="240" w:lineRule="auto"/>
        <w:rPr>
          <w:rFonts w:eastAsia="Times New Roman" w:cs="Times New Roman"/>
          <w:b/>
          <w:bCs/>
          <w:sz w:val="16"/>
          <w:szCs w:val="16"/>
          <w:lang w:eastAsia="pl-PL"/>
        </w:rPr>
      </w:pPr>
      <w:r w:rsidRPr="003C0FFF">
        <w:rPr>
          <w:rFonts w:eastAsia="Times New Roman" w:cs="Times New Roman"/>
          <w:b/>
          <w:bCs/>
          <w:sz w:val="16"/>
          <w:szCs w:val="16"/>
          <w:lang w:eastAsia="pl-PL"/>
        </w:rPr>
        <w:t>Grupy gruntów</w:t>
      </w:r>
    </w:p>
    <w:tbl>
      <w:tblPr>
        <w:tblW w:w="9606"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85"/>
        <w:gridCol w:w="2124"/>
        <w:gridCol w:w="614"/>
        <w:gridCol w:w="614"/>
        <w:gridCol w:w="615"/>
        <w:gridCol w:w="991"/>
        <w:gridCol w:w="820"/>
        <w:gridCol w:w="850"/>
        <w:gridCol w:w="851"/>
        <w:gridCol w:w="992"/>
        <w:gridCol w:w="850"/>
      </w:tblGrid>
      <w:tr w:rsidR="007F0D3C" w:rsidRPr="002509E4" w:rsidTr="00757F63">
        <w:trPr>
          <w:cantSplit/>
          <w:trHeight w:val="278"/>
        </w:trPr>
        <w:tc>
          <w:tcPr>
            <w:tcW w:w="285" w:type="dxa"/>
            <w:vMerge w:val="restart"/>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center"/>
              <w:rPr>
                <w:rFonts w:eastAsia="Calibri" w:cs="Times New Roman"/>
                <w:sz w:val="18"/>
                <w:szCs w:val="16"/>
              </w:rPr>
            </w:pPr>
            <w:r w:rsidRPr="002509E4">
              <w:rPr>
                <w:rFonts w:eastAsia="Calibri" w:cs="Times New Roman"/>
                <w:sz w:val="18"/>
                <w:szCs w:val="16"/>
              </w:rPr>
              <w:t>Lp.</w:t>
            </w:r>
          </w:p>
        </w:tc>
        <w:tc>
          <w:tcPr>
            <w:tcW w:w="2124" w:type="dxa"/>
            <w:vMerge w:val="restart"/>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center"/>
              <w:rPr>
                <w:rFonts w:eastAsia="Calibri" w:cs="Times New Roman"/>
                <w:sz w:val="18"/>
                <w:szCs w:val="16"/>
              </w:rPr>
            </w:pPr>
            <w:r w:rsidRPr="002509E4">
              <w:rPr>
                <w:rFonts w:eastAsia="Calibri" w:cs="Times New Roman"/>
                <w:sz w:val="18"/>
                <w:szCs w:val="16"/>
              </w:rPr>
              <w:t>Grupa</w:t>
            </w:r>
          </w:p>
        </w:tc>
        <w:tc>
          <w:tcPr>
            <w:tcW w:w="1843" w:type="dxa"/>
            <w:gridSpan w:val="3"/>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center"/>
              <w:rPr>
                <w:rFonts w:eastAsia="Calibri" w:cs="Times New Roman"/>
                <w:sz w:val="18"/>
                <w:szCs w:val="16"/>
              </w:rPr>
            </w:pPr>
            <w:r w:rsidRPr="002509E4">
              <w:rPr>
                <w:rFonts w:eastAsia="Calibri" w:cs="Times New Roman"/>
                <w:sz w:val="18"/>
                <w:szCs w:val="16"/>
              </w:rPr>
              <w:t>Ogólna liczba</w:t>
            </w:r>
          </w:p>
        </w:tc>
        <w:tc>
          <w:tcPr>
            <w:tcW w:w="991" w:type="dxa"/>
            <w:vMerge w:val="restart"/>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center"/>
              <w:rPr>
                <w:rFonts w:eastAsia="Calibri" w:cs="Times New Roman"/>
                <w:sz w:val="18"/>
                <w:szCs w:val="15"/>
              </w:rPr>
            </w:pPr>
            <w:r w:rsidRPr="002509E4">
              <w:rPr>
                <w:rFonts w:eastAsia="Calibri" w:cs="Times New Roman"/>
                <w:sz w:val="18"/>
                <w:szCs w:val="15"/>
              </w:rPr>
              <w:t xml:space="preserve">Powierzchnia fizyczna </w:t>
            </w:r>
            <w:r w:rsidRPr="002509E4">
              <w:rPr>
                <w:rFonts w:eastAsia="Calibri" w:cs="Times New Roman"/>
                <w:sz w:val="18"/>
                <w:szCs w:val="15"/>
              </w:rPr>
              <w:br/>
              <w:t>[ha]</w:t>
            </w:r>
          </w:p>
        </w:tc>
        <w:tc>
          <w:tcPr>
            <w:tcW w:w="2521" w:type="dxa"/>
            <w:gridSpan w:val="3"/>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center"/>
              <w:rPr>
                <w:rFonts w:eastAsia="Calibri" w:cs="Times New Roman"/>
                <w:sz w:val="18"/>
                <w:szCs w:val="16"/>
              </w:rPr>
            </w:pPr>
            <w:r w:rsidRPr="002509E4">
              <w:rPr>
                <w:rFonts w:eastAsia="Calibri" w:cs="Times New Roman"/>
                <w:sz w:val="18"/>
                <w:szCs w:val="16"/>
              </w:rPr>
              <w:t>Liczba ha podstawy podatku</w:t>
            </w:r>
          </w:p>
        </w:tc>
        <w:tc>
          <w:tcPr>
            <w:tcW w:w="1842" w:type="dxa"/>
            <w:gridSpan w:val="2"/>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center"/>
              <w:rPr>
                <w:rFonts w:eastAsia="Calibri" w:cs="Times New Roman"/>
                <w:sz w:val="18"/>
                <w:szCs w:val="16"/>
              </w:rPr>
            </w:pPr>
            <w:r w:rsidRPr="002509E4">
              <w:rPr>
                <w:rFonts w:eastAsia="Calibri" w:cs="Times New Roman"/>
                <w:sz w:val="18"/>
                <w:szCs w:val="16"/>
              </w:rPr>
              <w:t>Wymiar podatku [zł]</w:t>
            </w:r>
          </w:p>
        </w:tc>
      </w:tr>
      <w:tr w:rsidR="007F0D3C" w:rsidRPr="002509E4" w:rsidTr="00757F63">
        <w:trPr>
          <w:cantSplit/>
        </w:trPr>
        <w:tc>
          <w:tcPr>
            <w:tcW w:w="285" w:type="dxa"/>
            <w:vMerge/>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spacing w:after="0" w:line="240" w:lineRule="auto"/>
              <w:rPr>
                <w:rFonts w:eastAsia="Calibri" w:cs="Times New Roman"/>
                <w:sz w:val="18"/>
                <w:szCs w:val="16"/>
              </w:rPr>
            </w:pPr>
          </w:p>
        </w:tc>
        <w:tc>
          <w:tcPr>
            <w:tcW w:w="2124" w:type="dxa"/>
            <w:vMerge/>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spacing w:after="0" w:line="240" w:lineRule="auto"/>
              <w:rPr>
                <w:rFonts w:eastAsia="Calibri" w:cs="Times New Roman"/>
                <w:sz w:val="18"/>
                <w:szCs w:val="16"/>
              </w:rPr>
            </w:pPr>
          </w:p>
        </w:tc>
        <w:tc>
          <w:tcPr>
            <w:tcW w:w="614"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center"/>
              <w:rPr>
                <w:rFonts w:eastAsia="Calibri" w:cs="Times New Roman"/>
                <w:sz w:val="18"/>
                <w:szCs w:val="16"/>
              </w:rPr>
            </w:pPr>
            <w:r w:rsidRPr="002509E4">
              <w:rPr>
                <w:rFonts w:eastAsia="Calibri" w:cs="Times New Roman"/>
                <w:sz w:val="18"/>
                <w:szCs w:val="16"/>
              </w:rPr>
              <w:t>kart</w:t>
            </w:r>
          </w:p>
        </w:tc>
        <w:tc>
          <w:tcPr>
            <w:tcW w:w="614"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center"/>
              <w:rPr>
                <w:rFonts w:eastAsia="Calibri" w:cs="Times New Roman"/>
                <w:sz w:val="18"/>
                <w:szCs w:val="16"/>
              </w:rPr>
            </w:pPr>
            <w:r w:rsidRPr="002509E4">
              <w:rPr>
                <w:rFonts w:eastAsia="Calibri" w:cs="Times New Roman"/>
                <w:sz w:val="18"/>
                <w:szCs w:val="16"/>
              </w:rPr>
              <w:t>gosp.</w:t>
            </w:r>
          </w:p>
        </w:tc>
        <w:tc>
          <w:tcPr>
            <w:tcW w:w="615"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center"/>
              <w:rPr>
                <w:rFonts w:eastAsia="Calibri" w:cs="Times New Roman"/>
                <w:sz w:val="18"/>
                <w:szCs w:val="16"/>
              </w:rPr>
            </w:pPr>
            <w:r w:rsidRPr="002509E4">
              <w:rPr>
                <w:rFonts w:eastAsia="Calibri" w:cs="Times New Roman"/>
                <w:sz w:val="18"/>
                <w:szCs w:val="16"/>
              </w:rPr>
              <w:t>działek</w:t>
            </w: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spacing w:after="0" w:line="240" w:lineRule="auto"/>
              <w:rPr>
                <w:rFonts w:eastAsia="Calibri" w:cs="Times New Roman"/>
                <w:sz w:val="18"/>
                <w:szCs w:val="15"/>
              </w:rPr>
            </w:pPr>
          </w:p>
        </w:tc>
        <w:tc>
          <w:tcPr>
            <w:tcW w:w="820"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center"/>
              <w:rPr>
                <w:rFonts w:eastAsia="Calibri" w:cs="Times New Roman"/>
                <w:sz w:val="18"/>
                <w:szCs w:val="16"/>
              </w:rPr>
            </w:pPr>
            <w:r w:rsidRPr="002509E4">
              <w:rPr>
                <w:rFonts w:eastAsia="Calibri" w:cs="Times New Roman"/>
                <w:sz w:val="18"/>
                <w:szCs w:val="16"/>
              </w:rPr>
              <w:t>ogółem</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center"/>
              <w:rPr>
                <w:rFonts w:eastAsia="Calibri" w:cs="Times New Roman"/>
                <w:sz w:val="18"/>
                <w:szCs w:val="16"/>
              </w:rPr>
            </w:pPr>
            <w:r w:rsidRPr="002509E4">
              <w:rPr>
                <w:rFonts w:eastAsia="Calibri" w:cs="Times New Roman"/>
                <w:sz w:val="18"/>
                <w:szCs w:val="16"/>
              </w:rPr>
              <w:t>przeliczen.</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center"/>
              <w:rPr>
                <w:rFonts w:eastAsia="Calibri" w:cs="Times New Roman"/>
                <w:sz w:val="18"/>
                <w:szCs w:val="16"/>
              </w:rPr>
            </w:pPr>
            <w:r w:rsidRPr="002509E4">
              <w:rPr>
                <w:rFonts w:eastAsia="Calibri" w:cs="Times New Roman"/>
                <w:sz w:val="18"/>
                <w:szCs w:val="16"/>
              </w:rPr>
              <w:t>fizycznych</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center"/>
              <w:rPr>
                <w:rFonts w:eastAsia="Calibri" w:cs="Times New Roman"/>
                <w:sz w:val="18"/>
                <w:szCs w:val="16"/>
              </w:rPr>
            </w:pPr>
            <w:r w:rsidRPr="002509E4">
              <w:rPr>
                <w:rFonts w:eastAsia="Calibri" w:cs="Times New Roman"/>
                <w:sz w:val="18"/>
                <w:szCs w:val="16"/>
              </w:rPr>
              <w:t>przed ulgami</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center"/>
              <w:rPr>
                <w:rFonts w:eastAsia="Calibri" w:cs="Times New Roman"/>
                <w:sz w:val="18"/>
                <w:szCs w:val="16"/>
              </w:rPr>
            </w:pPr>
            <w:r w:rsidRPr="002509E4">
              <w:rPr>
                <w:rFonts w:eastAsia="Calibri" w:cs="Times New Roman"/>
                <w:sz w:val="18"/>
                <w:szCs w:val="16"/>
              </w:rPr>
              <w:t>po ulgach</w:t>
            </w:r>
          </w:p>
        </w:tc>
      </w:tr>
      <w:tr w:rsidR="007F0D3C" w:rsidRPr="002509E4" w:rsidTr="00757F63">
        <w:trPr>
          <w:cantSplit/>
          <w:trHeight w:val="240"/>
        </w:trPr>
        <w:tc>
          <w:tcPr>
            <w:tcW w:w="285"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center"/>
              <w:rPr>
                <w:rFonts w:eastAsia="Calibri" w:cs="Times New Roman"/>
                <w:sz w:val="18"/>
                <w:szCs w:val="14"/>
              </w:rPr>
            </w:pPr>
            <w:r w:rsidRPr="002509E4">
              <w:rPr>
                <w:rFonts w:eastAsia="Calibri" w:cs="Times New Roman"/>
                <w:sz w:val="18"/>
                <w:szCs w:val="14"/>
              </w:rPr>
              <w:t>1.</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rPr>
                <w:rFonts w:eastAsia="Calibri" w:cs="Times New Roman"/>
                <w:sz w:val="18"/>
                <w:szCs w:val="14"/>
              </w:rPr>
            </w:pPr>
            <w:r w:rsidRPr="002509E4">
              <w:rPr>
                <w:rFonts w:eastAsia="Calibri" w:cs="Times New Roman"/>
                <w:sz w:val="18"/>
                <w:szCs w:val="14"/>
              </w:rPr>
              <w:t>A - powierzchnia od 1 do 2 ha</w:t>
            </w:r>
          </w:p>
        </w:tc>
        <w:tc>
          <w:tcPr>
            <w:tcW w:w="614"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4</w:t>
            </w:r>
          </w:p>
        </w:tc>
        <w:tc>
          <w:tcPr>
            <w:tcW w:w="614"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4</w:t>
            </w:r>
          </w:p>
        </w:tc>
        <w:tc>
          <w:tcPr>
            <w:tcW w:w="615"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0</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6,0377</w:t>
            </w:r>
          </w:p>
        </w:tc>
        <w:tc>
          <w:tcPr>
            <w:tcW w:w="820"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5,1527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5,1527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0,0000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1 059,00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1 059,00</w:t>
            </w:r>
          </w:p>
        </w:tc>
      </w:tr>
      <w:tr w:rsidR="007F0D3C" w:rsidRPr="002509E4" w:rsidTr="00757F63">
        <w:trPr>
          <w:cantSplit/>
          <w:trHeight w:val="240"/>
        </w:trPr>
        <w:tc>
          <w:tcPr>
            <w:tcW w:w="285"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center"/>
              <w:rPr>
                <w:rFonts w:eastAsia="Calibri" w:cs="Times New Roman"/>
                <w:sz w:val="18"/>
                <w:szCs w:val="14"/>
              </w:rPr>
            </w:pPr>
            <w:r w:rsidRPr="002509E4">
              <w:rPr>
                <w:rFonts w:eastAsia="Calibri" w:cs="Times New Roman"/>
                <w:sz w:val="18"/>
                <w:szCs w:val="14"/>
              </w:rPr>
              <w:t>2.</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rPr>
                <w:rFonts w:eastAsia="Calibri" w:cs="Times New Roman"/>
                <w:sz w:val="18"/>
                <w:szCs w:val="14"/>
              </w:rPr>
            </w:pPr>
            <w:r w:rsidRPr="002509E4">
              <w:rPr>
                <w:rFonts w:eastAsia="Calibri" w:cs="Times New Roman"/>
                <w:sz w:val="18"/>
                <w:szCs w:val="14"/>
              </w:rPr>
              <w:t>B - powierzchnia od 2 do 5 ha</w:t>
            </w:r>
          </w:p>
        </w:tc>
        <w:tc>
          <w:tcPr>
            <w:tcW w:w="614"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4</w:t>
            </w:r>
          </w:p>
        </w:tc>
        <w:tc>
          <w:tcPr>
            <w:tcW w:w="614"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4</w:t>
            </w:r>
          </w:p>
        </w:tc>
        <w:tc>
          <w:tcPr>
            <w:tcW w:w="615"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0</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13,5926</w:t>
            </w:r>
          </w:p>
        </w:tc>
        <w:tc>
          <w:tcPr>
            <w:tcW w:w="820"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3,3278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3,3278</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0,0000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206,00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206,00</w:t>
            </w:r>
          </w:p>
        </w:tc>
      </w:tr>
      <w:tr w:rsidR="007F0D3C" w:rsidRPr="002509E4" w:rsidTr="00757F63">
        <w:trPr>
          <w:cantSplit/>
          <w:trHeight w:val="240"/>
        </w:trPr>
        <w:tc>
          <w:tcPr>
            <w:tcW w:w="285"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center"/>
              <w:rPr>
                <w:rFonts w:eastAsia="Calibri" w:cs="Times New Roman"/>
                <w:sz w:val="18"/>
                <w:szCs w:val="14"/>
              </w:rPr>
            </w:pPr>
            <w:r w:rsidRPr="002509E4">
              <w:rPr>
                <w:rFonts w:eastAsia="Calibri" w:cs="Times New Roman"/>
                <w:sz w:val="18"/>
                <w:szCs w:val="14"/>
              </w:rPr>
              <w:t>3.</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rPr>
                <w:rFonts w:eastAsia="Calibri" w:cs="Times New Roman"/>
                <w:sz w:val="18"/>
                <w:szCs w:val="14"/>
              </w:rPr>
            </w:pPr>
            <w:r w:rsidRPr="002509E4">
              <w:rPr>
                <w:rFonts w:eastAsia="Calibri" w:cs="Times New Roman"/>
                <w:sz w:val="18"/>
                <w:szCs w:val="14"/>
              </w:rPr>
              <w:t>C - powierzchnia od 5 do 7 ha</w:t>
            </w:r>
          </w:p>
        </w:tc>
        <w:tc>
          <w:tcPr>
            <w:tcW w:w="614"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1</w:t>
            </w:r>
          </w:p>
        </w:tc>
        <w:tc>
          <w:tcPr>
            <w:tcW w:w="614"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1</w:t>
            </w:r>
          </w:p>
        </w:tc>
        <w:tc>
          <w:tcPr>
            <w:tcW w:w="615"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0</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5,1600</w:t>
            </w:r>
          </w:p>
        </w:tc>
        <w:tc>
          <w:tcPr>
            <w:tcW w:w="820"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6,2475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6,2475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0,0000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1 298,00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1 298,00</w:t>
            </w:r>
          </w:p>
        </w:tc>
      </w:tr>
      <w:tr w:rsidR="007F0D3C" w:rsidRPr="002509E4" w:rsidTr="00757F63">
        <w:trPr>
          <w:cantSplit/>
          <w:trHeight w:val="240"/>
        </w:trPr>
        <w:tc>
          <w:tcPr>
            <w:tcW w:w="285"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center"/>
              <w:rPr>
                <w:rFonts w:eastAsia="Calibri" w:cs="Times New Roman"/>
                <w:sz w:val="18"/>
                <w:szCs w:val="14"/>
              </w:rPr>
            </w:pPr>
            <w:r w:rsidRPr="002509E4">
              <w:rPr>
                <w:rFonts w:eastAsia="Calibri" w:cs="Times New Roman"/>
                <w:sz w:val="18"/>
                <w:szCs w:val="14"/>
              </w:rPr>
              <w:t>4.</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rPr>
                <w:rFonts w:eastAsia="Calibri" w:cs="Times New Roman"/>
                <w:sz w:val="18"/>
                <w:szCs w:val="14"/>
              </w:rPr>
            </w:pPr>
            <w:r w:rsidRPr="002509E4">
              <w:rPr>
                <w:rFonts w:eastAsia="Calibri" w:cs="Times New Roman"/>
                <w:sz w:val="18"/>
                <w:szCs w:val="14"/>
              </w:rPr>
              <w:t>D - powierzchnia od 7 do 10 ha</w:t>
            </w:r>
          </w:p>
        </w:tc>
        <w:tc>
          <w:tcPr>
            <w:tcW w:w="614"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1</w:t>
            </w:r>
          </w:p>
        </w:tc>
        <w:tc>
          <w:tcPr>
            <w:tcW w:w="614"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1</w:t>
            </w:r>
          </w:p>
        </w:tc>
        <w:tc>
          <w:tcPr>
            <w:tcW w:w="615"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0</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7,9185</w:t>
            </w:r>
          </w:p>
        </w:tc>
        <w:tc>
          <w:tcPr>
            <w:tcW w:w="820"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3,1592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3,1592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0,0000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0,00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0,00</w:t>
            </w:r>
          </w:p>
        </w:tc>
      </w:tr>
      <w:tr w:rsidR="007F0D3C" w:rsidRPr="002509E4" w:rsidTr="00757F63">
        <w:trPr>
          <w:cantSplit/>
          <w:trHeight w:val="240"/>
        </w:trPr>
        <w:tc>
          <w:tcPr>
            <w:tcW w:w="285"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center"/>
              <w:rPr>
                <w:rFonts w:eastAsia="Calibri" w:cs="Times New Roman"/>
                <w:sz w:val="18"/>
                <w:szCs w:val="14"/>
              </w:rPr>
            </w:pPr>
            <w:r w:rsidRPr="002509E4">
              <w:rPr>
                <w:rFonts w:eastAsia="Calibri" w:cs="Times New Roman"/>
                <w:sz w:val="18"/>
                <w:szCs w:val="14"/>
              </w:rPr>
              <w:t>5.</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rPr>
                <w:rFonts w:eastAsia="Calibri" w:cs="Times New Roman"/>
                <w:sz w:val="18"/>
                <w:szCs w:val="14"/>
              </w:rPr>
            </w:pPr>
            <w:r w:rsidRPr="002509E4">
              <w:rPr>
                <w:rFonts w:eastAsia="Calibri" w:cs="Times New Roman"/>
                <w:sz w:val="18"/>
                <w:szCs w:val="14"/>
              </w:rPr>
              <w:t>E - powierzchnia od 10 do 15 ha</w:t>
            </w:r>
          </w:p>
        </w:tc>
        <w:tc>
          <w:tcPr>
            <w:tcW w:w="614"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1</w:t>
            </w:r>
          </w:p>
        </w:tc>
        <w:tc>
          <w:tcPr>
            <w:tcW w:w="614"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1</w:t>
            </w:r>
          </w:p>
        </w:tc>
        <w:tc>
          <w:tcPr>
            <w:tcW w:w="615"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0</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11,2910</w:t>
            </w:r>
          </w:p>
        </w:tc>
        <w:tc>
          <w:tcPr>
            <w:tcW w:w="820"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10,1896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10,1896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0,0000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1 406,00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1 406,00</w:t>
            </w:r>
          </w:p>
        </w:tc>
      </w:tr>
      <w:tr w:rsidR="007F0D3C" w:rsidRPr="002509E4" w:rsidTr="00757F63">
        <w:trPr>
          <w:cantSplit/>
          <w:trHeight w:val="240"/>
        </w:trPr>
        <w:tc>
          <w:tcPr>
            <w:tcW w:w="285"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center"/>
              <w:rPr>
                <w:rFonts w:eastAsia="Calibri" w:cs="Times New Roman"/>
                <w:sz w:val="18"/>
                <w:szCs w:val="14"/>
              </w:rPr>
            </w:pPr>
            <w:r w:rsidRPr="002509E4">
              <w:rPr>
                <w:rFonts w:eastAsia="Calibri" w:cs="Times New Roman"/>
                <w:sz w:val="18"/>
                <w:szCs w:val="14"/>
              </w:rPr>
              <w:t>6.</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rPr>
                <w:rFonts w:eastAsia="Calibri" w:cs="Times New Roman"/>
                <w:sz w:val="18"/>
                <w:szCs w:val="14"/>
              </w:rPr>
            </w:pPr>
            <w:r w:rsidRPr="002509E4">
              <w:rPr>
                <w:rFonts w:eastAsia="Calibri" w:cs="Times New Roman"/>
                <w:sz w:val="18"/>
                <w:szCs w:val="14"/>
              </w:rPr>
              <w:t>H - powierzchnia powyżej 15 ha</w:t>
            </w:r>
          </w:p>
        </w:tc>
        <w:tc>
          <w:tcPr>
            <w:tcW w:w="614"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2</w:t>
            </w:r>
          </w:p>
        </w:tc>
        <w:tc>
          <w:tcPr>
            <w:tcW w:w="614"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2</w:t>
            </w:r>
          </w:p>
        </w:tc>
        <w:tc>
          <w:tcPr>
            <w:tcW w:w="615"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0</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33,0771</w:t>
            </w:r>
          </w:p>
        </w:tc>
        <w:tc>
          <w:tcPr>
            <w:tcW w:w="820"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24,4290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24,4290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0,0000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2 883,00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2 883,00</w:t>
            </w:r>
          </w:p>
        </w:tc>
      </w:tr>
      <w:tr w:rsidR="007F0D3C" w:rsidRPr="002509E4" w:rsidTr="00757F63">
        <w:trPr>
          <w:cantSplit/>
          <w:trHeight w:val="240"/>
        </w:trPr>
        <w:tc>
          <w:tcPr>
            <w:tcW w:w="285"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center"/>
              <w:rPr>
                <w:rFonts w:eastAsia="Calibri" w:cs="Times New Roman"/>
                <w:sz w:val="18"/>
                <w:szCs w:val="14"/>
              </w:rPr>
            </w:pPr>
            <w:r w:rsidRPr="002509E4">
              <w:rPr>
                <w:rFonts w:eastAsia="Calibri" w:cs="Times New Roman"/>
                <w:sz w:val="18"/>
                <w:szCs w:val="14"/>
              </w:rPr>
              <w:t>7.</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rPr>
                <w:rFonts w:eastAsia="Calibri" w:cs="Times New Roman"/>
                <w:sz w:val="18"/>
                <w:szCs w:val="14"/>
              </w:rPr>
            </w:pPr>
            <w:r w:rsidRPr="002509E4">
              <w:rPr>
                <w:rFonts w:eastAsia="Calibri" w:cs="Times New Roman"/>
                <w:sz w:val="18"/>
                <w:szCs w:val="14"/>
              </w:rPr>
              <w:t>K1 - powierzchnia od 0 do 1 ha</w:t>
            </w:r>
          </w:p>
        </w:tc>
        <w:tc>
          <w:tcPr>
            <w:tcW w:w="614"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14</w:t>
            </w:r>
          </w:p>
        </w:tc>
        <w:tc>
          <w:tcPr>
            <w:tcW w:w="614"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1</w:t>
            </w:r>
          </w:p>
        </w:tc>
        <w:tc>
          <w:tcPr>
            <w:tcW w:w="615"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13</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6,0150</w:t>
            </w:r>
          </w:p>
        </w:tc>
        <w:tc>
          <w:tcPr>
            <w:tcW w:w="820"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5,3267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1,0171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4,3096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1 106,00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sz w:val="18"/>
                <w:szCs w:val="14"/>
              </w:rPr>
            </w:pPr>
            <w:r w:rsidRPr="002509E4">
              <w:rPr>
                <w:rFonts w:eastAsia="Calibri" w:cs="Times New Roman"/>
                <w:sz w:val="18"/>
                <w:szCs w:val="14"/>
              </w:rPr>
              <w:t>1 106,00</w:t>
            </w:r>
          </w:p>
        </w:tc>
      </w:tr>
      <w:tr w:rsidR="007F0D3C" w:rsidRPr="002509E4" w:rsidTr="00757F63">
        <w:trPr>
          <w:cantSplit/>
          <w:trHeight w:val="240"/>
        </w:trPr>
        <w:tc>
          <w:tcPr>
            <w:tcW w:w="2409" w:type="dxa"/>
            <w:gridSpan w:val="2"/>
            <w:tcBorders>
              <w:top w:val="single" w:sz="4" w:space="0" w:color="000000"/>
              <w:left w:val="nil"/>
              <w:bottom w:val="nil"/>
              <w:right w:val="single" w:sz="4" w:space="0" w:color="000000"/>
            </w:tcBorders>
            <w:vAlign w:val="center"/>
          </w:tcPr>
          <w:p w:rsidR="007F0D3C" w:rsidRPr="002509E4" w:rsidRDefault="007F0D3C" w:rsidP="00124630">
            <w:pPr>
              <w:keepNext/>
              <w:widowControl w:val="0"/>
              <w:tabs>
                <w:tab w:val="right" w:pos="4962"/>
              </w:tabs>
              <w:autoSpaceDE w:val="0"/>
              <w:autoSpaceDN w:val="0"/>
              <w:spacing w:after="0" w:line="240" w:lineRule="auto"/>
              <w:jc w:val="right"/>
              <w:outlineLvl w:val="4"/>
              <w:rPr>
                <w:rFonts w:eastAsia="Times New Roman" w:cs="Times New Roman"/>
                <w:b/>
                <w:bCs/>
                <w:sz w:val="18"/>
                <w:szCs w:val="14"/>
              </w:rPr>
            </w:pPr>
          </w:p>
          <w:p w:rsidR="007F0D3C" w:rsidRPr="002509E4" w:rsidRDefault="007F0D3C" w:rsidP="00124630">
            <w:pPr>
              <w:keepNext/>
              <w:widowControl w:val="0"/>
              <w:tabs>
                <w:tab w:val="right" w:pos="4962"/>
              </w:tabs>
              <w:autoSpaceDE w:val="0"/>
              <w:autoSpaceDN w:val="0"/>
              <w:spacing w:after="0" w:line="240" w:lineRule="auto"/>
              <w:jc w:val="right"/>
              <w:outlineLvl w:val="4"/>
              <w:rPr>
                <w:rFonts w:eastAsia="Times New Roman" w:cs="Times New Roman"/>
                <w:b/>
                <w:bCs/>
                <w:sz w:val="18"/>
                <w:szCs w:val="14"/>
              </w:rPr>
            </w:pPr>
            <w:r w:rsidRPr="002509E4">
              <w:rPr>
                <w:rFonts w:eastAsia="Times New Roman" w:cs="Times New Roman"/>
                <w:b/>
                <w:bCs/>
                <w:sz w:val="18"/>
                <w:szCs w:val="14"/>
              </w:rPr>
              <w:t>Razem</w:t>
            </w:r>
          </w:p>
        </w:tc>
        <w:tc>
          <w:tcPr>
            <w:tcW w:w="614"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b/>
                <w:bCs/>
                <w:sz w:val="18"/>
                <w:szCs w:val="14"/>
              </w:rPr>
            </w:pPr>
            <w:r w:rsidRPr="002509E4">
              <w:rPr>
                <w:rFonts w:eastAsia="Calibri" w:cs="Times New Roman"/>
                <w:b/>
                <w:bCs/>
                <w:sz w:val="18"/>
                <w:szCs w:val="14"/>
              </w:rPr>
              <w:t>27</w:t>
            </w:r>
          </w:p>
        </w:tc>
        <w:tc>
          <w:tcPr>
            <w:tcW w:w="614"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b/>
                <w:bCs/>
                <w:sz w:val="18"/>
                <w:szCs w:val="14"/>
              </w:rPr>
            </w:pPr>
            <w:r w:rsidRPr="002509E4">
              <w:rPr>
                <w:rFonts w:eastAsia="Calibri" w:cs="Times New Roman"/>
                <w:b/>
                <w:bCs/>
                <w:sz w:val="18"/>
                <w:szCs w:val="14"/>
              </w:rPr>
              <w:t>14</w:t>
            </w:r>
          </w:p>
        </w:tc>
        <w:tc>
          <w:tcPr>
            <w:tcW w:w="615"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b/>
                <w:bCs/>
                <w:sz w:val="18"/>
                <w:szCs w:val="14"/>
              </w:rPr>
            </w:pPr>
            <w:r w:rsidRPr="002509E4">
              <w:rPr>
                <w:rFonts w:eastAsia="Calibri" w:cs="Times New Roman"/>
                <w:b/>
                <w:bCs/>
                <w:sz w:val="18"/>
                <w:szCs w:val="14"/>
              </w:rPr>
              <w:t>13</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b/>
                <w:bCs/>
                <w:sz w:val="18"/>
                <w:szCs w:val="14"/>
              </w:rPr>
            </w:pPr>
            <w:r w:rsidRPr="002509E4">
              <w:rPr>
                <w:rFonts w:eastAsia="Calibri" w:cs="Times New Roman"/>
                <w:b/>
                <w:bCs/>
                <w:sz w:val="18"/>
                <w:szCs w:val="14"/>
              </w:rPr>
              <w:t>83,0919</w:t>
            </w:r>
          </w:p>
        </w:tc>
        <w:tc>
          <w:tcPr>
            <w:tcW w:w="820"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b/>
                <w:bCs/>
                <w:sz w:val="18"/>
                <w:szCs w:val="14"/>
              </w:rPr>
            </w:pPr>
            <w:r w:rsidRPr="002509E4">
              <w:rPr>
                <w:rFonts w:eastAsia="Calibri" w:cs="Times New Roman"/>
                <w:b/>
                <w:bCs/>
                <w:sz w:val="18"/>
                <w:szCs w:val="14"/>
              </w:rPr>
              <w:t>57,8325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b/>
                <w:bCs/>
                <w:sz w:val="18"/>
                <w:szCs w:val="14"/>
              </w:rPr>
            </w:pPr>
            <w:r w:rsidRPr="002509E4">
              <w:rPr>
                <w:rFonts w:eastAsia="Calibri" w:cs="Times New Roman"/>
                <w:b/>
                <w:bCs/>
                <w:sz w:val="18"/>
                <w:szCs w:val="14"/>
              </w:rPr>
              <w:t>53,5229</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b/>
                <w:bCs/>
                <w:sz w:val="18"/>
                <w:szCs w:val="14"/>
              </w:rPr>
            </w:pPr>
            <w:r w:rsidRPr="002509E4">
              <w:rPr>
                <w:rFonts w:eastAsia="Calibri" w:cs="Times New Roman"/>
                <w:b/>
                <w:bCs/>
                <w:sz w:val="18"/>
                <w:szCs w:val="14"/>
              </w:rPr>
              <w:t>4,3096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b/>
                <w:bCs/>
                <w:sz w:val="18"/>
                <w:szCs w:val="14"/>
              </w:rPr>
            </w:pPr>
            <w:r w:rsidRPr="002509E4">
              <w:rPr>
                <w:rFonts w:eastAsia="Calibri" w:cs="Times New Roman"/>
                <w:b/>
                <w:bCs/>
                <w:sz w:val="18"/>
                <w:szCs w:val="14"/>
              </w:rPr>
              <w:t>7 958,00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tabs>
                <w:tab w:val="right" w:pos="4962"/>
              </w:tabs>
              <w:spacing w:after="0" w:line="240" w:lineRule="auto"/>
              <w:jc w:val="right"/>
              <w:rPr>
                <w:rFonts w:eastAsia="Calibri" w:cs="Times New Roman"/>
                <w:b/>
                <w:bCs/>
                <w:sz w:val="18"/>
                <w:szCs w:val="14"/>
              </w:rPr>
            </w:pPr>
            <w:r w:rsidRPr="002509E4">
              <w:rPr>
                <w:rFonts w:eastAsia="Calibri" w:cs="Times New Roman"/>
                <w:b/>
                <w:bCs/>
                <w:sz w:val="18"/>
                <w:szCs w:val="14"/>
              </w:rPr>
              <w:t>7 958,00</w:t>
            </w:r>
          </w:p>
        </w:tc>
      </w:tr>
    </w:tbl>
    <w:p w:rsidR="007F0D3C" w:rsidRPr="003C0FFF" w:rsidRDefault="007F0D3C" w:rsidP="00124630">
      <w:pPr>
        <w:spacing w:after="0" w:line="240" w:lineRule="auto"/>
        <w:jc w:val="both"/>
        <w:rPr>
          <w:rFonts w:cs="Times New Roman"/>
          <w:szCs w:val="24"/>
        </w:rPr>
      </w:pPr>
    </w:p>
    <w:p w:rsidR="007F0D3C" w:rsidRPr="003C0FFF" w:rsidRDefault="007F0D3C" w:rsidP="00124630">
      <w:pPr>
        <w:pStyle w:val="Akapitzlist"/>
        <w:numPr>
          <w:ilvl w:val="0"/>
          <w:numId w:val="23"/>
        </w:numPr>
        <w:spacing w:after="0" w:line="240" w:lineRule="auto"/>
        <w:rPr>
          <w:rFonts w:cs="Times New Roman"/>
          <w:szCs w:val="24"/>
        </w:rPr>
      </w:pPr>
      <w:r w:rsidRPr="003C0FFF">
        <w:rPr>
          <w:rFonts w:cs="Times New Roman"/>
          <w:b/>
          <w:szCs w:val="24"/>
        </w:rPr>
        <w:t xml:space="preserve">Podatek od nieruchomości </w:t>
      </w:r>
    </w:p>
    <w:p w:rsidR="007F0D3C" w:rsidRPr="003C0FFF" w:rsidRDefault="007F0D3C" w:rsidP="00124630">
      <w:pPr>
        <w:spacing w:after="0" w:line="240" w:lineRule="auto"/>
        <w:jc w:val="both"/>
        <w:rPr>
          <w:rFonts w:cs="Times New Roman"/>
          <w:szCs w:val="24"/>
        </w:rPr>
      </w:pPr>
      <w:r w:rsidRPr="003C0FFF">
        <w:rPr>
          <w:rFonts w:cs="Times New Roman"/>
          <w:szCs w:val="24"/>
        </w:rPr>
        <w:t xml:space="preserve">Przedmiotem opodatkowania podatkiem od nieruchomości są następujące nieruchomości </w:t>
      </w:r>
      <w:r w:rsidRPr="003C0FFF">
        <w:rPr>
          <w:rFonts w:cs="Times New Roman"/>
          <w:szCs w:val="24"/>
        </w:rPr>
        <w:br/>
        <w:t xml:space="preserve">i obiekty budowlane: grunty, budynki lub ich części, budowle lub ich części związane </w:t>
      </w:r>
      <w:r w:rsidRPr="003C0FFF">
        <w:rPr>
          <w:rFonts w:cs="Times New Roman"/>
          <w:szCs w:val="24"/>
        </w:rPr>
        <w:br/>
        <w:t xml:space="preserve">z prowadzeniem działalności gospodarczej.  </w:t>
      </w:r>
    </w:p>
    <w:p w:rsidR="007F0D3C" w:rsidRPr="003C0FFF" w:rsidRDefault="007F0D3C" w:rsidP="00124630">
      <w:pPr>
        <w:spacing w:after="0" w:line="240" w:lineRule="auto"/>
        <w:jc w:val="both"/>
        <w:rPr>
          <w:rFonts w:cs="Times New Roman"/>
        </w:rPr>
      </w:pPr>
      <w:r w:rsidRPr="003C0FFF">
        <w:rPr>
          <w:rFonts w:cs="Times New Roman"/>
          <w:szCs w:val="24"/>
        </w:rPr>
        <w:t>Wymiar podatku od nieruchomości wg przedmiotów opodatkowania</w:t>
      </w:r>
      <w:r w:rsidRPr="003C0FFF">
        <w:rPr>
          <w:rFonts w:cs="Times New Roman"/>
        </w:rPr>
        <w:t xml:space="preserve"> </w:t>
      </w:r>
    </w:p>
    <w:p w:rsidR="007F0D3C" w:rsidRPr="003C0FFF" w:rsidRDefault="007F0D3C" w:rsidP="00124630">
      <w:pPr>
        <w:spacing w:after="0" w:line="240" w:lineRule="auto"/>
        <w:jc w:val="both"/>
        <w:rPr>
          <w:rFonts w:cs="Times New Roman"/>
        </w:rPr>
      </w:pPr>
    </w:p>
    <w:p w:rsidR="007F0D3C" w:rsidRPr="003C0FFF" w:rsidRDefault="007F0D3C" w:rsidP="00124630">
      <w:pPr>
        <w:spacing w:after="0" w:line="240" w:lineRule="auto"/>
        <w:jc w:val="both"/>
        <w:rPr>
          <w:rFonts w:cs="Times New Roman"/>
        </w:rPr>
      </w:pPr>
      <w:r w:rsidRPr="003C0FFF">
        <w:rPr>
          <w:rFonts w:cs="Times New Roman"/>
        </w:rPr>
        <w:tab/>
      </w:r>
      <w:r w:rsidRPr="003C0FFF">
        <w:rPr>
          <w:rFonts w:cs="Times New Roman"/>
        </w:rPr>
        <w:tab/>
        <w:t>Podatek od nieruchomości za rok 2023.</w:t>
      </w:r>
    </w:p>
    <w:tbl>
      <w:tblPr>
        <w:tblpPr w:leftFromText="141" w:rightFromText="141" w:bottomFromText="160" w:vertAnchor="text" w:horzAnchor="margin" w:tblpXSpec="center" w:tblpY="325"/>
        <w:tblW w:w="10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6095"/>
        <w:gridCol w:w="1848"/>
        <w:gridCol w:w="1838"/>
      </w:tblGrid>
      <w:tr w:rsidR="007F0D3C" w:rsidRPr="002509E4" w:rsidTr="00757F63">
        <w:trPr>
          <w:trHeight w:val="833"/>
        </w:trPr>
        <w:tc>
          <w:tcPr>
            <w:tcW w:w="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F0D3C" w:rsidRPr="002509E4" w:rsidRDefault="007F0D3C" w:rsidP="00124630">
            <w:pPr>
              <w:spacing w:after="0" w:line="240" w:lineRule="auto"/>
              <w:rPr>
                <w:rFonts w:eastAsia="Times New Roman" w:cs="Times New Roman"/>
                <w:b/>
                <w:bCs/>
                <w:sz w:val="18"/>
                <w:szCs w:val="16"/>
                <w:lang w:eastAsia="pl-PL"/>
              </w:rPr>
            </w:pPr>
            <w:r w:rsidRPr="002509E4">
              <w:rPr>
                <w:rFonts w:eastAsia="Times New Roman" w:cs="Times New Roman"/>
                <w:b/>
                <w:bCs/>
                <w:sz w:val="18"/>
                <w:szCs w:val="16"/>
                <w:lang w:eastAsia="pl-PL"/>
              </w:rPr>
              <w:t xml:space="preserve">Lp. </w:t>
            </w:r>
          </w:p>
        </w:tc>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F0D3C" w:rsidRPr="002509E4" w:rsidRDefault="007F0D3C" w:rsidP="00124630">
            <w:pPr>
              <w:spacing w:after="0" w:line="240" w:lineRule="auto"/>
              <w:jc w:val="center"/>
              <w:rPr>
                <w:rFonts w:eastAsia="Times New Roman" w:cs="Times New Roman"/>
                <w:b/>
                <w:bCs/>
                <w:sz w:val="18"/>
                <w:szCs w:val="16"/>
                <w:lang w:eastAsia="pl-PL"/>
              </w:rPr>
            </w:pPr>
            <w:r w:rsidRPr="002509E4">
              <w:rPr>
                <w:rFonts w:eastAsia="Times New Roman" w:cs="Times New Roman"/>
                <w:b/>
                <w:bCs/>
                <w:sz w:val="18"/>
                <w:szCs w:val="16"/>
                <w:lang w:eastAsia="pl-PL"/>
              </w:rPr>
              <w:t>Przedmiot opodatkowania</w:t>
            </w:r>
          </w:p>
        </w:tc>
        <w:tc>
          <w:tcPr>
            <w:tcW w:w="18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F0D3C" w:rsidRPr="002509E4" w:rsidRDefault="007F0D3C" w:rsidP="00124630">
            <w:pPr>
              <w:spacing w:after="0" w:line="240" w:lineRule="auto"/>
              <w:jc w:val="center"/>
              <w:rPr>
                <w:rFonts w:eastAsia="Times New Roman" w:cs="Times New Roman"/>
                <w:b/>
                <w:bCs/>
                <w:sz w:val="18"/>
                <w:szCs w:val="16"/>
                <w:lang w:eastAsia="pl-PL"/>
              </w:rPr>
            </w:pPr>
            <w:r w:rsidRPr="002509E4">
              <w:rPr>
                <w:rFonts w:eastAsia="Times New Roman" w:cs="Times New Roman"/>
                <w:b/>
                <w:bCs/>
                <w:sz w:val="18"/>
                <w:szCs w:val="16"/>
                <w:lang w:eastAsia="pl-PL"/>
              </w:rPr>
              <w:t>Wymiar podatku osoby prawne (w zł)</w:t>
            </w:r>
          </w:p>
        </w:tc>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F0D3C" w:rsidRPr="002509E4" w:rsidRDefault="007F0D3C" w:rsidP="00124630">
            <w:pPr>
              <w:spacing w:after="0" w:line="240" w:lineRule="auto"/>
              <w:jc w:val="center"/>
              <w:rPr>
                <w:rFonts w:eastAsia="Times New Roman" w:cs="Times New Roman"/>
                <w:b/>
                <w:bCs/>
                <w:sz w:val="18"/>
                <w:szCs w:val="16"/>
                <w:lang w:eastAsia="pl-PL"/>
              </w:rPr>
            </w:pPr>
            <w:r w:rsidRPr="002509E4">
              <w:rPr>
                <w:rFonts w:eastAsia="Times New Roman" w:cs="Times New Roman"/>
                <w:b/>
                <w:bCs/>
                <w:sz w:val="18"/>
                <w:szCs w:val="16"/>
                <w:lang w:eastAsia="pl-PL"/>
              </w:rPr>
              <w:t>Wymiar podatku osoby fizyczne (w zł)</w:t>
            </w:r>
          </w:p>
        </w:tc>
      </w:tr>
      <w:tr w:rsidR="007F0D3C" w:rsidRPr="002509E4" w:rsidTr="00757F63">
        <w:trPr>
          <w:trHeight w:val="315"/>
        </w:trPr>
        <w:tc>
          <w:tcPr>
            <w:tcW w:w="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F0D3C" w:rsidRPr="002509E4" w:rsidRDefault="007F0D3C" w:rsidP="00124630">
            <w:pPr>
              <w:spacing w:after="0" w:line="240" w:lineRule="auto"/>
              <w:rPr>
                <w:rFonts w:eastAsia="Times New Roman" w:cs="Times New Roman"/>
                <w:b/>
                <w:bCs/>
                <w:sz w:val="18"/>
                <w:szCs w:val="16"/>
                <w:lang w:eastAsia="pl-PL"/>
              </w:rPr>
            </w:pPr>
            <w:r w:rsidRPr="002509E4">
              <w:rPr>
                <w:rFonts w:eastAsia="Times New Roman" w:cs="Times New Roman"/>
                <w:b/>
                <w:bCs/>
                <w:sz w:val="18"/>
                <w:szCs w:val="16"/>
                <w:lang w:eastAsia="pl-PL"/>
              </w:rPr>
              <w:t xml:space="preserve">1. </w:t>
            </w:r>
          </w:p>
        </w:tc>
        <w:tc>
          <w:tcPr>
            <w:tcW w:w="6095" w:type="dxa"/>
            <w:tcBorders>
              <w:top w:val="single" w:sz="4" w:space="0" w:color="auto"/>
              <w:left w:val="single" w:sz="4" w:space="0" w:color="auto"/>
              <w:bottom w:val="single" w:sz="4" w:space="0" w:color="auto"/>
              <w:right w:val="single" w:sz="4" w:space="0" w:color="auto"/>
            </w:tcBorders>
            <w:vAlign w:val="center"/>
            <w:hideMark/>
          </w:tcPr>
          <w:p w:rsidR="007F0D3C" w:rsidRPr="002509E4" w:rsidRDefault="007F0D3C" w:rsidP="00124630">
            <w:pPr>
              <w:spacing w:after="0" w:line="240" w:lineRule="auto"/>
              <w:rPr>
                <w:rFonts w:eastAsia="Times New Roman" w:cs="Times New Roman"/>
                <w:sz w:val="18"/>
                <w:szCs w:val="16"/>
                <w:lang w:eastAsia="pl-PL"/>
              </w:rPr>
            </w:pPr>
            <w:r w:rsidRPr="002509E4">
              <w:rPr>
                <w:rFonts w:eastAsia="Times New Roman" w:cs="Times New Roman"/>
                <w:sz w:val="18"/>
                <w:szCs w:val="16"/>
                <w:lang w:eastAsia="pl-PL"/>
              </w:rPr>
              <w:t>Budowle</w:t>
            </w:r>
          </w:p>
        </w:tc>
        <w:tc>
          <w:tcPr>
            <w:tcW w:w="1848" w:type="dxa"/>
            <w:tcBorders>
              <w:top w:val="single" w:sz="4" w:space="0" w:color="auto"/>
              <w:left w:val="single" w:sz="4" w:space="0" w:color="auto"/>
              <w:bottom w:val="single" w:sz="4" w:space="0" w:color="auto"/>
              <w:right w:val="single" w:sz="4" w:space="0" w:color="auto"/>
            </w:tcBorders>
            <w:vAlign w:val="center"/>
            <w:hideMark/>
          </w:tcPr>
          <w:p w:rsidR="007F0D3C" w:rsidRPr="002509E4" w:rsidRDefault="007F0D3C" w:rsidP="00124630">
            <w:pPr>
              <w:spacing w:after="0" w:line="240" w:lineRule="auto"/>
              <w:jc w:val="center"/>
              <w:rPr>
                <w:rFonts w:eastAsia="Times New Roman" w:cs="Times New Roman"/>
                <w:sz w:val="18"/>
                <w:szCs w:val="16"/>
                <w:lang w:eastAsia="pl-PL"/>
              </w:rPr>
            </w:pPr>
            <w:r w:rsidRPr="002509E4">
              <w:rPr>
                <w:rFonts w:eastAsia="Times New Roman" w:cs="Times New Roman"/>
                <w:sz w:val="18"/>
                <w:szCs w:val="16"/>
                <w:lang w:eastAsia="pl-PL"/>
              </w:rPr>
              <w:t>2 692 084,00</w:t>
            </w:r>
          </w:p>
        </w:tc>
        <w:tc>
          <w:tcPr>
            <w:tcW w:w="1838" w:type="dxa"/>
            <w:tcBorders>
              <w:top w:val="single" w:sz="4" w:space="0" w:color="auto"/>
              <w:left w:val="single" w:sz="4" w:space="0" w:color="auto"/>
              <w:bottom w:val="single" w:sz="4" w:space="0" w:color="auto"/>
              <w:right w:val="single" w:sz="4" w:space="0" w:color="auto"/>
            </w:tcBorders>
            <w:vAlign w:val="center"/>
            <w:hideMark/>
          </w:tcPr>
          <w:p w:rsidR="007F0D3C" w:rsidRPr="002509E4" w:rsidRDefault="007F0D3C" w:rsidP="00124630">
            <w:pPr>
              <w:spacing w:after="0" w:line="240" w:lineRule="auto"/>
              <w:jc w:val="center"/>
              <w:rPr>
                <w:rFonts w:eastAsia="Times New Roman" w:cs="Times New Roman"/>
                <w:sz w:val="18"/>
                <w:szCs w:val="16"/>
                <w:lang w:eastAsia="pl-PL"/>
              </w:rPr>
            </w:pPr>
            <w:r w:rsidRPr="002509E4">
              <w:rPr>
                <w:rFonts w:eastAsia="Times New Roman" w:cs="Times New Roman"/>
                <w:sz w:val="18"/>
                <w:szCs w:val="16"/>
                <w:lang w:eastAsia="pl-PL"/>
              </w:rPr>
              <w:t>33 087,60</w:t>
            </w:r>
          </w:p>
        </w:tc>
      </w:tr>
      <w:tr w:rsidR="007F0D3C" w:rsidRPr="002509E4" w:rsidTr="00757F63">
        <w:trPr>
          <w:trHeight w:val="518"/>
        </w:trPr>
        <w:tc>
          <w:tcPr>
            <w:tcW w:w="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F0D3C" w:rsidRPr="002509E4" w:rsidRDefault="007F0D3C" w:rsidP="00124630">
            <w:pPr>
              <w:spacing w:after="0" w:line="240" w:lineRule="auto"/>
              <w:rPr>
                <w:rFonts w:eastAsia="Times New Roman" w:cs="Times New Roman"/>
                <w:b/>
                <w:bCs/>
                <w:sz w:val="18"/>
                <w:szCs w:val="16"/>
                <w:lang w:eastAsia="pl-PL"/>
              </w:rPr>
            </w:pPr>
            <w:r w:rsidRPr="002509E4">
              <w:rPr>
                <w:rFonts w:eastAsia="Times New Roman" w:cs="Times New Roman"/>
                <w:b/>
                <w:bCs/>
                <w:sz w:val="18"/>
                <w:szCs w:val="16"/>
                <w:lang w:eastAsia="pl-PL"/>
              </w:rPr>
              <w:t xml:space="preserve">2. </w:t>
            </w:r>
          </w:p>
        </w:tc>
        <w:tc>
          <w:tcPr>
            <w:tcW w:w="6095" w:type="dxa"/>
            <w:tcBorders>
              <w:top w:val="single" w:sz="4" w:space="0" w:color="auto"/>
              <w:left w:val="single" w:sz="4" w:space="0" w:color="auto"/>
              <w:bottom w:val="single" w:sz="4" w:space="0" w:color="auto"/>
              <w:right w:val="single" w:sz="4" w:space="0" w:color="auto"/>
            </w:tcBorders>
            <w:vAlign w:val="center"/>
            <w:hideMark/>
          </w:tcPr>
          <w:p w:rsidR="007F0D3C" w:rsidRPr="002509E4" w:rsidRDefault="007F0D3C" w:rsidP="00124630">
            <w:pPr>
              <w:spacing w:after="0" w:line="240" w:lineRule="auto"/>
              <w:rPr>
                <w:rFonts w:eastAsia="Times New Roman" w:cs="Times New Roman"/>
                <w:sz w:val="18"/>
                <w:szCs w:val="16"/>
                <w:lang w:eastAsia="pl-PL"/>
              </w:rPr>
            </w:pPr>
            <w:r w:rsidRPr="002509E4">
              <w:rPr>
                <w:rFonts w:eastAsia="Times New Roman" w:cs="Times New Roman"/>
                <w:sz w:val="18"/>
                <w:szCs w:val="16"/>
                <w:lang w:eastAsia="pl-PL"/>
              </w:rPr>
              <w:t>Budynki związane z działalnością gospodarczą</w:t>
            </w:r>
          </w:p>
        </w:tc>
        <w:tc>
          <w:tcPr>
            <w:tcW w:w="1848" w:type="dxa"/>
            <w:tcBorders>
              <w:top w:val="single" w:sz="4" w:space="0" w:color="auto"/>
              <w:left w:val="single" w:sz="4" w:space="0" w:color="auto"/>
              <w:bottom w:val="single" w:sz="4" w:space="0" w:color="auto"/>
              <w:right w:val="single" w:sz="4" w:space="0" w:color="auto"/>
            </w:tcBorders>
            <w:vAlign w:val="center"/>
            <w:hideMark/>
          </w:tcPr>
          <w:p w:rsidR="007F0D3C" w:rsidRPr="002509E4" w:rsidRDefault="007F0D3C" w:rsidP="00124630">
            <w:pPr>
              <w:spacing w:after="0" w:line="240" w:lineRule="auto"/>
              <w:jc w:val="center"/>
              <w:rPr>
                <w:rFonts w:eastAsia="Times New Roman" w:cs="Times New Roman"/>
                <w:sz w:val="18"/>
                <w:szCs w:val="16"/>
                <w:lang w:eastAsia="pl-PL"/>
              </w:rPr>
            </w:pPr>
            <w:r w:rsidRPr="002509E4">
              <w:rPr>
                <w:rFonts w:eastAsia="Times New Roman" w:cs="Times New Roman"/>
                <w:sz w:val="18"/>
                <w:szCs w:val="16"/>
                <w:lang w:eastAsia="pl-PL"/>
              </w:rPr>
              <w:t>2 993 627,02</w:t>
            </w:r>
          </w:p>
        </w:tc>
        <w:tc>
          <w:tcPr>
            <w:tcW w:w="1838" w:type="dxa"/>
            <w:tcBorders>
              <w:top w:val="single" w:sz="4" w:space="0" w:color="auto"/>
              <w:left w:val="single" w:sz="4" w:space="0" w:color="auto"/>
              <w:bottom w:val="single" w:sz="4" w:space="0" w:color="auto"/>
              <w:right w:val="single" w:sz="4" w:space="0" w:color="auto"/>
            </w:tcBorders>
            <w:vAlign w:val="center"/>
            <w:hideMark/>
          </w:tcPr>
          <w:p w:rsidR="007F0D3C" w:rsidRPr="002509E4" w:rsidRDefault="007F0D3C" w:rsidP="00124630">
            <w:pPr>
              <w:spacing w:after="0" w:line="240" w:lineRule="auto"/>
              <w:jc w:val="center"/>
              <w:rPr>
                <w:rFonts w:eastAsia="Times New Roman" w:cs="Times New Roman"/>
                <w:sz w:val="18"/>
                <w:szCs w:val="16"/>
                <w:lang w:eastAsia="pl-PL"/>
              </w:rPr>
            </w:pPr>
            <w:r w:rsidRPr="002509E4">
              <w:rPr>
                <w:rFonts w:eastAsia="Times New Roman" w:cs="Times New Roman"/>
                <w:sz w:val="18"/>
                <w:szCs w:val="16"/>
                <w:lang w:eastAsia="pl-PL"/>
              </w:rPr>
              <w:t>469 219,17</w:t>
            </w:r>
          </w:p>
        </w:tc>
      </w:tr>
      <w:tr w:rsidR="007F0D3C" w:rsidRPr="002509E4" w:rsidTr="00757F63">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F0D3C" w:rsidRPr="002509E4" w:rsidRDefault="007F0D3C" w:rsidP="00124630">
            <w:pPr>
              <w:spacing w:after="0" w:line="240" w:lineRule="auto"/>
              <w:rPr>
                <w:rFonts w:eastAsia="Times New Roman" w:cs="Times New Roman"/>
                <w:b/>
                <w:bCs/>
                <w:sz w:val="18"/>
                <w:szCs w:val="16"/>
                <w:lang w:eastAsia="pl-PL"/>
              </w:rPr>
            </w:pPr>
            <w:r w:rsidRPr="002509E4">
              <w:rPr>
                <w:rFonts w:eastAsia="Times New Roman" w:cs="Times New Roman"/>
                <w:b/>
                <w:bCs/>
                <w:sz w:val="18"/>
                <w:szCs w:val="16"/>
                <w:lang w:eastAsia="pl-PL"/>
              </w:rPr>
              <w:lastRenderedPageBreak/>
              <w:t xml:space="preserve">3. </w:t>
            </w:r>
          </w:p>
        </w:tc>
        <w:tc>
          <w:tcPr>
            <w:tcW w:w="6095" w:type="dxa"/>
            <w:tcBorders>
              <w:top w:val="single" w:sz="4" w:space="0" w:color="auto"/>
              <w:left w:val="single" w:sz="4" w:space="0" w:color="auto"/>
              <w:bottom w:val="single" w:sz="4" w:space="0" w:color="auto"/>
              <w:right w:val="single" w:sz="4" w:space="0" w:color="auto"/>
            </w:tcBorders>
            <w:vAlign w:val="center"/>
            <w:hideMark/>
          </w:tcPr>
          <w:p w:rsidR="007F0D3C" w:rsidRPr="002509E4" w:rsidRDefault="007F0D3C" w:rsidP="00124630">
            <w:pPr>
              <w:spacing w:after="0" w:line="240" w:lineRule="auto"/>
              <w:rPr>
                <w:rFonts w:eastAsia="Times New Roman" w:cs="Times New Roman"/>
                <w:sz w:val="18"/>
                <w:szCs w:val="16"/>
                <w:lang w:eastAsia="pl-PL"/>
              </w:rPr>
            </w:pPr>
            <w:r w:rsidRPr="002509E4">
              <w:rPr>
                <w:rFonts w:eastAsia="Times New Roman" w:cs="Times New Roman"/>
                <w:sz w:val="18"/>
                <w:szCs w:val="16"/>
                <w:lang w:eastAsia="pl-PL"/>
              </w:rPr>
              <w:t>Budynki związane z udzielaniem świadczeń zdrowotnych</w:t>
            </w:r>
          </w:p>
        </w:tc>
        <w:tc>
          <w:tcPr>
            <w:tcW w:w="1848" w:type="dxa"/>
            <w:tcBorders>
              <w:top w:val="single" w:sz="4" w:space="0" w:color="auto"/>
              <w:left w:val="single" w:sz="4" w:space="0" w:color="auto"/>
              <w:bottom w:val="single" w:sz="4" w:space="0" w:color="auto"/>
              <w:right w:val="single" w:sz="4" w:space="0" w:color="auto"/>
            </w:tcBorders>
            <w:vAlign w:val="center"/>
            <w:hideMark/>
          </w:tcPr>
          <w:p w:rsidR="007F0D3C" w:rsidRPr="002509E4" w:rsidRDefault="007F0D3C" w:rsidP="00124630">
            <w:pPr>
              <w:spacing w:after="0" w:line="240" w:lineRule="auto"/>
              <w:jc w:val="center"/>
              <w:rPr>
                <w:rFonts w:eastAsia="Times New Roman" w:cs="Times New Roman"/>
                <w:sz w:val="18"/>
                <w:szCs w:val="16"/>
                <w:lang w:eastAsia="pl-PL"/>
              </w:rPr>
            </w:pPr>
            <w:r w:rsidRPr="002509E4">
              <w:rPr>
                <w:rFonts w:eastAsia="Times New Roman" w:cs="Times New Roman"/>
                <w:sz w:val="18"/>
                <w:szCs w:val="16"/>
                <w:lang w:eastAsia="pl-PL"/>
              </w:rPr>
              <w:t>1 041,34</w:t>
            </w:r>
          </w:p>
        </w:tc>
        <w:tc>
          <w:tcPr>
            <w:tcW w:w="1838" w:type="dxa"/>
            <w:tcBorders>
              <w:top w:val="single" w:sz="4" w:space="0" w:color="auto"/>
              <w:left w:val="single" w:sz="4" w:space="0" w:color="auto"/>
              <w:bottom w:val="single" w:sz="4" w:space="0" w:color="auto"/>
              <w:right w:val="single" w:sz="4" w:space="0" w:color="auto"/>
            </w:tcBorders>
            <w:vAlign w:val="center"/>
            <w:hideMark/>
          </w:tcPr>
          <w:p w:rsidR="007F0D3C" w:rsidRPr="002509E4" w:rsidRDefault="007F0D3C" w:rsidP="00124630">
            <w:pPr>
              <w:spacing w:after="0" w:line="240" w:lineRule="auto"/>
              <w:jc w:val="center"/>
              <w:rPr>
                <w:rFonts w:eastAsia="Times New Roman" w:cs="Times New Roman"/>
                <w:sz w:val="18"/>
                <w:szCs w:val="16"/>
                <w:lang w:eastAsia="pl-PL"/>
              </w:rPr>
            </w:pPr>
            <w:r w:rsidRPr="002509E4">
              <w:rPr>
                <w:rFonts w:eastAsia="Times New Roman" w:cs="Times New Roman"/>
                <w:sz w:val="18"/>
                <w:szCs w:val="16"/>
                <w:lang w:eastAsia="pl-PL"/>
              </w:rPr>
              <w:t>2 808,00</w:t>
            </w:r>
          </w:p>
        </w:tc>
      </w:tr>
      <w:tr w:rsidR="007F0D3C" w:rsidRPr="002509E4" w:rsidTr="00757F63">
        <w:trPr>
          <w:trHeight w:val="277"/>
        </w:trPr>
        <w:tc>
          <w:tcPr>
            <w:tcW w:w="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F0D3C" w:rsidRPr="002509E4" w:rsidRDefault="007F0D3C" w:rsidP="00124630">
            <w:pPr>
              <w:spacing w:after="0" w:line="240" w:lineRule="auto"/>
              <w:rPr>
                <w:rFonts w:eastAsia="Times New Roman" w:cs="Times New Roman"/>
                <w:b/>
                <w:bCs/>
                <w:sz w:val="18"/>
                <w:szCs w:val="16"/>
                <w:lang w:eastAsia="pl-PL"/>
              </w:rPr>
            </w:pPr>
            <w:r w:rsidRPr="002509E4">
              <w:rPr>
                <w:rFonts w:eastAsia="Times New Roman" w:cs="Times New Roman"/>
                <w:b/>
                <w:bCs/>
                <w:sz w:val="18"/>
                <w:szCs w:val="16"/>
                <w:lang w:eastAsia="pl-PL"/>
              </w:rPr>
              <w:t xml:space="preserve">4. </w:t>
            </w:r>
          </w:p>
        </w:tc>
        <w:tc>
          <w:tcPr>
            <w:tcW w:w="6095" w:type="dxa"/>
            <w:tcBorders>
              <w:top w:val="single" w:sz="4" w:space="0" w:color="auto"/>
              <w:left w:val="single" w:sz="4" w:space="0" w:color="auto"/>
              <w:bottom w:val="single" w:sz="4" w:space="0" w:color="auto"/>
              <w:right w:val="single" w:sz="4" w:space="0" w:color="auto"/>
            </w:tcBorders>
            <w:vAlign w:val="center"/>
            <w:hideMark/>
          </w:tcPr>
          <w:p w:rsidR="007F0D3C" w:rsidRPr="002509E4" w:rsidRDefault="007F0D3C" w:rsidP="00124630">
            <w:pPr>
              <w:spacing w:after="0" w:line="240" w:lineRule="auto"/>
              <w:rPr>
                <w:rFonts w:eastAsia="Times New Roman" w:cs="Times New Roman"/>
                <w:sz w:val="18"/>
                <w:szCs w:val="16"/>
                <w:lang w:eastAsia="pl-PL"/>
              </w:rPr>
            </w:pPr>
            <w:r w:rsidRPr="002509E4">
              <w:rPr>
                <w:rFonts w:eastAsia="Times New Roman" w:cs="Times New Roman"/>
                <w:sz w:val="18"/>
                <w:szCs w:val="16"/>
                <w:lang w:eastAsia="pl-PL"/>
              </w:rPr>
              <w:t xml:space="preserve">Budynki pozostałe </w:t>
            </w:r>
          </w:p>
        </w:tc>
        <w:tc>
          <w:tcPr>
            <w:tcW w:w="1848" w:type="dxa"/>
            <w:tcBorders>
              <w:top w:val="single" w:sz="4" w:space="0" w:color="auto"/>
              <w:left w:val="single" w:sz="4" w:space="0" w:color="auto"/>
              <w:bottom w:val="single" w:sz="4" w:space="0" w:color="auto"/>
              <w:right w:val="single" w:sz="4" w:space="0" w:color="auto"/>
            </w:tcBorders>
            <w:vAlign w:val="center"/>
            <w:hideMark/>
          </w:tcPr>
          <w:p w:rsidR="007F0D3C" w:rsidRPr="002509E4" w:rsidRDefault="007F0D3C" w:rsidP="00124630">
            <w:pPr>
              <w:spacing w:after="0" w:line="240" w:lineRule="auto"/>
              <w:jc w:val="center"/>
              <w:rPr>
                <w:rFonts w:eastAsia="Times New Roman" w:cs="Times New Roman"/>
                <w:sz w:val="18"/>
                <w:szCs w:val="16"/>
                <w:lang w:eastAsia="pl-PL"/>
              </w:rPr>
            </w:pPr>
            <w:r w:rsidRPr="002509E4">
              <w:rPr>
                <w:rFonts w:eastAsia="Times New Roman" w:cs="Times New Roman"/>
                <w:sz w:val="18"/>
                <w:szCs w:val="16"/>
                <w:lang w:eastAsia="pl-PL"/>
              </w:rPr>
              <w:t>36 748,43</w:t>
            </w:r>
          </w:p>
        </w:tc>
        <w:tc>
          <w:tcPr>
            <w:tcW w:w="1838" w:type="dxa"/>
            <w:tcBorders>
              <w:top w:val="single" w:sz="4" w:space="0" w:color="auto"/>
              <w:left w:val="single" w:sz="4" w:space="0" w:color="auto"/>
              <w:bottom w:val="single" w:sz="4" w:space="0" w:color="auto"/>
              <w:right w:val="single" w:sz="4" w:space="0" w:color="auto"/>
            </w:tcBorders>
            <w:vAlign w:val="center"/>
            <w:hideMark/>
          </w:tcPr>
          <w:p w:rsidR="007F0D3C" w:rsidRPr="002509E4" w:rsidRDefault="007F0D3C" w:rsidP="00124630">
            <w:pPr>
              <w:spacing w:after="0" w:line="240" w:lineRule="auto"/>
              <w:jc w:val="center"/>
              <w:rPr>
                <w:rFonts w:eastAsia="Times New Roman" w:cs="Times New Roman"/>
                <w:sz w:val="18"/>
                <w:szCs w:val="16"/>
                <w:lang w:eastAsia="pl-PL"/>
              </w:rPr>
            </w:pPr>
            <w:r w:rsidRPr="002509E4">
              <w:rPr>
                <w:rFonts w:eastAsia="Times New Roman" w:cs="Times New Roman"/>
                <w:sz w:val="18"/>
                <w:szCs w:val="16"/>
                <w:lang w:eastAsia="pl-PL"/>
              </w:rPr>
              <w:t>314 770,01</w:t>
            </w:r>
          </w:p>
        </w:tc>
      </w:tr>
      <w:tr w:rsidR="007F0D3C" w:rsidRPr="002509E4" w:rsidTr="00757F63">
        <w:trPr>
          <w:trHeight w:val="439"/>
        </w:trPr>
        <w:tc>
          <w:tcPr>
            <w:tcW w:w="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F0D3C" w:rsidRPr="002509E4" w:rsidRDefault="007F0D3C" w:rsidP="00124630">
            <w:pPr>
              <w:spacing w:after="0" w:line="240" w:lineRule="auto"/>
              <w:rPr>
                <w:rFonts w:eastAsia="Times New Roman" w:cs="Times New Roman"/>
                <w:b/>
                <w:bCs/>
                <w:sz w:val="18"/>
                <w:szCs w:val="16"/>
                <w:lang w:eastAsia="pl-PL"/>
              </w:rPr>
            </w:pPr>
            <w:r w:rsidRPr="002509E4">
              <w:rPr>
                <w:rFonts w:eastAsia="Times New Roman" w:cs="Times New Roman"/>
                <w:b/>
                <w:bCs/>
                <w:sz w:val="18"/>
                <w:szCs w:val="16"/>
                <w:lang w:eastAsia="pl-PL"/>
              </w:rPr>
              <w:t xml:space="preserve">5. </w:t>
            </w:r>
          </w:p>
        </w:tc>
        <w:tc>
          <w:tcPr>
            <w:tcW w:w="6095" w:type="dxa"/>
            <w:tcBorders>
              <w:top w:val="single" w:sz="4" w:space="0" w:color="auto"/>
              <w:left w:val="single" w:sz="4" w:space="0" w:color="auto"/>
              <w:bottom w:val="single" w:sz="4" w:space="0" w:color="auto"/>
              <w:right w:val="single" w:sz="4" w:space="0" w:color="auto"/>
            </w:tcBorders>
            <w:vAlign w:val="center"/>
            <w:hideMark/>
          </w:tcPr>
          <w:p w:rsidR="007F0D3C" w:rsidRPr="002509E4" w:rsidRDefault="007F0D3C" w:rsidP="00124630">
            <w:pPr>
              <w:spacing w:after="0" w:line="240" w:lineRule="auto"/>
              <w:rPr>
                <w:rFonts w:eastAsia="Times New Roman" w:cs="Times New Roman"/>
                <w:sz w:val="18"/>
                <w:szCs w:val="16"/>
                <w:lang w:eastAsia="pl-PL"/>
              </w:rPr>
            </w:pPr>
            <w:r w:rsidRPr="002509E4">
              <w:rPr>
                <w:rFonts w:eastAsia="Times New Roman" w:cs="Times New Roman"/>
                <w:sz w:val="18"/>
                <w:szCs w:val="16"/>
                <w:lang w:eastAsia="pl-PL"/>
              </w:rPr>
              <w:t xml:space="preserve">Budynki mieszkalne </w:t>
            </w:r>
          </w:p>
        </w:tc>
        <w:tc>
          <w:tcPr>
            <w:tcW w:w="1848" w:type="dxa"/>
            <w:tcBorders>
              <w:top w:val="single" w:sz="4" w:space="0" w:color="auto"/>
              <w:left w:val="single" w:sz="4" w:space="0" w:color="auto"/>
              <w:bottom w:val="single" w:sz="4" w:space="0" w:color="auto"/>
              <w:right w:val="single" w:sz="4" w:space="0" w:color="auto"/>
            </w:tcBorders>
            <w:vAlign w:val="center"/>
            <w:hideMark/>
          </w:tcPr>
          <w:p w:rsidR="007F0D3C" w:rsidRPr="002509E4" w:rsidRDefault="007F0D3C" w:rsidP="00124630">
            <w:pPr>
              <w:spacing w:after="0" w:line="240" w:lineRule="auto"/>
              <w:jc w:val="center"/>
              <w:rPr>
                <w:rFonts w:eastAsia="Times New Roman" w:cs="Times New Roman"/>
                <w:sz w:val="18"/>
                <w:szCs w:val="16"/>
                <w:lang w:eastAsia="pl-PL"/>
              </w:rPr>
            </w:pPr>
            <w:r w:rsidRPr="002509E4">
              <w:rPr>
                <w:rFonts w:eastAsia="Times New Roman" w:cs="Times New Roman"/>
                <w:sz w:val="18"/>
                <w:szCs w:val="16"/>
                <w:lang w:eastAsia="pl-PL"/>
              </w:rPr>
              <w:t>38 314,32</w:t>
            </w:r>
          </w:p>
        </w:tc>
        <w:tc>
          <w:tcPr>
            <w:tcW w:w="1838" w:type="dxa"/>
            <w:tcBorders>
              <w:top w:val="single" w:sz="4" w:space="0" w:color="auto"/>
              <w:left w:val="single" w:sz="4" w:space="0" w:color="auto"/>
              <w:bottom w:val="single" w:sz="4" w:space="0" w:color="auto"/>
              <w:right w:val="single" w:sz="4" w:space="0" w:color="auto"/>
            </w:tcBorders>
            <w:vAlign w:val="center"/>
            <w:hideMark/>
          </w:tcPr>
          <w:p w:rsidR="007F0D3C" w:rsidRPr="002509E4" w:rsidRDefault="007F0D3C" w:rsidP="00124630">
            <w:pPr>
              <w:spacing w:after="0" w:line="240" w:lineRule="auto"/>
              <w:jc w:val="center"/>
              <w:rPr>
                <w:rFonts w:eastAsia="Times New Roman" w:cs="Times New Roman"/>
                <w:sz w:val="18"/>
                <w:szCs w:val="16"/>
                <w:lang w:eastAsia="pl-PL"/>
              </w:rPr>
            </w:pPr>
            <w:r w:rsidRPr="002509E4">
              <w:rPr>
                <w:rFonts w:eastAsia="Times New Roman" w:cs="Times New Roman"/>
                <w:sz w:val="18"/>
                <w:szCs w:val="16"/>
                <w:lang w:eastAsia="pl-PL"/>
              </w:rPr>
              <w:t>217 704,28</w:t>
            </w:r>
          </w:p>
        </w:tc>
      </w:tr>
      <w:tr w:rsidR="007F0D3C" w:rsidRPr="002509E4" w:rsidTr="00757F63">
        <w:trPr>
          <w:trHeight w:val="405"/>
        </w:trPr>
        <w:tc>
          <w:tcPr>
            <w:tcW w:w="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F0D3C" w:rsidRPr="002509E4" w:rsidRDefault="007F0D3C" w:rsidP="00124630">
            <w:pPr>
              <w:spacing w:after="0" w:line="240" w:lineRule="auto"/>
              <w:rPr>
                <w:rFonts w:eastAsia="Times New Roman" w:cs="Times New Roman"/>
                <w:b/>
                <w:bCs/>
                <w:sz w:val="18"/>
                <w:szCs w:val="16"/>
                <w:lang w:eastAsia="pl-PL"/>
              </w:rPr>
            </w:pPr>
            <w:r w:rsidRPr="002509E4">
              <w:rPr>
                <w:rFonts w:eastAsia="Times New Roman" w:cs="Times New Roman"/>
                <w:b/>
                <w:bCs/>
                <w:sz w:val="18"/>
                <w:szCs w:val="16"/>
                <w:lang w:eastAsia="pl-PL"/>
              </w:rPr>
              <w:t xml:space="preserve">6. </w:t>
            </w:r>
          </w:p>
        </w:tc>
        <w:tc>
          <w:tcPr>
            <w:tcW w:w="6095" w:type="dxa"/>
            <w:tcBorders>
              <w:top w:val="single" w:sz="4" w:space="0" w:color="auto"/>
              <w:left w:val="single" w:sz="4" w:space="0" w:color="auto"/>
              <w:bottom w:val="single" w:sz="4" w:space="0" w:color="auto"/>
              <w:right w:val="single" w:sz="4" w:space="0" w:color="auto"/>
            </w:tcBorders>
            <w:vAlign w:val="center"/>
            <w:hideMark/>
          </w:tcPr>
          <w:p w:rsidR="007F0D3C" w:rsidRPr="002509E4" w:rsidRDefault="007F0D3C" w:rsidP="00124630">
            <w:pPr>
              <w:spacing w:after="0" w:line="240" w:lineRule="auto"/>
              <w:rPr>
                <w:rFonts w:eastAsia="Times New Roman" w:cs="Times New Roman"/>
                <w:sz w:val="18"/>
                <w:szCs w:val="16"/>
                <w:lang w:eastAsia="pl-PL"/>
              </w:rPr>
            </w:pPr>
            <w:r w:rsidRPr="002509E4">
              <w:rPr>
                <w:rFonts w:eastAsia="Times New Roman" w:cs="Times New Roman"/>
                <w:sz w:val="18"/>
                <w:szCs w:val="16"/>
                <w:lang w:eastAsia="pl-PL"/>
              </w:rPr>
              <w:t>Grunty związane z prowadzeniem działalności gospodarczej</w:t>
            </w:r>
          </w:p>
        </w:tc>
        <w:tc>
          <w:tcPr>
            <w:tcW w:w="1848" w:type="dxa"/>
            <w:tcBorders>
              <w:top w:val="single" w:sz="4" w:space="0" w:color="auto"/>
              <w:left w:val="single" w:sz="4" w:space="0" w:color="auto"/>
              <w:bottom w:val="single" w:sz="4" w:space="0" w:color="auto"/>
              <w:right w:val="single" w:sz="4" w:space="0" w:color="auto"/>
            </w:tcBorders>
            <w:vAlign w:val="center"/>
            <w:hideMark/>
          </w:tcPr>
          <w:p w:rsidR="007F0D3C" w:rsidRPr="002509E4" w:rsidRDefault="007F0D3C" w:rsidP="00124630">
            <w:pPr>
              <w:spacing w:after="0" w:line="240" w:lineRule="auto"/>
              <w:jc w:val="center"/>
              <w:rPr>
                <w:rFonts w:eastAsia="Times New Roman" w:cs="Times New Roman"/>
                <w:sz w:val="18"/>
                <w:szCs w:val="16"/>
                <w:lang w:eastAsia="pl-PL"/>
              </w:rPr>
            </w:pPr>
            <w:r w:rsidRPr="002509E4">
              <w:rPr>
                <w:rFonts w:eastAsia="Times New Roman" w:cs="Times New Roman"/>
                <w:sz w:val="18"/>
                <w:szCs w:val="16"/>
                <w:lang w:eastAsia="pl-PL"/>
              </w:rPr>
              <w:t>684 868,52</w:t>
            </w:r>
          </w:p>
        </w:tc>
        <w:tc>
          <w:tcPr>
            <w:tcW w:w="1838" w:type="dxa"/>
            <w:tcBorders>
              <w:top w:val="single" w:sz="4" w:space="0" w:color="auto"/>
              <w:left w:val="single" w:sz="4" w:space="0" w:color="auto"/>
              <w:bottom w:val="single" w:sz="4" w:space="0" w:color="auto"/>
              <w:right w:val="single" w:sz="4" w:space="0" w:color="auto"/>
            </w:tcBorders>
            <w:vAlign w:val="center"/>
            <w:hideMark/>
          </w:tcPr>
          <w:p w:rsidR="007F0D3C" w:rsidRPr="002509E4" w:rsidRDefault="007F0D3C" w:rsidP="00124630">
            <w:pPr>
              <w:spacing w:after="0" w:line="240" w:lineRule="auto"/>
              <w:jc w:val="center"/>
              <w:rPr>
                <w:rFonts w:eastAsia="Times New Roman" w:cs="Times New Roman"/>
                <w:sz w:val="18"/>
                <w:szCs w:val="16"/>
                <w:lang w:eastAsia="pl-PL"/>
              </w:rPr>
            </w:pPr>
            <w:r w:rsidRPr="002509E4">
              <w:rPr>
                <w:rFonts w:eastAsia="Times New Roman" w:cs="Times New Roman"/>
                <w:sz w:val="18"/>
                <w:szCs w:val="16"/>
                <w:lang w:eastAsia="pl-PL"/>
              </w:rPr>
              <w:t>320 536,34</w:t>
            </w:r>
          </w:p>
        </w:tc>
      </w:tr>
      <w:tr w:rsidR="007F0D3C" w:rsidRPr="002509E4" w:rsidTr="00757F63">
        <w:trPr>
          <w:trHeight w:val="270"/>
        </w:trPr>
        <w:tc>
          <w:tcPr>
            <w:tcW w:w="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F0D3C" w:rsidRPr="002509E4" w:rsidRDefault="007F0D3C" w:rsidP="00124630">
            <w:pPr>
              <w:spacing w:after="0" w:line="240" w:lineRule="auto"/>
              <w:rPr>
                <w:rFonts w:eastAsia="Times New Roman" w:cs="Times New Roman"/>
                <w:b/>
                <w:bCs/>
                <w:sz w:val="18"/>
                <w:szCs w:val="16"/>
                <w:lang w:eastAsia="pl-PL"/>
              </w:rPr>
            </w:pPr>
            <w:r w:rsidRPr="002509E4">
              <w:rPr>
                <w:rFonts w:eastAsia="Times New Roman" w:cs="Times New Roman"/>
                <w:b/>
                <w:bCs/>
                <w:sz w:val="18"/>
                <w:szCs w:val="16"/>
                <w:lang w:eastAsia="pl-PL"/>
              </w:rPr>
              <w:t xml:space="preserve">7. </w:t>
            </w:r>
          </w:p>
        </w:tc>
        <w:tc>
          <w:tcPr>
            <w:tcW w:w="6095" w:type="dxa"/>
            <w:tcBorders>
              <w:top w:val="single" w:sz="4" w:space="0" w:color="auto"/>
              <w:left w:val="single" w:sz="4" w:space="0" w:color="auto"/>
              <w:bottom w:val="single" w:sz="4" w:space="0" w:color="auto"/>
              <w:right w:val="single" w:sz="4" w:space="0" w:color="auto"/>
            </w:tcBorders>
            <w:vAlign w:val="center"/>
            <w:hideMark/>
          </w:tcPr>
          <w:p w:rsidR="007F0D3C" w:rsidRPr="002509E4" w:rsidRDefault="007F0D3C" w:rsidP="00124630">
            <w:pPr>
              <w:spacing w:after="0" w:line="240" w:lineRule="auto"/>
              <w:rPr>
                <w:rFonts w:eastAsia="Times New Roman" w:cs="Times New Roman"/>
                <w:sz w:val="18"/>
                <w:szCs w:val="16"/>
                <w:lang w:eastAsia="pl-PL"/>
              </w:rPr>
            </w:pPr>
            <w:r w:rsidRPr="002509E4">
              <w:rPr>
                <w:rFonts w:eastAsia="Times New Roman" w:cs="Times New Roman"/>
                <w:sz w:val="18"/>
                <w:szCs w:val="16"/>
                <w:lang w:eastAsia="pl-PL"/>
              </w:rPr>
              <w:t>Grunty pod wodami powierzchniowymi stojącymi</w:t>
            </w:r>
          </w:p>
        </w:tc>
        <w:tc>
          <w:tcPr>
            <w:tcW w:w="1848" w:type="dxa"/>
            <w:tcBorders>
              <w:top w:val="single" w:sz="4" w:space="0" w:color="auto"/>
              <w:left w:val="single" w:sz="4" w:space="0" w:color="auto"/>
              <w:bottom w:val="single" w:sz="4" w:space="0" w:color="auto"/>
              <w:right w:val="single" w:sz="4" w:space="0" w:color="auto"/>
            </w:tcBorders>
            <w:vAlign w:val="center"/>
            <w:hideMark/>
          </w:tcPr>
          <w:p w:rsidR="007F0D3C" w:rsidRPr="002509E4" w:rsidRDefault="007F0D3C" w:rsidP="00124630">
            <w:pPr>
              <w:spacing w:after="0" w:line="240" w:lineRule="auto"/>
              <w:jc w:val="center"/>
              <w:rPr>
                <w:rFonts w:eastAsia="Times New Roman" w:cs="Times New Roman"/>
                <w:sz w:val="18"/>
                <w:szCs w:val="16"/>
                <w:lang w:eastAsia="pl-PL"/>
              </w:rPr>
            </w:pPr>
            <w:r w:rsidRPr="002509E4">
              <w:rPr>
                <w:rFonts w:eastAsia="Times New Roman" w:cs="Times New Roman"/>
                <w:sz w:val="18"/>
                <w:szCs w:val="16"/>
                <w:lang w:eastAsia="pl-PL"/>
              </w:rPr>
              <w:t>18,61</w:t>
            </w:r>
          </w:p>
        </w:tc>
        <w:tc>
          <w:tcPr>
            <w:tcW w:w="1838" w:type="dxa"/>
            <w:tcBorders>
              <w:top w:val="single" w:sz="4" w:space="0" w:color="auto"/>
              <w:left w:val="single" w:sz="4" w:space="0" w:color="auto"/>
              <w:bottom w:val="single" w:sz="4" w:space="0" w:color="auto"/>
              <w:right w:val="single" w:sz="4" w:space="0" w:color="auto"/>
            </w:tcBorders>
            <w:vAlign w:val="center"/>
            <w:hideMark/>
          </w:tcPr>
          <w:p w:rsidR="007F0D3C" w:rsidRPr="002509E4" w:rsidRDefault="007F0D3C" w:rsidP="00124630">
            <w:pPr>
              <w:spacing w:after="0" w:line="240" w:lineRule="auto"/>
              <w:jc w:val="center"/>
              <w:rPr>
                <w:rFonts w:eastAsia="Times New Roman" w:cs="Times New Roman"/>
                <w:sz w:val="18"/>
                <w:szCs w:val="16"/>
                <w:lang w:eastAsia="pl-PL"/>
              </w:rPr>
            </w:pPr>
            <w:r w:rsidRPr="002509E4">
              <w:rPr>
                <w:rFonts w:eastAsia="Times New Roman" w:cs="Times New Roman"/>
                <w:sz w:val="18"/>
                <w:szCs w:val="16"/>
                <w:lang w:eastAsia="pl-PL"/>
              </w:rPr>
              <w:t>85,11</w:t>
            </w:r>
          </w:p>
        </w:tc>
      </w:tr>
      <w:tr w:rsidR="007F0D3C" w:rsidRPr="002509E4" w:rsidTr="00757F63">
        <w:trPr>
          <w:trHeight w:val="315"/>
        </w:trPr>
        <w:tc>
          <w:tcPr>
            <w:tcW w:w="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F0D3C" w:rsidRPr="002509E4" w:rsidRDefault="007F0D3C" w:rsidP="00124630">
            <w:pPr>
              <w:spacing w:after="0" w:line="240" w:lineRule="auto"/>
              <w:rPr>
                <w:rFonts w:eastAsia="Times New Roman" w:cs="Times New Roman"/>
                <w:b/>
                <w:bCs/>
                <w:sz w:val="18"/>
                <w:szCs w:val="16"/>
                <w:lang w:eastAsia="pl-PL"/>
              </w:rPr>
            </w:pPr>
            <w:r w:rsidRPr="002509E4">
              <w:rPr>
                <w:rFonts w:eastAsia="Times New Roman" w:cs="Times New Roman"/>
                <w:b/>
                <w:bCs/>
                <w:sz w:val="18"/>
                <w:szCs w:val="16"/>
                <w:lang w:eastAsia="pl-PL"/>
              </w:rPr>
              <w:t xml:space="preserve">8. </w:t>
            </w:r>
          </w:p>
        </w:tc>
        <w:tc>
          <w:tcPr>
            <w:tcW w:w="6095" w:type="dxa"/>
            <w:tcBorders>
              <w:top w:val="single" w:sz="4" w:space="0" w:color="auto"/>
              <w:left w:val="single" w:sz="4" w:space="0" w:color="auto"/>
              <w:bottom w:val="single" w:sz="4" w:space="0" w:color="auto"/>
              <w:right w:val="single" w:sz="4" w:space="0" w:color="auto"/>
            </w:tcBorders>
            <w:vAlign w:val="center"/>
            <w:hideMark/>
          </w:tcPr>
          <w:p w:rsidR="007F0D3C" w:rsidRPr="002509E4" w:rsidRDefault="007F0D3C" w:rsidP="00124630">
            <w:pPr>
              <w:spacing w:after="0" w:line="240" w:lineRule="auto"/>
              <w:rPr>
                <w:rFonts w:eastAsia="Times New Roman" w:cs="Times New Roman"/>
                <w:sz w:val="18"/>
                <w:szCs w:val="16"/>
                <w:lang w:eastAsia="pl-PL"/>
              </w:rPr>
            </w:pPr>
            <w:r w:rsidRPr="002509E4">
              <w:rPr>
                <w:rFonts w:eastAsia="Times New Roman" w:cs="Times New Roman"/>
                <w:sz w:val="18"/>
                <w:szCs w:val="16"/>
                <w:lang w:eastAsia="pl-PL"/>
              </w:rPr>
              <w:t>Grunty pozostałe</w:t>
            </w:r>
          </w:p>
        </w:tc>
        <w:tc>
          <w:tcPr>
            <w:tcW w:w="1848" w:type="dxa"/>
            <w:tcBorders>
              <w:top w:val="single" w:sz="4" w:space="0" w:color="auto"/>
              <w:left w:val="single" w:sz="4" w:space="0" w:color="auto"/>
              <w:bottom w:val="single" w:sz="4" w:space="0" w:color="auto"/>
              <w:right w:val="single" w:sz="4" w:space="0" w:color="auto"/>
            </w:tcBorders>
            <w:vAlign w:val="center"/>
            <w:hideMark/>
          </w:tcPr>
          <w:p w:rsidR="007F0D3C" w:rsidRPr="002509E4" w:rsidRDefault="007F0D3C" w:rsidP="00124630">
            <w:pPr>
              <w:spacing w:after="0" w:line="240" w:lineRule="auto"/>
              <w:jc w:val="center"/>
              <w:rPr>
                <w:rFonts w:eastAsia="Times New Roman" w:cs="Times New Roman"/>
                <w:sz w:val="18"/>
                <w:szCs w:val="16"/>
                <w:lang w:eastAsia="pl-PL"/>
              </w:rPr>
            </w:pPr>
            <w:r w:rsidRPr="002509E4">
              <w:rPr>
                <w:rFonts w:eastAsia="Times New Roman" w:cs="Times New Roman"/>
                <w:sz w:val="18"/>
                <w:szCs w:val="16"/>
                <w:lang w:eastAsia="pl-PL"/>
              </w:rPr>
              <w:t>413 069,37</w:t>
            </w:r>
          </w:p>
        </w:tc>
        <w:tc>
          <w:tcPr>
            <w:tcW w:w="1838" w:type="dxa"/>
            <w:tcBorders>
              <w:top w:val="single" w:sz="4" w:space="0" w:color="auto"/>
              <w:left w:val="single" w:sz="4" w:space="0" w:color="auto"/>
              <w:bottom w:val="single" w:sz="4" w:space="0" w:color="auto"/>
              <w:right w:val="single" w:sz="4" w:space="0" w:color="auto"/>
            </w:tcBorders>
            <w:vAlign w:val="center"/>
            <w:hideMark/>
          </w:tcPr>
          <w:p w:rsidR="007F0D3C" w:rsidRPr="002509E4" w:rsidRDefault="007F0D3C" w:rsidP="00124630">
            <w:pPr>
              <w:spacing w:after="0" w:line="240" w:lineRule="auto"/>
              <w:jc w:val="center"/>
              <w:rPr>
                <w:rFonts w:eastAsia="Times New Roman" w:cs="Times New Roman"/>
                <w:sz w:val="18"/>
                <w:szCs w:val="16"/>
                <w:lang w:eastAsia="pl-PL"/>
              </w:rPr>
            </w:pPr>
            <w:r w:rsidRPr="002509E4">
              <w:rPr>
                <w:rFonts w:eastAsia="Times New Roman" w:cs="Times New Roman"/>
                <w:sz w:val="18"/>
                <w:szCs w:val="16"/>
                <w:lang w:eastAsia="pl-PL"/>
              </w:rPr>
              <w:t>429 796,94</w:t>
            </w:r>
          </w:p>
        </w:tc>
      </w:tr>
      <w:tr w:rsidR="007F0D3C" w:rsidRPr="002509E4" w:rsidTr="00757F63">
        <w:trPr>
          <w:trHeight w:val="315"/>
        </w:trPr>
        <w:tc>
          <w:tcPr>
            <w:tcW w:w="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F0D3C" w:rsidRPr="002509E4" w:rsidRDefault="007F0D3C" w:rsidP="00124630">
            <w:pPr>
              <w:spacing w:after="0" w:line="240" w:lineRule="auto"/>
              <w:rPr>
                <w:rFonts w:eastAsia="Times New Roman" w:cs="Times New Roman"/>
                <w:sz w:val="18"/>
                <w:szCs w:val="16"/>
                <w:lang w:eastAsia="pl-PL"/>
              </w:rPr>
            </w:pPr>
            <w:r w:rsidRPr="002509E4">
              <w:rPr>
                <w:rFonts w:eastAsia="Times New Roman" w:cs="Times New Roman"/>
                <w:sz w:val="18"/>
                <w:szCs w:val="16"/>
                <w:lang w:eastAsia="pl-PL"/>
              </w:rPr>
              <w:t xml:space="preserve"> </w:t>
            </w:r>
          </w:p>
        </w:tc>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F0D3C" w:rsidRPr="002509E4" w:rsidRDefault="007F0D3C" w:rsidP="00124630">
            <w:pPr>
              <w:spacing w:after="0" w:line="240" w:lineRule="auto"/>
              <w:rPr>
                <w:rFonts w:eastAsia="Times New Roman" w:cs="Times New Roman"/>
                <w:b/>
                <w:bCs/>
                <w:sz w:val="18"/>
                <w:szCs w:val="16"/>
                <w:lang w:eastAsia="pl-PL"/>
              </w:rPr>
            </w:pPr>
            <w:r w:rsidRPr="002509E4">
              <w:rPr>
                <w:rFonts w:eastAsia="Times New Roman" w:cs="Times New Roman"/>
                <w:b/>
                <w:bCs/>
                <w:sz w:val="18"/>
                <w:szCs w:val="16"/>
                <w:lang w:eastAsia="pl-PL"/>
              </w:rPr>
              <w:t xml:space="preserve">RAZEM </w:t>
            </w:r>
          </w:p>
        </w:tc>
        <w:tc>
          <w:tcPr>
            <w:tcW w:w="18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F0D3C" w:rsidRPr="002509E4" w:rsidRDefault="007F0D3C" w:rsidP="00124630">
            <w:pPr>
              <w:spacing w:after="0" w:line="240" w:lineRule="auto"/>
              <w:jc w:val="center"/>
              <w:rPr>
                <w:rFonts w:eastAsia="Times New Roman" w:cs="Times New Roman"/>
                <w:b/>
                <w:bCs/>
                <w:sz w:val="18"/>
                <w:szCs w:val="16"/>
                <w:lang w:eastAsia="pl-PL"/>
              </w:rPr>
            </w:pPr>
            <w:r w:rsidRPr="002509E4">
              <w:rPr>
                <w:rFonts w:eastAsia="Times New Roman" w:cs="Times New Roman"/>
                <w:b/>
                <w:bCs/>
                <w:sz w:val="18"/>
                <w:szCs w:val="16"/>
                <w:lang w:eastAsia="pl-PL"/>
              </w:rPr>
              <w:t>6 859 771,61</w:t>
            </w:r>
          </w:p>
        </w:tc>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F0D3C" w:rsidRPr="002509E4" w:rsidRDefault="007F0D3C" w:rsidP="00124630">
            <w:pPr>
              <w:spacing w:after="0" w:line="240" w:lineRule="auto"/>
              <w:jc w:val="center"/>
              <w:rPr>
                <w:rFonts w:eastAsia="Times New Roman" w:cs="Times New Roman"/>
                <w:b/>
                <w:bCs/>
                <w:sz w:val="18"/>
                <w:szCs w:val="16"/>
                <w:lang w:eastAsia="pl-PL"/>
              </w:rPr>
            </w:pPr>
            <w:r w:rsidRPr="002509E4">
              <w:rPr>
                <w:rFonts w:eastAsia="Times New Roman" w:cs="Times New Roman"/>
                <w:b/>
                <w:bCs/>
                <w:sz w:val="18"/>
                <w:szCs w:val="16"/>
                <w:lang w:eastAsia="pl-PL"/>
              </w:rPr>
              <w:t>1 788 007,75</w:t>
            </w:r>
          </w:p>
        </w:tc>
      </w:tr>
    </w:tbl>
    <w:p w:rsidR="007F0D3C" w:rsidRPr="003C0FFF" w:rsidRDefault="007F0D3C" w:rsidP="00124630">
      <w:pPr>
        <w:spacing w:after="0" w:line="240" w:lineRule="auto"/>
        <w:rPr>
          <w:rFonts w:cs="Times New Roman"/>
          <w:b/>
        </w:rPr>
      </w:pPr>
    </w:p>
    <w:p w:rsidR="007F0D3C" w:rsidRPr="003C0FFF" w:rsidRDefault="007F0D3C" w:rsidP="00124630">
      <w:pPr>
        <w:spacing w:after="0" w:line="240" w:lineRule="auto"/>
        <w:rPr>
          <w:rFonts w:cs="Times New Roman"/>
          <w:b/>
        </w:rPr>
      </w:pPr>
    </w:p>
    <w:p w:rsidR="007F0D3C" w:rsidRPr="003C0FFF" w:rsidRDefault="007F0D3C" w:rsidP="00124630">
      <w:pPr>
        <w:spacing w:after="0" w:line="240" w:lineRule="auto"/>
        <w:rPr>
          <w:rFonts w:cs="Times New Roman"/>
        </w:rPr>
      </w:pPr>
      <w:r w:rsidRPr="003C0FFF">
        <w:rPr>
          <w:rFonts w:cs="Times New Roman"/>
          <w:b/>
        </w:rPr>
        <w:t xml:space="preserve">d) </w:t>
      </w:r>
      <w:r w:rsidRPr="003C0FFF">
        <w:rPr>
          <w:rFonts w:cs="Times New Roman"/>
          <w:b/>
          <w:szCs w:val="24"/>
        </w:rPr>
        <w:t xml:space="preserve">Podatek leśny </w:t>
      </w:r>
    </w:p>
    <w:p w:rsidR="007F0D3C" w:rsidRPr="003C0FFF" w:rsidRDefault="007F0D3C" w:rsidP="00124630">
      <w:pPr>
        <w:spacing w:after="0" w:line="240" w:lineRule="auto"/>
        <w:ind w:firstLine="708"/>
        <w:jc w:val="both"/>
        <w:rPr>
          <w:rFonts w:cs="Times New Roman"/>
          <w:szCs w:val="24"/>
        </w:rPr>
      </w:pPr>
      <w:r w:rsidRPr="003C0FFF">
        <w:rPr>
          <w:rFonts w:cs="Times New Roman"/>
          <w:szCs w:val="24"/>
        </w:rPr>
        <w:t xml:space="preserve">Opodatkowaniem podatkiem leśnym podlegają lasy, z wyjątkiem lasów zajętych na wykonywanie innej działalności gospodarczej niż działalność leśna. Od podatku leśnego są zwolnione lasy z drzewostanem w wieku do 40 lat oraz lasy wpisane indywidualnie do rejestru zabytków. </w:t>
      </w:r>
    </w:p>
    <w:p w:rsidR="007F0D3C" w:rsidRPr="003C0FFF" w:rsidRDefault="007F0D3C" w:rsidP="00124630">
      <w:pPr>
        <w:spacing w:after="0" w:line="240" w:lineRule="auto"/>
        <w:rPr>
          <w:rFonts w:cs="Times New Roman"/>
          <w:szCs w:val="24"/>
        </w:rPr>
      </w:pPr>
      <w:r w:rsidRPr="003C0FFF">
        <w:rPr>
          <w:rFonts w:cs="Times New Roman"/>
          <w:szCs w:val="24"/>
        </w:rPr>
        <w:t xml:space="preserve">Specyfikacja lasów wg rodzajów i wymiar podatku leśnego </w:t>
      </w:r>
    </w:p>
    <w:tbl>
      <w:tblPr>
        <w:tblW w:w="10015" w:type="dxa"/>
        <w:tblInd w:w="-480" w:type="dxa"/>
        <w:tblCellMar>
          <w:top w:w="39" w:type="dxa"/>
          <w:left w:w="107" w:type="dxa"/>
          <w:right w:w="64" w:type="dxa"/>
        </w:tblCellMar>
        <w:tblLook w:val="04A0" w:firstRow="1" w:lastRow="0" w:firstColumn="1" w:lastColumn="0" w:noHBand="0" w:noVBand="1"/>
      </w:tblPr>
      <w:tblGrid>
        <w:gridCol w:w="2209"/>
        <w:gridCol w:w="2557"/>
        <w:gridCol w:w="2655"/>
        <w:gridCol w:w="2594"/>
      </w:tblGrid>
      <w:tr w:rsidR="007F0D3C" w:rsidRPr="003C0FFF" w:rsidTr="00757F63">
        <w:trPr>
          <w:trHeight w:val="549"/>
        </w:trPr>
        <w:tc>
          <w:tcPr>
            <w:tcW w:w="22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F0D3C" w:rsidRPr="003C0FFF" w:rsidRDefault="007F0D3C" w:rsidP="00124630">
            <w:pPr>
              <w:spacing w:after="0" w:line="240" w:lineRule="auto"/>
              <w:rPr>
                <w:rFonts w:eastAsia="Calibri" w:cs="Times New Roman"/>
              </w:rPr>
            </w:pPr>
          </w:p>
        </w:tc>
        <w:tc>
          <w:tcPr>
            <w:tcW w:w="25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F0D3C" w:rsidRPr="003C0FFF" w:rsidRDefault="007F0D3C" w:rsidP="00124630">
            <w:pPr>
              <w:spacing w:after="0" w:line="240" w:lineRule="auto"/>
              <w:rPr>
                <w:rFonts w:eastAsia="Calibri" w:cs="Times New Roman"/>
              </w:rPr>
            </w:pPr>
            <w:r w:rsidRPr="003C0FFF">
              <w:rPr>
                <w:rFonts w:eastAsia="Calibri" w:cs="Times New Roman"/>
                <w:b/>
              </w:rPr>
              <w:t xml:space="preserve">Lasy do 40 lat </w:t>
            </w:r>
          </w:p>
        </w:tc>
        <w:tc>
          <w:tcPr>
            <w:tcW w:w="26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0D3C" w:rsidRPr="003C0FFF" w:rsidRDefault="007F0D3C" w:rsidP="00124630">
            <w:pPr>
              <w:spacing w:after="0" w:line="240" w:lineRule="auto"/>
              <w:rPr>
                <w:rFonts w:eastAsia="Calibri" w:cs="Times New Roman"/>
              </w:rPr>
            </w:pPr>
            <w:r w:rsidRPr="003C0FFF">
              <w:rPr>
                <w:rFonts w:eastAsia="Calibri" w:cs="Times New Roman"/>
                <w:b/>
              </w:rPr>
              <w:t xml:space="preserve">Lasy powyżej </w:t>
            </w:r>
          </w:p>
          <w:p w:rsidR="007F0D3C" w:rsidRPr="003C0FFF" w:rsidRDefault="007F0D3C" w:rsidP="00124630">
            <w:pPr>
              <w:spacing w:after="0" w:line="240" w:lineRule="auto"/>
              <w:rPr>
                <w:rFonts w:eastAsia="Calibri" w:cs="Times New Roman"/>
              </w:rPr>
            </w:pPr>
            <w:r w:rsidRPr="003C0FFF">
              <w:rPr>
                <w:rFonts w:eastAsia="Calibri" w:cs="Times New Roman"/>
                <w:b/>
              </w:rPr>
              <w:t xml:space="preserve">40 lat </w:t>
            </w:r>
          </w:p>
        </w:tc>
        <w:tc>
          <w:tcPr>
            <w:tcW w:w="25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0D3C" w:rsidRPr="003C0FFF" w:rsidRDefault="007F0D3C" w:rsidP="00124630">
            <w:pPr>
              <w:spacing w:after="0" w:line="240" w:lineRule="auto"/>
              <w:rPr>
                <w:rFonts w:eastAsia="Calibri" w:cs="Times New Roman"/>
              </w:rPr>
            </w:pPr>
            <w:r w:rsidRPr="003C0FFF">
              <w:rPr>
                <w:rFonts w:eastAsia="Calibri" w:cs="Times New Roman"/>
                <w:b/>
              </w:rPr>
              <w:t xml:space="preserve">Wymiar podatku leśnego </w:t>
            </w:r>
          </w:p>
          <w:p w:rsidR="007F0D3C" w:rsidRPr="003C0FFF" w:rsidRDefault="007F0D3C" w:rsidP="00124630">
            <w:pPr>
              <w:spacing w:after="0" w:line="240" w:lineRule="auto"/>
              <w:rPr>
                <w:rFonts w:eastAsia="Calibri" w:cs="Times New Roman"/>
              </w:rPr>
            </w:pPr>
            <w:r w:rsidRPr="003C0FFF">
              <w:rPr>
                <w:rFonts w:eastAsia="Calibri" w:cs="Times New Roman"/>
                <w:b/>
              </w:rPr>
              <w:t xml:space="preserve">(w złotych) </w:t>
            </w:r>
          </w:p>
        </w:tc>
      </w:tr>
      <w:tr w:rsidR="007F0D3C" w:rsidRPr="003C0FFF" w:rsidTr="00757F63">
        <w:trPr>
          <w:trHeight w:val="463"/>
        </w:trPr>
        <w:tc>
          <w:tcPr>
            <w:tcW w:w="22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F0D3C" w:rsidRPr="003C0FFF" w:rsidRDefault="007F0D3C" w:rsidP="00124630">
            <w:pPr>
              <w:spacing w:after="0" w:line="240" w:lineRule="auto"/>
              <w:rPr>
                <w:rFonts w:eastAsia="Calibri" w:cs="Times New Roman"/>
              </w:rPr>
            </w:pPr>
            <w:r w:rsidRPr="003C0FFF">
              <w:rPr>
                <w:rFonts w:eastAsia="Calibri" w:cs="Times New Roman"/>
                <w:b/>
              </w:rPr>
              <w:t xml:space="preserve">Osoby prawne </w:t>
            </w:r>
          </w:p>
        </w:tc>
        <w:tc>
          <w:tcPr>
            <w:tcW w:w="2557" w:type="dxa"/>
            <w:tcBorders>
              <w:top w:val="single" w:sz="4" w:space="0" w:color="000000"/>
              <w:left w:val="single" w:sz="4" w:space="0" w:color="000000"/>
              <w:bottom w:val="single" w:sz="4" w:space="0" w:color="000000"/>
              <w:right w:val="single" w:sz="4" w:space="0" w:color="000000"/>
            </w:tcBorders>
            <w:vAlign w:val="center"/>
            <w:hideMark/>
          </w:tcPr>
          <w:p w:rsidR="007F0D3C" w:rsidRPr="003C0FFF" w:rsidRDefault="007F0D3C" w:rsidP="00124630">
            <w:pPr>
              <w:spacing w:after="0" w:line="240" w:lineRule="auto"/>
              <w:rPr>
                <w:rFonts w:eastAsia="Calibri" w:cs="Times New Roman"/>
              </w:rPr>
            </w:pPr>
            <w:r w:rsidRPr="003C0FFF">
              <w:rPr>
                <w:rFonts w:eastAsia="Calibri" w:cs="Times New Roman"/>
              </w:rPr>
              <w:t xml:space="preserve">0,0000 ha </w:t>
            </w:r>
          </w:p>
        </w:tc>
        <w:tc>
          <w:tcPr>
            <w:tcW w:w="2655" w:type="dxa"/>
            <w:tcBorders>
              <w:top w:val="single" w:sz="4" w:space="0" w:color="000000"/>
              <w:left w:val="single" w:sz="4" w:space="0" w:color="000000"/>
              <w:bottom w:val="single" w:sz="4" w:space="0" w:color="000000"/>
              <w:right w:val="single" w:sz="4" w:space="0" w:color="000000"/>
            </w:tcBorders>
            <w:vAlign w:val="center"/>
            <w:hideMark/>
          </w:tcPr>
          <w:p w:rsidR="007F0D3C" w:rsidRPr="003C0FFF" w:rsidRDefault="007F0D3C" w:rsidP="00124630">
            <w:pPr>
              <w:spacing w:after="0" w:line="240" w:lineRule="auto"/>
              <w:rPr>
                <w:rFonts w:eastAsia="Calibri" w:cs="Times New Roman"/>
              </w:rPr>
            </w:pPr>
            <w:r w:rsidRPr="003C0FFF">
              <w:rPr>
                <w:rFonts w:eastAsia="Calibri" w:cs="Times New Roman"/>
              </w:rPr>
              <w:t xml:space="preserve">665,0345 ha </w:t>
            </w:r>
          </w:p>
        </w:tc>
        <w:tc>
          <w:tcPr>
            <w:tcW w:w="2594" w:type="dxa"/>
            <w:tcBorders>
              <w:top w:val="single" w:sz="4" w:space="0" w:color="000000"/>
              <w:left w:val="single" w:sz="4" w:space="0" w:color="000000"/>
              <w:bottom w:val="single" w:sz="4" w:space="0" w:color="000000"/>
              <w:right w:val="single" w:sz="4" w:space="0" w:color="000000"/>
            </w:tcBorders>
            <w:vAlign w:val="center"/>
            <w:hideMark/>
          </w:tcPr>
          <w:p w:rsidR="007F0D3C" w:rsidRPr="003C0FFF" w:rsidRDefault="007F0D3C" w:rsidP="00124630">
            <w:pPr>
              <w:spacing w:after="0" w:line="240" w:lineRule="auto"/>
              <w:rPr>
                <w:rFonts w:eastAsia="Calibri" w:cs="Times New Roman"/>
              </w:rPr>
            </w:pPr>
            <w:r w:rsidRPr="003C0FFF">
              <w:rPr>
                <w:rFonts w:eastAsia="Calibri" w:cs="Times New Roman"/>
              </w:rPr>
              <w:t>47 284,00</w:t>
            </w:r>
          </w:p>
        </w:tc>
      </w:tr>
      <w:tr w:rsidR="007F0D3C" w:rsidRPr="003C0FFF" w:rsidTr="00757F63">
        <w:trPr>
          <w:trHeight w:val="462"/>
        </w:trPr>
        <w:tc>
          <w:tcPr>
            <w:tcW w:w="22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F0D3C" w:rsidRPr="003C0FFF" w:rsidRDefault="007F0D3C" w:rsidP="00124630">
            <w:pPr>
              <w:spacing w:after="0" w:line="240" w:lineRule="auto"/>
              <w:rPr>
                <w:rFonts w:eastAsia="Calibri" w:cs="Times New Roman"/>
              </w:rPr>
            </w:pPr>
            <w:r w:rsidRPr="003C0FFF">
              <w:rPr>
                <w:rFonts w:eastAsia="Calibri" w:cs="Times New Roman"/>
                <w:b/>
              </w:rPr>
              <w:t xml:space="preserve">Osoby fizyczne </w:t>
            </w:r>
          </w:p>
        </w:tc>
        <w:tc>
          <w:tcPr>
            <w:tcW w:w="2557" w:type="dxa"/>
            <w:tcBorders>
              <w:top w:val="single" w:sz="4" w:space="0" w:color="000000"/>
              <w:left w:val="single" w:sz="4" w:space="0" w:color="000000"/>
              <w:bottom w:val="single" w:sz="4" w:space="0" w:color="000000"/>
              <w:right w:val="single" w:sz="4" w:space="0" w:color="000000"/>
            </w:tcBorders>
            <w:vAlign w:val="center"/>
            <w:hideMark/>
          </w:tcPr>
          <w:p w:rsidR="007F0D3C" w:rsidRPr="003C0FFF" w:rsidRDefault="007F0D3C" w:rsidP="00124630">
            <w:pPr>
              <w:spacing w:after="0" w:line="240" w:lineRule="auto"/>
              <w:rPr>
                <w:rFonts w:eastAsia="Calibri" w:cs="Times New Roman"/>
              </w:rPr>
            </w:pPr>
            <w:r w:rsidRPr="003C0FFF">
              <w:rPr>
                <w:rFonts w:eastAsia="Calibri" w:cs="Times New Roman"/>
              </w:rPr>
              <w:t>11,5111 ha</w:t>
            </w:r>
          </w:p>
        </w:tc>
        <w:tc>
          <w:tcPr>
            <w:tcW w:w="2655" w:type="dxa"/>
            <w:tcBorders>
              <w:top w:val="single" w:sz="4" w:space="0" w:color="000000"/>
              <w:left w:val="single" w:sz="4" w:space="0" w:color="000000"/>
              <w:bottom w:val="single" w:sz="4" w:space="0" w:color="000000"/>
              <w:right w:val="single" w:sz="4" w:space="0" w:color="000000"/>
            </w:tcBorders>
            <w:vAlign w:val="center"/>
            <w:hideMark/>
          </w:tcPr>
          <w:p w:rsidR="007F0D3C" w:rsidRPr="003C0FFF" w:rsidRDefault="007F0D3C" w:rsidP="00124630">
            <w:pPr>
              <w:spacing w:after="0" w:line="240" w:lineRule="auto"/>
              <w:rPr>
                <w:rFonts w:eastAsia="Calibri" w:cs="Times New Roman"/>
              </w:rPr>
            </w:pPr>
            <w:r w:rsidRPr="003C0FFF">
              <w:rPr>
                <w:rFonts w:eastAsia="Calibri" w:cs="Times New Roman"/>
              </w:rPr>
              <w:t>58,7176 ha</w:t>
            </w:r>
          </w:p>
        </w:tc>
        <w:tc>
          <w:tcPr>
            <w:tcW w:w="2594" w:type="dxa"/>
            <w:tcBorders>
              <w:top w:val="single" w:sz="4" w:space="0" w:color="000000"/>
              <w:left w:val="single" w:sz="4" w:space="0" w:color="000000"/>
              <w:bottom w:val="single" w:sz="4" w:space="0" w:color="000000"/>
              <w:right w:val="single" w:sz="4" w:space="0" w:color="000000"/>
            </w:tcBorders>
            <w:vAlign w:val="center"/>
            <w:hideMark/>
          </w:tcPr>
          <w:p w:rsidR="007F0D3C" w:rsidRPr="003C0FFF" w:rsidRDefault="007F0D3C" w:rsidP="00124630">
            <w:pPr>
              <w:spacing w:after="0" w:line="240" w:lineRule="auto"/>
              <w:rPr>
                <w:rFonts w:eastAsia="Calibri" w:cs="Times New Roman"/>
              </w:rPr>
            </w:pPr>
            <w:r w:rsidRPr="003C0FFF">
              <w:rPr>
                <w:rFonts w:eastAsia="Calibri" w:cs="Times New Roman"/>
              </w:rPr>
              <w:t>3 069,00</w:t>
            </w:r>
          </w:p>
        </w:tc>
      </w:tr>
    </w:tbl>
    <w:p w:rsidR="007F0D3C" w:rsidRPr="003C0FFF" w:rsidRDefault="007F0D3C" w:rsidP="00124630">
      <w:pPr>
        <w:spacing w:after="0" w:line="240" w:lineRule="auto"/>
        <w:rPr>
          <w:rFonts w:cs="Times New Roman"/>
        </w:rPr>
      </w:pPr>
    </w:p>
    <w:p w:rsidR="007F0D3C" w:rsidRPr="003C0FFF" w:rsidRDefault="007F0D3C" w:rsidP="00124630">
      <w:pPr>
        <w:pStyle w:val="Akapitzlist"/>
        <w:numPr>
          <w:ilvl w:val="0"/>
          <w:numId w:val="60"/>
        </w:numPr>
        <w:spacing w:after="0" w:line="240" w:lineRule="auto"/>
        <w:rPr>
          <w:rFonts w:cs="Times New Roman"/>
          <w:b/>
        </w:rPr>
      </w:pPr>
      <w:r w:rsidRPr="003C0FFF">
        <w:rPr>
          <w:rFonts w:cs="Times New Roman"/>
          <w:b/>
          <w:szCs w:val="24"/>
        </w:rPr>
        <w:t xml:space="preserve">Podatek od środków transportowych </w:t>
      </w:r>
    </w:p>
    <w:p w:rsidR="007F0D3C" w:rsidRPr="003C0FFF" w:rsidRDefault="007F0D3C" w:rsidP="00124630">
      <w:pPr>
        <w:spacing w:after="0" w:line="240" w:lineRule="auto"/>
        <w:ind w:firstLine="357"/>
        <w:rPr>
          <w:rFonts w:cs="Times New Roman"/>
          <w:szCs w:val="24"/>
        </w:rPr>
      </w:pPr>
      <w:r w:rsidRPr="003C0FFF">
        <w:rPr>
          <w:rFonts w:cs="Times New Roman"/>
          <w:szCs w:val="24"/>
        </w:rPr>
        <w:t xml:space="preserve">Przedmiotem opodatkowania podatkiem od środków transportowych są: samochody ciężarowe, ciągniki siodłowe i balastowe, przyczepy i naczepy oraz autobusy. </w:t>
      </w:r>
    </w:p>
    <w:p w:rsidR="007F0D3C" w:rsidRPr="003C0FFF" w:rsidRDefault="007F0D3C" w:rsidP="00124630">
      <w:pPr>
        <w:spacing w:after="0" w:line="240" w:lineRule="auto"/>
        <w:rPr>
          <w:rFonts w:cs="Times New Roman"/>
          <w:szCs w:val="24"/>
        </w:rPr>
      </w:pPr>
      <w:r w:rsidRPr="003C0FFF">
        <w:rPr>
          <w:rFonts w:cs="Times New Roman"/>
          <w:szCs w:val="24"/>
        </w:rPr>
        <w:t xml:space="preserve">Wymiar podatku od środków transportowych </w:t>
      </w:r>
    </w:p>
    <w:tbl>
      <w:tblPr>
        <w:tblW w:w="9808" w:type="dxa"/>
        <w:jc w:val="center"/>
        <w:tblCellMar>
          <w:left w:w="107" w:type="dxa"/>
          <w:right w:w="115" w:type="dxa"/>
        </w:tblCellMar>
        <w:tblLook w:val="04A0" w:firstRow="1" w:lastRow="0" w:firstColumn="1" w:lastColumn="0" w:noHBand="0" w:noVBand="1"/>
      </w:tblPr>
      <w:tblGrid>
        <w:gridCol w:w="3434"/>
        <w:gridCol w:w="3106"/>
        <w:gridCol w:w="3268"/>
      </w:tblGrid>
      <w:tr w:rsidR="007F0D3C" w:rsidRPr="003C0FFF" w:rsidTr="00757F63">
        <w:trPr>
          <w:trHeight w:val="462"/>
          <w:jc w:val="center"/>
        </w:trPr>
        <w:tc>
          <w:tcPr>
            <w:tcW w:w="34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0D3C" w:rsidRPr="003C0FFF" w:rsidRDefault="007F0D3C" w:rsidP="00124630">
            <w:pPr>
              <w:spacing w:after="0" w:line="240" w:lineRule="auto"/>
              <w:rPr>
                <w:rFonts w:eastAsia="Calibri" w:cs="Times New Roman"/>
                <w:b/>
              </w:rPr>
            </w:pPr>
            <w:r w:rsidRPr="003C0FFF">
              <w:rPr>
                <w:rFonts w:eastAsia="Calibri" w:cs="Times New Roman"/>
              </w:rPr>
              <w:t xml:space="preserve">Kategoria podatkowa </w:t>
            </w:r>
          </w:p>
        </w:tc>
        <w:tc>
          <w:tcPr>
            <w:tcW w:w="31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0D3C" w:rsidRPr="003C0FFF" w:rsidRDefault="007F0D3C" w:rsidP="00124630">
            <w:pPr>
              <w:spacing w:after="0" w:line="240" w:lineRule="auto"/>
              <w:rPr>
                <w:rFonts w:eastAsia="Calibri" w:cs="Times New Roman"/>
                <w:b/>
              </w:rPr>
            </w:pPr>
            <w:r w:rsidRPr="003C0FFF">
              <w:rPr>
                <w:rFonts w:eastAsia="Calibri" w:cs="Times New Roman"/>
              </w:rPr>
              <w:t xml:space="preserve">Osoby fizyczne </w:t>
            </w:r>
          </w:p>
        </w:tc>
        <w:tc>
          <w:tcPr>
            <w:tcW w:w="3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0D3C" w:rsidRPr="003C0FFF" w:rsidRDefault="007F0D3C" w:rsidP="00124630">
            <w:pPr>
              <w:spacing w:after="0" w:line="240" w:lineRule="auto"/>
              <w:rPr>
                <w:rFonts w:eastAsia="Calibri" w:cs="Times New Roman"/>
                <w:b/>
              </w:rPr>
            </w:pPr>
            <w:r w:rsidRPr="003C0FFF">
              <w:rPr>
                <w:rFonts w:eastAsia="Calibri" w:cs="Times New Roman"/>
              </w:rPr>
              <w:t xml:space="preserve">Osoby prawne </w:t>
            </w:r>
          </w:p>
        </w:tc>
      </w:tr>
      <w:tr w:rsidR="007F0D3C" w:rsidRPr="003C0FFF" w:rsidTr="00757F63">
        <w:trPr>
          <w:trHeight w:val="464"/>
          <w:jc w:val="center"/>
        </w:trPr>
        <w:tc>
          <w:tcPr>
            <w:tcW w:w="34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0D3C" w:rsidRPr="003C0FFF" w:rsidRDefault="007F0D3C" w:rsidP="00124630">
            <w:pPr>
              <w:spacing w:after="0" w:line="240" w:lineRule="auto"/>
              <w:rPr>
                <w:rFonts w:eastAsia="Calibri" w:cs="Times New Roman"/>
                <w:b/>
              </w:rPr>
            </w:pPr>
            <w:r w:rsidRPr="003C0FFF">
              <w:rPr>
                <w:rFonts w:eastAsia="Calibri" w:cs="Times New Roman"/>
              </w:rPr>
              <w:t xml:space="preserve">Samochody ciężarowe </w:t>
            </w:r>
          </w:p>
        </w:tc>
        <w:tc>
          <w:tcPr>
            <w:tcW w:w="3106" w:type="dxa"/>
            <w:tcBorders>
              <w:top w:val="single" w:sz="4" w:space="0" w:color="000000"/>
              <w:left w:val="single" w:sz="4" w:space="0" w:color="000000"/>
              <w:bottom w:val="single" w:sz="4" w:space="0" w:color="000000"/>
              <w:right w:val="single" w:sz="4" w:space="0" w:color="000000"/>
            </w:tcBorders>
            <w:hideMark/>
          </w:tcPr>
          <w:p w:rsidR="007F0D3C" w:rsidRPr="003C0FFF" w:rsidRDefault="007F0D3C" w:rsidP="00124630">
            <w:pPr>
              <w:spacing w:after="0" w:line="240" w:lineRule="auto"/>
              <w:rPr>
                <w:rFonts w:eastAsia="Calibri" w:cs="Times New Roman"/>
                <w:b/>
              </w:rPr>
            </w:pPr>
            <w:r w:rsidRPr="003C0FFF">
              <w:rPr>
                <w:rFonts w:eastAsia="Calibri" w:cs="Times New Roman"/>
              </w:rPr>
              <w:t xml:space="preserve">44 szt. </w:t>
            </w:r>
          </w:p>
        </w:tc>
        <w:tc>
          <w:tcPr>
            <w:tcW w:w="3268" w:type="dxa"/>
            <w:tcBorders>
              <w:top w:val="single" w:sz="4" w:space="0" w:color="000000"/>
              <w:left w:val="single" w:sz="4" w:space="0" w:color="000000"/>
              <w:bottom w:val="single" w:sz="4" w:space="0" w:color="000000"/>
              <w:right w:val="single" w:sz="4" w:space="0" w:color="000000"/>
            </w:tcBorders>
            <w:hideMark/>
          </w:tcPr>
          <w:p w:rsidR="007F0D3C" w:rsidRPr="003C0FFF" w:rsidRDefault="007F0D3C" w:rsidP="00124630">
            <w:pPr>
              <w:spacing w:after="0" w:line="240" w:lineRule="auto"/>
              <w:rPr>
                <w:rFonts w:eastAsia="Calibri" w:cs="Times New Roman"/>
                <w:b/>
              </w:rPr>
            </w:pPr>
            <w:r w:rsidRPr="003C0FFF">
              <w:rPr>
                <w:rFonts w:eastAsia="Calibri" w:cs="Times New Roman"/>
              </w:rPr>
              <w:t xml:space="preserve">14 szt. </w:t>
            </w:r>
          </w:p>
        </w:tc>
      </w:tr>
      <w:tr w:rsidR="007F0D3C" w:rsidRPr="003C0FFF" w:rsidTr="00757F63">
        <w:trPr>
          <w:trHeight w:val="464"/>
          <w:jc w:val="center"/>
        </w:trPr>
        <w:tc>
          <w:tcPr>
            <w:tcW w:w="34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0D3C" w:rsidRPr="003C0FFF" w:rsidRDefault="007F0D3C" w:rsidP="00124630">
            <w:pPr>
              <w:spacing w:after="0" w:line="240" w:lineRule="auto"/>
              <w:rPr>
                <w:rFonts w:eastAsia="Calibri" w:cs="Times New Roman"/>
                <w:b/>
              </w:rPr>
            </w:pPr>
            <w:r w:rsidRPr="003C0FFF">
              <w:rPr>
                <w:rFonts w:eastAsia="Calibri" w:cs="Times New Roman"/>
              </w:rPr>
              <w:t xml:space="preserve">Ciągniki siodłowe i balastowe </w:t>
            </w:r>
          </w:p>
        </w:tc>
        <w:tc>
          <w:tcPr>
            <w:tcW w:w="3106" w:type="dxa"/>
            <w:tcBorders>
              <w:top w:val="single" w:sz="4" w:space="0" w:color="000000"/>
              <w:left w:val="single" w:sz="4" w:space="0" w:color="000000"/>
              <w:bottom w:val="single" w:sz="4" w:space="0" w:color="000000"/>
              <w:right w:val="single" w:sz="4" w:space="0" w:color="000000"/>
            </w:tcBorders>
            <w:hideMark/>
          </w:tcPr>
          <w:p w:rsidR="007F0D3C" w:rsidRPr="003C0FFF" w:rsidRDefault="007F0D3C" w:rsidP="00124630">
            <w:pPr>
              <w:spacing w:after="0" w:line="240" w:lineRule="auto"/>
              <w:rPr>
                <w:rFonts w:eastAsia="Calibri" w:cs="Times New Roman"/>
                <w:b/>
              </w:rPr>
            </w:pPr>
            <w:r w:rsidRPr="003C0FFF">
              <w:rPr>
                <w:rFonts w:eastAsia="Calibri" w:cs="Times New Roman"/>
              </w:rPr>
              <w:t xml:space="preserve">66 szt. </w:t>
            </w:r>
          </w:p>
        </w:tc>
        <w:tc>
          <w:tcPr>
            <w:tcW w:w="3268" w:type="dxa"/>
            <w:tcBorders>
              <w:top w:val="single" w:sz="4" w:space="0" w:color="000000"/>
              <w:left w:val="single" w:sz="4" w:space="0" w:color="000000"/>
              <w:bottom w:val="single" w:sz="4" w:space="0" w:color="000000"/>
              <w:right w:val="single" w:sz="4" w:space="0" w:color="000000"/>
            </w:tcBorders>
            <w:hideMark/>
          </w:tcPr>
          <w:p w:rsidR="007F0D3C" w:rsidRPr="003C0FFF" w:rsidRDefault="007F0D3C" w:rsidP="00124630">
            <w:pPr>
              <w:spacing w:after="0" w:line="240" w:lineRule="auto"/>
              <w:rPr>
                <w:rFonts w:eastAsia="Calibri" w:cs="Times New Roman"/>
                <w:b/>
              </w:rPr>
            </w:pPr>
            <w:r w:rsidRPr="003C0FFF">
              <w:rPr>
                <w:rFonts w:eastAsia="Calibri" w:cs="Times New Roman"/>
              </w:rPr>
              <w:t xml:space="preserve">14 szt. </w:t>
            </w:r>
          </w:p>
        </w:tc>
      </w:tr>
      <w:tr w:rsidR="007F0D3C" w:rsidRPr="003C0FFF" w:rsidTr="00757F63">
        <w:trPr>
          <w:trHeight w:val="463"/>
          <w:jc w:val="center"/>
        </w:trPr>
        <w:tc>
          <w:tcPr>
            <w:tcW w:w="34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0D3C" w:rsidRPr="003C0FFF" w:rsidRDefault="007F0D3C" w:rsidP="00124630">
            <w:pPr>
              <w:spacing w:after="0" w:line="240" w:lineRule="auto"/>
              <w:rPr>
                <w:rFonts w:eastAsia="Calibri" w:cs="Times New Roman"/>
                <w:b/>
              </w:rPr>
            </w:pPr>
            <w:r w:rsidRPr="003C0FFF">
              <w:rPr>
                <w:rFonts w:eastAsia="Calibri" w:cs="Times New Roman"/>
              </w:rPr>
              <w:t xml:space="preserve">Przyczepy i naczepy </w:t>
            </w:r>
          </w:p>
        </w:tc>
        <w:tc>
          <w:tcPr>
            <w:tcW w:w="3106" w:type="dxa"/>
            <w:tcBorders>
              <w:top w:val="single" w:sz="4" w:space="0" w:color="000000"/>
              <w:left w:val="single" w:sz="4" w:space="0" w:color="000000"/>
              <w:bottom w:val="single" w:sz="4" w:space="0" w:color="000000"/>
              <w:right w:val="single" w:sz="4" w:space="0" w:color="000000"/>
            </w:tcBorders>
            <w:hideMark/>
          </w:tcPr>
          <w:p w:rsidR="007F0D3C" w:rsidRPr="003C0FFF" w:rsidRDefault="007F0D3C" w:rsidP="00124630">
            <w:pPr>
              <w:spacing w:after="0" w:line="240" w:lineRule="auto"/>
              <w:rPr>
                <w:rFonts w:eastAsia="Calibri" w:cs="Times New Roman"/>
                <w:b/>
              </w:rPr>
            </w:pPr>
            <w:r w:rsidRPr="003C0FFF">
              <w:rPr>
                <w:rFonts w:eastAsia="Calibri" w:cs="Times New Roman"/>
              </w:rPr>
              <w:t xml:space="preserve">97 szt. </w:t>
            </w:r>
          </w:p>
        </w:tc>
        <w:tc>
          <w:tcPr>
            <w:tcW w:w="3268" w:type="dxa"/>
            <w:tcBorders>
              <w:top w:val="single" w:sz="4" w:space="0" w:color="000000"/>
              <w:left w:val="single" w:sz="4" w:space="0" w:color="000000"/>
              <w:bottom w:val="single" w:sz="4" w:space="0" w:color="000000"/>
              <w:right w:val="single" w:sz="4" w:space="0" w:color="000000"/>
            </w:tcBorders>
            <w:hideMark/>
          </w:tcPr>
          <w:p w:rsidR="007F0D3C" w:rsidRPr="003C0FFF" w:rsidRDefault="007F0D3C" w:rsidP="00124630">
            <w:pPr>
              <w:spacing w:after="0" w:line="240" w:lineRule="auto"/>
              <w:rPr>
                <w:rFonts w:eastAsia="Calibri" w:cs="Times New Roman"/>
                <w:b/>
              </w:rPr>
            </w:pPr>
            <w:r w:rsidRPr="003C0FFF">
              <w:rPr>
                <w:rFonts w:eastAsia="Calibri" w:cs="Times New Roman"/>
              </w:rPr>
              <w:t xml:space="preserve">21 szt. </w:t>
            </w:r>
          </w:p>
        </w:tc>
      </w:tr>
      <w:tr w:rsidR="007F0D3C" w:rsidRPr="003C0FFF" w:rsidTr="00757F63">
        <w:trPr>
          <w:trHeight w:val="465"/>
          <w:jc w:val="center"/>
        </w:trPr>
        <w:tc>
          <w:tcPr>
            <w:tcW w:w="34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0D3C" w:rsidRPr="003C0FFF" w:rsidRDefault="007F0D3C" w:rsidP="00124630">
            <w:pPr>
              <w:spacing w:after="0" w:line="240" w:lineRule="auto"/>
              <w:rPr>
                <w:rFonts w:eastAsia="Calibri" w:cs="Times New Roman"/>
                <w:b/>
              </w:rPr>
            </w:pPr>
            <w:r w:rsidRPr="003C0FFF">
              <w:rPr>
                <w:rFonts w:eastAsia="Calibri" w:cs="Times New Roman"/>
              </w:rPr>
              <w:t xml:space="preserve">Autobusy </w:t>
            </w:r>
          </w:p>
        </w:tc>
        <w:tc>
          <w:tcPr>
            <w:tcW w:w="3106" w:type="dxa"/>
            <w:tcBorders>
              <w:top w:val="single" w:sz="4" w:space="0" w:color="000000"/>
              <w:left w:val="single" w:sz="4" w:space="0" w:color="000000"/>
              <w:bottom w:val="single" w:sz="4" w:space="0" w:color="000000"/>
              <w:right w:val="single" w:sz="4" w:space="0" w:color="000000"/>
            </w:tcBorders>
            <w:hideMark/>
          </w:tcPr>
          <w:p w:rsidR="007F0D3C" w:rsidRPr="003C0FFF" w:rsidRDefault="007F0D3C" w:rsidP="00124630">
            <w:pPr>
              <w:spacing w:after="0" w:line="240" w:lineRule="auto"/>
              <w:rPr>
                <w:rFonts w:eastAsia="Calibri" w:cs="Times New Roman"/>
                <w:b/>
              </w:rPr>
            </w:pPr>
            <w:r w:rsidRPr="003C0FFF">
              <w:rPr>
                <w:rFonts w:eastAsia="Calibri" w:cs="Times New Roman"/>
              </w:rPr>
              <w:t xml:space="preserve">6 szt. </w:t>
            </w:r>
          </w:p>
        </w:tc>
        <w:tc>
          <w:tcPr>
            <w:tcW w:w="3268" w:type="dxa"/>
            <w:tcBorders>
              <w:top w:val="single" w:sz="4" w:space="0" w:color="000000"/>
              <w:left w:val="single" w:sz="4" w:space="0" w:color="000000"/>
              <w:bottom w:val="single" w:sz="4" w:space="0" w:color="000000"/>
              <w:right w:val="single" w:sz="4" w:space="0" w:color="000000"/>
            </w:tcBorders>
            <w:hideMark/>
          </w:tcPr>
          <w:p w:rsidR="007F0D3C" w:rsidRPr="003C0FFF" w:rsidRDefault="007F0D3C" w:rsidP="00124630">
            <w:pPr>
              <w:spacing w:after="0" w:line="240" w:lineRule="auto"/>
              <w:rPr>
                <w:rFonts w:eastAsia="Calibri" w:cs="Times New Roman"/>
                <w:b/>
              </w:rPr>
            </w:pPr>
            <w:r w:rsidRPr="003C0FFF">
              <w:rPr>
                <w:rFonts w:eastAsia="Calibri" w:cs="Times New Roman"/>
              </w:rPr>
              <w:t xml:space="preserve">0 szt. </w:t>
            </w:r>
          </w:p>
        </w:tc>
      </w:tr>
      <w:tr w:rsidR="007F0D3C" w:rsidRPr="003C0FFF" w:rsidTr="00757F63">
        <w:trPr>
          <w:trHeight w:val="463"/>
          <w:jc w:val="center"/>
        </w:trPr>
        <w:tc>
          <w:tcPr>
            <w:tcW w:w="34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0D3C" w:rsidRPr="003C0FFF" w:rsidRDefault="007F0D3C" w:rsidP="00124630">
            <w:pPr>
              <w:spacing w:after="0" w:line="240" w:lineRule="auto"/>
              <w:rPr>
                <w:rFonts w:eastAsia="Calibri" w:cs="Times New Roman"/>
                <w:b/>
              </w:rPr>
            </w:pPr>
            <w:r w:rsidRPr="003C0FFF">
              <w:rPr>
                <w:rFonts w:eastAsia="Calibri" w:cs="Times New Roman"/>
              </w:rPr>
              <w:t xml:space="preserve">Wymiar podatku (zł) </w:t>
            </w:r>
          </w:p>
        </w:tc>
        <w:tc>
          <w:tcPr>
            <w:tcW w:w="31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0D3C" w:rsidRPr="003C0FFF" w:rsidRDefault="007F0D3C" w:rsidP="00124630">
            <w:pPr>
              <w:spacing w:after="0" w:line="240" w:lineRule="auto"/>
              <w:rPr>
                <w:rFonts w:eastAsia="Calibri" w:cs="Times New Roman"/>
                <w:b/>
              </w:rPr>
            </w:pPr>
            <w:r w:rsidRPr="003C0FFF">
              <w:rPr>
                <w:rFonts w:eastAsia="Calibri" w:cs="Times New Roman"/>
              </w:rPr>
              <w:t>330. 000,00</w:t>
            </w:r>
          </w:p>
        </w:tc>
        <w:tc>
          <w:tcPr>
            <w:tcW w:w="3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0D3C" w:rsidRPr="003C0FFF" w:rsidRDefault="007F0D3C" w:rsidP="00124630">
            <w:pPr>
              <w:spacing w:after="0" w:line="240" w:lineRule="auto"/>
              <w:rPr>
                <w:rFonts w:eastAsia="Calibri" w:cs="Times New Roman"/>
                <w:b/>
              </w:rPr>
            </w:pPr>
            <w:r w:rsidRPr="003C0FFF">
              <w:rPr>
                <w:rFonts w:eastAsia="Calibri" w:cs="Times New Roman"/>
              </w:rPr>
              <w:t xml:space="preserve">70. 000,00 </w:t>
            </w:r>
          </w:p>
        </w:tc>
      </w:tr>
    </w:tbl>
    <w:p w:rsidR="00A97CD4" w:rsidRPr="009D7AE9" w:rsidRDefault="00A97CD4" w:rsidP="00124630">
      <w:pPr>
        <w:spacing w:after="0" w:line="240" w:lineRule="auto"/>
        <w:rPr>
          <w:rFonts w:cs="Times New Roman"/>
          <w:szCs w:val="24"/>
        </w:rPr>
      </w:pPr>
    </w:p>
    <w:p w:rsidR="00A97CD4" w:rsidRPr="009D7AE9" w:rsidRDefault="00A97CD4" w:rsidP="00124630">
      <w:pPr>
        <w:pStyle w:val="Nagwek2"/>
        <w:numPr>
          <w:ilvl w:val="1"/>
          <w:numId w:val="3"/>
        </w:numPr>
        <w:spacing w:line="240" w:lineRule="auto"/>
      </w:pPr>
      <w:bookmarkStart w:id="21" w:name="_Toc10201564"/>
      <w:bookmarkStart w:id="22" w:name="_Toc167705778"/>
      <w:r w:rsidRPr="009D7AE9">
        <w:t>Egzekucja podatków</w:t>
      </w:r>
      <w:bookmarkEnd w:id="21"/>
      <w:bookmarkEnd w:id="22"/>
      <w:r w:rsidRPr="009D7AE9">
        <w:t xml:space="preserve"> </w:t>
      </w:r>
    </w:p>
    <w:p w:rsidR="007F0D3C" w:rsidRPr="002509E4" w:rsidRDefault="007F0D3C" w:rsidP="002509E4">
      <w:pPr>
        <w:spacing w:after="0" w:line="240" w:lineRule="auto"/>
        <w:rPr>
          <w:rFonts w:cs="Times New Roman"/>
          <w:szCs w:val="24"/>
        </w:rPr>
      </w:pPr>
      <w:r w:rsidRPr="002509E4">
        <w:rPr>
          <w:rFonts w:cs="Times New Roman"/>
          <w:szCs w:val="24"/>
        </w:rPr>
        <w:t xml:space="preserve">Stan zaległości podatkowych na koniec 2023 r. </w:t>
      </w:r>
    </w:p>
    <w:p w:rsidR="007F0D3C" w:rsidRPr="002509E4" w:rsidRDefault="007F0D3C" w:rsidP="002509E4">
      <w:pPr>
        <w:spacing w:after="0" w:line="240" w:lineRule="auto"/>
        <w:rPr>
          <w:rFonts w:cs="Times New Roman"/>
          <w:szCs w:val="24"/>
        </w:rPr>
      </w:pPr>
    </w:p>
    <w:tbl>
      <w:tblPr>
        <w:tblW w:w="9906" w:type="dxa"/>
        <w:jc w:val="center"/>
        <w:tblCellMar>
          <w:top w:w="78" w:type="dxa"/>
          <w:left w:w="106" w:type="dxa"/>
          <w:right w:w="61" w:type="dxa"/>
        </w:tblCellMar>
        <w:tblLook w:val="04A0" w:firstRow="1" w:lastRow="0" w:firstColumn="1" w:lastColumn="0" w:noHBand="0" w:noVBand="1"/>
      </w:tblPr>
      <w:tblGrid>
        <w:gridCol w:w="4213"/>
        <w:gridCol w:w="1467"/>
        <w:gridCol w:w="1464"/>
        <w:gridCol w:w="1466"/>
        <w:gridCol w:w="1296"/>
      </w:tblGrid>
      <w:tr w:rsidR="007F0D3C" w:rsidRPr="003C0FFF" w:rsidTr="00757F63">
        <w:trPr>
          <w:trHeight w:val="366"/>
          <w:jc w:val="center"/>
        </w:trPr>
        <w:tc>
          <w:tcPr>
            <w:tcW w:w="421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F0D3C" w:rsidRPr="003C0FFF" w:rsidRDefault="007F0D3C" w:rsidP="00124630">
            <w:pPr>
              <w:spacing w:after="0" w:line="240" w:lineRule="auto"/>
              <w:rPr>
                <w:rFonts w:cs="Times New Roman"/>
                <w:sz w:val="18"/>
                <w:szCs w:val="18"/>
              </w:rPr>
            </w:pPr>
            <w:r w:rsidRPr="003C0FFF">
              <w:rPr>
                <w:rFonts w:cs="Times New Roman"/>
                <w:b/>
                <w:sz w:val="18"/>
                <w:szCs w:val="18"/>
              </w:rPr>
              <w:t xml:space="preserve">Rodzaj podatku </w:t>
            </w:r>
          </w:p>
        </w:tc>
        <w:tc>
          <w:tcPr>
            <w:tcW w:w="293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0D3C" w:rsidRPr="003C0FFF" w:rsidRDefault="007F0D3C" w:rsidP="00124630">
            <w:pPr>
              <w:spacing w:after="0" w:line="240" w:lineRule="auto"/>
              <w:rPr>
                <w:rFonts w:cs="Times New Roman"/>
                <w:sz w:val="18"/>
                <w:szCs w:val="18"/>
              </w:rPr>
            </w:pPr>
            <w:r w:rsidRPr="003C0FFF">
              <w:rPr>
                <w:rFonts w:cs="Times New Roman"/>
                <w:b/>
                <w:sz w:val="18"/>
                <w:szCs w:val="18"/>
              </w:rPr>
              <w:t xml:space="preserve">Osoby fizyczne </w:t>
            </w:r>
          </w:p>
        </w:tc>
        <w:tc>
          <w:tcPr>
            <w:tcW w:w="276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0D3C" w:rsidRPr="003C0FFF" w:rsidRDefault="007F0D3C" w:rsidP="00124630">
            <w:pPr>
              <w:spacing w:after="0" w:line="240" w:lineRule="auto"/>
              <w:rPr>
                <w:rFonts w:cs="Times New Roman"/>
                <w:sz w:val="18"/>
                <w:szCs w:val="18"/>
              </w:rPr>
            </w:pPr>
            <w:r w:rsidRPr="003C0FFF">
              <w:rPr>
                <w:rFonts w:cs="Times New Roman"/>
                <w:b/>
                <w:sz w:val="18"/>
                <w:szCs w:val="18"/>
              </w:rPr>
              <w:t xml:space="preserve">Osoby prawne </w:t>
            </w:r>
          </w:p>
        </w:tc>
      </w:tr>
      <w:tr w:rsidR="007F0D3C" w:rsidRPr="003C0FFF" w:rsidTr="00757F63">
        <w:trPr>
          <w:trHeight w:val="50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F0D3C" w:rsidRPr="003C0FFF" w:rsidRDefault="007F0D3C" w:rsidP="00124630">
            <w:pPr>
              <w:spacing w:after="0" w:line="240" w:lineRule="auto"/>
              <w:rPr>
                <w:rFonts w:cs="Times New Roman"/>
                <w:sz w:val="18"/>
                <w:szCs w:val="18"/>
              </w:rPr>
            </w:pPr>
          </w:p>
        </w:tc>
        <w:tc>
          <w:tcPr>
            <w:tcW w:w="1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7F0D3C" w:rsidRPr="003C0FFF" w:rsidRDefault="007F0D3C" w:rsidP="00124630">
            <w:pPr>
              <w:spacing w:after="0" w:line="240" w:lineRule="auto"/>
              <w:rPr>
                <w:rFonts w:cs="Times New Roman"/>
                <w:sz w:val="18"/>
                <w:szCs w:val="18"/>
              </w:rPr>
            </w:pPr>
            <w:r w:rsidRPr="003C0FFF">
              <w:rPr>
                <w:rFonts w:cs="Times New Roman"/>
                <w:b/>
                <w:sz w:val="18"/>
                <w:szCs w:val="18"/>
              </w:rPr>
              <w:t xml:space="preserve">Ilość </w:t>
            </w:r>
          </w:p>
          <w:p w:rsidR="007F0D3C" w:rsidRPr="003C0FFF" w:rsidRDefault="007F0D3C" w:rsidP="00124630">
            <w:pPr>
              <w:spacing w:after="0" w:line="240" w:lineRule="auto"/>
              <w:rPr>
                <w:rFonts w:cs="Times New Roman"/>
                <w:sz w:val="18"/>
                <w:szCs w:val="18"/>
              </w:rPr>
            </w:pPr>
            <w:r w:rsidRPr="003C0FFF">
              <w:rPr>
                <w:rFonts w:cs="Times New Roman"/>
                <w:b/>
                <w:sz w:val="18"/>
                <w:szCs w:val="18"/>
              </w:rPr>
              <w:t xml:space="preserve">podatników </w:t>
            </w:r>
          </w:p>
        </w:tc>
        <w:tc>
          <w:tcPr>
            <w:tcW w:w="14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7F0D3C" w:rsidRPr="003C0FFF" w:rsidRDefault="007F0D3C" w:rsidP="00124630">
            <w:pPr>
              <w:spacing w:after="0" w:line="240" w:lineRule="auto"/>
              <w:rPr>
                <w:rFonts w:cs="Times New Roman"/>
                <w:sz w:val="18"/>
                <w:szCs w:val="18"/>
              </w:rPr>
            </w:pPr>
            <w:r w:rsidRPr="003C0FFF">
              <w:rPr>
                <w:rFonts w:cs="Times New Roman"/>
                <w:b/>
                <w:sz w:val="18"/>
                <w:szCs w:val="18"/>
              </w:rPr>
              <w:t xml:space="preserve">Kwota </w:t>
            </w:r>
          </w:p>
        </w:tc>
        <w:tc>
          <w:tcPr>
            <w:tcW w:w="146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7F0D3C" w:rsidRPr="003C0FFF" w:rsidRDefault="007F0D3C" w:rsidP="00124630">
            <w:pPr>
              <w:spacing w:after="0" w:line="240" w:lineRule="auto"/>
              <w:rPr>
                <w:rFonts w:cs="Times New Roman"/>
                <w:sz w:val="18"/>
                <w:szCs w:val="18"/>
              </w:rPr>
            </w:pPr>
            <w:r w:rsidRPr="003C0FFF">
              <w:rPr>
                <w:rFonts w:cs="Times New Roman"/>
                <w:b/>
                <w:sz w:val="18"/>
                <w:szCs w:val="18"/>
              </w:rPr>
              <w:t xml:space="preserve">Ilość </w:t>
            </w:r>
          </w:p>
          <w:p w:rsidR="007F0D3C" w:rsidRPr="003C0FFF" w:rsidRDefault="007F0D3C" w:rsidP="00124630">
            <w:pPr>
              <w:spacing w:after="0" w:line="240" w:lineRule="auto"/>
              <w:rPr>
                <w:rFonts w:cs="Times New Roman"/>
                <w:sz w:val="18"/>
                <w:szCs w:val="18"/>
              </w:rPr>
            </w:pPr>
            <w:r w:rsidRPr="003C0FFF">
              <w:rPr>
                <w:rFonts w:cs="Times New Roman"/>
                <w:b/>
                <w:sz w:val="18"/>
                <w:szCs w:val="18"/>
              </w:rPr>
              <w:t xml:space="preserve">podatników </w:t>
            </w:r>
          </w:p>
        </w:tc>
        <w:tc>
          <w:tcPr>
            <w:tcW w:w="129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7F0D3C" w:rsidRPr="003C0FFF" w:rsidRDefault="007F0D3C" w:rsidP="00124630">
            <w:pPr>
              <w:spacing w:after="0" w:line="240" w:lineRule="auto"/>
              <w:rPr>
                <w:rFonts w:cs="Times New Roman"/>
                <w:sz w:val="18"/>
                <w:szCs w:val="18"/>
              </w:rPr>
            </w:pPr>
            <w:r w:rsidRPr="003C0FFF">
              <w:rPr>
                <w:rFonts w:cs="Times New Roman"/>
                <w:b/>
                <w:sz w:val="18"/>
                <w:szCs w:val="18"/>
              </w:rPr>
              <w:t xml:space="preserve">Kwota </w:t>
            </w:r>
          </w:p>
        </w:tc>
      </w:tr>
      <w:tr w:rsidR="007F0D3C" w:rsidRPr="003C0FFF" w:rsidTr="00757F63">
        <w:trPr>
          <w:trHeight w:val="361"/>
          <w:jc w:val="center"/>
        </w:trPr>
        <w:tc>
          <w:tcPr>
            <w:tcW w:w="42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0D3C" w:rsidRPr="003C0FFF" w:rsidRDefault="007F0D3C" w:rsidP="00124630">
            <w:pPr>
              <w:spacing w:after="0" w:line="240" w:lineRule="auto"/>
              <w:rPr>
                <w:rFonts w:cs="Times New Roman"/>
                <w:sz w:val="18"/>
                <w:szCs w:val="18"/>
              </w:rPr>
            </w:pPr>
            <w:r w:rsidRPr="003C0FFF">
              <w:rPr>
                <w:rFonts w:cs="Times New Roman"/>
                <w:b/>
                <w:sz w:val="18"/>
                <w:szCs w:val="18"/>
              </w:rPr>
              <w:t xml:space="preserve">Podatek rolny </w:t>
            </w:r>
          </w:p>
        </w:tc>
        <w:tc>
          <w:tcPr>
            <w:tcW w:w="1467" w:type="dxa"/>
            <w:tcBorders>
              <w:top w:val="single" w:sz="4" w:space="0" w:color="000000"/>
              <w:left w:val="single" w:sz="4" w:space="0" w:color="000000"/>
              <w:bottom w:val="single" w:sz="4" w:space="0" w:color="000000"/>
              <w:right w:val="single" w:sz="4" w:space="0" w:color="000000"/>
            </w:tcBorders>
            <w:hideMark/>
          </w:tcPr>
          <w:p w:rsidR="007F0D3C" w:rsidRPr="003C0FFF" w:rsidRDefault="007F0D3C" w:rsidP="00124630">
            <w:pPr>
              <w:spacing w:after="0" w:line="240" w:lineRule="auto"/>
              <w:rPr>
                <w:rFonts w:cs="Times New Roman"/>
                <w:sz w:val="18"/>
                <w:szCs w:val="18"/>
              </w:rPr>
            </w:pPr>
            <w:r w:rsidRPr="003C0FFF">
              <w:rPr>
                <w:rFonts w:cs="Times New Roman"/>
              </w:rPr>
              <w:t>343</w:t>
            </w:r>
          </w:p>
        </w:tc>
        <w:tc>
          <w:tcPr>
            <w:tcW w:w="1464" w:type="dxa"/>
            <w:tcBorders>
              <w:top w:val="single" w:sz="4" w:space="0" w:color="000000"/>
              <w:left w:val="single" w:sz="4" w:space="0" w:color="000000"/>
              <w:bottom w:val="single" w:sz="4" w:space="0" w:color="000000"/>
              <w:right w:val="single" w:sz="4" w:space="0" w:color="000000"/>
            </w:tcBorders>
            <w:hideMark/>
          </w:tcPr>
          <w:p w:rsidR="007F0D3C" w:rsidRPr="003C0FFF" w:rsidRDefault="007F0D3C" w:rsidP="00124630">
            <w:pPr>
              <w:spacing w:after="0" w:line="240" w:lineRule="auto"/>
              <w:rPr>
                <w:rFonts w:cs="Times New Roman"/>
                <w:sz w:val="18"/>
                <w:szCs w:val="18"/>
              </w:rPr>
            </w:pPr>
            <w:r w:rsidRPr="003C0FFF">
              <w:rPr>
                <w:rFonts w:cs="Times New Roman"/>
              </w:rPr>
              <w:t>24 453,41</w:t>
            </w:r>
          </w:p>
        </w:tc>
        <w:tc>
          <w:tcPr>
            <w:tcW w:w="1466" w:type="dxa"/>
            <w:tcBorders>
              <w:top w:val="single" w:sz="4" w:space="0" w:color="000000"/>
              <w:left w:val="single" w:sz="4" w:space="0" w:color="000000"/>
              <w:bottom w:val="single" w:sz="4" w:space="0" w:color="000000"/>
              <w:right w:val="single" w:sz="4" w:space="0" w:color="000000"/>
            </w:tcBorders>
            <w:hideMark/>
          </w:tcPr>
          <w:p w:rsidR="007F0D3C" w:rsidRPr="003C0FFF" w:rsidRDefault="007F0D3C" w:rsidP="00124630">
            <w:pPr>
              <w:spacing w:after="0" w:line="240" w:lineRule="auto"/>
              <w:rPr>
                <w:rFonts w:cs="Times New Roman"/>
                <w:sz w:val="18"/>
                <w:szCs w:val="18"/>
              </w:rPr>
            </w:pPr>
            <w:r w:rsidRPr="003C0FFF">
              <w:rPr>
                <w:rFonts w:cs="Times New Roman"/>
              </w:rPr>
              <w:t>3</w:t>
            </w:r>
          </w:p>
        </w:tc>
        <w:tc>
          <w:tcPr>
            <w:tcW w:w="1296" w:type="dxa"/>
            <w:tcBorders>
              <w:top w:val="single" w:sz="4" w:space="0" w:color="000000"/>
              <w:left w:val="single" w:sz="4" w:space="0" w:color="000000"/>
              <w:bottom w:val="single" w:sz="4" w:space="0" w:color="000000"/>
              <w:right w:val="single" w:sz="4" w:space="0" w:color="000000"/>
            </w:tcBorders>
            <w:hideMark/>
          </w:tcPr>
          <w:p w:rsidR="007F0D3C" w:rsidRPr="003C0FFF" w:rsidRDefault="007F0D3C" w:rsidP="00124630">
            <w:pPr>
              <w:spacing w:after="0" w:line="240" w:lineRule="auto"/>
              <w:rPr>
                <w:rFonts w:cs="Times New Roman"/>
                <w:sz w:val="18"/>
                <w:szCs w:val="18"/>
              </w:rPr>
            </w:pPr>
            <w:r w:rsidRPr="003C0FFF">
              <w:rPr>
                <w:rFonts w:cs="Times New Roman"/>
              </w:rPr>
              <w:t>339,00</w:t>
            </w:r>
          </w:p>
        </w:tc>
      </w:tr>
      <w:tr w:rsidR="007F0D3C" w:rsidRPr="003C0FFF" w:rsidTr="00757F63">
        <w:trPr>
          <w:trHeight w:val="255"/>
          <w:jc w:val="center"/>
        </w:trPr>
        <w:tc>
          <w:tcPr>
            <w:tcW w:w="42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0D3C" w:rsidRPr="003C0FFF" w:rsidRDefault="007F0D3C" w:rsidP="00124630">
            <w:pPr>
              <w:spacing w:after="0" w:line="240" w:lineRule="auto"/>
              <w:rPr>
                <w:rFonts w:cs="Times New Roman"/>
                <w:sz w:val="18"/>
                <w:szCs w:val="18"/>
              </w:rPr>
            </w:pPr>
            <w:r w:rsidRPr="003C0FFF">
              <w:rPr>
                <w:rFonts w:cs="Times New Roman"/>
                <w:b/>
                <w:sz w:val="18"/>
                <w:szCs w:val="18"/>
              </w:rPr>
              <w:t xml:space="preserve">Podatek od nieruchomości </w:t>
            </w:r>
          </w:p>
        </w:tc>
        <w:tc>
          <w:tcPr>
            <w:tcW w:w="1467" w:type="dxa"/>
            <w:tcBorders>
              <w:top w:val="single" w:sz="4" w:space="0" w:color="000000"/>
              <w:left w:val="single" w:sz="4" w:space="0" w:color="000000"/>
              <w:bottom w:val="single" w:sz="4" w:space="0" w:color="000000"/>
              <w:right w:val="single" w:sz="4" w:space="0" w:color="000000"/>
            </w:tcBorders>
            <w:hideMark/>
          </w:tcPr>
          <w:p w:rsidR="007F0D3C" w:rsidRPr="003C0FFF" w:rsidRDefault="007F0D3C" w:rsidP="00124630">
            <w:pPr>
              <w:spacing w:after="0" w:line="240" w:lineRule="auto"/>
              <w:rPr>
                <w:rFonts w:cs="Times New Roman"/>
                <w:sz w:val="18"/>
                <w:szCs w:val="18"/>
              </w:rPr>
            </w:pPr>
            <w:r w:rsidRPr="003C0FFF">
              <w:rPr>
                <w:rFonts w:cs="Times New Roman"/>
              </w:rPr>
              <w:t>289</w:t>
            </w:r>
          </w:p>
        </w:tc>
        <w:tc>
          <w:tcPr>
            <w:tcW w:w="1464" w:type="dxa"/>
            <w:tcBorders>
              <w:top w:val="single" w:sz="4" w:space="0" w:color="000000"/>
              <w:left w:val="single" w:sz="4" w:space="0" w:color="000000"/>
              <w:bottom w:val="single" w:sz="4" w:space="0" w:color="000000"/>
              <w:right w:val="single" w:sz="4" w:space="0" w:color="000000"/>
            </w:tcBorders>
            <w:hideMark/>
          </w:tcPr>
          <w:p w:rsidR="007F0D3C" w:rsidRPr="003C0FFF" w:rsidRDefault="007F0D3C" w:rsidP="00124630">
            <w:pPr>
              <w:spacing w:after="0" w:line="240" w:lineRule="auto"/>
              <w:rPr>
                <w:rFonts w:cs="Times New Roman"/>
                <w:sz w:val="18"/>
                <w:szCs w:val="18"/>
              </w:rPr>
            </w:pPr>
            <w:r w:rsidRPr="003C0FFF">
              <w:rPr>
                <w:rFonts w:cs="Times New Roman"/>
              </w:rPr>
              <w:t>176 180,42</w:t>
            </w:r>
          </w:p>
        </w:tc>
        <w:tc>
          <w:tcPr>
            <w:tcW w:w="1466" w:type="dxa"/>
            <w:tcBorders>
              <w:top w:val="single" w:sz="4" w:space="0" w:color="000000"/>
              <w:left w:val="single" w:sz="4" w:space="0" w:color="000000"/>
              <w:bottom w:val="single" w:sz="4" w:space="0" w:color="000000"/>
              <w:right w:val="single" w:sz="4" w:space="0" w:color="000000"/>
            </w:tcBorders>
            <w:hideMark/>
          </w:tcPr>
          <w:p w:rsidR="007F0D3C" w:rsidRPr="003C0FFF" w:rsidRDefault="007F0D3C" w:rsidP="00124630">
            <w:pPr>
              <w:spacing w:after="0" w:line="240" w:lineRule="auto"/>
              <w:rPr>
                <w:rFonts w:cs="Times New Roman"/>
                <w:sz w:val="18"/>
                <w:szCs w:val="18"/>
              </w:rPr>
            </w:pPr>
            <w:r w:rsidRPr="003C0FFF">
              <w:rPr>
                <w:rFonts w:cs="Times New Roman"/>
              </w:rPr>
              <w:t>12</w:t>
            </w:r>
          </w:p>
        </w:tc>
        <w:tc>
          <w:tcPr>
            <w:tcW w:w="1296" w:type="dxa"/>
            <w:tcBorders>
              <w:top w:val="single" w:sz="4" w:space="0" w:color="000000"/>
              <w:left w:val="single" w:sz="4" w:space="0" w:color="000000"/>
              <w:bottom w:val="single" w:sz="4" w:space="0" w:color="000000"/>
              <w:right w:val="single" w:sz="4" w:space="0" w:color="000000"/>
            </w:tcBorders>
            <w:hideMark/>
          </w:tcPr>
          <w:p w:rsidR="007F0D3C" w:rsidRPr="003C0FFF" w:rsidRDefault="007F0D3C" w:rsidP="00124630">
            <w:pPr>
              <w:spacing w:after="0" w:line="240" w:lineRule="auto"/>
              <w:rPr>
                <w:rFonts w:cs="Times New Roman"/>
                <w:sz w:val="18"/>
                <w:szCs w:val="18"/>
              </w:rPr>
            </w:pPr>
            <w:r w:rsidRPr="003C0FFF">
              <w:rPr>
                <w:rFonts w:cs="Times New Roman"/>
              </w:rPr>
              <w:t>98 654,20</w:t>
            </w:r>
          </w:p>
        </w:tc>
      </w:tr>
      <w:tr w:rsidR="007F0D3C" w:rsidRPr="003C0FFF" w:rsidTr="00757F63">
        <w:trPr>
          <w:trHeight w:val="357"/>
          <w:jc w:val="center"/>
        </w:trPr>
        <w:tc>
          <w:tcPr>
            <w:tcW w:w="42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0D3C" w:rsidRPr="003C0FFF" w:rsidRDefault="007F0D3C" w:rsidP="00124630">
            <w:pPr>
              <w:spacing w:after="0" w:line="240" w:lineRule="auto"/>
              <w:rPr>
                <w:rFonts w:cs="Times New Roman"/>
                <w:sz w:val="18"/>
                <w:szCs w:val="18"/>
              </w:rPr>
            </w:pPr>
            <w:r w:rsidRPr="003C0FFF">
              <w:rPr>
                <w:rFonts w:cs="Times New Roman"/>
                <w:b/>
                <w:sz w:val="18"/>
                <w:szCs w:val="18"/>
              </w:rPr>
              <w:lastRenderedPageBreak/>
              <w:t xml:space="preserve">Podatek leśny </w:t>
            </w:r>
          </w:p>
        </w:tc>
        <w:tc>
          <w:tcPr>
            <w:tcW w:w="1467" w:type="dxa"/>
            <w:tcBorders>
              <w:top w:val="single" w:sz="4" w:space="0" w:color="000000"/>
              <w:left w:val="single" w:sz="4" w:space="0" w:color="000000"/>
              <w:bottom w:val="single" w:sz="4" w:space="0" w:color="000000"/>
              <w:right w:val="single" w:sz="4" w:space="0" w:color="000000"/>
            </w:tcBorders>
            <w:hideMark/>
          </w:tcPr>
          <w:p w:rsidR="007F0D3C" w:rsidRPr="003C0FFF" w:rsidRDefault="007F0D3C" w:rsidP="00124630">
            <w:pPr>
              <w:spacing w:after="0" w:line="240" w:lineRule="auto"/>
              <w:rPr>
                <w:rFonts w:cs="Times New Roman"/>
                <w:sz w:val="18"/>
                <w:szCs w:val="18"/>
              </w:rPr>
            </w:pPr>
            <w:r w:rsidRPr="003C0FFF">
              <w:rPr>
                <w:rFonts w:cs="Times New Roman"/>
              </w:rPr>
              <w:t>15</w:t>
            </w:r>
          </w:p>
        </w:tc>
        <w:tc>
          <w:tcPr>
            <w:tcW w:w="1464" w:type="dxa"/>
            <w:tcBorders>
              <w:top w:val="single" w:sz="4" w:space="0" w:color="000000"/>
              <w:left w:val="single" w:sz="4" w:space="0" w:color="000000"/>
              <w:bottom w:val="single" w:sz="4" w:space="0" w:color="000000"/>
              <w:right w:val="single" w:sz="4" w:space="0" w:color="000000"/>
            </w:tcBorders>
            <w:hideMark/>
          </w:tcPr>
          <w:p w:rsidR="007F0D3C" w:rsidRPr="003C0FFF" w:rsidRDefault="007F0D3C" w:rsidP="00124630">
            <w:pPr>
              <w:spacing w:after="0" w:line="240" w:lineRule="auto"/>
              <w:rPr>
                <w:rFonts w:cs="Times New Roman"/>
                <w:sz w:val="18"/>
                <w:szCs w:val="18"/>
              </w:rPr>
            </w:pPr>
            <w:r w:rsidRPr="003C0FFF">
              <w:rPr>
                <w:rFonts w:cs="Times New Roman"/>
              </w:rPr>
              <w:t>207,26</w:t>
            </w:r>
          </w:p>
        </w:tc>
        <w:tc>
          <w:tcPr>
            <w:tcW w:w="1466" w:type="dxa"/>
            <w:tcBorders>
              <w:top w:val="single" w:sz="4" w:space="0" w:color="000000"/>
              <w:left w:val="single" w:sz="4" w:space="0" w:color="000000"/>
              <w:bottom w:val="single" w:sz="4" w:space="0" w:color="000000"/>
              <w:right w:val="single" w:sz="4" w:space="0" w:color="000000"/>
            </w:tcBorders>
            <w:hideMark/>
          </w:tcPr>
          <w:p w:rsidR="007F0D3C" w:rsidRPr="003C0FFF" w:rsidRDefault="007F0D3C" w:rsidP="00124630">
            <w:pPr>
              <w:spacing w:after="0" w:line="240" w:lineRule="auto"/>
              <w:rPr>
                <w:rFonts w:cs="Times New Roman"/>
                <w:sz w:val="18"/>
                <w:szCs w:val="18"/>
              </w:rPr>
            </w:pPr>
            <w:r w:rsidRPr="003C0FFF">
              <w:rPr>
                <w:rFonts w:cs="Times New Roman"/>
              </w:rPr>
              <w:t xml:space="preserve">0 </w:t>
            </w:r>
          </w:p>
        </w:tc>
        <w:tc>
          <w:tcPr>
            <w:tcW w:w="1296" w:type="dxa"/>
            <w:tcBorders>
              <w:top w:val="single" w:sz="4" w:space="0" w:color="000000"/>
              <w:left w:val="single" w:sz="4" w:space="0" w:color="000000"/>
              <w:bottom w:val="single" w:sz="4" w:space="0" w:color="000000"/>
              <w:right w:val="single" w:sz="4" w:space="0" w:color="000000"/>
            </w:tcBorders>
            <w:hideMark/>
          </w:tcPr>
          <w:p w:rsidR="007F0D3C" w:rsidRPr="003C0FFF" w:rsidRDefault="007F0D3C" w:rsidP="00124630">
            <w:pPr>
              <w:spacing w:after="0" w:line="240" w:lineRule="auto"/>
              <w:rPr>
                <w:rFonts w:cs="Times New Roman"/>
                <w:sz w:val="18"/>
                <w:szCs w:val="18"/>
              </w:rPr>
            </w:pPr>
            <w:r w:rsidRPr="003C0FFF">
              <w:rPr>
                <w:rFonts w:cs="Times New Roman"/>
              </w:rPr>
              <w:t xml:space="preserve">0,00 </w:t>
            </w:r>
          </w:p>
        </w:tc>
      </w:tr>
      <w:tr w:rsidR="007F0D3C" w:rsidRPr="003C0FFF" w:rsidTr="00757F63">
        <w:trPr>
          <w:trHeight w:val="356"/>
          <w:jc w:val="center"/>
        </w:trPr>
        <w:tc>
          <w:tcPr>
            <w:tcW w:w="42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0D3C" w:rsidRPr="003C0FFF" w:rsidRDefault="007F0D3C" w:rsidP="00124630">
            <w:pPr>
              <w:spacing w:after="0" w:line="240" w:lineRule="auto"/>
              <w:rPr>
                <w:rFonts w:cs="Times New Roman"/>
                <w:sz w:val="18"/>
                <w:szCs w:val="18"/>
              </w:rPr>
            </w:pPr>
            <w:r w:rsidRPr="003C0FFF">
              <w:rPr>
                <w:rFonts w:cs="Times New Roman"/>
                <w:b/>
                <w:sz w:val="18"/>
                <w:szCs w:val="18"/>
              </w:rPr>
              <w:t xml:space="preserve">Podatek od środków transportowych </w:t>
            </w:r>
          </w:p>
        </w:tc>
        <w:tc>
          <w:tcPr>
            <w:tcW w:w="1467" w:type="dxa"/>
            <w:tcBorders>
              <w:top w:val="single" w:sz="4" w:space="0" w:color="000000"/>
              <w:left w:val="single" w:sz="4" w:space="0" w:color="000000"/>
              <w:bottom w:val="single" w:sz="4" w:space="0" w:color="000000"/>
              <w:right w:val="single" w:sz="4" w:space="0" w:color="000000"/>
            </w:tcBorders>
            <w:hideMark/>
          </w:tcPr>
          <w:p w:rsidR="007F0D3C" w:rsidRPr="003C0FFF" w:rsidRDefault="007F0D3C" w:rsidP="00124630">
            <w:pPr>
              <w:spacing w:after="0" w:line="240" w:lineRule="auto"/>
              <w:rPr>
                <w:rFonts w:cs="Times New Roman"/>
                <w:sz w:val="18"/>
                <w:szCs w:val="18"/>
              </w:rPr>
            </w:pPr>
            <w:r w:rsidRPr="003C0FFF">
              <w:rPr>
                <w:rFonts w:cs="Times New Roman"/>
                <w:sz w:val="18"/>
                <w:szCs w:val="18"/>
              </w:rPr>
              <w:t>17</w:t>
            </w:r>
          </w:p>
        </w:tc>
        <w:tc>
          <w:tcPr>
            <w:tcW w:w="1464" w:type="dxa"/>
            <w:tcBorders>
              <w:top w:val="single" w:sz="4" w:space="0" w:color="000000"/>
              <w:left w:val="single" w:sz="4" w:space="0" w:color="000000"/>
              <w:bottom w:val="single" w:sz="4" w:space="0" w:color="000000"/>
              <w:right w:val="single" w:sz="4" w:space="0" w:color="000000"/>
            </w:tcBorders>
            <w:hideMark/>
          </w:tcPr>
          <w:p w:rsidR="007F0D3C" w:rsidRPr="003C0FFF" w:rsidRDefault="007F0D3C" w:rsidP="00124630">
            <w:pPr>
              <w:spacing w:after="0" w:line="240" w:lineRule="auto"/>
              <w:rPr>
                <w:rFonts w:cs="Times New Roman"/>
                <w:sz w:val="18"/>
                <w:szCs w:val="18"/>
              </w:rPr>
            </w:pPr>
            <w:r w:rsidRPr="003C0FFF">
              <w:rPr>
                <w:rFonts w:cs="Times New Roman"/>
                <w:sz w:val="18"/>
                <w:szCs w:val="18"/>
              </w:rPr>
              <w:t>41.097,88</w:t>
            </w:r>
          </w:p>
        </w:tc>
        <w:tc>
          <w:tcPr>
            <w:tcW w:w="1466" w:type="dxa"/>
            <w:tcBorders>
              <w:top w:val="single" w:sz="4" w:space="0" w:color="000000"/>
              <w:left w:val="single" w:sz="4" w:space="0" w:color="000000"/>
              <w:bottom w:val="single" w:sz="4" w:space="0" w:color="000000"/>
              <w:right w:val="single" w:sz="4" w:space="0" w:color="000000"/>
            </w:tcBorders>
            <w:hideMark/>
          </w:tcPr>
          <w:p w:rsidR="007F0D3C" w:rsidRPr="003C0FFF" w:rsidRDefault="007F0D3C" w:rsidP="00124630">
            <w:pPr>
              <w:spacing w:after="0" w:line="240" w:lineRule="auto"/>
              <w:rPr>
                <w:rFonts w:cs="Times New Roman"/>
                <w:sz w:val="18"/>
                <w:szCs w:val="18"/>
              </w:rPr>
            </w:pPr>
            <w:r w:rsidRPr="003C0FFF">
              <w:rPr>
                <w:rFonts w:cs="Times New Roman"/>
                <w:sz w:val="18"/>
                <w:szCs w:val="18"/>
              </w:rPr>
              <w:t>0</w:t>
            </w:r>
          </w:p>
        </w:tc>
        <w:tc>
          <w:tcPr>
            <w:tcW w:w="1296" w:type="dxa"/>
            <w:tcBorders>
              <w:top w:val="single" w:sz="4" w:space="0" w:color="000000"/>
              <w:left w:val="single" w:sz="4" w:space="0" w:color="000000"/>
              <w:bottom w:val="single" w:sz="4" w:space="0" w:color="000000"/>
              <w:right w:val="single" w:sz="4" w:space="0" w:color="000000"/>
            </w:tcBorders>
            <w:hideMark/>
          </w:tcPr>
          <w:p w:rsidR="007F0D3C" w:rsidRPr="003C0FFF" w:rsidRDefault="007F0D3C" w:rsidP="00124630">
            <w:pPr>
              <w:spacing w:after="0" w:line="240" w:lineRule="auto"/>
              <w:rPr>
                <w:rFonts w:cs="Times New Roman"/>
                <w:sz w:val="18"/>
                <w:szCs w:val="18"/>
              </w:rPr>
            </w:pPr>
            <w:r w:rsidRPr="003C0FFF">
              <w:rPr>
                <w:rFonts w:cs="Times New Roman"/>
                <w:sz w:val="18"/>
                <w:szCs w:val="18"/>
              </w:rPr>
              <w:t>0,00</w:t>
            </w:r>
          </w:p>
        </w:tc>
      </w:tr>
    </w:tbl>
    <w:p w:rsidR="007F0D3C" w:rsidRPr="007F0D3C" w:rsidRDefault="007F0D3C" w:rsidP="00124630">
      <w:pPr>
        <w:pStyle w:val="Akapitzlist"/>
        <w:spacing w:after="0" w:line="240" w:lineRule="auto"/>
        <w:rPr>
          <w:rFonts w:cs="Times New Roman"/>
        </w:rPr>
      </w:pPr>
    </w:p>
    <w:p w:rsidR="007F0D3C" w:rsidRPr="007F0D3C" w:rsidRDefault="007F0D3C" w:rsidP="00124630">
      <w:pPr>
        <w:spacing w:after="0" w:line="240" w:lineRule="auto"/>
        <w:jc w:val="both"/>
        <w:rPr>
          <w:rFonts w:cs="Times New Roman"/>
          <w:szCs w:val="24"/>
        </w:rPr>
      </w:pPr>
      <w:r w:rsidRPr="007F0D3C">
        <w:rPr>
          <w:rFonts w:cs="Times New Roman"/>
          <w:szCs w:val="24"/>
        </w:rPr>
        <w:t xml:space="preserve">W 2022 r. wysokość stawek podatku od nieruchomości, podatku rolnego  na rok 2023 uległy zmianie,   podatek od środków transportowych nie  uległ zmianie w stosunku od roku 2019 r  do 2023r. . </w:t>
      </w:r>
    </w:p>
    <w:p w:rsidR="007F0D3C" w:rsidRPr="007F0D3C" w:rsidRDefault="007F0D3C" w:rsidP="00124630">
      <w:pPr>
        <w:spacing w:after="0" w:line="240" w:lineRule="auto"/>
        <w:jc w:val="both"/>
        <w:rPr>
          <w:rFonts w:cs="Times New Roman"/>
          <w:szCs w:val="24"/>
        </w:rPr>
      </w:pPr>
      <w:r w:rsidRPr="007F0D3C">
        <w:rPr>
          <w:rFonts w:cs="Times New Roman"/>
          <w:szCs w:val="24"/>
        </w:rPr>
        <w:t>•</w:t>
      </w:r>
      <w:r w:rsidRPr="007F0D3C">
        <w:rPr>
          <w:rFonts w:cs="Times New Roman"/>
          <w:szCs w:val="24"/>
        </w:rPr>
        <w:tab/>
        <w:t>UCHWAŁA Nr LIV/365/22 RADY GMINY GORZYCE z dnia 10 listopada 2022 r.                  w sprawie określenia wysokości stawek podatku od nieruchomości</w:t>
      </w:r>
    </w:p>
    <w:p w:rsidR="007F0D3C" w:rsidRPr="007F0D3C" w:rsidRDefault="007F0D3C" w:rsidP="00124630">
      <w:pPr>
        <w:spacing w:after="0" w:line="240" w:lineRule="auto"/>
        <w:jc w:val="both"/>
        <w:rPr>
          <w:rFonts w:cs="Times New Roman"/>
          <w:szCs w:val="24"/>
        </w:rPr>
      </w:pPr>
      <w:r w:rsidRPr="007F0D3C">
        <w:rPr>
          <w:rFonts w:cs="Times New Roman"/>
          <w:szCs w:val="24"/>
        </w:rPr>
        <w:t>•</w:t>
      </w:r>
      <w:r w:rsidRPr="007F0D3C">
        <w:rPr>
          <w:rFonts w:cs="Times New Roman"/>
          <w:szCs w:val="24"/>
        </w:rPr>
        <w:tab/>
        <w:t>UCHWAŁA Nr LIV/364/22 RADY GMINY GORZYCE z dnia 10 listopada 2022 r.                w sprawie obniżenia średniej ceny skupu żyta przyjmowanej jako podstawa obliczenia podatku rolnego na obszarze Gminy Gorzyce w 2023 roku</w:t>
      </w:r>
    </w:p>
    <w:p w:rsidR="007F0D3C" w:rsidRPr="007F0D3C" w:rsidRDefault="007F0D3C" w:rsidP="00124630">
      <w:pPr>
        <w:spacing w:after="0" w:line="240" w:lineRule="auto"/>
        <w:jc w:val="both"/>
        <w:rPr>
          <w:rFonts w:cs="Times New Roman"/>
          <w:szCs w:val="24"/>
        </w:rPr>
      </w:pPr>
    </w:p>
    <w:p w:rsidR="007F0D3C" w:rsidRDefault="007F0D3C" w:rsidP="00124630">
      <w:pPr>
        <w:spacing w:after="0" w:line="240" w:lineRule="auto"/>
        <w:jc w:val="both"/>
        <w:rPr>
          <w:rFonts w:cs="Times New Roman"/>
          <w:szCs w:val="24"/>
        </w:rPr>
      </w:pPr>
      <w:r w:rsidRPr="007F0D3C">
        <w:rPr>
          <w:rFonts w:cs="Times New Roman"/>
          <w:szCs w:val="24"/>
        </w:rPr>
        <w:t xml:space="preserve">Skutki zwolnień z podatku od nieruchomości  na podstawie uchwały Nr XIV/85/15 Rady Gminy Gorzyce  </w:t>
      </w:r>
    </w:p>
    <w:tbl>
      <w:tblPr>
        <w:tblpPr w:leftFromText="141" w:rightFromText="141" w:bottomFromText="160" w:vertAnchor="text" w:horzAnchor="margin" w:tblpY="227"/>
        <w:tblW w:w="9763" w:type="dxa"/>
        <w:tblCellMar>
          <w:top w:w="39" w:type="dxa"/>
          <w:right w:w="60" w:type="dxa"/>
        </w:tblCellMar>
        <w:tblLook w:val="04A0" w:firstRow="1" w:lastRow="0" w:firstColumn="1" w:lastColumn="0" w:noHBand="0" w:noVBand="1"/>
      </w:tblPr>
      <w:tblGrid>
        <w:gridCol w:w="547"/>
        <w:gridCol w:w="4607"/>
        <w:gridCol w:w="4609"/>
      </w:tblGrid>
      <w:tr w:rsidR="007F0D3C" w:rsidRPr="002509E4" w:rsidTr="00757F63">
        <w:trPr>
          <w:trHeight w:val="348"/>
        </w:trPr>
        <w:tc>
          <w:tcPr>
            <w:tcW w:w="5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0D3C" w:rsidRPr="002509E4" w:rsidRDefault="007F0D3C" w:rsidP="00124630">
            <w:pPr>
              <w:spacing w:after="0" w:line="240" w:lineRule="auto"/>
              <w:rPr>
                <w:rFonts w:eastAsia="Calibri" w:cs="Times New Roman"/>
                <w:sz w:val="20"/>
                <w:szCs w:val="18"/>
              </w:rPr>
            </w:pPr>
            <w:r w:rsidRPr="002509E4">
              <w:rPr>
                <w:rFonts w:eastAsia="Calibri" w:cs="Times New Roman"/>
                <w:b/>
                <w:sz w:val="20"/>
                <w:szCs w:val="18"/>
              </w:rPr>
              <w:t xml:space="preserve">Lp. </w:t>
            </w:r>
          </w:p>
        </w:tc>
        <w:tc>
          <w:tcPr>
            <w:tcW w:w="46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0D3C" w:rsidRPr="002509E4" w:rsidRDefault="007F0D3C" w:rsidP="00124630">
            <w:pPr>
              <w:spacing w:after="0" w:line="240" w:lineRule="auto"/>
              <w:rPr>
                <w:rFonts w:eastAsia="Calibri" w:cs="Times New Roman"/>
                <w:sz w:val="20"/>
                <w:szCs w:val="18"/>
              </w:rPr>
            </w:pPr>
            <w:r w:rsidRPr="002509E4">
              <w:rPr>
                <w:rFonts w:eastAsia="Calibri" w:cs="Times New Roman"/>
                <w:b/>
                <w:sz w:val="20"/>
                <w:szCs w:val="18"/>
              </w:rPr>
              <w:t xml:space="preserve">Przedmiot zwolnienia </w:t>
            </w:r>
          </w:p>
        </w:tc>
        <w:tc>
          <w:tcPr>
            <w:tcW w:w="46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0D3C" w:rsidRPr="002509E4" w:rsidRDefault="007F0D3C" w:rsidP="00124630">
            <w:pPr>
              <w:spacing w:after="0" w:line="240" w:lineRule="auto"/>
              <w:jc w:val="right"/>
              <w:rPr>
                <w:rFonts w:eastAsia="Calibri" w:cs="Times New Roman"/>
                <w:sz w:val="20"/>
                <w:szCs w:val="18"/>
              </w:rPr>
            </w:pPr>
            <w:r w:rsidRPr="002509E4">
              <w:rPr>
                <w:rFonts w:eastAsia="Calibri" w:cs="Times New Roman"/>
                <w:b/>
                <w:sz w:val="20"/>
                <w:szCs w:val="18"/>
              </w:rPr>
              <w:t xml:space="preserve">Kwota podatku (zł) </w:t>
            </w:r>
          </w:p>
        </w:tc>
      </w:tr>
      <w:tr w:rsidR="007F0D3C" w:rsidRPr="002509E4" w:rsidTr="00757F63">
        <w:trPr>
          <w:trHeight w:val="350"/>
        </w:trPr>
        <w:tc>
          <w:tcPr>
            <w:tcW w:w="5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0D3C" w:rsidRPr="002509E4" w:rsidRDefault="007F0D3C" w:rsidP="00124630">
            <w:pPr>
              <w:spacing w:after="0" w:line="240" w:lineRule="auto"/>
              <w:rPr>
                <w:rFonts w:eastAsia="Calibri" w:cs="Times New Roman"/>
                <w:sz w:val="20"/>
                <w:szCs w:val="18"/>
              </w:rPr>
            </w:pPr>
            <w:r w:rsidRPr="002509E4">
              <w:rPr>
                <w:rFonts w:eastAsia="Calibri" w:cs="Times New Roman"/>
                <w:b/>
                <w:sz w:val="20"/>
                <w:szCs w:val="18"/>
              </w:rPr>
              <w:t xml:space="preserve">1. </w:t>
            </w:r>
          </w:p>
        </w:tc>
        <w:tc>
          <w:tcPr>
            <w:tcW w:w="4607" w:type="dxa"/>
            <w:tcBorders>
              <w:top w:val="single" w:sz="4" w:space="0" w:color="000000"/>
              <w:left w:val="single" w:sz="4" w:space="0" w:color="000000"/>
              <w:bottom w:val="single" w:sz="4" w:space="0" w:color="000000"/>
              <w:right w:val="single" w:sz="4" w:space="0" w:color="000000"/>
            </w:tcBorders>
            <w:hideMark/>
          </w:tcPr>
          <w:p w:rsidR="007F0D3C" w:rsidRPr="002509E4" w:rsidRDefault="007F0D3C" w:rsidP="00124630">
            <w:pPr>
              <w:spacing w:after="0" w:line="240" w:lineRule="auto"/>
              <w:rPr>
                <w:rFonts w:eastAsia="Calibri" w:cs="Times New Roman"/>
                <w:sz w:val="20"/>
                <w:szCs w:val="18"/>
              </w:rPr>
            </w:pPr>
            <w:r w:rsidRPr="002509E4">
              <w:rPr>
                <w:rFonts w:eastAsia="Calibri" w:cs="Times New Roman"/>
                <w:sz w:val="20"/>
                <w:szCs w:val="18"/>
              </w:rPr>
              <w:t xml:space="preserve">Ochotnicze Straże Pożarne  </w:t>
            </w:r>
          </w:p>
        </w:tc>
        <w:tc>
          <w:tcPr>
            <w:tcW w:w="4609" w:type="dxa"/>
            <w:tcBorders>
              <w:top w:val="single" w:sz="4" w:space="0" w:color="000000"/>
              <w:left w:val="single" w:sz="4" w:space="0" w:color="000000"/>
              <w:bottom w:val="single" w:sz="4" w:space="0" w:color="000000"/>
              <w:right w:val="single" w:sz="4" w:space="0" w:color="000000"/>
            </w:tcBorders>
            <w:hideMark/>
          </w:tcPr>
          <w:p w:rsidR="007F0D3C" w:rsidRPr="002509E4" w:rsidRDefault="007F0D3C" w:rsidP="00124630">
            <w:pPr>
              <w:spacing w:after="0" w:line="240" w:lineRule="auto"/>
              <w:jc w:val="right"/>
              <w:rPr>
                <w:rFonts w:eastAsia="Calibri" w:cs="Times New Roman"/>
                <w:sz w:val="20"/>
                <w:szCs w:val="18"/>
              </w:rPr>
            </w:pPr>
            <w:r w:rsidRPr="002509E4">
              <w:rPr>
                <w:rFonts w:eastAsia="Calibri" w:cs="Times New Roman"/>
                <w:sz w:val="20"/>
                <w:szCs w:val="16"/>
              </w:rPr>
              <w:t>21 818,00</w:t>
            </w:r>
          </w:p>
        </w:tc>
      </w:tr>
      <w:tr w:rsidR="007F0D3C" w:rsidRPr="002509E4" w:rsidTr="00757F63">
        <w:trPr>
          <w:trHeight w:val="287"/>
        </w:trPr>
        <w:tc>
          <w:tcPr>
            <w:tcW w:w="5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0D3C" w:rsidRPr="002509E4" w:rsidRDefault="007F0D3C" w:rsidP="00124630">
            <w:pPr>
              <w:spacing w:after="0" w:line="240" w:lineRule="auto"/>
              <w:rPr>
                <w:rFonts w:eastAsia="Calibri" w:cs="Times New Roman"/>
                <w:sz w:val="20"/>
                <w:szCs w:val="18"/>
              </w:rPr>
            </w:pPr>
            <w:r w:rsidRPr="002509E4">
              <w:rPr>
                <w:rFonts w:eastAsia="Calibri" w:cs="Times New Roman"/>
                <w:b/>
                <w:sz w:val="20"/>
                <w:szCs w:val="18"/>
              </w:rPr>
              <w:t xml:space="preserve">2. </w:t>
            </w:r>
          </w:p>
        </w:tc>
        <w:tc>
          <w:tcPr>
            <w:tcW w:w="4607" w:type="dxa"/>
            <w:tcBorders>
              <w:top w:val="single" w:sz="4" w:space="0" w:color="000000"/>
              <w:left w:val="single" w:sz="4" w:space="0" w:color="000000"/>
              <w:bottom w:val="single" w:sz="4" w:space="0" w:color="000000"/>
              <w:right w:val="single" w:sz="4" w:space="0" w:color="000000"/>
            </w:tcBorders>
            <w:hideMark/>
          </w:tcPr>
          <w:p w:rsidR="007F0D3C" w:rsidRPr="002509E4" w:rsidRDefault="007F0D3C" w:rsidP="00124630">
            <w:pPr>
              <w:spacing w:after="0" w:line="240" w:lineRule="auto"/>
              <w:rPr>
                <w:rFonts w:eastAsia="Calibri" w:cs="Times New Roman"/>
                <w:sz w:val="20"/>
                <w:szCs w:val="18"/>
              </w:rPr>
            </w:pPr>
            <w:r w:rsidRPr="002509E4">
              <w:rPr>
                <w:rFonts w:eastAsia="Calibri" w:cs="Times New Roman"/>
                <w:sz w:val="20"/>
                <w:szCs w:val="18"/>
              </w:rPr>
              <w:t xml:space="preserve">Gminny Ośrodek Kultury </w:t>
            </w:r>
          </w:p>
        </w:tc>
        <w:tc>
          <w:tcPr>
            <w:tcW w:w="4609" w:type="dxa"/>
            <w:tcBorders>
              <w:top w:val="single" w:sz="4" w:space="0" w:color="000000"/>
              <w:left w:val="single" w:sz="4" w:space="0" w:color="000000"/>
              <w:bottom w:val="single" w:sz="4" w:space="0" w:color="000000"/>
              <w:right w:val="single" w:sz="4" w:space="0" w:color="000000"/>
            </w:tcBorders>
            <w:hideMark/>
          </w:tcPr>
          <w:p w:rsidR="007F0D3C" w:rsidRPr="002509E4" w:rsidRDefault="007F0D3C" w:rsidP="00124630">
            <w:pPr>
              <w:spacing w:after="0" w:line="240" w:lineRule="auto"/>
              <w:jc w:val="right"/>
              <w:rPr>
                <w:rFonts w:eastAsia="Calibri" w:cs="Times New Roman"/>
                <w:sz w:val="20"/>
                <w:szCs w:val="18"/>
              </w:rPr>
            </w:pPr>
            <w:r w:rsidRPr="002509E4">
              <w:rPr>
                <w:rFonts w:eastAsia="Calibri" w:cs="Times New Roman"/>
                <w:sz w:val="20"/>
                <w:szCs w:val="16"/>
              </w:rPr>
              <w:t>21 108,00</w:t>
            </w:r>
          </w:p>
        </w:tc>
      </w:tr>
      <w:tr w:rsidR="007F0D3C" w:rsidRPr="002509E4" w:rsidTr="00757F63">
        <w:trPr>
          <w:trHeight w:val="323"/>
        </w:trPr>
        <w:tc>
          <w:tcPr>
            <w:tcW w:w="5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F0D3C" w:rsidRPr="002509E4" w:rsidRDefault="007F0D3C" w:rsidP="00124630">
            <w:pPr>
              <w:spacing w:after="0" w:line="240" w:lineRule="auto"/>
              <w:rPr>
                <w:rFonts w:eastAsia="Calibri" w:cs="Times New Roman"/>
                <w:sz w:val="20"/>
                <w:szCs w:val="18"/>
              </w:rPr>
            </w:pPr>
            <w:r w:rsidRPr="002509E4">
              <w:rPr>
                <w:rFonts w:eastAsia="Calibri" w:cs="Times New Roman"/>
                <w:b/>
                <w:sz w:val="20"/>
                <w:szCs w:val="18"/>
              </w:rPr>
              <w:t xml:space="preserve">3. </w:t>
            </w:r>
          </w:p>
        </w:tc>
        <w:tc>
          <w:tcPr>
            <w:tcW w:w="4607" w:type="dxa"/>
            <w:tcBorders>
              <w:top w:val="single" w:sz="4" w:space="0" w:color="000000"/>
              <w:left w:val="single" w:sz="4" w:space="0" w:color="000000"/>
              <w:bottom w:val="single" w:sz="4" w:space="0" w:color="000000"/>
              <w:right w:val="single" w:sz="4" w:space="0" w:color="000000"/>
            </w:tcBorders>
            <w:hideMark/>
          </w:tcPr>
          <w:p w:rsidR="007F0D3C" w:rsidRPr="002509E4" w:rsidRDefault="007F0D3C" w:rsidP="00124630">
            <w:pPr>
              <w:spacing w:after="0" w:line="240" w:lineRule="auto"/>
              <w:rPr>
                <w:rFonts w:eastAsia="Calibri" w:cs="Times New Roman"/>
                <w:sz w:val="20"/>
                <w:szCs w:val="18"/>
              </w:rPr>
            </w:pPr>
            <w:r w:rsidRPr="002509E4">
              <w:rPr>
                <w:rFonts w:eastAsia="Calibri" w:cs="Times New Roman"/>
                <w:sz w:val="20"/>
                <w:szCs w:val="18"/>
              </w:rPr>
              <w:t xml:space="preserve">Zakład Gospodarki Komunalnej </w:t>
            </w:r>
          </w:p>
        </w:tc>
        <w:tc>
          <w:tcPr>
            <w:tcW w:w="4609"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spacing w:after="0" w:line="240" w:lineRule="auto"/>
              <w:jc w:val="right"/>
              <w:rPr>
                <w:rFonts w:eastAsia="Calibri" w:cs="Times New Roman"/>
                <w:sz w:val="20"/>
                <w:szCs w:val="18"/>
              </w:rPr>
            </w:pPr>
            <w:r w:rsidRPr="002509E4">
              <w:rPr>
                <w:rFonts w:eastAsia="Calibri" w:cs="Times New Roman"/>
                <w:sz w:val="20"/>
                <w:szCs w:val="16"/>
              </w:rPr>
              <w:t>16 194,00</w:t>
            </w:r>
          </w:p>
        </w:tc>
      </w:tr>
      <w:tr w:rsidR="007F0D3C" w:rsidRPr="002509E4" w:rsidTr="00757F63">
        <w:trPr>
          <w:trHeight w:val="341"/>
        </w:trPr>
        <w:tc>
          <w:tcPr>
            <w:tcW w:w="5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0D3C" w:rsidRPr="002509E4" w:rsidRDefault="007F0D3C" w:rsidP="00124630">
            <w:pPr>
              <w:spacing w:after="0" w:line="240" w:lineRule="auto"/>
              <w:rPr>
                <w:rFonts w:eastAsia="Calibri" w:cs="Times New Roman"/>
                <w:sz w:val="20"/>
                <w:szCs w:val="18"/>
              </w:rPr>
            </w:pPr>
            <w:r w:rsidRPr="002509E4">
              <w:rPr>
                <w:rFonts w:eastAsia="Calibri" w:cs="Times New Roman"/>
                <w:b/>
                <w:sz w:val="20"/>
                <w:szCs w:val="18"/>
              </w:rPr>
              <w:t xml:space="preserve">4. </w:t>
            </w:r>
          </w:p>
        </w:tc>
        <w:tc>
          <w:tcPr>
            <w:tcW w:w="4607" w:type="dxa"/>
            <w:tcBorders>
              <w:top w:val="single" w:sz="4" w:space="0" w:color="000000"/>
              <w:left w:val="single" w:sz="4" w:space="0" w:color="000000"/>
              <w:bottom w:val="single" w:sz="4" w:space="0" w:color="000000"/>
              <w:right w:val="single" w:sz="4" w:space="0" w:color="000000"/>
            </w:tcBorders>
            <w:hideMark/>
          </w:tcPr>
          <w:p w:rsidR="007F0D3C" w:rsidRPr="002509E4" w:rsidRDefault="007F0D3C" w:rsidP="00124630">
            <w:pPr>
              <w:spacing w:after="0" w:line="240" w:lineRule="auto"/>
              <w:rPr>
                <w:rFonts w:eastAsia="Calibri" w:cs="Times New Roman"/>
                <w:sz w:val="20"/>
                <w:szCs w:val="18"/>
              </w:rPr>
            </w:pPr>
            <w:r w:rsidRPr="002509E4">
              <w:rPr>
                <w:rFonts w:eastAsia="Calibri" w:cs="Times New Roman"/>
                <w:sz w:val="20"/>
                <w:szCs w:val="18"/>
              </w:rPr>
              <w:t xml:space="preserve">Parafie(Trześń, Gorzyce, Wrzawy) </w:t>
            </w:r>
          </w:p>
        </w:tc>
        <w:tc>
          <w:tcPr>
            <w:tcW w:w="4609" w:type="dxa"/>
            <w:tcBorders>
              <w:top w:val="single" w:sz="4" w:space="0" w:color="000000"/>
              <w:left w:val="single" w:sz="4" w:space="0" w:color="000000"/>
              <w:bottom w:val="single" w:sz="4" w:space="0" w:color="000000"/>
              <w:right w:val="single" w:sz="4" w:space="0" w:color="000000"/>
            </w:tcBorders>
            <w:hideMark/>
          </w:tcPr>
          <w:p w:rsidR="007F0D3C" w:rsidRPr="002509E4" w:rsidRDefault="007F0D3C" w:rsidP="00124630">
            <w:pPr>
              <w:spacing w:after="0" w:line="240" w:lineRule="auto"/>
              <w:jc w:val="right"/>
              <w:rPr>
                <w:rFonts w:eastAsia="Calibri" w:cs="Times New Roman"/>
                <w:sz w:val="20"/>
                <w:szCs w:val="18"/>
              </w:rPr>
            </w:pPr>
            <w:r w:rsidRPr="002509E4">
              <w:rPr>
                <w:rFonts w:eastAsia="Calibri" w:cs="Times New Roman"/>
                <w:sz w:val="20"/>
                <w:szCs w:val="16"/>
              </w:rPr>
              <w:t>16 363,00</w:t>
            </w:r>
          </w:p>
        </w:tc>
      </w:tr>
      <w:tr w:rsidR="007F0D3C" w:rsidRPr="002509E4" w:rsidTr="00757F63">
        <w:trPr>
          <w:trHeight w:val="376"/>
        </w:trPr>
        <w:tc>
          <w:tcPr>
            <w:tcW w:w="5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F0D3C" w:rsidRPr="002509E4" w:rsidRDefault="007F0D3C" w:rsidP="00124630">
            <w:pPr>
              <w:spacing w:after="0" w:line="240" w:lineRule="auto"/>
              <w:rPr>
                <w:rFonts w:eastAsia="Calibri" w:cs="Times New Roman"/>
                <w:b/>
                <w:sz w:val="20"/>
                <w:szCs w:val="18"/>
              </w:rPr>
            </w:pPr>
            <w:r w:rsidRPr="002509E4">
              <w:rPr>
                <w:rFonts w:eastAsia="Calibri" w:cs="Times New Roman"/>
                <w:b/>
                <w:sz w:val="20"/>
                <w:szCs w:val="18"/>
              </w:rPr>
              <w:t>5</w:t>
            </w:r>
          </w:p>
        </w:tc>
        <w:tc>
          <w:tcPr>
            <w:tcW w:w="4607" w:type="dxa"/>
            <w:tcBorders>
              <w:top w:val="single" w:sz="4" w:space="0" w:color="000000"/>
              <w:left w:val="single" w:sz="4" w:space="0" w:color="000000"/>
              <w:bottom w:val="single" w:sz="4" w:space="0" w:color="000000"/>
              <w:right w:val="single" w:sz="4" w:space="0" w:color="000000"/>
            </w:tcBorders>
            <w:hideMark/>
          </w:tcPr>
          <w:p w:rsidR="007F0D3C" w:rsidRPr="002509E4" w:rsidRDefault="007F0D3C" w:rsidP="00124630">
            <w:pPr>
              <w:spacing w:after="0" w:line="240" w:lineRule="auto"/>
              <w:rPr>
                <w:rFonts w:eastAsia="Calibri" w:cs="Times New Roman"/>
                <w:sz w:val="20"/>
                <w:szCs w:val="16"/>
              </w:rPr>
            </w:pPr>
            <w:r w:rsidRPr="002509E4">
              <w:rPr>
                <w:rFonts w:eastAsia="Calibri" w:cs="Times New Roman"/>
                <w:sz w:val="20"/>
                <w:szCs w:val="16"/>
              </w:rPr>
              <w:t>STOWARZYSZENIE WĘDKARSKIE SZCZUPAK  PRZYBYŁÓW ST.W. SZCZ.P.Z.W</w:t>
            </w:r>
          </w:p>
        </w:tc>
        <w:tc>
          <w:tcPr>
            <w:tcW w:w="4609"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spacing w:after="0" w:line="240" w:lineRule="auto"/>
              <w:contextualSpacing/>
              <w:jc w:val="right"/>
              <w:rPr>
                <w:rFonts w:eastAsia="Calibri" w:cs="Times New Roman"/>
                <w:sz w:val="20"/>
                <w:szCs w:val="16"/>
              </w:rPr>
            </w:pPr>
            <w:r w:rsidRPr="002509E4">
              <w:rPr>
                <w:rFonts w:eastAsia="Calibri" w:cs="Times New Roman"/>
                <w:sz w:val="20"/>
                <w:szCs w:val="16"/>
              </w:rPr>
              <w:t>12 956,00</w:t>
            </w:r>
          </w:p>
        </w:tc>
      </w:tr>
      <w:tr w:rsidR="007F0D3C" w:rsidRPr="002509E4" w:rsidTr="00757F63">
        <w:trPr>
          <w:trHeight w:val="376"/>
        </w:trPr>
        <w:tc>
          <w:tcPr>
            <w:tcW w:w="5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F0D3C" w:rsidRPr="002509E4" w:rsidRDefault="007F0D3C" w:rsidP="00124630">
            <w:pPr>
              <w:spacing w:after="0" w:line="240" w:lineRule="auto"/>
              <w:rPr>
                <w:rFonts w:eastAsia="Calibri" w:cs="Times New Roman"/>
                <w:b/>
                <w:sz w:val="20"/>
                <w:szCs w:val="18"/>
              </w:rPr>
            </w:pPr>
            <w:r w:rsidRPr="002509E4">
              <w:rPr>
                <w:rFonts w:eastAsia="Calibri" w:cs="Times New Roman"/>
                <w:b/>
                <w:sz w:val="20"/>
                <w:szCs w:val="18"/>
              </w:rPr>
              <w:t>6</w:t>
            </w:r>
          </w:p>
        </w:tc>
        <w:tc>
          <w:tcPr>
            <w:tcW w:w="4607" w:type="dxa"/>
            <w:tcBorders>
              <w:top w:val="single" w:sz="4" w:space="0" w:color="000000"/>
              <w:left w:val="single" w:sz="4" w:space="0" w:color="000000"/>
              <w:bottom w:val="single" w:sz="4" w:space="0" w:color="000000"/>
              <w:right w:val="single" w:sz="4" w:space="0" w:color="000000"/>
            </w:tcBorders>
            <w:hideMark/>
          </w:tcPr>
          <w:p w:rsidR="007F0D3C" w:rsidRPr="002509E4" w:rsidRDefault="007F0D3C" w:rsidP="00124630">
            <w:pPr>
              <w:spacing w:after="0" w:line="240" w:lineRule="auto"/>
              <w:rPr>
                <w:rFonts w:eastAsia="Calibri" w:cs="Times New Roman"/>
                <w:sz w:val="20"/>
                <w:szCs w:val="16"/>
              </w:rPr>
            </w:pPr>
            <w:r w:rsidRPr="002509E4">
              <w:rPr>
                <w:rFonts w:eastAsia="Calibri" w:cs="Times New Roman"/>
                <w:sz w:val="20"/>
                <w:szCs w:val="16"/>
              </w:rPr>
              <w:t>STOWARZYSZENIE WĘDKARSKIE  ,,OKOŃ,, STOWARZYSZENIE  OKOŃ  ZW</w:t>
            </w:r>
          </w:p>
        </w:tc>
        <w:tc>
          <w:tcPr>
            <w:tcW w:w="4609"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spacing w:after="0" w:line="240" w:lineRule="auto"/>
              <w:contextualSpacing/>
              <w:jc w:val="right"/>
              <w:rPr>
                <w:rFonts w:eastAsia="Calibri" w:cs="Times New Roman"/>
                <w:sz w:val="20"/>
                <w:szCs w:val="16"/>
              </w:rPr>
            </w:pPr>
            <w:r w:rsidRPr="002509E4">
              <w:rPr>
                <w:rFonts w:eastAsia="Calibri" w:cs="Times New Roman"/>
                <w:sz w:val="20"/>
                <w:szCs w:val="16"/>
              </w:rPr>
              <w:t>0</w:t>
            </w:r>
          </w:p>
        </w:tc>
      </w:tr>
      <w:tr w:rsidR="007F0D3C" w:rsidRPr="002509E4" w:rsidTr="00757F63">
        <w:trPr>
          <w:trHeight w:val="376"/>
        </w:trPr>
        <w:tc>
          <w:tcPr>
            <w:tcW w:w="5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F0D3C" w:rsidRPr="002509E4" w:rsidRDefault="007F0D3C" w:rsidP="00124630">
            <w:pPr>
              <w:spacing w:after="0" w:line="240" w:lineRule="auto"/>
              <w:rPr>
                <w:rFonts w:eastAsia="Calibri" w:cs="Times New Roman"/>
                <w:sz w:val="20"/>
                <w:szCs w:val="18"/>
              </w:rPr>
            </w:pPr>
            <w:r w:rsidRPr="002509E4">
              <w:rPr>
                <w:rFonts w:eastAsia="Calibri" w:cs="Times New Roman"/>
                <w:b/>
                <w:sz w:val="20"/>
                <w:szCs w:val="18"/>
              </w:rPr>
              <w:t>7</w:t>
            </w:r>
          </w:p>
        </w:tc>
        <w:tc>
          <w:tcPr>
            <w:tcW w:w="4607" w:type="dxa"/>
            <w:tcBorders>
              <w:top w:val="single" w:sz="4" w:space="0" w:color="000000"/>
              <w:left w:val="single" w:sz="4" w:space="0" w:color="000000"/>
              <w:bottom w:val="single" w:sz="4" w:space="0" w:color="000000"/>
              <w:right w:val="single" w:sz="4" w:space="0" w:color="000000"/>
            </w:tcBorders>
            <w:hideMark/>
          </w:tcPr>
          <w:p w:rsidR="007F0D3C" w:rsidRPr="002509E4" w:rsidRDefault="007F0D3C" w:rsidP="00124630">
            <w:pPr>
              <w:spacing w:after="0" w:line="240" w:lineRule="auto"/>
              <w:rPr>
                <w:rFonts w:eastAsia="Calibri" w:cs="Times New Roman"/>
                <w:sz w:val="20"/>
                <w:szCs w:val="18"/>
              </w:rPr>
            </w:pPr>
            <w:r w:rsidRPr="002509E4">
              <w:rPr>
                <w:rFonts w:eastAsia="Calibri" w:cs="Times New Roman"/>
                <w:sz w:val="20"/>
                <w:szCs w:val="18"/>
              </w:rPr>
              <w:t>Gminny Ośrodek  Sportu i Rekreacji</w:t>
            </w:r>
          </w:p>
        </w:tc>
        <w:tc>
          <w:tcPr>
            <w:tcW w:w="4609"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spacing w:after="0" w:line="240" w:lineRule="auto"/>
              <w:contextualSpacing/>
              <w:jc w:val="right"/>
              <w:rPr>
                <w:rFonts w:eastAsia="Calibri" w:cs="Times New Roman"/>
                <w:sz w:val="20"/>
                <w:szCs w:val="18"/>
              </w:rPr>
            </w:pPr>
            <w:r w:rsidRPr="002509E4">
              <w:rPr>
                <w:rFonts w:eastAsia="Calibri" w:cs="Times New Roman"/>
                <w:sz w:val="20"/>
                <w:szCs w:val="16"/>
              </w:rPr>
              <w:t>36 590,00</w:t>
            </w:r>
          </w:p>
        </w:tc>
      </w:tr>
      <w:tr w:rsidR="007F0D3C" w:rsidRPr="002509E4" w:rsidTr="00757F63">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F0D3C" w:rsidRPr="002509E4" w:rsidRDefault="007F0D3C" w:rsidP="00124630">
            <w:pPr>
              <w:spacing w:after="0" w:line="240" w:lineRule="auto"/>
              <w:rPr>
                <w:rFonts w:eastAsia="Calibri" w:cs="Times New Roman"/>
                <w:b/>
                <w:sz w:val="20"/>
                <w:szCs w:val="18"/>
              </w:rPr>
            </w:pPr>
          </w:p>
        </w:tc>
        <w:tc>
          <w:tcPr>
            <w:tcW w:w="4607" w:type="dxa"/>
            <w:tcBorders>
              <w:top w:val="single" w:sz="4" w:space="0" w:color="000000"/>
              <w:left w:val="single" w:sz="4" w:space="0" w:color="000000"/>
              <w:bottom w:val="single" w:sz="4" w:space="0" w:color="000000"/>
              <w:right w:val="single" w:sz="4" w:space="0" w:color="000000"/>
            </w:tcBorders>
            <w:hideMark/>
          </w:tcPr>
          <w:p w:rsidR="007F0D3C" w:rsidRPr="002509E4" w:rsidRDefault="007F0D3C" w:rsidP="00124630">
            <w:pPr>
              <w:spacing w:after="0" w:line="240" w:lineRule="auto"/>
              <w:rPr>
                <w:rFonts w:eastAsia="Calibri" w:cs="Times New Roman"/>
                <w:sz w:val="20"/>
                <w:szCs w:val="18"/>
              </w:rPr>
            </w:pPr>
            <w:r w:rsidRPr="002509E4">
              <w:rPr>
                <w:rFonts w:eastAsia="Calibri" w:cs="Times New Roman"/>
                <w:sz w:val="20"/>
                <w:szCs w:val="18"/>
              </w:rPr>
              <w:t>RAZEM</w:t>
            </w:r>
          </w:p>
        </w:tc>
        <w:tc>
          <w:tcPr>
            <w:tcW w:w="4609" w:type="dxa"/>
            <w:tcBorders>
              <w:top w:val="single" w:sz="4" w:space="0" w:color="000000"/>
              <w:left w:val="single" w:sz="4" w:space="0" w:color="000000"/>
              <w:bottom w:val="single" w:sz="4" w:space="0" w:color="000000"/>
              <w:right w:val="single" w:sz="4" w:space="0" w:color="000000"/>
            </w:tcBorders>
            <w:vAlign w:val="center"/>
            <w:hideMark/>
          </w:tcPr>
          <w:p w:rsidR="007F0D3C" w:rsidRPr="002509E4" w:rsidRDefault="007F0D3C" w:rsidP="00124630">
            <w:pPr>
              <w:spacing w:after="0" w:line="240" w:lineRule="auto"/>
              <w:ind w:left="55"/>
              <w:jc w:val="right"/>
              <w:rPr>
                <w:rFonts w:eastAsia="Calibri" w:cs="Times New Roman"/>
                <w:b/>
                <w:sz w:val="20"/>
                <w:szCs w:val="18"/>
              </w:rPr>
            </w:pPr>
            <w:r w:rsidRPr="002509E4">
              <w:rPr>
                <w:rFonts w:eastAsia="Calibri" w:cs="Times New Roman"/>
                <w:sz w:val="20"/>
                <w:szCs w:val="16"/>
              </w:rPr>
              <w:t>125 029,00</w:t>
            </w:r>
          </w:p>
        </w:tc>
      </w:tr>
    </w:tbl>
    <w:p w:rsidR="00C22B0A" w:rsidRPr="009D7AE9" w:rsidRDefault="00C22B0A" w:rsidP="00124630">
      <w:pPr>
        <w:spacing w:after="0" w:line="240" w:lineRule="auto"/>
        <w:rPr>
          <w:rFonts w:cs="Times New Roman"/>
          <w:b/>
          <w:szCs w:val="24"/>
        </w:rPr>
      </w:pPr>
    </w:p>
    <w:p w:rsidR="00A97CD4" w:rsidRPr="009D7AE9" w:rsidRDefault="00A97CD4" w:rsidP="00124630">
      <w:pPr>
        <w:pStyle w:val="Nagwek2"/>
        <w:numPr>
          <w:ilvl w:val="0"/>
          <w:numId w:val="66"/>
        </w:numPr>
        <w:spacing w:line="240" w:lineRule="auto"/>
      </w:pPr>
      <w:bookmarkStart w:id="23" w:name="_Toc10201566"/>
      <w:bookmarkStart w:id="24" w:name="_Toc167705779"/>
      <w:r w:rsidRPr="009D7AE9">
        <w:t>Pomoc publiczna</w:t>
      </w:r>
      <w:bookmarkEnd w:id="23"/>
      <w:r w:rsidRPr="009D7AE9">
        <w:t xml:space="preserve"> 202</w:t>
      </w:r>
      <w:r w:rsidR="00757F63">
        <w:t>3 r.</w:t>
      </w:r>
      <w:bookmarkEnd w:id="24"/>
      <w:r w:rsidR="00757F63">
        <w:t xml:space="preserve"> </w:t>
      </w:r>
    </w:p>
    <w:p w:rsidR="00757F63" w:rsidRPr="00757F63" w:rsidRDefault="00757F63" w:rsidP="00124630">
      <w:pPr>
        <w:spacing w:after="0" w:line="240" w:lineRule="auto"/>
        <w:rPr>
          <w:rFonts w:cs="Times New Roman"/>
          <w:szCs w:val="24"/>
        </w:rPr>
      </w:pPr>
      <w:r w:rsidRPr="00757F63">
        <w:rPr>
          <w:rFonts w:cs="Times New Roman"/>
          <w:szCs w:val="24"/>
        </w:rPr>
        <w:t xml:space="preserve">Pomoc publiczna w rolnictwie </w:t>
      </w:r>
    </w:p>
    <w:tbl>
      <w:tblPr>
        <w:tblW w:w="10222" w:type="dxa"/>
        <w:jc w:val="center"/>
        <w:tblCellMar>
          <w:top w:w="39" w:type="dxa"/>
          <w:left w:w="106" w:type="dxa"/>
          <w:right w:w="63" w:type="dxa"/>
        </w:tblCellMar>
        <w:tblLook w:val="04A0" w:firstRow="1" w:lastRow="0" w:firstColumn="1" w:lastColumn="0" w:noHBand="0" w:noVBand="1"/>
      </w:tblPr>
      <w:tblGrid>
        <w:gridCol w:w="6877"/>
        <w:gridCol w:w="1204"/>
        <w:gridCol w:w="2141"/>
      </w:tblGrid>
      <w:tr w:rsidR="00757F63" w:rsidRPr="003C0FFF" w:rsidTr="00757F63">
        <w:trPr>
          <w:trHeight w:val="787"/>
          <w:jc w:val="center"/>
        </w:trPr>
        <w:tc>
          <w:tcPr>
            <w:tcW w:w="68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57F63" w:rsidRPr="003C0FFF" w:rsidRDefault="00757F63" w:rsidP="00124630">
            <w:pPr>
              <w:spacing w:after="0" w:line="240" w:lineRule="auto"/>
              <w:rPr>
                <w:rFonts w:cs="Times New Roman"/>
              </w:rPr>
            </w:pPr>
            <w:r w:rsidRPr="003C0FFF">
              <w:rPr>
                <w:rFonts w:cs="Times New Roman"/>
                <w:b/>
              </w:rPr>
              <w:t xml:space="preserve">Tytuł udzielonej pomocy publicznej </w:t>
            </w:r>
          </w:p>
        </w:tc>
        <w:tc>
          <w:tcPr>
            <w:tcW w:w="12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57F63" w:rsidRPr="003C0FFF" w:rsidRDefault="00757F63" w:rsidP="00124630">
            <w:pPr>
              <w:spacing w:after="0" w:line="240" w:lineRule="auto"/>
              <w:rPr>
                <w:rFonts w:cs="Times New Roman"/>
              </w:rPr>
            </w:pPr>
            <w:r w:rsidRPr="003C0FFF">
              <w:rPr>
                <w:rFonts w:cs="Times New Roman"/>
                <w:b/>
              </w:rPr>
              <w:t xml:space="preserve">Ilość </w:t>
            </w:r>
          </w:p>
          <w:p w:rsidR="00757F63" w:rsidRPr="003C0FFF" w:rsidRDefault="00757F63" w:rsidP="00124630">
            <w:pPr>
              <w:spacing w:after="0" w:line="240" w:lineRule="auto"/>
              <w:rPr>
                <w:rFonts w:cs="Times New Roman"/>
              </w:rPr>
            </w:pPr>
            <w:r w:rsidRPr="003C0FFF">
              <w:rPr>
                <w:rFonts w:cs="Times New Roman"/>
                <w:b/>
              </w:rPr>
              <w:t xml:space="preserve">wniosków </w:t>
            </w:r>
          </w:p>
        </w:tc>
        <w:tc>
          <w:tcPr>
            <w:tcW w:w="21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57F63" w:rsidRPr="003C0FFF" w:rsidRDefault="00757F63" w:rsidP="00124630">
            <w:pPr>
              <w:spacing w:after="0" w:line="240" w:lineRule="auto"/>
              <w:rPr>
                <w:rFonts w:cs="Times New Roman"/>
              </w:rPr>
            </w:pPr>
            <w:r w:rsidRPr="003C0FFF">
              <w:rPr>
                <w:rFonts w:cs="Times New Roman"/>
                <w:b/>
              </w:rPr>
              <w:t xml:space="preserve">Wartość udzielonej pomocy (w złotych ) </w:t>
            </w:r>
          </w:p>
        </w:tc>
      </w:tr>
      <w:tr w:rsidR="00757F63" w:rsidRPr="003C0FFF" w:rsidTr="00757F63">
        <w:trPr>
          <w:trHeight w:val="550"/>
          <w:jc w:val="center"/>
        </w:trPr>
        <w:tc>
          <w:tcPr>
            <w:tcW w:w="68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57F63" w:rsidRPr="003C0FFF" w:rsidRDefault="00757F63" w:rsidP="00124630">
            <w:pPr>
              <w:spacing w:after="0" w:line="240" w:lineRule="auto"/>
              <w:rPr>
                <w:rFonts w:cs="Times New Roman"/>
              </w:rPr>
            </w:pPr>
            <w:r w:rsidRPr="003C0FFF">
              <w:rPr>
                <w:rFonts w:cs="Times New Roman"/>
                <w:b/>
              </w:rPr>
              <w:t xml:space="preserve">Pomoc publiczna z tytułu zwrotu podatku akcyzowego zawartego w cenie oleju napędowego wykorzystywanego do produkcji rolnej   </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757F63" w:rsidRPr="003C0FFF" w:rsidRDefault="00757F63" w:rsidP="00124630">
            <w:pPr>
              <w:spacing w:after="0" w:line="240" w:lineRule="auto"/>
              <w:jc w:val="center"/>
              <w:rPr>
                <w:rFonts w:cs="Times New Roman"/>
              </w:rPr>
            </w:pPr>
            <w:r w:rsidRPr="003C0FFF">
              <w:rPr>
                <w:rFonts w:cs="Times New Roman"/>
              </w:rPr>
              <w:t>372</w:t>
            </w:r>
          </w:p>
        </w:tc>
        <w:tc>
          <w:tcPr>
            <w:tcW w:w="2141" w:type="dxa"/>
            <w:tcBorders>
              <w:top w:val="single" w:sz="4" w:space="0" w:color="000000"/>
              <w:left w:val="single" w:sz="4" w:space="0" w:color="000000"/>
              <w:bottom w:val="single" w:sz="4" w:space="0" w:color="000000"/>
              <w:right w:val="single" w:sz="4" w:space="0" w:color="000000"/>
            </w:tcBorders>
            <w:vAlign w:val="center"/>
            <w:hideMark/>
          </w:tcPr>
          <w:p w:rsidR="00757F63" w:rsidRPr="003C0FFF" w:rsidRDefault="00757F63" w:rsidP="00124630">
            <w:pPr>
              <w:spacing w:after="0" w:line="240" w:lineRule="auto"/>
              <w:jc w:val="center"/>
              <w:rPr>
                <w:rFonts w:cs="Times New Roman"/>
              </w:rPr>
            </w:pPr>
            <w:r w:rsidRPr="003C0FFF">
              <w:rPr>
                <w:rFonts w:cs="Times New Roman"/>
              </w:rPr>
              <w:t>211 218,72</w:t>
            </w:r>
          </w:p>
        </w:tc>
      </w:tr>
      <w:tr w:rsidR="00757F63" w:rsidRPr="003C0FFF" w:rsidTr="00757F63">
        <w:trPr>
          <w:trHeight w:val="550"/>
          <w:jc w:val="center"/>
        </w:trPr>
        <w:tc>
          <w:tcPr>
            <w:tcW w:w="68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57F63" w:rsidRPr="003C0FFF" w:rsidRDefault="00757F63" w:rsidP="00124630">
            <w:pPr>
              <w:spacing w:after="0" w:line="240" w:lineRule="auto"/>
              <w:rPr>
                <w:rFonts w:cs="Times New Roman"/>
              </w:rPr>
            </w:pPr>
            <w:r w:rsidRPr="003C0FFF">
              <w:rPr>
                <w:rFonts w:cs="Times New Roman"/>
                <w:b/>
              </w:rPr>
              <w:t xml:space="preserve">Pomoc de minimis z tytułu zwolnienia i ulgi w podatku rolnym  z powodu nabycia gruntów na powiększenie gospodarstwa rolnego </w:t>
            </w:r>
          </w:p>
        </w:tc>
        <w:tc>
          <w:tcPr>
            <w:tcW w:w="1204" w:type="dxa"/>
            <w:tcBorders>
              <w:top w:val="single" w:sz="4" w:space="0" w:color="000000"/>
              <w:left w:val="single" w:sz="4" w:space="0" w:color="000000"/>
              <w:bottom w:val="single" w:sz="4" w:space="0" w:color="000000"/>
              <w:right w:val="single" w:sz="4" w:space="0" w:color="000000"/>
            </w:tcBorders>
            <w:hideMark/>
          </w:tcPr>
          <w:p w:rsidR="00757F63" w:rsidRPr="003C0FFF" w:rsidRDefault="00757F63" w:rsidP="00124630">
            <w:pPr>
              <w:spacing w:after="0" w:line="240" w:lineRule="auto"/>
              <w:jc w:val="center"/>
              <w:rPr>
                <w:rFonts w:cs="Times New Roman"/>
              </w:rPr>
            </w:pPr>
            <w:r w:rsidRPr="003C0FFF">
              <w:rPr>
                <w:rFonts w:cs="Times New Roman"/>
              </w:rPr>
              <w:t>0</w:t>
            </w:r>
          </w:p>
        </w:tc>
        <w:tc>
          <w:tcPr>
            <w:tcW w:w="2141" w:type="dxa"/>
            <w:tcBorders>
              <w:top w:val="single" w:sz="4" w:space="0" w:color="000000"/>
              <w:left w:val="single" w:sz="4" w:space="0" w:color="000000"/>
              <w:bottom w:val="single" w:sz="4" w:space="0" w:color="000000"/>
              <w:right w:val="single" w:sz="4" w:space="0" w:color="000000"/>
            </w:tcBorders>
            <w:hideMark/>
          </w:tcPr>
          <w:p w:rsidR="00757F63" w:rsidRPr="003C0FFF" w:rsidRDefault="00757F63" w:rsidP="00124630">
            <w:pPr>
              <w:spacing w:after="0" w:line="240" w:lineRule="auto"/>
              <w:jc w:val="center"/>
              <w:rPr>
                <w:rFonts w:cs="Times New Roman"/>
              </w:rPr>
            </w:pPr>
            <w:r w:rsidRPr="003C0FFF">
              <w:rPr>
                <w:rFonts w:cs="Times New Roman"/>
              </w:rPr>
              <w:t>0,00</w:t>
            </w:r>
          </w:p>
        </w:tc>
      </w:tr>
      <w:tr w:rsidR="00757F63" w:rsidRPr="003C0FFF" w:rsidTr="00757F63">
        <w:trPr>
          <w:trHeight w:val="550"/>
          <w:jc w:val="center"/>
        </w:trPr>
        <w:tc>
          <w:tcPr>
            <w:tcW w:w="68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57F63" w:rsidRPr="003C0FFF" w:rsidRDefault="00757F63" w:rsidP="00124630">
            <w:pPr>
              <w:spacing w:after="0" w:line="240" w:lineRule="auto"/>
              <w:rPr>
                <w:rFonts w:cs="Times New Roman"/>
                <w:b/>
              </w:rPr>
            </w:pPr>
            <w:r w:rsidRPr="003C0FFF">
              <w:rPr>
                <w:rFonts w:cs="Times New Roman"/>
                <w:b/>
              </w:rPr>
              <w:t xml:space="preserve">Pomoc publiczna w podatku rolnym – ulga inwestycyjna </w:t>
            </w:r>
          </w:p>
        </w:tc>
        <w:tc>
          <w:tcPr>
            <w:tcW w:w="1204" w:type="dxa"/>
            <w:tcBorders>
              <w:top w:val="single" w:sz="4" w:space="0" w:color="000000"/>
              <w:left w:val="single" w:sz="4" w:space="0" w:color="000000"/>
              <w:bottom w:val="single" w:sz="4" w:space="0" w:color="000000"/>
              <w:right w:val="single" w:sz="4" w:space="0" w:color="000000"/>
            </w:tcBorders>
            <w:hideMark/>
          </w:tcPr>
          <w:p w:rsidR="00757F63" w:rsidRPr="003C0FFF" w:rsidRDefault="00757F63" w:rsidP="00124630">
            <w:pPr>
              <w:spacing w:after="0" w:line="240" w:lineRule="auto"/>
              <w:jc w:val="center"/>
              <w:rPr>
                <w:rFonts w:cs="Times New Roman"/>
              </w:rPr>
            </w:pPr>
            <w:r w:rsidRPr="003C0FFF">
              <w:rPr>
                <w:rFonts w:cs="Times New Roman"/>
              </w:rPr>
              <w:t>0</w:t>
            </w:r>
          </w:p>
        </w:tc>
        <w:tc>
          <w:tcPr>
            <w:tcW w:w="2141" w:type="dxa"/>
            <w:tcBorders>
              <w:top w:val="single" w:sz="4" w:space="0" w:color="000000"/>
              <w:left w:val="single" w:sz="4" w:space="0" w:color="000000"/>
              <w:bottom w:val="single" w:sz="4" w:space="0" w:color="000000"/>
              <w:right w:val="single" w:sz="4" w:space="0" w:color="000000"/>
            </w:tcBorders>
            <w:hideMark/>
          </w:tcPr>
          <w:p w:rsidR="00757F63" w:rsidRPr="003C0FFF" w:rsidRDefault="00757F63" w:rsidP="00124630">
            <w:pPr>
              <w:spacing w:after="0" w:line="240" w:lineRule="auto"/>
              <w:jc w:val="center"/>
              <w:rPr>
                <w:rFonts w:cs="Times New Roman"/>
              </w:rPr>
            </w:pPr>
            <w:r w:rsidRPr="003C0FFF">
              <w:rPr>
                <w:rFonts w:cs="Times New Roman"/>
              </w:rPr>
              <w:t>0,00</w:t>
            </w:r>
          </w:p>
        </w:tc>
      </w:tr>
    </w:tbl>
    <w:p w:rsidR="00757F63" w:rsidRPr="00757F63" w:rsidRDefault="00757F63" w:rsidP="00124630">
      <w:pPr>
        <w:pStyle w:val="Akapitzlist"/>
        <w:spacing w:after="0" w:line="240" w:lineRule="auto"/>
        <w:ind w:left="1080"/>
        <w:rPr>
          <w:rFonts w:cs="Times New Roman"/>
        </w:rPr>
      </w:pPr>
      <w:r w:rsidRPr="00757F63">
        <w:rPr>
          <w:rFonts w:cs="Times New Roman"/>
          <w:b/>
        </w:rPr>
        <w:t xml:space="preserve"> </w:t>
      </w:r>
    </w:p>
    <w:p w:rsidR="00757F63" w:rsidRPr="00757F63" w:rsidRDefault="00757F63" w:rsidP="00124630">
      <w:pPr>
        <w:spacing w:after="0" w:line="240" w:lineRule="auto"/>
        <w:rPr>
          <w:rFonts w:cs="Times New Roman"/>
          <w:szCs w:val="24"/>
        </w:rPr>
      </w:pPr>
      <w:r w:rsidRPr="00757F63">
        <w:rPr>
          <w:rFonts w:cs="Times New Roman"/>
          <w:szCs w:val="24"/>
        </w:rPr>
        <w:t xml:space="preserve">Pomoc publiczna dla przedsiębiorców </w:t>
      </w:r>
    </w:p>
    <w:tbl>
      <w:tblPr>
        <w:tblW w:w="10212" w:type="dxa"/>
        <w:jc w:val="center"/>
        <w:tblCellMar>
          <w:top w:w="38" w:type="dxa"/>
          <w:left w:w="107" w:type="dxa"/>
          <w:right w:w="63" w:type="dxa"/>
        </w:tblCellMar>
        <w:tblLook w:val="04A0" w:firstRow="1" w:lastRow="0" w:firstColumn="1" w:lastColumn="0" w:noHBand="0" w:noVBand="1"/>
      </w:tblPr>
      <w:tblGrid>
        <w:gridCol w:w="6374"/>
        <w:gridCol w:w="1671"/>
        <w:gridCol w:w="2167"/>
      </w:tblGrid>
      <w:tr w:rsidR="00757F63" w:rsidRPr="003C0FFF" w:rsidTr="00757F63">
        <w:trPr>
          <w:trHeight w:val="548"/>
          <w:jc w:val="center"/>
        </w:trPr>
        <w:tc>
          <w:tcPr>
            <w:tcW w:w="63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57F63" w:rsidRPr="003C0FFF" w:rsidRDefault="00757F63" w:rsidP="00124630">
            <w:pPr>
              <w:spacing w:after="0" w:line="240" w:lineRule="auto"/>
              <w:rPr>
                <w:rFonts w:cs="Times New Roman"/>
              </w:rPr>
            </w:pPr>
            <w:r w:rsidRPr="003C0FFF">
              <w:rPr>
                <w:rFonts w:cs="Times New Roman"/>
                <w:b/>
              </w:rPr>
              <w:t xml:space="preserve">Tytuł udzielonej pomocy publicznej </w:t>
            </w:r>
          </w:p>
        </w:tc>
        <w:tc>
          <w:tcPr>
            <w:tcW w:w="16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57F63" w:rsidRPr="003C0FFF" w:rsidRDefault="00757F63" w:rsidP="00124630">
            <w:pPr>
              <w:spacing w:after="0" w:line="240" w:lineRule="auto"/>
              <w:rPr>
                <w:rFonts w:cs="Times New Roman"/>
              </w:rPr>
            </w:pPr>
            <w:r w:rsidRPr="003C0FFF">
              <w:rPr>
                <w:rFonts w:cs="Times New Roman"/>
                <w:b/>
              </w:rPr>
              <w:t xml:space="preserve">Ilość </w:t>
            </w:r>
          </w:p>
          <w:p w:rsidR="00757F63" w:rsidRPr="003C0FFF" w:rsidRDefault="00757F63" w:rsidP="00124630">
            <w:pPr>
              <w:spacing w:after="0" w:line="240" w:lineRule="auto"/>
              <w:rPr>
                <w:rFonts w:cs="Times New Roman"/>
              </w:rPr>
            </w:pPr>
            <w:r w:rsidRPr="003C0FFF">
              <w:rPr>
                <w:rFonts w:cs="Times New Roman"/>
                <w:b/>
              </w:rPr>
              <w:t xml:space="preserve">wniosków </w:t>
            </w:r>
          </w:p>
        </w:tc>
        <w:tc>
          <w:tcPr>
            <w:tcW w:w="21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57F63" w:rsidRPr="003C0FFF" w:rsidRDefault="00757F63" w:rsidP="00124630">
            <w:pPr>
              <w:spacing w:after="0" w:line="240" w:lineRule="auto"/>
              <w:rPr>
                <w:rFonts w:cs="Times New Roman"/>
              </w:rPr>
            </w:pPr>
            <w:r w:rsidRPr="003C0FFF">
              <w:rPr>
                <w:rFonts w:cs="Times New Roman"/>
                <w:b/>
              </w:rPr>
              <w:t xml:space="preserve">Wartość udzielonej pomocy ( w złotych ) </w:t>
            </w:r>
          </w:p>
        </w:tc>
      </w:tr>
      <w:tr w:rsidR="00757F63" w:rsidRPr="003C0FFF" w:rsidTr="00757F63">
        <w:trPr>
          <w:trHeight w:val="550"/>
          <w:jc w:val="center"/>
        </w:trPr>
        <w:tc>
          <w:tcPr>
            <w:tcW w:w="63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57F63" w:rsidRPr="003C0FFF" w:rsidRDefault="00757F63" w:rsidP="00124630">
            <w:pPr>
              <w:spacing w:after="0" w:line="240" w:lineRule="auto"/>
              <w:rPr>
                <w:rFonts w:cs="Times New Roman"/>
              </w:rPr>
            </w:pPr>
            <w:r w:rsidRPr="003C0FFF">
              <w:rPr>
                <w:rFonts w:cs="Times New Roman"/>
                <w:b/>
              </w:rPr>
              <w:lastRenderedPageBreak/>
              <w:t xml:space="preserve">Pomoc de minimis dla przedsiębiorców zatrudniających młodocianych mieszkańców gminy w celu przyuczenia zawodowego. </w:t>
            </w:r>
          </w:p>
        </w:tc>
        <w:tc>
          <w:tcPr>
            <w:tcW w:w="1671" w:type="dxa"/>
            <w:tcBorders>
              <w:top w:val="single" w:sz="4" w:space="0" w:color="000000"/>
              <w:left w:val="single" w:sz="4" w:space="0" w:color="000000"/>
              <w:bottom w:val="single" w:sz="4" w:space="0" w:color="000000"/>
              <w:right w:val="single" w:sz="4" w:space="0" w:color="000000"/>
            </w:tcBorders>
            <w:hideMark/>
          </w:tcPr>
          <w:p w:rsidR="00757F63" w:rsidRPr="003C0FFF" w:rsidRDefault="00757F63" w:rsidP="00124630">
            <w:pPr>
              <w:spacing w:after="0" w:line="240" w:lineRule="auto"/>
              <w:rPr>
                <w:rFonts w:cs="Times New Roman"/>
              </w:rPr>
            </w:pPr>
            <w:r w:rsidRPr="003C0FFF">
              <w:rPr>
                <w:rFonts w:cs="Times New Roman"/>
              </w:rPr>
              <w:t>1</w:t>
            </w:r>
          </w:p>
        </w:tc>
        <w:tc>
          <w:tcPr>
            <w:tcW w:w="2167" w:type="dxa"/>
            <w:tcBorders>
              <w:top w:val="single" w:sz="4" w:space="0" w:color="000000"/>
              <w:left w:val="single" w:sz="4" w:space="0" w:color="000000"/>
              <w:bottom w:val="single" w:sz="4" w:space="0" w:color="000000"/>
              <w:right w:val="single" w:sz="4" w:space="0" w:color="000000"/>
            </w:tcBorders>
            <w:hideMark/>
          </w:tcPr>
          <w:p w:rsidR="00757F63" w:rsidRPr="003C0FFF" w:rsidRDefault="00757F63" w:rsidP="00124630">
            <w:pPr>
              <w:spacing w:after="0" w:line="240" w:lineRule="auto"/>
              <w:jc w:val="center"/>
              <w:rPr>
                <w:rFonts w:cs="Times New Roman"/>
              </w:rPr>
            </w:pPr>
            <w:r w:rsidRPr="003C0FFF">
              <w:rPr>
                <w:rFonts w:cs="Times New Roman"/>
              </w:rPr>
              <w:t>9 244,66</w:t>
            </w:r>
          </w:p>
        </w:tc>
      </w:tr>
      <w:tr w:rsidR="00757F63" w:rsidRPr="003C0FFF" w:rsidTr="00757F63">
        <w:trPr>
          <w:trHeight w:val="945"/>
          <w:jc w:val="center"/>
        </w:trPr>
        <w:tc>
          <w:tcPr>
            <w:tcW w:w="63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57F63" w:rsidRPr="003C0FFF" w:rsidRDefault="00757F63" w:rsidP="00124630">
            <w:pPr>
              <w:spacing w:after="0" w:line="240" w:lineRule="auto"/>
              <w:rPr>
                <w:rFonts w:cs="Times New Roman"/>
              </w:rPr>
            </w:pPr>
            <w:r w:rsidRPr="003C0FFF">
              <w:rPr>
                <w:rFonts w:cs="Times New Roman"/>
                <w:b/>
              </w:rPr>
              <w:t>Pomoc de minimis z tytułu umorzenia: podatku od nieruchomości oraz         w podatku od środków transportowych wraz z odsetkami</w:t>
            </w:r>
          </w:p>
        </w:tc>
        <w:tc>
          <w:tcPr>
            <w:tcW w:w="1671" w:type="dxa"/>
            <w:tcBorders>
              <w:top w:val="single" w:sz="4" w:space="0" w:color="000000"/>
              <w:left w:val="single" w:sz="4" w:space="0" w:color="000000"/>
              <w:bottom w:val="single" w:sz="4" w:space="0" w:color="000000"/>
              <w:right w:val="single" w:sz="4" w:space="0" w:color="000000"/>
            </w:tcBorders>
            <w:vAlign w:val="center"/>
            <w:hideMark/>
          </w:tcPr>
          <w:p w:rsidR="00757F63" w:rsidRPr="003C0FFF" w:rsidRDefault="00757F63" w:rsidP="00124630">
            <w:pPr>
              <w:spacing w:after="0" w:line="240" w:lineRule="auto"/>
              <w:rPr>
                <w:rFonts w:cs="Times New Roman"/>
              </w:rPr>
            </w:pPr>
            <w:r w:rsidRPr="003C0FFF">
              <w:rPr>
                <w:rFonts w:cs="Times New Roman"/>
              </w:rPr>
              <w:t xml:space="preserve">2 </w:t>
            </w:r>
          </w:p>
        </w:tc>
        <w:tc>
          <w:tcPr>
            <w:tcW w:w="2167" w:type="dxa"/>
            <w:tcBorders>
              <w:top w:val="single" w:sz="4" w:space="0" w:color="000000"/>
              <w:left w:val="single" w:sz="4" w:space="0" w:color="000000"/>
              <w:bottom w:val="single" w:sz="4" w:space="0" w:color="000000"/>
              <w:right w:val="single" w:sz="4" w:space="0" w:color="000000"/>
            </w:tcBorders>
            <w:vAlign w:val="center"/>
            <w:hideMark/>
          </w:tcPr>
          <w:p w:rsidR="00757F63" w:rsidRPr="003C0FFF" w:rsidRDefault="00757F63" w:rsidP="00124630">
            <w:pPr>
              <w:spacing w:after="0" w:line="240" w:lineRule="auto"/>
              <w:jc w:val="center"/>
              <w:rPr>
                <w:rFonts w:cs="Times New Roman"/>
              </w:rPr>
            </w:pPr>
            <w:r w:rsidRPr="003C0FFF">
              <w:rPr>
                <w:rFonts w:cs="Times New Roman"/>
              </w:rPr>
              <w:t>398 053,00</w:t>
            </w:r>
          </w:p>
        </w:tc>
      </w:tr>
    </w:tbl>
    <w:p w:rsidR="00EC2108" w:rsidRPr="009D7AE9" w:rsidRDefault="00EC2108" w:rsidP="00124630">
      <w:pPr>
        <w:spacing w:after="0" w:line="240" w:lineRule="auto"/>
        <w:jc w:val="both"/>
        <w:rPr>
          <w:rFonts w:cs="Times New Roman"/>
          <w:szCs w:val="24"/>
        </w:rPr>
      </w:pPr>
    </w:p>
    <w:p w:rsidR="00DE0C1C" w:rsidRPr="009D7AE9" w:rsidRDefault="00DE0C1C" w:rsidP="00124630">
      <w:pPr>
        <w:pStyle w:val="Nagwek2"/>
        <w:numPr>
          <w:ilvl w:val="0"/>
          <w:numId w:val="59"/>
        </w:numPr>
        <w:spacing w:line="240" w:lineRule="auto"/>
      </w:pPr>
      <w:bookmarkStart w:id="25" w:name="_Toc167705780"/>
      <w:r w:rsidRPr="009D7AE9">
        <w:t>Informacja o stanie mienia</w:t>
      </w:r>
      <w:r w:rsidR="00C13187" w:rsidRPr="009D7AE9">
        <w:t xml:space="preserve"> komu</w:t>
      </w:r>
      <w:r w:rsidR="00BB6B97" w:rsidRPr="009D7AE9">
        <w:t>nalnego na dzień 31 grudnia 202</w:t>
      </w:r>
      <w:r w:rsidR="00EF6052">
        <w:t>3</w:t>
      </w:r>
      <w:r w:rsidR="00C13187" w:rsidRPr="009D7AE9">
        <w:t xml:space="preserve"> r.</w:t>
      </w:r>
      <w:bookmarkEnd w:id="25"/>
    </w:p>
    <w:p w:rsidR="00E2004C" w:rsidRPr="00BF3745" w:rsidRDefault="00E2004C" w:rsidP="00124630">
      <w:pPr>
        <w:spacing w:after="0" w:line="240" w:lineRule="auto"/>
        <w:ind w:firstLine="567"/>
        <w:jc w:val="both"/>
        <w:rPr>
          <w:rFonts w:cs="Times New Roman"/>
          <w:szCs w:val="24"/>
        </w:rPr>
      </w:pPr>
      <w:r w:rsidRPr="00BF3745">
        <w:rPr>
          <w:rFonts w:cs="Times New Roman"/>
          <w:szCs w:val="24"/>
        </w:rPr>
        <w:t>Gmina Gorzyce posiadała na koniec roku 202</w:t>
      </w:r>
      <w:r w:rsidR="00EF6052" w:rsidRPr="00BF3745">
        <w:rPr>
          <w:rFonts w:cs="Times New Roman"/>
          <w:szCs w:val="24"/>
        </w:rPr>
        <w:t>3</w:t>
      </w:r>
      <w:r w:rsidRPr="00BF3745">
        <w:rPr>
          <w:rFonts w:cs="Times New Roman"/>
          <w:szCs w:val="24"/>
        </w:rPr>
        <w:t xml:space="preserve"> grunty o powierzchni łącznej </w:t>
      </w:r>
      <w:r w:rsidR="009E19C7" w:rsidRPr="00BF3745">
        <w:rPr>
          <w:rFonts w:cs="Times New Roman"/>
          <w:bCs/>
          <w:szCs w:val="24"/>
        </w:rPr>
        <w:t>1 082,8507</w:t>
      </w:r>
      <w:r w:rsidRPr="00BF3745">
        <w:rPr>
          <w:rFonts w:cs="Times New Roman"/>
          <w:szCs w:val="24"/>
        </w:rPr>
        <w:t xml:space="preserve"> ha </w:t>
      </w:r>
      <w:r w:rsidR="00B902AC" w:rsidRPr="00BF3745">
        <w:rPr>
          <w:rFonts w:cs="Times New Roman"/>
          <w:szCs w:val="24"/>
        </w:rPr>
        <w:t>(</w:t>
      </w:r>
      <w:r w:rsidR="009E19C7" w:rsidRPr="00BF3745">
        <w:rPr>
          <w:rFonts w:cs="Times New Roman"/>
          <w:bCs/>
          <w:szCs w:val="24"/>
        </w:rPr>
        <w:t xml:space="preserve">1 039,1412 </w:t>
      </w:r>
      <w:r w:rsidR="00B902AC" w:rsidRPr="00BF3745">
        <w:rPr>
          <w:rFonts w:cs="Times New Roman"/>
          <w:szCs w:val="24"/>
        </w:rPr>
        <w:t>ha działki posiadające uregulowany stan prawny)</w:t>
      </w:r>
      <w:r w:rsidRPr="00BF3745">
        <w:rPr>
          <w:rFonts w:cs="Times New Roman"/>
          <w:szCs w:val="24"/>
        </w:rPr>
        <w:t xml:space="preserve">w tym: </w:t>
      </w:r>
    </w:p>
    <w:p w:rsidR="00E2004C" w:rsidRPr="00BF3745" w:rsidRDefault="00E2004C" w:rsidP="00124630">
      <w:pPr>
        <w:pStyle w:val="Akapitzlist"/>
        <w:numPr>
          <w:ilvl w:val="0"/>
          <w:numId w:val="18"/>
        </w:numPr>
        <w:spacing w:after="0" w:line="240" w:lineRule="auto"/>
        <w:jc w:val="both"/>
        <w:rPr>
          <w:rFonts w:cs="Times New Roman"/>
          <w:szCs w:val="24"/>
        </w:rPr>
      </w:pPr>
      <w:r w:rsidRPr="00BF3745">
        <w:rPr>
          <w:rFonts w:cs="Times New Roman"/>
          <w:szCs w:val="24"/>
        </w:rPr>
        <w:t xml:space="preserve">Furmany o powierzchni </w:t>
      </w:r>
      <w:r w:rsidR="00585AB3" w:rsidRPr="00BF3745">
        <w:rPr>
          <w:rFonts w:cs="Times New Roman"/>
          <w:bCs/>
          <w:szCs w:val="24"/>
        </w:rPr>
        <w:t>55,5497</w:t>
      </w:r>
      <w:r w:rsidRPr="00BF3745">
        <w:rPr>
          <w:rFonts w:cs="Times New Roman"/>
          <w:szCs w:val="24"/>
        </w:rPr>
        <w:t xml:space="preserve"> ha</w:t>
      </w:r>
      <w:r w:rsidR="00BD1E9A" w:rsidRPr="00BF3745">
        <w:rPr>
          <w:rFonts w:cs="Times New Roman"/>
          <w:szCs w:val="24"/>
        </w:rPr>
        <w:t xml:space="preserve"> (w tym </w:t>
      </w:r>
      <w:r w:rsidR="00093625" w:rsidRPr="00BF3745">
        <w:rPr>
          <w:rFonts w:cs="Times New Roman"/>
          <w:bCs/>
          <w:szCs w:val="24"/>
        </w:rPr>
        <w:t>48,0148</w:t>
      </w:r>
      <w:r w:rsidR="00BD1E9A" w:rsidRPr="00BF3745">
        <w:rPr>
          <w:rFonts w:cs="Times New Roman"/>
          <w:szCs w:val="24"/>
        </w:rPr>
        <w:t xml:space="preserve"> ha</w:t>
      </w:r>
      <w:r w:rsidR="00B715B6" w:rsidRPr="00BF3745">
        <w:rPr>
          <w:rFonts w:cs="Times New Roman"/>
          <w:szCs w:val="24"/>
        </w:rPr>
        <w:t xml:space="preserve"> działki posiadające uregulowany stan prawny</w:t>
      </w:r>
      <w:r w:rsidR="00BD1E9A" w:rsidRPr="00BF3745">
        <w:rPr>
          <w:rFonts w:cs="Times New Roman"/>
          <w:szCs w:val="24"/>
        </w:rPr>
        <w:t>)</w:t>
      </w:r>
    </w:p>
    <w:p w:rsidR="00E2004C" w:rsidRPr="00BF3745" w:rsidRDefault="00E2004C" w:rsidP="00124630">
      <w:pPr>
        <w:pStyle w:val="Akapitzlist"/>
        <w:numPr>
          <w:ilvl w:val="0"/>
          <w:numId w:val="18"/>
        </w:numPr>
        <w:spacing w:after="0" w:line="240" w:lineRule="auto"/>
        <w:jc w:val="both"/>
        <w:rPr>
          <w:rFonts w:cs="Times New Roman"/>
          <w:szCs w:val="24"/>
        </w:rPr>
      </w:pPr>
      <w:r w:rsidRPr="00BF3745">
        <w:rPr>
          <w:rFonts w:cs="Times New Roman"/>
          <w:szCs w:val="24"/>
        </w:rPr>
        <w:t xml:space="preserve">Gorzyce o powierzchni </w:t>
      </w:r>
      <w:r w:rsidR="00585AB3" w:rsidRPr="00BF3745">
        <w:rPr>
          <w:rFonts w:cs="Times New Roman"/>
          <w:bCs/>
          <w:szCs w:val="24"/>
        </w:rPr>
        <w:t>212,7522</w:t>
      </w:r>
      <w:r w:rsidRPr="00BF3745">
        <w:rPr>
          <w:rFonts w:cs="Times New Roman"/>
          <w:szCs w:val="24"/>
        </w:rPr>
        <w:t xml:space="preserve"> ha</w:t>
      </w:r>
      <w:r w:rsidR="00B715B6" w:rsidRPr="00BF3745">
        <w:rPr>
          <w:rFonts w:cs="Times New Roman"/>
          <w:szCs w:val="24"/>
        </w:rPr>
        <w:t xml:space="preserve"> (w tym </w:t>
      </w:r>
      <w:r w:rsidR="00093625" w:rsidRPr="00BF3745">
        <w:rPr>
          <w:rFonts w:cs="Times New Roman"/>
          <w:bCs/>
          <w:szCs w:val="24"/>
        </w:rPr>
        <w:t>202,3879</w:t>
      </w:r>
      <w:r w:rsidR="00B715B6" w:rsidRPr="00BF3745">
        <w:rPr>
          <w:rFonts w:cs="Times New Roman"/>
          <w:szCs w:val="24"/>
        </w:rPr>
        <w:t xml:space="preserve"> ha działki posiadające uregulowany stan prawny)</w:t>
      </w:r>
    </w:p>
    <w:p w:rsidR="00E2004C" w:rsidRPr="00BF3745" w:rsidRDefault="00E2004C" w:rsidP="00124630">
      <w:pPr>
        <w:pStyle w:val="Akapitzlist"/>
        <w:numPr>
          <w:ilvl w:val="0"/>
          <w:numId w:val="18"/>
        </w:numPr>
        <w:spacing w:after="0" w:line="240" w:lineRule="auto"/>
        <w:jc w:val="both"/>
        <w:rPr>
          <w:rFonts w:cs="Times New Roman"/>
          <w:szCs w:val="24"/>
        </w:rPr>
      </w:pPr>
      <w:r w:rsidRPr="00BF3745">
        <w:rPr>
          <w:rFonts w:cs="Times New Roman"/>
          <w:szCs w:val="24"/>
        </w:rPr>
        <w:t xml:space="preserve">Motycze Poduchowne o powierzchni </w:t>
      </w:r>
      <w:r w:rsidR="00585AB3" w:rsidRPr="00BF3745">
        <w:rPr>
          <w:rFonts w:cs="Times New Roman"/>
          <w:bCs/>
          <w:szCs w:val="24"/>
        </w:rPr>
        <w:t>45,2353</w:t>
      </w:r>
      <w:r w:rsidRPr="00BF3745">
        <w:rPr>
          <w:rFonts w:cs="Times New Roman"/>
          <w:szCs w:val="24"/>
        </w:rPr>
        <w:t xml:space="preserve"> ha</w:t>
      </w:r>
      <w:r w:rsidR="00587418" w:rsidRPr="00BF3745">
        <w:rPr>
          <w:rFonts w:cs="Times New Roman"/>
          <w:szCs w:val="24"/>
        </w:rPr>
        <w:t xml:space="preserve"> (w tym </w:t>
      </w:r>
      <w:r w:rsidR="00093625" w:rsidRPr="00BF3745">
        <w:rPr>
          <w:rFonts w:cs="Times New Roman"/>
          <w:bCs/>
          <w:szCs w:val="24"/>
        </w:rPr>
        <w:t>44,4870</w:t>
      </w:r>
      <w:r w:rsidR="00587418" w:rsidRPr="00BF3745">
        <w:rPr>
          <w:rFonts w:cs="Times New Roman"/>
          <w:szCs w:val="24"/>
        </w:rPr>
        <w:t xml:space="preserve"> ha działki posiadające uregulowany stan prawny)</w:t>
      </w:r>
    </w:p>
    <w:p w:rsidR="00E2004C" w:rsidRPr="00BF3745" w:rsidRDefault="002F7A9E" w:rsidP="00124630">
      <w:pPr>
        <w:pStyle w:val="Akapitzlist"/>
        <w:numPr>
          <w:ilvl w:val="0"/>
          <w:numId w:val="18"/>
        </w:numPr>
        <w:spacing w:after="0" w:line="240" w:lineRule="auto"/>
        <w:jc w:val="both"/>
        <w:rPr>
          <w:rFonts w:cs="Times New Roman"/>
          <w:szCs w:val="24"/>
        </w:rPr>
      </w:pPr>
      <w:r w:rsidRPr="00BF3745">
        <w:rPr>
          <w:rFonts w:cs="Times New Roman"/>
          <w:szCs w:val="24"/>
        </w:rPr>
        <w:t xml:space="preserve">Sokolniki o powierzchni </w:t>
      </w:r>
      <w:r w:rsidR="00585AB3" w:rsidRPr="00BF3745">
        <w:rPr>
          <w:rFonts w:cs="Times New Roman"/>
          <w:bCs/>
          <w:szCs w:val="24"/>
        </w:rPr>
        <w:t>269,3846</w:t>
      </w:r>
      <w:r w:rsidR="00E2004C" w:rsidRPr="00BF3745">
        <w:rPr>
          <w:rFonts w:cs="Times New Roman"/>
          <w:szCs w:val="24"/>
        </w:rPr>
        <w:t xml:space="preserve"> ha</w:t>
      </w:r>
      <w:r w:rsidR="00587418" w:rsidRPr="00BF3745">
        <w:rPr>
          <w:rFonts w:cs="Times New Roman"/>
          <w:szCs w:val="24"/>
        </w:rPr>
        <w:t xml:space="preserve"> </w:t>
      </w:r>
      <w:r w:rsidR="004B50DD" w:rsidRPr="00BF3745">
        <w:rPr>
          <w:rFonts w:cs="Times New Roman"/>
          <w:szCs w:val="24"/>
        </w:rPr>
        <w:t xml:space="preserve">(w tym </w:t>
      </w:r>
      <w:r w:rsidR="00093625" w:rsidRPr="00BF3745">
        <w:rPr>
          <w:rFonts w:cs="Times New Roman"/>
          <w:bCs/>
          <w:szCs w:val="24"/>
        </w:rPr>
        <w:t>263,7974</w:t>
      </w:r>
      <w:r w:rsidR="004B50DD" w:rsidRPr="00BF3745">
        <w:rPr>
          <w:rFonts w:cs="Times New Roman"/>
          <w:szCs w:val="24"/>
        </w:rPr>
        <w:t xml:space="preserve"> ha działki posiadające uregulowany stan prawny)</w:t>
      </w:r>
    </w:p>
    <w:p w:rsidR="00E2004C" w:rsidRPr="00BF3745" w:rsidRDefault="002F7A9E" w:rsidP="00124630">
      <w:pPr>
        <w:pStyle w:val="Akapitzlist"/>
        <w:numPr>
          <w:ilvl w:val="0"/>
          <w:numId w:val="18"/>
        </w:numPr>
        <w:spacing w:after="0" w:line="240" w:lineRule="auto"/>
        <w:jc w:val="both"/>
        <w:rPr>
          <w:rFonts w:cs="Times New Roman"/>
          <w:szCs w:val="24"/>
        </w:rPr>
      </w:pPr>
      <w:r w:rsidRPr="00BF3745">
        <w:rPr>
          <w:rFonts w:cs="Times New Roman"/>
          <w:szCs w:val="24"/>
        </w:rPr>
        <w:t xml:space="preserve">Trześń o powierzchni </w:t>
      </w:r>
      <w:r w:rsidR="00585AB3" w:rsidRPr="00BF3745">
        <w:rPr>
          <w:rFonts w:cs="Times New Roman"/>
          <w:bCs/>
          <w:szCs w:val="24"/>
        </w:rPr>
        <w:t>165,8351</w:t>
      </w:r>
      <w:r w:rsidR="00E2004C" w:rsidRPr="00BF3745">
        <w:rPr>
          <w:rFonts w:cs="Times New Roman"/>
          <w:szCs w:val="24"/>
        </w:rPr>
        <w:t xml:space="preserve"> ha</w:t>
      </w:r>
      <w:r w:rsidR="004B50DD" w:rsidRPr="00BF3745">
        <w:rPr>
          <w:rFonts w:cs="Times New Roman"/>
          <w:szCs w:val="24"/>
        </w:rPr>
        <w:t xml:space="preserve"> (w tym </w:t>
      </w:r>
      <w:r w:rsidR="00093625" w:rsidRPr="00BF3745">
        <w:rPr>
          <w:rFonts w:cs="Times New Roman"/>
          <w:bCs/>
          <w:szCs w:val="24"/>
        </w:rPr>
        <w:t>157,9849</w:t>
      </w:r>
      <w:r w:rsidR="004B50DD" w:rsidRPr="00BF3745">
        <w:rPr>
          <w:rFonts w:cs="Times New Roman"/>
          <w:szCs w:val="24"/>
        </w:rPr>
        <w:t xml:space="preserve"> ha działki posiadające uregulowany stan prawny)</w:t>
      </w:r>
    </w:p>
    <w:p w:rsidR="00E2004C" w:rsidRPr="00BF3745" w:rsidRDefault="002F7A9E" w:rsidP="00124630">
      <w:pPr>
        <w:pStyle w:val="Akapitzlist"/>
        <w:numPr>
          <w:ilvl w:val="0"/>
          <w:numId w:val="18"/>
        </w:numPr>
        <w:spacing w:after="0" w:line="240" w:lineRule="auto"/>
        <w:jc w:val="both"/>
        <w:rPr>
          <w:rFonts w:cs="Times New Roman"/>
          <w:szCs w:val="24"/>
        </w:rPr>
      </w:pPr>
      <w:r w:rsidRPr="00BF3745">
        <w:rPr>
          <w:rFonts w:cs="Times New Roman"/>
          <w:szCs w:val="24"/>
        </w:rPr>
        <w:t xml:space="preserve">Wrzawy o powierzchni </w:t>
      </w:r>
      <w:r w:rsidR="00585AB3" w:rsidRPr="00BF3745">
        <w:rPr>
          <w:rFonts w:cs="Times New Roman"/>
          <w:bCs/>
          <w:szCs w:val="24"/>
        </w:rPr>
        <w:t>154,5937</w:t>
      </w:r>
      <w:r w:rsidR="00E2004C" w:rsidRPr="00BF3745">
        <w:rPr>
          <w:rFonts w:cs="Times New Roman"/>
          <w:szCs w:val="24"/>
        </w:rPr>
        <w:t xml:space="preserve"> ha</w:t>
      </w:r>
      <w:r w:rsidR="004B50DD" w:rsidRPr="00BF3745">
        <w:rPr>
          <w:rFonts w:cs="Times New Roman"/>
          <w:szCs w:val="24"/>
        </w:rPr>
        <w:t xml:space="preserve"> (</w:t>
      </w:r>
      <w:r w:rsidR="00C22B0A" w:rsidRPr="00BF3745">
        <w:rPr>
          <w:rFonts w:cs="Times New Roman"/>
          <w:szCs w:val="24"/>
        </w:rPr>
        <w:t xml:space="preserve">w tym </w:t>
      </w:r>
      <w:r w:rsidR="00093625" w:rsidRPr="00BF3745">
        <w:rPr>
          <w:rFonts w:cs="Times New Roman"/>
          <w:bCs/>
          <w:szCs w:val="24"/>
        </w:rPr>
        <w:t>154,3670</w:t>
      </w:r>
      <w:r w:rsidR="004B50DD" w:rsidRPr="00BF3745">
        <w:rPr>
          <w:rFonts w:cs="Times New Roman"/>
          <w:szCs w:val="24"/>
        </w:rPr>
        <w:t xml:space="preserve"> ha działki posiadające uregulowany stan prawny)</w:t>
      </w:r>
    </w:p>
    <w:p w:rsidR="00E2004C" w:rsidRPr="00BF3745" w:rsidRDefault="00E2004C" w:rsidP="00124630">
      <w:pPr>
        <w:pStyle w:val="Akapitzlist"/>
        <w:numPr>
          <w:ilvl w:val="0"/>
          <w:numId w:val="18"/>
        </w:numPr>
        <w:spacing w:after="0" w:line="240" w:lineRule="auto"/>
        <w:jc w:val="both"/>
        <w:rPr>
          <w:rFonts w:cs="Times New Roman"/>
          <w:szCs w:val="24"/>
        </w:rPr>
      </w:pPr>
      <w:r w:rsidRPr="00BF3745">
        <w:rPr>
          <w:rFonts w:cs="Times New Roman"/>
          <w:szCs w:val="24"/>
        </w:rPr>
        <w:t xml:space="preserve">Zalesie Gorzyckie o powierzchni </w:t>
      </w:r>
      <w:r w:rsidR="00585AB3" w:rsidRPr="00BF3745">
        <w:rPr>
          <w:rFonts w:cs="Times New Roman"/>
          <w:bCs/>
          <w:szCs w:val="24"/>
        </w:rPr>
        <w:t>29,8497</w:t>
      </w:r>
      <w:r w:rsidRPr="00BF3745">
        <w:rPr>
          <w:rFonts w:cs="Times New Roman"/>
          <w:szCs w:val="24"/>
        </w:rPr>
        <w:t xml:space="preserve"> ha</w:t>
      </w:r>
      <w:r w:rsidR="004B50DD" w:rsidRPr="00BF3745">
        <w:rPr>
          <w:rFonts w:cs="Times New Roman"/>
          <w:szCs w:val="24"/>
        </w:rPr>
        <w:t xml:space="preserve"> (w tym </w:t>
      </w:r>
      <w:r w:rsidR="00093625" w:rsidRPr="00BF3745">
        <w:rPr>
          <w:rFonts w:cs="Times New Roman"/>
          <w:bCs/>
          <w:szCs w:val="24"/>
        </w:rPr>
        <w:t>29,7366</w:t>
      </w:r>
      <w:r w:rsidR="004B50DD" w:rsidRPr="00BF3745">
        <w:rPr>
          <w:rFonts w:cs="Times New Roman"/>
          <w:szCs w:val="24"/>
        </w:rPr>
        <w:t xml:space="preserve"> ha działki posiadające uregulowany stan prawny)</w:t>
      </w:r>
    </w:p>
    <w:p w:rsidR="00E2004C" w:rsidRPr="00BF3745" w:rsidRDefault="00E2004C" w:rsidP="00124630">
      <w:pPr>
        <w:pStyle w:val="Akapitzlist"/>
        <w:numPr>
          <w:ilvl w:val="0"/>
          <w:numId w:val="18"/>
        </w:numPr>
        <w:spacing w:after="0" w:line="240" w:lineRule="auto"/>
        <w:jc w:val="both"/>
        <w:rPr>
          <w:rFonts w:cs="Times New Roman"/>
          <w:szCs w:val="24"/>
        </w:rPr>
      </w:pPr>
      <w:r w:rsidRPr="00BF3745">
        <w:rPr>
          <w:rFonts w:cs="Times New Roman"/>
          <w:szCs w:val="24"/>
        </w:rPr>
        <w:t xml:space="preserve">Orliska o powierzchni </w:t>
      </w:r>
      <w:r w:rsidR="00585AB3" w:rsidRPr="00BF3745">
        <w:rPr>
          <w:rFonts w:cs="Times New Roman"/>
          <w:bCs/>
          <w:szCs w:val="24"/>
        </w:rPr>
        <w:t>134,4583</w:t>
      </w:r>
      <w:r w:rsidRPr="00BF3745">
        <w:rPr>
          <w:rFonts w:cs="Times New Roman"/>
          <w:szCs w:val="24"/>
        </w:rPr>
        <w:t xml:space="preserve"> ha</w:t>
      </w:r>
      <w:r w:rsidR="00F21081" w:rsidRPr="00BF3745">
        <w:rPr>
          <w:rFonts w:cs="Times New Roman"/>
          <w:szCs w:val="24"/>
        </w:rPr>
        <w:t xml:space="preserve"> (w tym </w:t>
      </w:r>
      <w:r w:rsidR="00093625" w:rsidRPr="00BF3745">
        <w:rPr>
          <w:rFonts w:cs="Times New Roman"/>
          <w:bCs/>
          <w:szCs w:val="24"/>
        </w:rPr>
        <w:t>123,1735</w:t>
      </w:r>
      <w:r w:rsidR="00F21081" w:rsidRPr="00BF3745">
        <w:rPr>
          <w:rFonts w:cs="Times New Roman"/>
          <w:szCs w:val="24"/>
        </w:rPr>
        <w:t xml:space="preserve"> ha działki posiadające uregulowany stan prawny)</w:t>
      </w:r>
    </w:p>
    <w:p w:rsidR="00E2004C" w:rsidRPr="00BF3745" w:rsidRDefault="00E2004C" w:rsidP="00124630">
      <w:pPr>
        <w:pStyle w:val="Akapitzlist"/>
        <w:numPr>
          <w:ilvl w:val="0"/>
          <w:numId w:val="18"/>
        </w:numPr>
        <w:spacing w:after="0" w:line="240" w:lineRule="auto"/>
        <w:jc w:val="both"/>
        <w:rPr>
          <w:rFonts w:cs="Times New Roman"/>
          <w:szCs w:val="24"/>
        </w:rPr>
      </w:pPr>
      <w:r w:rsidRPr="00BF3745">
        <w:rPr>
          <w:rFonts w:cs="Times New Roman"/>
          <w:szCs w:val="24"/>
        </w:rPr>
        <w:t>Sando</w:t>
      </w:r>
      <w:r w:rsidR="00F21081" w:rsidRPr="00BF3745">
        <w:rPr>
          <w:rFonts w:cs="Times New Roman"/>
          <w:szCs w:val="24"/>
        </w:rPr>
        <w:t xml:space="preserve">mierz o powierzchni </w:t>
      </w:r>
      <w:r w:rsidR="00585AB3" w:rsidRPr="00BF3745">
        <w:rPr>
          <w:rFonts w:cs="Times New Roman"/>
          <w:szCs w:val="24"/>
        </w:rPr>
        <w:t>15,1921</w:t>
      </w:r>
      <w:r w:rsidR="00F21081" w:rsidRPr="00BF3745">
        <w:rPr>
          <w:rFonts w:cs="Times New Roman"/>
          <w:szCs w:val="24"/>
        </w:rPr>
        <w:t xml:space="preserve"> ha-międzywale rzeki Trześniówka (w m </w:t>
      </w:r>
      <w:r w:rsidR="00093625" w:rsidRPr="00BF3745">
        <w:rPr>
          <w:rFonts w:cs="Times New Roman"/>
          <w:szCs w:val="24"/>
        </w:rPr>
        <w:t>15,1921</w:t>
      </w:r>
      <w:r w:rsidR="00F21081" w:rsidRPr="00BF3745">
        <w:rPr>
          <w:rFonts w:cs="Times New Roman"/>
          <w:szCs w:val="24"/>
        </w:rPr>
        <w:t xml:space="preserve"> ha działki posiadające uregulowany stan prawny.)</w:t>
      </w:r>
    </w:p>
    <w:p w:rsidR="00E2004C" w:rsidRPr="00BF3745" w:rsidRDefault="00E2004C" w:rsidP="00124630">
      <w:pPr>
        <w:spacing w:after="0" w:line="240" w:lineRule="auto"/>
        <w:ind w:firstLine="567"/>
        <w:jc w:val="both"/>
        <w:rPr>
          <w:rFonts w:cs="Times New Roman"/>
          <w:color w:val="FF0000"/>
          <w:szCs w:val="24"/>
        </w:rPr>
      </w:pPr>
      <w:r w:rsidRPr="00BF3745">
        <w:rPr>
          <w:rFonts w:cs="Times New Roman"/>
          <w:szCs w:val="24"/>
        </w:rPr>
        <w:t>W 202</w:t>
      </w:r>
      <w:r w:rsidR="00F52A2D" w:rsidRPr="00BF3745">
        <w:rPr>
          <w:rFonts w:cs="Times New Roman"/>
          <w:szCs w:val="24"/>
        </w:rPr>
        <w:t>3</w:t>
      </w:r>
      <w:r w:rsidR="00A50E02" w:rsidRPr="00BF3745">
        <w:rPr>
          <w:rFonts w:cs="Times New Roman"/>
          <w:szCs w:val="24"/>
        </w:rPr>
        <w:t xml:space="preserve"> r.</w:t>
      </w:r>
      <w:r w:rsidRPr="00BF3745">
        <w:rPr>
          <w:rFonts w:cs="Times New Roman"/>
          <w:szCs w:val="24"/>
        </w:rPr>
        <w:t xml:space="preserve"> </w:t>
      </w:r>
      <w:r w:rsidR="00362D1D" w:rsidRPr="00BF3745">
        <w:rPr>
          <w:rFonts w:cs="Times New Roman"/>
          <w:szCs w:val="24"/>
        </w:rPr>
        <w:t xml:space="preserve">nastąpiło pomniejszenie stanu nieruchomości Gminy Gorzyce </w:t>
      </w:r>
      <w:r w:rsidR="00362D1D" w:rsidRPr="00BF3745">
        <w:rPr>
          <w:rFonts w:cs="Times New Roman"/>
          <w:szCs w:val="24"/>
        </w:rPr>
        <w:br/>
        <w:t xml:space="preserve">o powierzchni </w:t>
      </w:r>
      <w:r w:rsidR="00CD6AAA" w:rsidRPr="00BF3745">
        <w:rPr>
          <w:rFonts w:cs="Times New Roman"/>
          <w:bCs/>
          <w:color w:val="000000"/>
          <w:szCs w:val="24"/>
        </w:rPr>
        <w:t>0,3388</w:t>
      </w:r>
      <w:r w:rsidR="00362D1D" w:rsidRPr="00BF3745">
        <w:rPr>
          <w:rFonts w:cs="Times New Roman"/>
          <w:szCs w:val="24"/>
        </w:rPr>
        <w:t xml:space="preserve"> ha</w:t>
      </w:r>
      <w:r w:rsidRPr="00BF3745">
        <w:rPr>
          <w:rFonts w:cs="Times New Roman"/>
          <w:szCs w:val="24"/>
        </w:rPr>
        <w:t xml:space="preserve"> na kwotę łączną </w:t>
      </w:r>
      <w:r w:rsidR="00CD6AAA" w:rsidRPr="00BF3745">
        <w:rPr>
          <w:rFonts w:cs="Times New Roman"/>
          <w:bCs/>
          <w:color w:val="000000"/>
          <w:szCs w:val="24"/>
        </w:rPr>
        <w:t>136</w:t>
      </w:r>
      <w:r w:rsidR="00FC676C" w:rsidRPr="00BF3745">
        <w:rPr>
          <w:rFonts w:cs="Times New Roman"/>
          <w:bCs/>
          <w:color w:val="000000"/>
          <w:szCs w:val="24"/>
        </w:rPr>
        <w:t xml:space="preserve"> </w:t>
      </w:r>
      <w:r w:rsidR="00CD6AAA" w:rsidRPr="00BF3745">
        <w:rPr>
          <w:rFonts w:cs="Times New Roman"/>
          <w:bCs/>
          <w:color w:val="000000"/>
          <w:szCs w:val="24"/>
        </w:rPr>
        <w:t xml:space="preserve">270,10 </w:t>
      </w:r>
      <w:r w:rsidRPr="00BF3745">
        <w:rPr>
          <w:rFonts w:cs="Times New Roman"/>
          <w:szCs w:val="24"/>
        </w:rPr>
        <w:t xml:space="preserve">zł brutto </w:t>
      </w:r>
    </w:p>
    <w:p w:rsidR="00E2004C" w:rsidRPr="00BF3745" w:rsidRDefault="00E2004C" w:rsidP="00124630">
      <w:pPr>
        <w:spacing w:after="0" w:line="240" w:lineRule="auto"/>
        <w:ind w:firstLine="567"/>
        <w:jc w:val="both"/>
        <w:rPr>
          <w:rFonts w:cs="Times New Roman"/>
          <w:szCs w:val="24"/>
        </w:rPr>
      </w:pPr>
      <w:r w:rsidRPr="00BF3745">
        <w:rPr>
          <w:rFonts w:cs="Times New Roman"/>
          <w:szCs w:val="24"/>
        </w:rPr>
        <w:t>Gmina Gorzyce w roku 202</w:t>
      </w:r>
      <w:r w:rsidR="00CD6AAA" w:rsidRPr="00BF3745">
        <w:rPr>
          <w:rFonts w:cs="Times New Roman"/>
          <w:szCs w:val="24"/>
        </w:rPr>
        <w:t>3</w:t>
      </w:r>
      <w:r w:rsidRPr="00BF3745">
        <w:rPr>
          <w:rFonts w:cs="Times New Roman"/>
          <w:szCs w:val="24"/>
        </w:rPr>
        <w:t xml:space="preserve"> nabyła nieruchomości o powierzchni łącznej </w:t>
      </w:r>
      <w:r w:rsidR="00FC676C" w:rsidRPr="00BF3745">
        <w:rPr>
          <w:rFonts w:cs="Times New Roman"/>
          <w:color w:val="000000"/>
          <w:szCs w:val="24"/>
        </w:rPr>
        <w:t>3,4699</w:t>
      </w:r>
      <w:r w:rsidR="00362D1D" w:rsidRPr="00BF3745">
        <w:rPr>
          <w:rFonts w:cs="Times New Roman"/>
          <w:szCs w:val="24"/>
        </w:rPr>
        <w:t xml:space="preserve"> ha o wartości </w:t>
      </w:r>
      <w:r w:rsidR="00FC676C" w:rsidRPr="00BF3745">
        <w:rPr>
          <w:rFonts w:cs="Times New Roman"/>
          <w:color w:val="000000"/>
          <w:szCs w:val="24"/>
        </w:rPr>
        <w:t>53 440,00</w:t>
      </w:r>
      <w:r w:rsidR="00362D1D" w:rsidRPr="00BF3745">
        <w:rPr>
          <w:rFonts w:cs="Times New Roman"/>
          <w:szCs w:val="24"/>
        </w:rPr>
        <w:t xml:space="preserve"> zł.</w:t>
      </w:r>
    </w:p>
    <w:p w:rsidR="00E2004C" w:rsidRDefault="00E2004C" w:rsidP="00124630">
      <w:pPr>
        <w:spacing w:after="0" w:line="240" w:lineRule="auto"/>
        <w:ind w:firstLine="567"/>
        <w:jc w:val="both"/>
        <w:rPr>
          <w:rFonts w:cs="Times New Roman"/>
          <w:b/>
          <w:szCs w:val="24"/>
        </w:rPr>
      </w:pPr>
      <w:r w:rsidRPr="009D7AE9">
        <w:rPr>
          <w:rFonts w:cs="Times New Roman"/>
          <w:b/>
          <w:szCs w:val="24"/>
        </w:rPr>
        <w:t>W 202</w:t>
      </w:r>
      <w:r w:rsidR="00605BD2">
        <w:rPr>
          <w:rFonts w:cs="Times New Roman"/>
          <w:b/>
          <w:szCs w:val="24"/>
        </w:rPr>
        <w:t>3</w:t>
      </w:r>
      <w:r w:rsidRPr="009D7AE9">
        <w:rPr>
          <w:rFonts w:cs="Times New Roman"/>
          <w:b/>
          <w:szCs w:val="24"/>
        </w:rPr>
        <w:t xml:space="preserve"> roku dochody uzyskane z tytułu wykorzystania prawa własności i innych praw majątkowych wyniosły:</w:t>
      </w:r>
    </w:p>
    <w:tbl>
      <w:tblPr>
        <w:tblW w:w="8844" w:type="dxa"/>
        <w:jc w:val="center"/>
        <w:tblCellMar>
          <w:left w:w="70" w:type="dxa"/>
          <w:right w:w="70" w:type="dxa"/>
        </w:tblCellMar>
        <w:tblLook w:val="04A0" w:firstRow="1" w:lastRow="0" w:firstColumn="1" w:lastColumn="0" w:noHBand="0" w:noVBand="1"/>
      </w:tblPr>
      <w:tblGrid>
        <w:gridCol w:w="633"/>
        <w:gridCol w:w="3535"/>
        <w:gridCol w:w="1822"/>
        <w:gridCol w:w="1228"/>
        <w:gridCol w:w="1626"/>
      </w:tblGrid>
      <w:tr w:rsidR="007E4401" w:rsidRPr="000D6955" w:rsidTr="00D300BF">
        <w:trPr>
          <w:trHeight w:val="358"/>
          <w:jc w:val="center"/>
        </w:trPr>
        <w:tc>
          <w:tcPr>
            <w:tcW w:w="0" w:type="auto"/>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7E4401" w:rsidRPr="000D6955" w:rsidRDefault="007E4401" w:rsidP="005E5C7E">
            <w:pPr>
              <w:spacing w:after="0"/>
              <w:jc w:val="center"/>
              <w:rPr>
                <w:b/>
                <w:bCs/>
                <w:color w:val="000000"/>
              </w:rPr>
            </w:pPr>
            <w:r w:rsidRPr="000D6955">
              <w:rPr>
                <w:b/>
                <w:bCs/>
                <w:color w:val="000000"/>
              </w:rPr>
              <w:t>L.P.</w:t>
            </w:r>
          </w:p>
        </w:tc>
        <w:tc>
          <w:tcPr>
            <w:tcW w:w="0" w:type="auto"/>
            <w:tcBorders>
              <w:top w:val="single" w:sz="4" w:space="0" w:color="auto"/>
              <w:left w:val="nil"/>
              <w:bottom w:val="single" w:sz="4" w:space="0" w:color="auto"/>
              <w:right w:val="single" w:sz="4" w:space="0" w:color="auto"/>
            </w:tcBorders>
            <w:shd w:val="clear" w:color="000000" w:fill="E7E6E6"/>
            <w:noWrap/>
            <w:vAlign w:val="center"/>
            <w:hideMark/>
          </w:tcPr>
          <w:p w:rsidR="007E4401" w:rsidRPr="000D6955" w:rsidRDefault="007E4401" w:rsidP="005E5C7E">
            <w:pPr>
              <w:spacing w:after="0"/>
              <w:jc w:val="center"/>
              <w:rPr>
                <w:b/>
                <w:bCs/>
                <w:color w:val="000000"/>
              </w:rPr>
            </w:pPr>
            <w:r w:rsidRPr="000D6955">
              <w:rPr>
                <w:b/>
                <w:bCs/>
                <w:color w:val="000000"/>
              </w:rPr>
              <w:t>Sposób użytkowania gruntów</w:t>
            </w:r>
          </w:p>
        </w:tc>
        <w:tc>
          <w:tcPr>
            <w:tcW w:w="0" w:type="auto"/>
            <w:tcBorders>
              <w:top w:val="single" w:sz="4" w:space="0" w:color="auto"/>
              <w:left w:val="nil"/>
              <w:bottom w:val="single" w:sz="4" w:space="0" w:color="auto"/>
              <w:right w:val="single" w:sz="4" w:space="0" w:color="auto"/>
            </w:tcBorders>
            <w:shd w:val="clear" w:color="000000" w:fill="E7E6E6"/>
            <w:noWrap/>
            <w:vAlign w:val="center"/>
            <w:hideMark/>
          </w:tcPr>
          <w:p w:rsidR="007E4401" w:rsidRPr="000D6955" w:rsidRDefault="007E4401" w:rsidP="005E5C7E">
            <w:pPr>
              <w:spacing w:after="0"/>
              <w:jc w:val="center"/>
              <w:rPr>
                <w:b/>
                <w:bCs/>
                <w:color w:val="000000"/>
              </w:rPr>
            </w:pPr>
            <w:r w:rsidRPr="000D6955">
              <w:rPr>
                <w:b/>
                <w:bCs/>
                <w:color w:val="000000"/>
              </w:rPr>
              <w:t>Kwota netto</w:t>
            </w:r>
            <w:r>
              <w:rPr>
                <w:b/>
                <w:bCs/>
                <w:color w:val="000000"/>
              </w:rPr>
              <w:t xml:space="preserve"> zł</w:t>
            </w:r>
          </w:p>
        </w:tc>
        <w:tc>
          <w:tcPr>
            <w:tcW w:w="0" w:type="auto"/>
            <w:tcBorders>
              <w:top w:val="single" w:sz="4" w:space="0" w:color="auto"/>
              <w:left w:val="nil"/>
              <w:bottom w:val="single" w:sz="4" w:space="0" w:color="auto"/>
              <w:right w:val="single" w:sz="4" w:space="0" w:color="auto"/>
            </w:tcBorders>
            <w:shd w:val="clear" w:color="000000" w:fill="E7E6E6"/>
            <w:noWrap/>
            <w:vAlign w:val="center"/>
            <w:hideMark/>
          </w:tcPr>
          <w:p w:rsidR="007E4401" w:rsidRPr="000D6955" w:rsidRDefault="007E4401" w:rsidP="005E5C7E">
            <w:pPr>
              <w:spacing w:after="0"/>
              <w:jc w:val="center"/>
              <w:rPr>
                <w:b/>
                <w:bCs/>
                <w:color w:val="000000"/>
              </w:rPr>
            </w:pPr>
            <w:r w:rsidRPr="000D6955">
              <w:rPr>
                <w:b/>
                <w:bCs/>
                <w:color w:val="000000"/>
              </w:rPr>
              <w:t>VAT</w:t>
            </w:r>
            <w:r>
              <w:rPr>
                <w:b/>
                <w:bCs/>
                <w:color w:val="000000"/>
              </w:rPr>
              <w:t xml:space="preserve"> zł</w:t>
            </w:r>
          </w:p>
        </w:tc>
        <w:tc>
          <w:tcPr>
            <w:tcW w:w="1626" w:type="dxa"/>
            <w:tcBorders>
              <w:top w:val="single" w:sz="4" w:space="0" w:color="auto"/>
              <w:left w:val="nil"/>
              <w:bottom w:val="single" w:sz="4" w:space="0" w:color="auto"/>
              <w:right w:val="single" w:sz="4" w:space="0" w:color="auto"/>
            </w:tcBorders>
            <w:shd w:val="clear" w:color="000000" w:fill="E7E6E6"/>
            <w:vAlign w:val="center"/>
          </w:tcPr>
          <w:p w:rsidR="007E4401" w:rsidRPr="000D6955" w:rsidRDefault="007E4401" w:rsidP="005E5C7E">
            <w:pPr>
              <w:spacing w:after="0"/>
              <w:jc w:val="center"/>
              <w:rPr>
                <w:b/>
                <w:bCs/>
                <w:color w:val="000000"/>
              </w:rPr>
            </w:pPr>
            <w:r>
              <w:rPr>
                <w:b/>
                <w:bCs/>
                <w:color w:val="000000"/>
              </w:rPr>
              <w:t>Razem zł</w:t>
            </w:r>
          </w:p>
        </w:tc>
      </w:tr>
      <w:tr w:rsidR="007E4401" w:rsidRPr="000D6955" w:rsidTr="00D300BF">
        <w:trPr>
          <w:trHeight w:val="358"/>
          <w:jc w:val="center"/>
        </w:trPr>
        <w:tc>
          <w:tcPr>
            <w:tcW w:w="0" w:type="auto"/>
            <w:tcBorders>
              <w:top w:val="nil"/>
              <w:left w:val="single" w:sz="4" w:space="0" w:color="auto"/>
              <w:bottom w:val="single" w:sz="4" w:space="0" w:color="auto"/>
              <w:right w:val="single" w:sz="4" w:space="0" w:color="auto"/>
            </w:tcBorders>
            <w:noWrap/>
            <w:vAlign w:val="center"/>
            <w:hideMark/>
          </w:tcPr>
          <w:p w:rsidR="007E4401" w:rsidRPr="000D6955" w:rsidRDefault="007E4401" w:rsidP="005E5C7E">
            <w:pPr>
              <w:spacing w:after="0"/>
              <w:jc w:val="center"/>
              <w:rPr>
                <w:color w:val="000000"/>
              </w:rPr>
            </w:pPr>
            <w:r w:rsidRPr="000D6955">
              <w:rPr>
                <w:color w:val="000000"/>
              </w:rPr>
              <w:t>1.</w:t>
            </w:r>
          </w:p>
        </w:tc>
        <w:tc>
          <w:tcPr>
            <w:tcW w:w="0" w:type="auto"/>
            <w:tcBorders>
              <w:top w:val="nil"/>
              <w:left w:val="nil"/>
              <w:bottom w:val="single" w:sz="4" w:space="0" w:color="auto"/>
              <w:right w:val="single" w:sz="4" w:space="0" w:color="auto"/>
            </w:tcBorders>
            <w:noWrap/>
            <w:vAlign w:val="center"/>
            <w:hideMark/>
          </w:tcPr>
          <w:p w:rsidR="007E4401" w:rsidRPr="000D6955" w:rsidRDefault="007E4401" w:rsidP="005E5C7E">
            <w:pPr>
              <w:spacing w:after="0"/>
              <w:jc w:val="center"/>
              <w:rPr>
                <w:color w:val="000000"/>
              </w:rPr>
            </w:pPr>
            <w:r w:rsidRPr="000D6955">
              <w:rPr>
                <w:color w:val="000000"/>
              </w:rPr>
              <w:t>Dzierżawa rolna</w:t>
            </w:r>
          </w:p>
        </w:tc>
        <w:tc>
          <w:tcPr>
            <w:tcW w:w="0" w:type="auto"/>
            <w:tcBorders>
              <w:top w:val="nil"/>
              <w:left w:val="nil"/>
              <w:bottom w:val="single" w:sz="4" w:space="0" w:color="auto"/>
              <w:right w:val="single" w:sz="4" w:space="0" w:color="auto"/>
            </w:tcBorders>
            <w:noWrap/>
            <w:vAlign w:val="center"/>
            <w:hideMark/>
          </w:tcPr>
          <w:p w:rsidR="007E4401" w:rsidRPr="000D6955" w:rsidRDefault="007E4401" w:rsidP="005E5C7E">
            <w:pPr>
              <w:spacing w:after="0"/>
              <w:jc w:val="center"/>
              <w:rPr>
                <w:color w:val="000000"/>
              </w:rPr>
            </w:pPr>
            <w:r>
              <w:rPr>
                <w:color w:val="000000"/>
              </w:rPr>
              <w:t>65 984,88</w:t>
            </w:r>
          </w:p>
        </w:tc>
        <w:tc>
          <w:tcPr>
            <w:tcW w:w="0" w:type="auto"/>
            <w:tcBorders>
              <w:top w:val="nil"/>
              <w:left w:val="nil"/>
              <w:bottom w:val="single" w:sz="4" w:space="0" w:color="auto"/>
              <w:right w:val="single" w:sz="4" w:space="0" w:color="auto"/>
            </w:tcBorders>
            <w:noWrap/>
            <w:vAlign w:val="center"/>
            <w:hideMark/>
          </w:tcPr>
          <w:p w:rsidR="007E4401" w:rsidRPr="000D6955" w:rsidRDefault="007E4401" w:rsidP="005E5C7E">
            <w:pPr>
              <w:spacing w:after="0"/>
              <w:jc w:val="center"/>
              <w:rPr>
                <w:color w:val="000000"/>
              </w:rPr>
            </w:pPr>
            <w:r>
              <w:rPr>
                <w:color w:val="000000"/>
              </w:rPr>
              <w:t>-</w:t>
            </w:r>
          </w:p>
        </w:tc>
        <w:tc>
          <w:tcPr>
            <w:tcW w:w="1626" w:type="dxa"/>
            <w:tcBorders>
              <w:top w:val="nil"/>
              <w:left w:val="nil"/>
              <w:bottom w:val="single" w:sz="4" w:space="0" w:color="auto"/>
              <w:right w:val="single" w:sz="4" w:space="0" w:color="auto"/>
            </w:tcBorders>
            <w:vAlign w:val="center"/>
          </w:tcPr>
          <w:p w:rsidR="007E4401" w:rsidRDefault="007E4401" w:rsidP="005E5C7E">
            <w:pPr>
              <w:spacing w:after="0"/>
              <w:jc w:val="center"/>
              <w:rPr>
                <w:color w:val="000000"/>
              </w:rPr>
            </w:pPr>
            <w:r>
              <w:rPr>
                <w:color w:val="000000"/>
              </w:rPr>
              <w:t>65 984,88</w:t>
            </w:r>
          </w:p>
        </w:tc>
      </w:tr>
      <w:tr w:rsidR="007E4401" w:rsidRPr="000D6955" w:rsidTr="00D300BF">
        <w:trPr>
          <w:trHeight w:val="358"/>
          <w:jc w:val="center"/>
        </w:trPr>
        <w:tc>
          <w:tcPr>
            <w:tcW w:w="0" w:type="auto"/>
            <w:tcBorders>
              <w:top w:val="nil"/>
              <w:left w:val="single" w:sz="4" w:space="0" w:color="auto"/>
              <w:bottom w:val="single" w:sz="4" w:space="0" w:color="auto"/>
              <w:right w:val="single" w:sz="4" w:space="0" w:color="auto"/>
            </w:tcBorders>
            <w:noWrap/>
            <w:vAlign w:val="center"/>
            <w:hideMark/>
          </w:tcPr>
          <w:p w:rsidR="007E4401" w:rsidRPr="000D6955" w:rsidRDefault="007E4401" w:rsidP="005E5C7E">
            <w:pPr>
              <w:spacing w:after="0"/>
              <w:jc w:val="center"/>
              <w:rPr>
                <w:color w:val="000000"/>
              </w:rPr>
            </w:pPr>
            <w:r w:rsidRPr="000D6955">
              <w:rPr>
                <w:color w:val="000000"/>
              </w:rPr>
              <w:t>2.</w:t>
            </w:r>
          </w:p>
        </w:tc>
        <w:tc>
          <w:tcPr>
            <w:tcW w:w="0" w:type="auto"/>
            <w:tcBorders>
              <w:top w:val="nil"/>
              <w:left w:val="nil"/>
              <w:bottom w:val="single" w:sz="4" w:space="0" w:color="auto"/>
              <w:right w:val="single" w:sz="4" w:space="0" w:color="auto"/>
            </w:tcBorders>
            <w:shd w:val="clear" w:color="auto" w:fill="FFFFFF"/>
            <w:noWrap/>
            <w:vAlign w:val="center"/>
            <w:hideMark/>
          </w:tcPr>
          <w:p w:rsidR="007E4401" w:rsidRPr="000D6955" w:rsidRDefault="007E4401" w:rsidP="005E5C7E">
            <w:pPr>
              <w:spacing w:after="0"/>
              <w:jc w:val="center"/>
              <w:rPr>
                <w:color w:val="000000"/>
              </w:rPr>
            </w:pPr>
            <w:r w:rsidRPr="000D6955">
              <w:rPr>
                <w:color w:val="000000"/>
              </w:rPr>
              <w:t>Dzierżawa pod garażami</w:t>
            </w:r>
          </w:p>
        </w:tc>
        <w:tc>
          <w:tcPr>
            <w:tcW w:w="0" w:type="auto"/>
            <w:tcBorders>
              <w:top w:val="nil"/>
              <w:left w:val="nil"/>
              <w:bottom w:val="single" w:sz="4" w:space="0" w:color="auto"/>
              <w:right w:val="single" w:sz="4" w:space="0" w:color="auto"/>
            </w:tcBorders>
            <w:shd w:val="clear" w:color="auto" w:fill="FFFFFF"/>
            <w:noWrap/>
            <w:vAlign w:val="center"/>
            <w:hideMark/>
          </w:tcPr>
          <w:p w:rsidR="007E4401" w:rsidRPr="000D6955" w:rsidRDefault="007E4401" w:rsidP="005E5C7E">
            <w:pPr>
              <w:spacing w:after="0"/>
              <w:jc w:val="center"/>
              <w:rPr>
                <w:color w:val="000000"/>
              </w:rPr>
            </w:pPr>
            <w:r>
              <w:rPr>
                <w:color w:val="000000"/>
              </w:rPr>
              <w:t>18 265,88</w:t>
            </w:r>
          </w:p>
        </w:tc>
        <w:tc>
          <w:tcPr>
            <w:tcW w:w="0" w:type="auto"/>
            <w:tcBorders>
              <w:top w:val="nil"/>
              <w:left w:val="nil"/>
              <w:bottom w:val="single" w:sz="4" w:space="0" w:color="auto"/>
              <w:right w:val="single" w:sz="4" w:space="0" w:color="auto"/>
            </w:tcBorders>
            <w:shd w:val="clear" w:color="auto" w:fill="FFFFFF"/>
            <w:noWrap/>
            <w:vAlign w:val="center"/>
            <w:hideMark/>
          </w:tcPr>
          <w:p w:rsidR="007E4401" w:rsidRPr="000D6955" w:rsidRDefault="007E4401" w:rsidP="005E5C7E">
            <w:pPr>
              <w:spacing w:after="0"/>
              <w:jc w:val="center"/>
              <w:rPr>
                <w:color w:val="000000"/>
              </w:rPr>
            </w:pPr>
            <w:r>
              <w:rPr>
                <w:color w:val="000000"/>
              </w:rPr>
              <w:t>4 185,10</w:t>
            </w:r>
          </w:p>
        </w:tc>
        <w:tc>
          <w:tcPr>
            <w:tcW w:w="1626" w:type="dxa"/>
            <w:tcBorders>
              <w:top w:val="nil"/>
              <w:left w:val="nil"/>
              <w:bottom w:val="single" w:sz="4" w:space="0" w:color="auto"/>
              <w:right w:val="single" w:sz="4" w:space="0" w:color="auto"/>
            </w:tcBorders>
            <w:shd w:val="clear" w:color="auto" w:fill="FFFFFF"/>
            <w:vAlign w:val="center"/>
          </w:tcPr>
          <w:p w:rsidR="007E4401" w:rsidRDefault="007E4401" w:rsidP="005E5C7E">
            <w:pPr>
              <w:spacing w:after="0"/>
              <w:jc w:val="center"/>
              <w:rPr>
                <w:color w:val="000000"/>
              </w:rPr>
            </w:pPr>
            <w:r>
              <w:rPr>
                <w:color w:val="000000"/>
              </w:rPr>
              <w:t>22 450,98</w:t>
            </w:r>
          </w:p>
        </w:tc>
      </w:tr>
      <w:tr w:rsidR="007E4401" w:rsidRPr="000D6955" w:rsidTr="00D300BF">
        <w:trPr>
          <w:trHeight w:val="358"/>
          <w:jc w:val="center"/>
        </w:trPr>
        <w:tc>
          <w:tcPr>
            <w:tcW w:w="0" w:type="auto"/>
            <w:tcBorders>
              <w:top w:val="nil"/>
              <w:left w:val="single" w:sz="4" w:space="0" w:color="auto"/>
              <w:bottom w:val="single" w:sz="4" w:space="0" w:color="auto"/>
              <w:right w:val="single" w:sz="4" w:space="0" w:color="auto"/>
            </w:tcBorders>
            <w:noWrap/>
            <w:vAlign w:val="center"/>
            <w:hideMark/>
          </w:tcPr>
          <w:p w:rsidR="007E4401" w:rsidRPr="000D6955" w:rsidRDefault="007E4401" w:rsidP="005E5C7E">
            <w:pPr>
              <w:spacing w:after="0"/>
              <w:jc w:val="center"/>
              <w:rPr>
                <w:color w:val="000000"/>
              </w:rPr>
            </w:pPr>
            <w:r w:rsidRPr="000D6955">
              <w:rPr>
                <w:color w:val="000000"/>
              </w:rPr>
              <w:t>3.</w:t>
            </w:r>
          </w:p>
        </w:tc>
        <w:tc>
          <w:tcPr>
            <w:tcW w:w="0" w:type="auto"/>
            <w:tcBorders>
              <w:top w:val="nil"/>
              <w:left w:val="nil"/>
              <w:bottom w:val="single" w:sz="4" w:space="0" w:color="auto"/>
              <w:right w:val="single" w:sz="4" w:space="0" w:color="auto"/>
            </w:tcBorders>
            <w:shd w:val="clear" w:color="auto" w:fill="FFFFFF"/>
            <w:noWrap/>
            <w:vAlign w:val="center"/>
            <w:hideMark/>
          </w:tcPr>
          <w:p w:rsidR="007E4401" w:rsidRPr="000D6955" w:rsidRDefault="007E4401" w:rsidP="005E5C7E">
            <w:pPr>
              <w:spacing w:after="0"/>
              <w:jc w:val="center"/>
              <w:rPr>
                <w:color w:val="000000"/>
              </w:rPr>
            </w:pPr>
            <w:r w:rsidRPr="000D6955">
              <w:rPr>
                <w:color w:val="000000"/>
              </w:rPr>
              <w:t>Dzierżawa pod działalność</w:t>
            </w:r>
          </w:p>
        </w:tc>
        <w:tc>
          <w:tcPr>
            <w:tcW w:w="0" w:type="auto"/>
            <w:tcBorders>
              <w:top w:val="nil"/>
              <w:left w:val="nil"/>
              <w:bottom w:val="single" w:sz="4" w:space="0" w:color="auto"/>
              <w:right w:val="single" w:sz="4" w:space="0" w:color="auto"/>
            </w:tcBorders>
            <w:shd w:val="clear" w:color="auto" w:fill="FFFFFF"/>
            <w:noWrap/>
            <w:vAlign w:val="center"/>
            <w:hideMark/>
          </w:tcPr>
          <w:p w:rsidR="007E4401" w:rsidRPr="000D6955" w:rsidRDefault="007E4401" w:rsidP="005E5C7E">
            <w:pPr>
              <w:spacing w:after="0"/>
              <w:jc w:val="center"/>
              <w:rPr>
                <w:color w:val="000000"/>
              </w:rPr>
            </w:pPr>
            <w:r>
              <w:rPr>
                <w:color w:val="000000"/>
              </w:rPr>
              <w:t>156 281,29</w:t>
            </w:r>
          </w:p>
        </w:tc>
        <w:tc>
          <w:tcPr>
            <w:tcW w:w="0" w:type="auto"/>
            <w:tcBorders>
              <w:top w:val="nil"/>
              <w:left w:val="nil"/>
              <w:bottom w:val="single" w:sz="4" w:space="0" w:color="auto"/>
              <w:right w:val="single" w:sz="4" w:space="0" w:color="auto"/>
            </w:tcBorders>
            <w:shd w:val="clear" w:color="auto" w:fill="FFFFFF"/>
            <w:noWrap/>
            <w:vAlign w:val="center"/>
            <w:hideMark/>
          </w:tcPr>
          <w:p w:rsidR="007E4401" w:rsidRPr="000D6955" w:rsidRDefault="007E4401" w:rsidP="005E5C7E">
            <w:pPr>
              <w:spacing w:after="0"/>
              <w:jc w:val="center"/>
              <w:rPr>
                <w:color w:val="000000"/>
              </w:rPr>
            </w:pPr>
            <w:r>
              <w:rPr>
                <w:color w:val="000000"/>
              </w:rPr>
              <w:t>35 759,21</w:t>
            </w:r>
          </w:p>
        </w:tc>
        <w:tc>
          <w:tcPr>
            <w:tcW w:w="1626" w:type="dxa"/>
            <w:tcBorders>
              <w:top w:val="nil"/>
              <w:left w:val="nil"/>
              <w:bottom w:val="single" w:sz="4" w:space="0" w:color="auto"/>
              <w:right w:val="single" w:sz="4" w:space="0" w:color="auto"/>
            </w:tcBorders>
            <w:shd w:val="clear" w:color="auto" w:fill="FFFFFF"/>
            <w:vAlign w:val="center"/>
          </w:tcPr>
          <w:p w:rsidR="007E4401" w:rsidRDefault="007E4401" w:rsidP="005E5C7E">
            <w:pPr>
              <w:spacing w:after="0"/>
              <w:jc w:val="center"/>
              <w:rPr>
                <w:color w:val="000000"/>
              </w:rPr>
            </w:pPr>
            <w:r>
              <w:rPr>
                <w:color w:val="000000"/>
              </w:rPr>
              <w:t>192 040,50</w:t>
            </w:r>
          </w:p>
        </w:tc>
      </w:tr>
      <w:tr w:rsidR="007E4401" w:rsidRPr="000D6955" w:rsidTr="00D300BF">
        <w:trPr>
          <w:trHeight w:val="358"/>
          <w:jc w:val="center"/>
        </w:trPr>
        <w:tc>
          <w:tcPr>
            <w:tcW w:w="0" w:type="auto"/>
            <w:tcBorders>
              <w:top w:val="nil"/>
              <w:left w:val="single" w:sz="4" w:space="0" w:color="auto"/>
              <w:bottom w:val="single" w:sz="4" w:space="0" w:color="auto"/>
              <w:right w:val="single" w:sz="4" w:space="0" w:color="auto"/>
            </w:tcBorders>
            <w:noWrap/>
            <w:vAlign w:val="center"/>
            <w:hideMark/>
          </w:tcPr>
          <w:p w:rsidR="007E4401" w:rsidRPr="000D6955" w:rsidRDefault="007E4401" w:rsidP="005E5C7E">
            <w:pPr>
              <w:spacing w:after="0"/>
              <w:jc w:val="center"/>
              <w:rPr>
                <w:color w:val="000000"/>
              </w:rPr>
            </w:pPr>
            <w:r w:rsidRPr="000D6955">
              <w:rPr>
                <w:color w:val="000000"/>
              </w:rPr>
              <w:t>4.</w:t>
            </w:r>
          </w:p>
        </w:tc>
        <w:tc>
          <w:tcPr>
            <w:tcW w:w="0" w:type="auto"/>
            <w:tcBorders>
              <w:top w:val="nil"/>
              <w:left w:val="nil"/>
              <w:bottom w:val="single" w:sz="4" w:space="0" w:color="auto"/>
              <w:right w:val="single" w:sz="4" w:space="0" w:color="auto"/>
            </w:tcBorders>
            <w:noWrap/>
            <w:vAlign w:val="center"/>
            <w:hideMark/>
          </w:tcPr>
          <w:p w:rsidR="007E4401" w:rsidRPr="00342C05" w:rsidRDefault="007E4401" w:rsidP="005E5C7E">
            <w:pPr>
              <w:spacing w:after="0"/>
              <w:jc w:val="center"/>
              <w:rPr>
                <w:color w:val="000000"/>
              </w:rPr>
            </w:pPr>
            <w:r w:rsidRPr="00342C05">
              <w:rPr>
                <w:color w:val="000000"/>
              </w:rPr>
              <w:t xml:space="preserve">Użytkowanie wieczyste </w:t>
            </w:r>
          </w:p>
        </w:tc>
        <w:tc>
          <w:tcPr>
            <w:tcW w:w="0" w:type="auto"/>
            <w:tcBorders>
              <w:top w:val="nil"/>
              <w:left w:val="nil"/>
              <w:bottom w:val="single" w:sz="4" w:space="0" w:color="auto"/>
              <w:right w:val="single" w:sz="4" w:space="0" w:color="auto"/>
            </w:tcBorders>
            <w:noWrap/>
            <w:vAlign w:val="center"/>
            <w:hideMark/>
          </w:tcPr>
          <w:p w:rsidR="007E4401" w:rsidRPr="000D6955" w:rsidRDefault="007E4401" w:rsidP="005E5C7E">
            <w:pPr>
              <w:spacing w:after="0"/>
              <w:jc w:val="center"/>
              <w:rPr>
                <w:color w:val="000000"/>
              </w:rPr>
            </w:pPr>
            <w:r>
              <w:rPr>
                <w:color w:val="000000"/>
              </w:rPr>
              <w:t>55 906,43</w:t>
            </w:r>
          </w:p>
        </w:tc>
        <w:tc>
          <w:tcPr>
            <w:tcW w:w="0" w:type="auto"/>
            <w:tcBorders>
              <w:top w:val="nil"/>
              <w:left w:val="nil"/>
              <w:bottom w:val="single" w:sz="4" w:space="0" w:color="auto"/>
              <w:right w:val="single" w:sz="4" w:space="0" w:color="auto"/>
            </w:tcBorders>
            <w:noWrap/>
            <w:vAlign w:val="center"/>
            <w:hideMark/>
          </w:tcPr>
          <w:p w:rsidR="007E4401" w:rsidRPr="000D6955" w:rsidRDefault="007E4401" w:rsidP="005E5C7E">
            <w:pPr>
              <w:spacing w:after="0"/>
              <w:jc w:val="center"/>
              <w:rPr>
                <w:color w:val="000000"/>
              </w:rPr>
            </w:pPr>
            <w:r>
              <w:rPr>
                <w:color w:val="000000"/>
              </w:rPr>
              <w:t>-</w:t>
            </w:r>
          </w:p>
        </w:tc>
        <w:tc>
          <w:tcPr>
            <w:tcW w:w="1626" w:type="dxa"/>
            <w:tcBorders>
              <w:top w:val="nil"/>
              <w:left w:val="nil"/>
              <w:bottom w:val="single" w:sz="4" w:space="0" w:color="auto"/>
              <w:right w:val="single" w:sz="4" w:space="0" w:color="auto"/>
            </w:tcBorders>
            <w:vAlign w:val="center"/>
          </w:tcPr>
          <w:p w:rsidR="007E4401" w:rsidRDefault="007E4401" w:rsidP="005E5C7E">
            <w:pPr>
              <w:spacing w:after="0"/>
              <w:jc w:val="center"/>
              <w:rPr>
                <w:color w:val="000000"/>
              </w:rPr>
            </w:pPr>
            <w:r>
              <w:rPr>
                <w:color w:val="000000"/>
              </w:rPr>
              <w:t>55 906,43</w:t>
            </w:r>
          </w:p>
        </w:tc>
      </w:tr>
      <w:tr w:rsidR="007E4401" w:rsidRPr="000D6955" w:rsidTr="00D300BF">
        <w:trPr>
          <w:trHeight w:val="358"/>
          <w:jc w:val="center"/>
        </w:trPr>
        <w:tc>
          <w:tcPr>
            <w:tcW w:w="0" w:type="auto"/>
            <w:tcBorders>
              <w:top w:val="nil"/>
              <w:left w:val="single" w:sz="4" w:space="0" w:color="auto"/>
              <w:bottom w:val="single" w:sz="4" w:space="0" w:color="auto"/>
              <w:right w:val="single" w:sz="4" w:space="0" w:color="auto"/>
            </w:tcBorders>
            <w:noWrap/>
            <w:vAlign w:val="center"/>
          </w:tcPr>
          <w:p w:rsidR="007E4401" w:rsidRPr="000D6955" w:rsidRDefault="007E4401" w:rsidP="005E5C7E">
            <w:pPr>
              <w:spacing w:after="0"/>
              <w:jc w:val="center"/>
              <w:rPr>
                <w:color w:val="000000"/>
              </w:rPr>
            </w:pPr>
            <w:r>
              <w:rPr>
                <w:color w:val="000000"/>
              </w:rPr>
              <w:t>5.</w:t>
            </w:r>
          </w:p>
        </w:tc>
        <w:tc>
          <w:tcPr>
            <w:tcW w:w="0" w:type="auto"/>
            <w:tcBorders>
              <w:top w:val="nil"/>
              <w:left w:val="nil"/>
              <w:bottom w:val="single" w:sz="4" w:space="0" w:color="auto"/>
              <w:right w:val="single" w:sz="4" w:space="0" w:color="auto"/>
            </w:tcBorders>
            <w:noWrap/>
            <w:vAlign w:val="center"/>
          </w:tcPr>
          <w:p w:rsidR="007E4401" w:rsidRPr="000D6955" w:rsidRDefault="007E4401" w:rsidP="005E5C7E">
            <w:pPr>
              <w:spacing w:after="0"/>
              <w:jc w:val="center"/>
              <w:rPr>
                <w:color w:val="000000"/>
              </w:rPr>
            </w:pPr>
            <w:r>
              <w:rPr>
                <w:color w:val="000000"/>
              </w:rPr>
              <w:t>Trwały Zarząd</w:t>
            </w:r>
          </w:p>
        </w:tc>
        <w:tc>
          <w:tcPr>
            <w:tcW w:w="0" w:type="auto"/>
            <w:tcBorders>
              <w:top w:val="nil"/>
              <w:left w:val="nil"/>
              <w:bottom w:val="single" w:sz="4" w:space="0" w:color="auto"/>
              <w:right w:val="single" w:sz="4" w:space="0" w:color="auto"/>
            </w:tcBorders>
            <w:noWrap/>
            <w:vAlign w:val="center"/>
          </w:tcPr>
          <w:p w:rsidR="007E4401" w:rsidRDefault="007E4401" w:rsidP="005E5C7E">
            <w:pPr>
              <w:spacing w:after="0"/>
              <w:jc w:val="center"/>
              <w:rPr>
                <w:color w:val="000000"/>
              </w:rPr>
            </w:pPr>
            <w:r>
              <w:rPr>
                <w:color w:val="000000"/>
              </w:rPr>
              <w:t>11 855,34</w:t>
            </w:r>
          </w:p>
        </w:tc>
        <w:tc>
          <w:tcPr>
            <w:tcW w:w="0" w:type="auto"/>
            <w:tcBorders>
              <w:top w:val="nil"/>
              <w:left w:val="nil"/>
              <w:bottom w:val="single" w:sz="4" w:space="0" w:color="auto"/>
              <w:right w:val="single" w:sz="4" w:space="0" w:color="auto"/>
            </w:tcBorders>
            <w:noWrap/>
            <w:vAlign w:val="center"/>
          </w:tcPr>
          <w:p w:rsidR="007E4401" w:rsidRDefault="007E4401" w:rsidP="005E5C7E">
            <w:pPr>
              <w:spacing w:after="0"/>
              <w:jc w:val="center"/>
              <w:rPr>
                <w:color w:val="000000"/>
              </w:rPr>
            </w:pPr>
            <w:r>
              <w:rPr>
                <w:color w:val="000000"/>
              </w:rPr>
              <w:t>-</w:t>
            </w:r>
          </w:p>
        </w:tc>
        <w:tc>
          <w:tcPr>
            <w:tcW w:w="1626" w:type="dxa"/>
            <w:tcBorders>
              <w:top w:val="nil"/>
              <w:left w:val="nil"/>
              <w:bottom w:val="single" w:sz="4" w:space="0" w:color="auto"/>
              <w:right w:val="single" w:sz="4" w:space="0" w:color="auto"/>
            </w:tcBorders>
            <w:vAlign w:val="center"/>
          </w:tcPr>
          <w:p w:rsidR="007E4401" w:rsidRDefault="007E4401" w:rsidP="005E5C7E">
            <w:pPr>
              <w:spacing w:after="0"/>
              <w:jc w:val="center"/>
              <w:rPr>
                <w:color w:val="000000"/>
              </w:rPr>
            </w:pPr>
            <w:r>
              <w:rPr>
                <w:color w:val="000000"/>
              </w:rPr>
              <w:t>11 855,34</w:t>
            </w:r>
          </w:p>
        </w:tc>
      </w:tr>
      <w:tr w:rsidR="007E4401" w:rsidRPr="000D6955" w:rsidTr="00D300BF">
        <w:trPr>
          <w:trHeight w:val="358"/>
          <w:jc w:val="center"/>
        </w:trPr>
        <w:tc>
          <w:tcPr>
            <w:tcW w:w="0" w:type="auto"/>
            <w:tcBorders>
              <w:top w:val="nil"/>
              <w:left w:val="single" w:sz="4" w:space="0" w:color="auto"/>
              <w:bottom w:val="single" w:sz="4" w:space="0" w:color="auto"/>
              <w:right w:val="single" w:sz="4" w:space="0" w:color="auto"/>
            </w:tcBorders>
            <w:shd w:val="clear" w:color="auto" w:fill="E7E6E6"/>
            <w:noWrap/>
            <w:vAlign w:val="center"/>
            <w:hideMark/>
          </w:tcPr>
          <w:p w:rsidR="007E4401" w:rsidRPr="000D6955" w:rsidRDefault="007E4401" w:rsidP="005E5C7E">
            <w:pPr>
              <w:spacing w:after="0"/>
              <w:jc w:val="center"/>
              <w:rPr>
                <w:color w:val="000000"/>
              </w:rPr>
            </w:pPr>
          </w:p>
        </w:tc>
        <w:tc>
          <w:tcPr>
            <w:tcW w:w="0" w:type="auto"/>
            <w:tcBorders>
              <w:top w:val="nil"/>
              <w:left w:val="nil"/>
              <w:bottom w:val="single" w:sz="4" w:space="0" w:color="auto"/>
              <w:right w:val="single" w:sz="4" w:space="0" w:color="auto"/>
            </w:tcBorders>
            <w:shd w:val="clear" w:color="000000" w:fill="E7E6E6"/>
            <w:noWrap/>
            <w:vAlign w:val="center"/>
            <w:hideMark/>
          </w:tcPr>
          <w:p w:rsidR="007E4401" w:rsidRPr="000D6955" w:rsidRDefault="007E4401" w:rsidP="005E5C7E">
            <w:pPr>
              <w:spacing w:after="0"/>
              <w:jc w:val="center"/>
              <w:rPr>
                <w:b/>
                <w:bCs/>
                <w:color w:val="000000"/>
              </w:rPr>
            </w:pPr>
            <w:r w:rsidRPr="000D6955">
              <w:rPr>
                <w:b/>
                <w:bCs/>
                <w:color w:val="000000"/>
              </w:rPr>
              <w:t>RAZEM</w:t>
            </w:r>
          </w:p>
        </w:tc>
        <w:tc>
          <w:tcPr>
            <w:tcW w:w="0" w:type="auto"/>
            <w:tcBorders>
              <w:top w:val="nil"/>
              <w:left w:val="nil"/>
              <w:bottom w:val="single" w:sz="4" w:space="0" w:color="auto"/>
              <w:right w:val="single" w:sz="4" w:space="0" w:color="auto"/>
            </w:tcBorders>
            <w:shd w:val="clear" w:color="000000" w:fill="E7E6E6"/>
            <w:noWrap/>
            <w:vAlign w:val="center"/>
            <w:hideMark/>
          </w:tcPr>
          <w:p w:rsidR="007E4401" w:rsidRPr="000D6955" w:rsidRDefault="007E4401" w:rsidP="005E5C7E">
            <w:pPr>
              <w:spacing w:after="0"/>
              <w:jc w:val="center"/>
              <w:rPr>
                <w:b/>
                <w:bCs/>
                <w:color w:val="000000"/>
              </w:rPr>
            </w:pPr>
            <w:r>
              <w:rPr>
                <w:b/>
                <w:bCs/>
                <w:color w:val="000000"/>
              </w:rPr>
              <w:t>308 293,82</w:t>
            </w:r>
          </w:p>
        </w:tc>
        <w:tc>
          <w:tcPr>
            <w:tcW w:w="0" w:type="auto"/>
            <w:tcBorders>
              <w:top w:val="nil"/>
              <w:left w:val="nil"/>
              <w:bottom w:val="single" w:sz="4" w:space="0" w:color="auto"/>
              <w:right w:val="single" w:sz="4" w:space="0" w:color="auto"/>
            </w:tcBorders>
            <w:shd w:val="clear" w:color="000000" w:fill="E7E6E6"/>
            <w:noWrap/>
            <w:vAlign w:val="center"/>
            <w:hideMark/>
          </w:tcPr>
          <w:p w:rsidR="007E4401" w:rsidRPr="000D6955" w:rsidRDefault="007E4401" w:rsidP="005E5C7E">
            <w:pPr>
              <w:spacing w:after="0"/>
              <w:jc w:val="center"/>
              <w:rPr>
                <w:b/>
                <w:bCs/>
                <w:color w:val="000000"/>
              </w:rPr>
            </w:pPr>
            <w:r>
              <w:rPr>
                <w:b/>
                <w:bCs/>
                <w:color w:val="000000"/>
              </w:rPr>
              <w:t>39 944,31</w:t>
            </w:r>
          </w:p>
        </w:tc>
        <w:tc>
          <w:tcPr>
            <w:tcW w:w="1626" w:type="dxa"/>
            <w:tcBorders>
              <w:top w:val="nil"/>
              <w:left w:val="nil"/>
              <w:bottom w:val="single" w:sz="4" w:space="0" w:color="auto"/>
              <w:right w:val="single" w:sz="4" w:space="0" w:color="auto"/>
            </w:tcBorders>
            <w:shd w:val="clear" w:color="000000" w:fill="E7E6E6"/>
            <w:vAlign w:val="center"/>
          </w:tcPr>
          <w:p w:rsidR="007E4401" w:rsidRPr="000D6955" w:rsidRDefault="007E4401" w:rsidP="005E5C7E">
            <w:pPr>
              <w:spacing w:after="0"/>
              <w:jc w:val="center"/>
              <w:rPr>
                <w:b/>
                <w:bCs/>
                <w:color w:val="000000"/>
              </w:rPr>
            </w:pPr>
            <w:r>
              <w:rPr>
                <w:b/>
                <w:bCs/>
                <w:color w:val="000000"/>
              </w:rPr>
              <w:t>348 238,13</w:t>
            </w:r>
          </w:p>
        </w:tc>
      </w:tr>
    </w:tbl>
    <w:p w:rsidR="007E4401" w:rsidRPr="009D7AE9" w:rsidRDefault="007E4401" w:rsidP="00124630">
      <w:pPr>
        <w:spacing w:after="0" w:line="240" w:lineRule="auto"/>
        <w:ind w:firstLine="567"/>
        <w:jc w:val="both"/>
        <w:rPr>
          <w:rFonts w:cs="Times New Roman"/>
          <w:b/>
          <w:szCs w:val="24"/>
        </w:rPr>
      </w:pPr>
    </w:p>
    <w:p w:rsidR="00C22B0A" w:rsidRDefault="005E5C7E" w:rsidP="00124630">
      <w:pPr>
        <w:spacing w:after="0" w:line="240" w:lineRule="auto"/>
        <w:ind w:firstLine="567"/>
        <w:jc w:val="both"/>
        <w:rPr>
          <w:rFonts w:cs="Times New Roman"/>
          <w:szCs w:val="24"/>
        </w:rPr>
      </w:pPr>
      <w:r>
        <w:t>W 2023 roku wydano dwie decyzję w sprawie przekształcenia prawa użytkowania wieczystego w prawo własności nieruchomości działki nr ewid. 1743/106 o pow. 0,0019 ha obręb Gorzyce oraz nieruchomości działki  nr ewid. 1743/322 o pow. 0,0020 ha obręb Gorzyce.</w:t>
      </w:r>
    </w:p>
    <w:p w:rsidR="00C22B0A" w:rsidRDefault="00C22B0A" w:rsidP="00124630">
      <w:pPr>
        <w:spacing w:after="0" w:line="240" w:lineRule="auto"/>
        <w:ind w:firstLine="567"/>
        <w:jc w:val="both"/>
        <w:rPr>
          <w:rFonts w:cs="Times New Roman"/>
          <w:szCs w:val="24"/>
        </w:rPr>
      </w:pPr>
    </w:p>
    <w:p w:rsidR="00C22B0A" w:rsidRDefault="00C22B0A" w:rsidP="00124630">
      <w:pPr>
        <w:spacing w:after="0" w:line="240" w:lineRule="auto"/>
        <w:ind w:firstLine="567"/>
        <w:jc w:val="both"/>
        <w:rPr>
          <w:rFonts w:cs="Times New Roman"/>
          <w:szCs w:val="24"/>
        </w:rPr>
      </w:pPr>
    </w:p>
    <w:p w:rsidR="00C22B0A" w:rsidRDefault="00C22B0A" w:rsidP="00124630">
      <w:pPr>
        <w:spacing w:after="0" w:line="240" w:lineRule="auto"/>
        <w:ind w:firstLine="567"/>
        <w:jc w:val="both"/>
        <w:rPr>
          <w:rFonts w:cs="Times New Roman"/>
          <w:szCs w:val="24"/>
        </w:rPr>
      </w:pPr>
    </w:p>
    <w:p w:rsidR="008D5784" w:rsidRPr="009D7AE9" w:rsidRDefault="008D5784" w:rsidP="00124630">
      <w:pPr>
        <w:pStyle w:val="Nagwek1"/>
        <w:spacing w:line="240" w:lineRule="auto"/>
      </w:pPr>
      <w:bookmarkStart w:id="26" w:name="_Toc167705781"/>
      <w:r w:rsidRPr="009D7AE9">
        <w:lastRenderedPageBreak/>
        <w:t xml:space="preserve">VI </w:t>
      </w:r>
      <w:r w:rsidR="00157413" w:rsidRPr="009D7AE9">
        <w:t>Władze</w:t>
      </w:r>
      <w:r w:rsidRPr="009D7AE9">
        <w:t xml:space="preserve"> Gminy i jednostki organizacyjne Gminy</w:t>
      </w:r>
      <w:bookmarkEnd w:id="26"/>
    </w:p>
    <w:p w:rsidR="008D5784" w:rsidRPr="009D7AE9" w:rsidRDefault="008D5784" w:rsidP="00124630">
      <w:pPr>
        <w:spacing w:after="0" w:line="240" w:lineRule="auto"/>
        <w:jc w:val="both"/>
        <w:rPr>
          <w:rFonts w:cs="Times New Roman"/>
          <w:szCs w:val="24"/>
        </w:rPr>
      </w:pPr>
    </w:p>
    <w:p w:rsidR="008D5784" w:rsidRPr="009D7AE9" w:rsidRDefault="008D5784" w:rsidP="00124630">
      <w:pPr>
        <w:pStyle w:val="Nagwek2"/>
        <w:spacing w:line="240" w:lineRule="auto"/>
      </w:pPr>
      <w:bookmarkStart w:id="27" w:name="_Toc167705782"/>
      <w:r w:rsidRPr="009D7AE9">
        <w:t>Urząd Gminy</w:t>
      </w:r>
      <w:bookmarkEnd w:id="27"/>
    </w:p>
    <w:p w:rsidR="00FF2E4E" w:rsidRDefault="00FF2E4E" w:rsidP="00124630">
      <w:pPr>
        <w:pStyle w:val="Default"/>
        <w:jc w:val="both"/>
      </w:pPr>
      <w:r>
        <w:t>Kierownictwo Urzędu:</w:t>
      </w:r>
    </w:p>
    <w:p w:rsidR="00FF2E4E" w:rsidRDefault="00FF2E4E" w:rsidP="00124630">
      <w:pPr>
        <w:pStyle w:val="Default"/>
        <w:numPr>
          <w:ilvl w:val="0"/>
          <w:numId w:val="9"/>
        </w:numPr>
        <w:ind w:left="360"/>
        <w:jc w:val="both"/>
      </w:pPr>
      <w:r>
        <w:t>Wójt gminy Leszek Surdy</w:t>
      </w:r>
    </w:p>
    <w:p w:rsidR="00FF2E4E" w:rsidRDefault="00FF2E4E" w:rsidP="00124630">
      <w:pPr>
        <w:pStyle w:val="Default"/>
        <w:numPr>
          <w:ilvl w:val="0"/>
          <w:numId w:val="9"/>
        </w:numPr>
        <w:ind w:left="360"/>
        <w:jc w:val="both"/>
      </w:pPr>
      <w:r>
        <w:t xml:space="preserve">Zastępca wójta Lucyna Matyka </w:t>
      </w:r>
    </w:p>
    <w:p w:rsidR="00FF2E4E" w:rsidRDefault="00FF2E4E" w:rsidP="00124630">
      <w:pPr>
        <w:pStyle w:val="Default"/>
        <w:numPr>
          <w:ilvl w:val="0"/>
          <w:numId w:val="9"/>
        </w:numPr>
        <w:ind w:left="360"/>
        <w:jc w:val="both"/>
      </w:pPr>
      <w:r>
        <w:t>Skarbnik Marta Mazur-Matyka</w:t>
      </w:r>
    </w:p>
    <w:p w:rsidR="00FF2E4E" w:rsidRPr="00441102" w:rsidRDefault="00FF2E4E" w:rsidP="00124630">
      <w:pPr>
        <w:pStyle w:val="Default"/>
        <w:numPr>
          <w:ilvl w:val="0"/>
          <w:numId w:val="9"/>
        </w:numPr>
        <w:ind w:left="360"/>
        <w:jc w:val="both"/>
      </w:pPr>
      <w:r>
        <w:t>Sekretarz Adam Kumor</w:t>
      </w:r>
    </w:p>
    <w:p w:rsidR="00FF2E4E" w:rsidRPr="00441102" w:rsidRDefault="00FF2E4E" w:rsidP="00124630">
      <w:pPr>
        <w:pStyle w:val="Default"/>
      </w:pPr>
    </w:p>
    <w:p w:rsidR="00FF2E4E" w:rsidRDefault="00FF2E4E" w:rsidP="00124630">
      <w:pPr>
        <w:pStyle w:val="Default"/>
        <w:jc w:val="both"/>
      </w:pPr>
      <w:r>
        <w:t xml:space="preserve">Wójt </w:t>
      </w:r>
      <w:r w:rsidRPr="00441102">
        <w:t xml:space="preserve">kieruje bieżącymi sprawami </w:t>
      </w:r>
      <w:r>
        <w:t xml:space="preserve">gminy </w:t>
      </w:r>
      <w:r w:rsidRPr="00441102">
        <w:t xml:space="preserve">oraz reprezentuje ją na zewnątrz. Wykonuje on swoje zadania przy pomocy Urzędu Gminy i jest zwierzchnikiem wszystkich pracowników Urzędu. </w:t>
      </w:r>
    </w:p>
    <w:p w:rsidR="00FF2E4E" w:rsidRDefault="00FF2E4E" w:rsidP="00124630">
      <w:pPr>
        <w:pStyle w:val="Tekstpodstawowy"/>
        <w:spacing w:after="0" w:line="240" w:lineRule="auto"/>
        <w:jc w:val="both"/>
      </w:pPr>
      <w:r>
        <w:t>Urząd stanowi aparat pomocniczy Wójta. Do zakresu działania Urzędu należy zapewnienie warunków należytego wykonywania spoczywających na Gminie zadań własnych, zadań zleconych, zadań wykonywanych na podstawie porozumienia z organami administracji rządowej. Do zadań Urzędu należy zapewnienie pomocy organom Gminy w wykonywaniu ich zadań i kompetencji.</w:t>
      </w:r>
    </w:p>
    <w:p w:rsidR="00FF2E4E" w:rsidRDefault="00FF2E4E" w:rsidP="00124630">
      <w:pPr>
        <w:pStyle w:val="Default"/>
      </w:pPr>
    </w:p>
    <w:p w:rsidR="00FF2E4E" w:rsidRPr="00441102" w:rsidRDefault="00FF2E4E" w:rsidP="00124630">
      <w:pPr>
        <w:pStyle w:val="Default"/>
      </w:pPr>
      <w:r w:rsidRPr="00441102">
        <w:t>Struktura Urzędu Gminy Gorzyce</w:t>
      </w:r>
      <w:r>
        <w:t xml:space="preserve"> </w:t>
      </w:r>
      <w:r w:rsidRPr="00662DF3">
        <w:rPr>
          <w:b/>
        </w:rPr>
        <w:t>stan na 31.12.2023 r.</w:t>
      </w:r>
    </w:p>
    <w:p w:rsidR="00FF2E4E" w:rsidRDefault="00FF2E4E" w:rsidP="00124630">
      <w:pPr>
        <w:pStyle w:val="Default"/>
      </w:pPr>
    </w:p>
    <w:p w:rsidR="00FF2E4E" w:rsidRPr="00441102" w:rsidRDefault="00FF2E4E" w:rsidP="00124630">
      <w:pPr>
        <w:pStyle w:val="Default"/>
      </w:pPr>
      <w:r w:rsidRPr="00441102">
        <w:t xml:space="preserve">W skład Urzędu wchodzą następujące komórki organizacyjne i stanowiska: </w:t>
      </w:r>
    </w:p>
    <w:p w:rsidR="00FF2E4E" w:rsidRPr="00441102" w:rsidRDefault="00FF2E4E" w:rsidP="00124630">
      <w:pPr>
        <w:pStyle w:val="Default"/>
        <w:numPr>
          <w:ilvl w:val="0"/>
          <w:numId w:val="10"/>
        </w:numPr>
      </w:pPr>
      <w:r w:rsidRPr="00441102">
        <w:t xml:space="preserve">Wójt gminy </w:t>
      </w:r>
    </w:p>
    <w:p w:rsidR="00FF2E4E" w:rsidRPr="00441102" w:rsidRDefault="00FF2E4E" w:rsidP="00124630">
      <w:pPr>
        <w:pStyle w:val="Default"/>
        <w:numPr>
          <w:ilvl w:val="0"/>
          <w:numId w:val="10"/>
        </w:numPr>
      </w:pPr>
      <w:r w:rsidRPr="00441102">
        <w:t xml:space="preserve">Zastępca wójta </w:t>
      </w:r>
    </w:p>
    <w:p w:rsidR="00FF2E4E" w:rsidRPr="00441102" w:rsidRDefault="00FF2E4E" w:rsidP="00124630">
      <w:pPr>
        <w:pStyle w:val="Default"/>
        <w:numPr>
          <w:ilvl w:val="0"/>
          <w:numId w:val="10"/>
        </w:numPr>
      </w:pPr>
      <w:r w:rsidRPr="00441102">
        <w:t xml:space="preserve">Sekretarz </w:t>
      </w:r>
    </w:p>
    <w:p w:rsidR="00FF2E4E" w:rsidRPr="00441102" w:rsidRDefault="00FF2E4E" w:rsidP="00124630">
      <w:pPr>
        <w:pStyle w:val="Default"/>
        <w:numPr>
          <w:ilvl w:val="0"/>
          <w:numId w:val="10"/>
        </w:numPr>
      </w:pPr>
      <w:r w:rsidRPr="00441102">
        <w:t xml:space="preserve">Skarbnik </w:t>
      </w:r>
    </w:p>
    <w:p w:rsidR="00FF2E4E" w:rsidRDefault="00FF2E4E" w:rsidP="00124630">
      <w:pPr>
        <w:pStyle w:val="Tekstpodstawowy"/>
        <w:numPr>
          <w:ilvl w:val="0"/>
          <w:numId w:val="10"/>
        </w:numPr>
        <w:spacing w:after="0" w:line="240" w:lineRule="auto"/>
      </w:pPr>
      <w:r>
        <w:t>Referat Finansowo – Księgowy</w:t>
      </w:r>
      <w:r>
        <w:tab/>
      </w:r>
      <w:r>
        <w:tab/>
      </w:r>
      <w:r>
        <w:tab/>
      </w:r>
      <w:r>
        <w:tab/>
      </w:r>
      <w:r>
        <w:tab/>
      </w:r>
      <w:r>
        <w:tab/>
      </w:r>
    </w:p>
    <w:p w:rsidR="00FF2E4E" w:rsidRDefault="00FF2E4E" w:rsidP="00124630">
      <w:pPr>
        <w:pStyle w:val="Tekstpodstawowy"/>
        <w:numPr>
          <w:ilvl w:val="0"/>
          <w:numId w:val="10"/>
        </w:numPr>
        <w:spacing w:after="0" w:line="240" w:lineRule="auto"/>
      </w:pPr>
      <w:r>
        <w:t>Referat Organizacyjny</w:t>
      </w:r>
      <w:r>
        <w:tab/>
      </w:r>
      <w:r>
        <w:tab/>
      </w:r>
      <w:r>
        <w:tab/>
      </w:r>
      <w:r>
        <w:tab/>
      </w:r>
      <w:r>
        <w:tab/>
      </w:r>
      <w:r>
        <w:tab/>
      </w:r>
      <w:r>
        <w:tab/>
      </w:r>
    </w:p>
    <w:p w:rsidR="00FF2E4E" w:rsidRDefault="00FF2E4E" w:rsidP="00124630">
      <w:pPr>
        <w:pStyle w:val="Tekstpodstawowy"/>
        <w:numPr>
          <w:ilvl w:val="0"/>
          <w:numId w:val="10"/>
        </w:numPr>
        <w:spacing w:after="0" w:line="240" w:lineRule="auto"/>
      </w:pPr>
      <w:r>
        <w:t>Referat Spraw Obywatelskich</w:t>
      </w:r>
      <w:r>
        <w:tab/>
      </w:r>
      <w:r>
        <w:tab/>
      </w:r>
      <w:r>
        <w:tab/>
      </w:r>
      <w:r>
        <w:tab/>
      </w:r>
      <w:r>
        <w:tab/>
      </w:r>
      <w:r>
        <w:tab/>
      </w:r>
    </w:p>
    <w:p w:rsidR="00FF2E4E" w:rsidRDefault="00FF2E4E" w:rsidP="00124630">
      <w:pPr>
        <w:pStyle w:val="Tekstpodstawowy"/>
        <w:numPr>
          <w:ilvl w:val="0"/>
          <w:numId w:val="10"/>
        </w:numPr>
        <w:spacing w:after="0" w:line="240" w:lineRule="auto"/>
      </w:pPr>
      <w:r w:rsidRPr="00B91BEE">
        <w:t>Referat</w:t>
      </w:r>
      <w:r>
        <w:t xml:space="preserve"> Rozwoju i</w:t>
      </w:r>
      <w:r w:rsidRPr="00B91BEE">
        <w:t xml:space="preserve"> Promocji</w:t>
      </w:r>
      <w:r>
        <w:tab/>
      </w:r>
      <w:r>
        <w:tab/>
      </w:r>
      <w:r>
        <w:tab/>
      </w:r>
      <w:r>
        <w:tab/>
      </w:r>
      <w:r>
        <w:tab/>
      </w:r>
      <w:r>
        <w:tab/>
      </w:r>
    </w:p>
    <w:p w:rsidR="00FF2E4E" w:rsidRDefault="00FF2E4E" w:rsidP="00124630">
      <w:pPr>
        <w:pStyle w:val="Tekstpodstawowy"/>
        <w:numPr>
          <w:ilvl w:val="0"/>
          <w:numId w:val="10"/>
        </w:numPr>
        <w:spacing w:after="0" w:line="240" w:lineRule="auto"/>
      </w:pPr>
      <w:r>
        <w:t>Referat Świadczeń Rodzinnych</w:t>
      </w:r>
      <w:r>
        <w:tab/>
      </w:r>
      <w:r>
        <w:tab/>
      </w:r>
      <w:r>
        <w:tab/>
      </w:r>
      <w:r>
        <w:tab/>
      </w:r>
      <w:r>
        <w:tab/>
      </w:r>
      <w:r>
        <w:tab/>
      </w:r>
    </w:p>
    <w:p w:rsidR="00FF2E4E" w:rsidRDefault="00FF2E4E" w:rsidP="00124630">
      <w:pPr>
        <w:pStyle w:val="Tekstpodstawowy"/>
        <w:numPr>
          <w:ilvl w:val="0"/>
          <w:numId w:val="10"/>
        </w:numPr>
        <w:spacing w:after="0" w:line="240" w:lineRule="auto"/>
      </w:pPr>
      <w:r>
        <w:t>Samodzielne stanowisko pracy do spraw planowania przestrzennego i budownictwa</w:t>
      </w:r>
    </w:p>
    <w:p w:rsidR="00FF2E4E" w:rsidRDefault="00FF2E4E" w:rsidP="00124630">
      <w:pPr>
        <w:pStyle w:val="Tekstpodstawowy"/>
        <w:numPr>
          <w:ilvl w:val="0"/>
          <w:numId w:val="10"/>
        </w:numPr>
        <w:spacing w:after="0" w:line="240" w:lineRule="auto"/>
      </w:pPr>
      <w:r>
        <w:t xml:space="preserve">Samodzielne stanowisko pracy do spraw inwestycji i zamówień publicznych </w:t>
      </w:r>
    </w:p>
    <w:p w:rsidR="00FF2E4E" w:rsidRDefault="00FF2E4E" w:rsidP="00124630">
      <w:pPr>
        <w:pStyle w:val="Tekstpodstawowy"/>
        <w:numPr>
          <w:ilvl w:val="0"/>
          <w:numId w:val="10"/>
        </w:numPr>
        <w:spacing w:after="0" w:line="240" w:lineRule="auto"/>
      </w:pPr>
      <w:r>
        <w:t>Samodzielne stanowisko pracy do spraw dróg i spraw energetycznych</w:t>
      </w:r>
    </w:p>
    <w:p w:rsidR="00FF2E4E" w:rsidRDefault="00FF2E4E" w:rsidP="00124630">
      <w:pPr>
        <w:pStyle w:val="Tekstpodstawowy"/>
        <w:numPr>
          <w:ilvl w:val="0"/>
          <w:numId w:val="10"/>
        </w:numPr>
        <w:spacing w:after="0" w:line="240" w:lineRule="auto"/>
        <w:jc w:val="both"/>
      </w:pPr>
      <w:r>
        <w:t>Samodzielne stanowisko pracy do spraw remontów i administrowania budynkami      komunalnymi</w:t>
      </w:r>
    </w:p>
    <w:p w:rsidR="00FF2E4E" w:rsidRPr="00B91BEE" w:rsidRDefault="00FF2E4E" w:rsidP="00124630">
      <w:pPr>
        <w:pStyle w:val="Tekstpodstawowy"/>
        <w:numPr>
          <w:ilvl w:val="0"/>
          <w:numId w:val="10"/>
        </w:numPr>
        <w:spacing w:after="0" w:line="240" w:lineRule="auto"/>
        <w:rPr>
          <w:color w:val="FF0000"/>
        </w:rPr>
      </w:pPr>
      <w:r>
        <w:t xml:space="preserve">Samodzielne stanowisko pracy do spraw rolnictwa i gospodarki nieruchomościami </w:t>
      </w:r>
    </w:p>
    <w:p w:rsidR="00FF2E4E" w:rsidRDefault="00FF2E4E" w:rsidP="00124630">
      <w:pPr>
        <w:pStyle w:val="Tekstpodstawowy"/>
        <w:numPr>
          <w:ilvl w:val="0"/>
          <w:numId w:val="10"/>
        </w:numPr>
        <w:spacing w:after="0" w:line="240" w:lineRule="auto"/>
      </w:pPr>
      <w:r>
        <w:t xml:space="preserve">Samodzielne stanowisko pracy do spraw oświaty </w:t>
      </w:r>
    </w:p>
    <w:p w:rsidR="00FF2E4E" w:rsidRPr="000E0470" w:rsidRDefault="00FF2E4E" w:rsidP="00124630">
      <w:pPr>
        <w:pStyle w:val="Tekstpodstawowy"/>
        <w:numPr>
          <w:ilvl w:val="0"/>
          <w:numId w:val="10"/>
        </w:numPr>
        <w:spacing w:after="0" w:line="240" w:lineRule="auto"/>
      </w:pPr>
      <w:r>
        <w:t xml:space="preserve">Samodzielne stanowisko pracy do spraw gospodarki </w:t>
      </w:r>
      <w:r w:rsidRPr="00DA3B97">
        <w:t>mieszkaniowej</w:t>
      </w:r>
    </w:p>
    <w:p w:rsidR="00FF2E4E" w:rsidRDefault="00FF2E4E" w:rsidP="00124630">
      <w:pPr>
        <w:pStyle w:val="Tekstpodstawowy"/>
        <w:numPr>
          <w:ilvl w:val="0"/>
          <w:numId w:val="10"/>
        </w:numPr>
        <w:spacing w:after="0" w:line="240" w:lineRule="auto"/>
      </w:pPr>
      <w:r>
        <w:t>Samodzielne stanowisko pracy do spraw obsługi organów kolegialnych</w:t>
      </w:r>
      <w:r>
        <w:tab/>
      </w:r>
    </w:p>
    <w:p w:rsidR="00FF2E4E" w:rsidRDefault="00FF2E4E" w:rsidP="00124630">
      <w:pPr>
        <w:pStyle w:val="Tekstpodstawowy"/>
        <w:numPr>
          <w:ilvl w:val="0"/>
          <w:numId w:val="10"/>
        </w:numPr>
        <w:spacing w:after="0" w:line="240" w:lineRule="auto"/>
      </w:pPr>
      <w:r>
        <w:t>Samodzielne stanowisko pracy do spraw ochrony środowiska</w:t>
      </w:r>
    </w:p>
    <w:p w:rsidR="00FF2E4E" w:rsidRDefault="00FF2E4E" w:rsidP="00124630">
      <w:pPr>
        <w:pStyle w:val="Tekstpodstawowy"/>
        <w:numPr>
          <w:ilvl w:val="0"/>
          <w:numId w:val="10"/>
        </w:numPr>
        <w:spacing w:after="0" w:line="240" w:lineRule="auto"/>
      </w:pPr>
      <w:r>
        <w:t>Samodzielne stanowisko do spraw gospodarowania odpadami komunalnymi</w:t>
      </w:r>
    </w:p>
    <w:p w:rsidR="00FF2E4E" w:rsidRDefault="00FF2E4E" w:rsidP="00124630">
      <w:pPr>
        <w:pStyle w:val="Tekstpodstawowy"/>
        <w:numPr>
          <w:ilvl w:val="0"/>
          <w:numId w:val="10"/>
        </w:numPr>
        <w:spacing w:after="0" w:line="240" w:lineRule="auto"/>
      </w:pPr>
      <w:r>
        <w:t>Samodzielne stanowisko do spraw zarzadzania kryzysowego</w:t>
      </w:r>
      <w:r>
        <w:tab/>
      </w:r>
      <w:r>
        <w:tab/>
      </w:r>
    </w:p>
    <w:p w:rsidR="00FF2E4E" w:rsidRDefault="00FF2E4E" w:rsidP="00124630">
      <w:pPr>
        <w:pStyle w:val="Tekstpodstawowy"/>
        <w:numPr>
          <w:ilvl w:val="0"/>
          <w:numId w:val="10"/>
        </w:numPr>
        <w:spacing w:after="0" w:line="240" w:lineRule="auto"/>
      </w:pPr>
      <w:r>
        <w:t>Samodzielne stanowisko do spraw komunikacji społecznej</w:t>
      </w:r>
      <w:r>
        <w:tab/>
      </w:r>
      <w:r>
        <w:tab/>
      </w:r>
    </w:p>
    <w:p w:rsidR="00FF2E4E" w:rsidRDefault="00FF2E4E" w:rsidP="00124630">
      <w:pPr>
        <w:pStyle w:val="Tekstpodstawowy"/>
        <w:numPr>
          <w:ilvl w:val="0"/>
          <w:numId w:val="10"/>
        </w:numPr>
        <w:spacing w:after="0" w:line="240" w:lineRule="auto"/>
      </w:pPr>
      <w:r>
        <w:t>Samodzielne stanowisko do spraw gospodarowania terenami zieleni</w:t>
      </w:r>
    </w:p>
    <w:p w:rsidR="004E4121" w:rsidRPr="009D7AE9" w:rsidRDefault="00FF2E4E" w:rsidP="00124630">
      <w:pPr>
        <w:pStyle w:val="Tekstpodstawowy"/>
        <w:numPr>
          <w:ilvl w:val="0"/>
          <w:numId w:val="10"/>
        </w:numPr>
        <w:spacing w:after="0" w:line="240" w:lineRule="auto"/>
        <w:ind w:left="1134"/>
        <w:jc w:val="both"/>
        <w:rPr>
          <w:rFonts w:cs="Times New Roman"/>
          <w:szCs w:val="24"/>
        </w:rPr>
      </w:pPr>
      <w:r>
        <w:t>Samodzielne stanowisko do spraw prowadzenia Punktu Czyste Powietrze</w:t>
      </w:r>
    </w:p>
    <w:p w:rsidR="008D5784" w:rsidRDefault="008D5784" w:rsidP="00124630">
      <w:pPr>
        <w:pStyle w:val="Tekstpodstawowy"/>
        <w:spacing w:after="0" w:line="240" w:lineRule="auto"/>
        <w:ind w:left="720"/>
        <w:jc w:val="both"/>
        <w:rPr>
          <w:rFonts w:cs="Times New Roman"/>
          <w:szCs w:val="24"/>
        </w:rPr>
      </w:pPr>
    </w:p>
    <w:p w:rsidR="002509E4" w:rsidRDefault="002509E4" w:rsidP="00124630">
      <w:pPr>
        <w:pStyle w:val="Tekstpodstawowy"/>
        <w:spacing w:after="0" w:line="240" w:lineRule="auto"/>
        <w:ind w:left="720"/>
        <w:jc w:val="both"/>
        <w:rPr>
          <w:rFonts w:cs="Times New Roman"/>
          <w:szCs w:val="24"/>
        </w:rPr>
      </w:pPr>
    </w:p>
    <w:p w:rsidR="002509E4" w:rsidRDefault="002509E4" w:rsidP="00124630">
      <w:pPr>
        <w:pStyle w:val="Tekstpodstawowy"/>
        <w:spacing w:after="0" w:line="240" w:lineRule="auto"/>
        <w:ind w:left="720"/>
        <w:jc w:val="both"/>
        <w:rPr>
          <w:rFonts w:cs="Times New Roman"/>
          <w:szCs w:val="24"/>
        </w:rPr>
      </w:pPr>
    </w:p>
    <w:p w:rsidR="002509E4" w:rsidRDefault="002509E4" w:rsidP="00124630">
      <w:pPr>
        <w:pStyle w:val="Tekstpodstawowy"/>
        <w:spacing w:after="0" w:line="240" w:lineRule="auto"/>
        <w:ind w:left="720"/>
        <w:jc w:val="both"/>
        <w:rPr>
          <w:rFonts w:cs="Times New Roman"/>
          <w:szCs w:val="24"/>
        </w:rPr>
      </w:pPr>
    </w:p>
    <w:p w:rsidR="002509E4" w:rsidRDefault="002509E4" w:rsidP="00124630">
      <w:pPr>
        <w:pStyle w:val="Tekstpodstawowy"/>
        <w:spacing w:after="0" w:line="240" w:lineRule="auto"/>
        <w:ind w:left="720"/>
        <w:jc w:val="both"/>
        <w:rPr>
          <w:rFonts w:cs="Times New Roman"/>
          <w:szCs w:val="24"/>
        </w:rPr>
      </w:pPr>
    </w:p>
    <w:p w:rsidR="002509E4" w:rsidRDefault="002509E4" w:rsidP="00124630">
      <w:pPr>
        <w:pStyle w:val="Tekstpodstawowy"/>
        <w:spacing w:after="0" w:line="240" w:lineRule="auto"/>
        <w:ind w:left="720"/>
        <w:jc w:val="both"/>
        <w:rPr>
          <w:rFonts w:cs="Times New Roman"/>
          <w:szCs w:val="24"/>
        </w:rPr>
      </w:pPr>
    </w:p>
    <w:p w:rsidR="002509E4" w:rsidRPr="009D7AE9" w:rsidRDefault="002509E4" w:rsidP="00124630">
      <w:pPr>
        <w:pStyle w:val="Tekstpodstawowy"/>
        <w:spacing w:after="0" w:line="240" w:lineRule="auto"/>
        <w:ind w:left="720"/>
        <w:jc w:val="both"/>
        <w:rPr>
          <w:rFonts w:cs="Times New Roman"/>
          <w:szCs w:val="24"/>
        </w:rPr>
      </w:pPr>
    </w:p>
    <w:p w:rsidR="008D5784" w:rsidRPr="009D7AE9" w:rsidRDefault="008D5784" w:rsidP="00124630">
      <w:pPr>
        <w:pStyle w:val="Nagwek2"/>
        <w:spacing w:line="240" w:lineRule="auto"/>
      </w:pPr>
      <w:bookmarkStart w:id="28" w:name="_Toc167705783"/>
      <w:r w:rsidRPr="009D7AE9">
        <w:lastRenderedPageBreak/>
        <w:t>Jednostki organizacyjne</w:t>
      </w:r>
      <w:bookmarkEnd w:id="28"/>
    </w:p>
    <w:p w:rsidR="00FF2E4E" w:rsidRPr="00441102" w:rsidRDefault="00FF2E4E" w:rsidP="00124630">
      <w:pPr>
        <w:pStyle w:val="Default"/>
      </w:pPr>
      <w:r w:rsidRPr="00441102">
        <w:t>Do jednostek organizacyjnych Gminy Gorzyce należą:</w:t>
      </w:r>
    </w:p>
    <w:p w:rsidR="00FF2E4E" w:rsidRPr="00441102" w:rsidRDefault="00FF2E4E" w:rsidP="00124630">
      <w:pPr>
        <w:pStyle w:val="Default"/>
        <w:ind w:left="360"/>
      </w:pPr>
    </w:p>
    <w:p w:rsidR="00FF2E4E" w:rsidRPr="00441102" w:rsidRDefault="00FF2E4E" w:rsidP="00124630">
      <w:pPr>
        <w:pStyle w:val="Default"/>
        <w:numPr>
          <w:ilvl w:val="0"/>
          <w:numId w:val="11"/>
        </w:numPr>
      </w:pPr>
      <w:r w:rsidRPr="00441102">
        <w:t>W zakresie oświaty:</w:t>
      </w:r>
    </w:p>
    <w:p w:rsidR="00FF2E4E" w:rsidRPr="00441102" w:rsidRDefault="00FF2E4E" w:rsidP="00124630">
      <w:pPr>
        <w:pStyle w:val="Default"/>
        <w:ind w:left="720"/>
      </w:pPr>
    </w:p>
    <w:p w:rsidR="00FF2E4E" w:rsidRPr="00441102" w:rsidRDefault="00FF2E4E" w:rsidP="00124630">
      <w:pPr>
        <w:pStyle w:val="Akapitzlist"/>
        <w:numPr>
          <w:ilvl w:val="0"/>
          <w:numId w:val="68"/>
        </w:numPr>
        <w:spacing w:after="0" w:line="240" w:lineRule="auto"/>
        <w:jc w:val="both"/>
      </w:pPr>
      <w:r w:rsidRPr="00441102">
        <w:t xml:space="preserve">Szkoła Podstawowa Nr 1 im. ks. Adama Osetka w Gorzycach </w:t>
      </w:r>
    </w:p>
    <w:p w:rsidR="00FF2E4E" w:rsidRPr="00441102" w:rsidRDefault="00FF2E4E" w:rsidP="00124630">
      <w:pPr>
        <w:spacing w:after="0" w:line="240" w:lineRule="auto"/>
        <w:ind w:left="709"/>
        <w:jc w:val="both"/>
      </w:pPr>
      <w:r w:rsidRPr="00441102">
        <w:t>Gorzyce ul. Szkolna 45</w:t>
      </w:r>
    </w:p>
    <w:p w:rsidR="00FF2E4E" w:rsidRPr="00441102" w:rsidRDefault="00FF2E4E" w:rsidP="00124630">
      <w:pPr>
        <w:pStyle w:val="Akapitzlist"/>
        <w:spacing w:after="0" w:line="240" w:lineRule="auto"/>
        <w:ind w:left="709"/>
        <w:jc w:val="both"/>
      </w:pPr>
      <w:r w:rsidRPr="00441102">
        <w:t xml:space="preserve">Dyrektor </w:t>
      </w:r>
      <w:r>
        <w:t>Piotr Elżakowski</w:t>
      </w:r>
    </w:p>
    <w:p w:rsidR="00FF2E4E" w:rsidRPr="00441102" w:rsidRDefault="00FF2E4E" w:rsidP="00124630">
      <w:pPr>
        <w:pStyle w:val="Akapitzlist"/>
        <w:numPr>
          <w:ilvl w:val="0"/>
          <w:numId w:val="68"/>
        </w:numPr>
        <w:spacing w:after="0" w:line="240" w:lineRule="auto"/>
        <w:jc w:val="both"/>
      </w:pPr>
      <w:r w:rsidRPr="00441102">
        <w:t>Szkoła Podstawowa Nr 2 im. Jana Pawła II w Gorzycach</w:t>
      </w:r>
    </w:p>
    <w:p w:rsidR="00FF2E4E" w:rsidRPr="00441102" w:rsidRDefault="00FF2E4E" w:rsidP="00124630">
      <w:pPr>
        <w:spacing w:after="0" w:line="240" w:lineRule="auto"/>
        <w:ind w:left="709"/>
        <w:jc w:val="both"/>
      </w:pPr>
      <w:r w:rsidRPr="00441102">
        <w:t>Gorzyce  ul. Edukacji Narodowej 3</w:t>
      </w:r>
    </w:p>
    <w:p w:rsidR="00FF2E4E" w:rsidRPr="00441102" w:rsidRDefault="00FF2E4E" w:rsidP="00124630">
      <w:pPr>
        <w:spacing w:after="0" w:line="240" w:lineRule="auto"/>
        <w:ind w:left="709"/>
        <w:jc w:val="both"/>
      </w:pPr>
      <w:r w:rsidRPr="00441102">
        <w:t>Dyrektor Sylwester Kotwica</w:t>
      </w:r>
    </w:p>
    <w:p w:rsidR="00FF2E4E" w:rsidRPr="00441102" w:rsidRDefault="00FF2E4E" w:rsidP="00124630">
      <w:pPr>
        <w:pStyle w:val="Akapitzlist"/>
        <w:numPr>
          <w:ilvl w:val="0"/>
          <w:numId w:val="68"/>
        </w:numPr>
        <w:spacing w:after="0" w:line="240" w:lineRule="auto"/>
        <w:jc w:val="both"/>
      </w:pPr>
      <w:r w:rsidRPr="00441102">
        <w:t>Szkoła Podstawowa im. Stanisława Jachowicza w Furmanach</w:t>
      </w:r>
    </w:p>
    <w:p w:rsidR="00FF2E4E" w:rsidRPr="00441102" w:rsidRDefault="00FF2E4E" w:rsidP="00124630">
      <w:pPr>
        <w:spacing w:after="0" w:line="240" w:lineRule="auto"/>
        <w:ind w:left="709"/>
        <w:jc w:val="both"/>
      </w:pPr>
      <w:r w:rsidRPr="00441102">
        <w:t>Furmany ul. Kościelna 2</w:t>
      </w:r>
    </w:p>
    <w:p w:rsidR="00FF2E4E" w:rsidRPr="00441102" w:rsidRDefault="00FF2E4E" w:rsidP="00124630">
      <w:pPr>
        <w:pStyle w:val="Akapitzlist"/>
        <w:spacing w:after="0" w:line="240" w:lineRule="auto"/>
        <w:ind w:left="709"/>
        <w:jc w:val="both"/>
      </w:pPr>
      <w:r w:rsidRPr="00441102">
        <w:t>Dyrektor Jolanta Rękas</w:t>
      </w:r>
    </w:p>
    <w:p w:rsidR="00FF2E4E" w:rsidRPr="00441102" w:rsidRDefault="00FF2E4E" w:rsidP="00124630">
      <w:pPr>
        <w:pStyle w:val="Akapitzlist"/>
        <w:numPr>
          <w:ilvl w:val="0"/>
          <w:numId w:val="68"/>
        </w:numPr>
        <w:spacing w:after="0" w:line="240" w:lineRule="auto"/>
        <w:jc w:val="both"/>
      </w:pPr>
      <w:r w:rsidRPr="00441102">
        <w:t>Szkoła Podstawowa we Wrzawach</w:t>
      </w:r>
    </w:p>
    <w:p w:rsidR="00FF2E4E" w:rsidRPr="00441102" w:rsidRDefault="00FF2E4E" w:rsidP="00124630">
      <w:pPr>
        <w:spacing w:after="0" w:line="240" w:lineRule="auto"/>
        <w:ind w:left="709"/>
        <w:jc w:val="both"/>
      </w:pPr>
      <w:r w:rsidRPr="00441102">
        <w:t>Wrzawy 490</w:t>
      </w:r>
    </w:p>
    <w:p w:rsidR="00FF2E4E" w:rsidRPr="00441102" w:rsidRDefault="00FF2E4E" w:rsidP="00124630">
      <w:pPr>
        <w:spacing w:after="0" w:line="240" w:lineRule="auto"/>
        <w:ind w:left="709"/>
        <w:jc w:val="both"/>
      </w:pPr>
      <w:r w:rsidRPr="00441102">
        <w:t>Dyrektor Wiesław Tworek</w:t>
      </w:r>
    </w:p>
    <w:p w:rsidR="00FF2E4E" w:rsidRPr="00441102" w:rsidRDefault="00FF2E4E" w:rsidP="00124630">
      <w:pPr>
        <w:pStyle w:val="Akapitzlist"/>
        <w:numPr>
          <w:ilvl w:val="0"/>
          <w:numId w:val="68"/>
        </w:numPr>
        <w:spacing w:after="0" w:line="240" w:lineRule="auto"/>
      </w:pPr>
      <w:r w:rsidRPr="00441102">
        <w:t>Zespół Szkolno-Przedszkolny w Sokolnikach w skład którego wchodzą:</w:t>
      </w:r>
    </w:p>
    <w:p w:rsidR="00FF2E4E" w:rsidRPr="00441102" w:rsidRDefault="00FF2E4E" w:rsidP="00124630">
      <w:pPr>
        <w:spacing w:after="0" w:line="240" w:lineRule="auto"/>
        <w:ind w:left="709"/>
      </w:pPr>
      <w:r w:rsidRPr="00441102">
        <w:t>Szkoła Podstawowa im ks. Jana Twardowskiego w Sokolnikach</w:t>
      </w:r>
    </w:p>
    <w:p w:rsidR="00FF2E4E" w:rsidRPr="00441102" w:rsidRDefault="00FF2E4E" w:rsidP="00124630">
      <w:pPr>
        <w:spacing w:after="0" w:line="240" w:lineRule="auto"/>
        <w:ind w:left="709"/>
      </w:pPr>
      <w:r w:rsidRPr="00441102">
        <w:t>Przedszkole w Sokolnikach</w:t>
      </w:r>
    </w:p>
    <w:p w:rsidR="00FF2E4E" w:rsidRPr="00441102" w:rsidRDefault="00FF2E4E" w:rsidP="00124630">
      <w:pPr>
        <w:spacing w:after="0" w:line="240" w:lineRule="auto"/>
        <w:ind w:left="709"/>
      </w:pPr>
      <w:r w:rsidRPr="00441102">
        <w:t>Sokolniki ul. Sandomierska 80</w:t>
      </w:r>
    </w:p>
    <w:p w:rsidR="00FF2E4E" w:rsidRPr="00441102" w:rsidRDefault="00FF2E4E" w:rsidP="00124630">
      <w:pPr>
        <w:spacing w:after="0" w:line="240" w:lineRule="auto"/>
        <w:ind w:left="709"/>
      </w:pPr>
      <w:r w:rsidRPr="00441102">
        <w:t>Dyrektor Małgorzata Wajs</w:t>
      </w:r>
    </w:p>
    <w:p w:rsidR="00FF2E4E" w:rsidRPr="00441102" w:rsidRDefault="00FF2E4E" w:rsidP="00124630">
      <w:pPr>
        <w:spacing w:after="0" w:line="240" w:lineRule="auto"/>
      </w:pPr>
    </w:p>
    <w:p w:rsidR="00FF2E4E" w:rsidRPr="00441102" w:rsidRDefault="00FF2E4E" w:rsidP="00124630">
      <w:pPr>
        <w:pStyle w:val="Akapitzlist"/>
        <w:numPr>
          <w:ilvl w:val="0"/>
          <w:numId w:val="68"/>
        </w:numPr>
        <w:spacing w:after="0" w:line="240" w:lineRule="auto"/>
      </w:pPr>
      <w:r w:rsidRPr="00441102">
        <w:t>Zespół Szkolno-Przedszkolny w Trześni w skład którego wchodzą:</w:t>
      </w:r>
    </w:p>
    <w:p w:rsidR="00FF2E4E" w:rsidRPr="00441102" w:rsidRDefault="00FF2E4E" w:rsidP="00124630">
      <w:pPr>
        <w:spacing w:after="0" w:line="240" w:lineRule="auto"/>
        <w:ind w:left="709"/>
      </w:pPr>
      <w:r w:rsidRPr="00441102">
        <w:t xml:space="preserve">Publiczna Szkoła Podstawowa im. Marii Konopnickiej w Trześni </w:t>
      </w:r>
    </w:p>
    <w:p w:rsidR="00FF2E4E" w:rsidRPr="00441102" w:rsidRDefault="00FF2E4E" w:rsidP="00124630">
      <w:pPr>
        <w:spacing w:after="0" w:line="240" w:lineRule="auto"/>
        <w:ind w:left="709"/>
      </w:pPr>
      <w:r w:rsidRPr="00441102">
        <w:t>Przedszkole w Trześni</w:t>
      </w:r>
    </w:p>
    <w:p w:rsidR="00FF2E4E" w:rsidRPr="00441102" w:rsidRDefault="00FF2E4E" w:rsidP="00124630">
      <w:pPr>
        <w:spacing w:after="0" w:line="240" w:lineRule="auto"/>
        <w:ind w:left="709"/>
      </w:pPr>
      <w:r w:rsidRPr="00441102">
        <w:t>Trześń ul. Szkolna 2</w:t>
      </w:r>
    </w:p>
    <w:p w:rsidR="00FF2E4E" w:rsidRPr="00441102" w:rsidRDefault="00FF2E4E" w:rsidP="00124630">
      <w:pPr>
        <w:spacing w:after="0" w:line="240" w:lineRule="auto"/>
        <w:ind w:left="709"/>
      </w:pPr>
      <w:r w:rsidRPr="00441102">
        <w:t>Dyrektor Jerzy Paw</w:t>
      </w:r>
    </w:p>
    <w:p w:rsidR="00FF2E4E" w:rsidRPr="00441102" w:rsidRDefault="00FF2E4E" w:rsidP="00124630">
      <w:pPr>
        <w:pStyle w:val="Akapitzlist"/>
        <w:numPr>
          <w:ilvl w:val="0"/>
          <w:numId w:val="68"/>
        </w:numPr>
        <w:spacing w:after="0" w:line="240" w:lineRule="auto"/>
        <w:jc w:val="both"/>
      </w:pPr>
      <w:r w:rsidRPr="00441102">
        <w:t>Samorządowe Przedszkole w Gorzycach</w:t>
      </w:r>
    </w:p>
    <w:p w:rsidR="00FF2E4E" w:rsidRPr="00441102" w:rsidRDefault="00FF2E4E" w:rsidP="00124630">
      <w:pPr>
        <w:spacing w:after="0" w:line="240" w:lineRule="auto"/>
        <w:ind w:left="709"/>
        <w:jc w:val="both"/>
      </w:pPr>
      <w:r w:rsidRPr="00441102">
        <w:t>Gorzyce ul. Edukacji Narodowej 3</w:t>
      </w:r>
    </w:p>
    <w:p w:rsidR="00FF2E4E" w:rsidRPr="00441102" w:rsidRDefault="00FF2E4E" w:rsidP="00124630">
      <w:pPr>
        <w:spacing w:after="0" w:line="240" w:lineRule="auto"/>
        <w:ind w:left="709"/>
        <w:jc w:val="both"/>
      </w:pPr>
      <w:r w:rsidRPr="00441102">
        <w:t>Dyrektor Ewelina Trojnacka-Rolek</w:t>
      </w:r>
    </w:p>
    <w:p w:rsidR="00FF2E4E" w:rsidRPr="00441102" w:rsidRDefault="00FF2E4E" w:rsidP="00124630">
      <w:pPr>
        <w:spacing w:after="0" w:line="240" w:lineRule="auto"/>
        <w:jc w:val="both"/>
      </w:pPr>
    </w:p>
    <w:p w:rsidR="00FF2E4E" w:rsidRPr="00441102" w:rsidRDefault="00FF2E4E" w:rsidP="00124630">
      <w:pPr>
        <w:pStyle w:val="Akapitzlist"/>
        <w:numPr>
          <w:ilvl w:val="0"/>
          <w:numId w:val="11"/>
        </w:numPr>
        <w:spacing w:after="0" w:line="240" w:lineRule="auto"/>
        <w:jc w:val="both"/>
      </w:pPr>
      <w:r w:rsidRPr="00441102">
        <w:t>W zakresie pomocy społecznej:</w:t>
      </w:r>
    </w:p>
    <w:p w:rsidR="00FF2E4E" w:rsidRPr="00441102" w:rsidRDefault="00FF2E4E" w:rsidP="00124630">
      <w:pPr>
        <w:spacing w:after="0" w:line="240" w:lineRule="auto"/>
        <w:jc w:val="both"/>
      </w:pPr>
      <w:r w:rsidRPr="00441102">
        <w:t>Ośrodek Pomocy Społecznej w Gorzycach</w:t>
      </w:r>
    </w:p>
    <w:p w:rsidR="00FF2E4E" w:rsidRPr="00441102" w:rsidRDefault="00FF2E4E" w:rsidP="00124630">
      <w:pPr>
        <w:spacing w:after="0" w:line="240" w:lineRule="auto"/>
        <w:jc w:val="both"/>
      </w:pPr>
      <w:r w:rsidRPr="00441102">
        <w:t>Gorzyce ul. 3 Maja 4</w:t>
      </w:r>
    </w:p>
    <w:p w:rsidR="00FF2E4E" w:rsidRPr="00441102" w:rsidRDefault="00FF2E4E" w:rsidP="00124630">
      <w:pPr>
        <w:spacing w:after="0" w:line="240" w:lineRule="auto"/>
        <w:jc w:val="both"/>
      </w:pPr>
      <w:r w:rsidRPr="00441102">
        <w:t xml:space="preserve">Kierownik Barbara Surowiecka </w:t>
      </w:r>
    </w:p>
    <w:p w:rsidR="00FF2E4E" w:rsidRPr="00441102" w:rsidRDefault="00FF2E4E" w:rsidP="00124630">
      <w:pPr>
        <w:pStyle w:val="Default"/>
        <w:jc w:val="both"/>
      </w:pPr>
    </w:p>
    <w:p w:rsidR="00FF2E4E" w:rsidRPr="00441102" w:rsidRDefault="00FF2E4E" w:rsidP="00124630">
      <w:pPr>
        <w:pStyle w:val="Default"/>
        <w:numPr>
          <w:ilvl w:val="0"/>
          <w:numId w:val="11"/>
        </w:numPr>
        <w:jc w:val="both"/>
      </w:pPr>
      <w:r w:rsidRPr="00441102">
        <w:t>W zakresie gospodarki komunalnej:</w:t>
      </w:r>
    </w:p>
    <w:p w:rsidR="00FF2E4E" w:rsidRPr="00441102" w:rsidRDefault="00FF2E4E" w:rsidP="00124630">
      <w:pPr>
        <w:spacing w:after="0" w:line="240" w:lineRule="auto"/>
        <w:jc w:val="both"/>
      </w:pPr>
      <w:r w:rsidRPr="00441102">
        <w:t>Zakład Gospodarki Komunalnej w Gorzycach</w:t>
      </w:r>
    </w:p>
    <w:p w:rsidR="00FF2E4E" w:rsidRPr="00441102" w:rsidRDefault="00FF2E4E" w:rsidP="00124630">
      <w:pPr>
        <w:spacing w:after="0" w:line="240" w:lineRule="auto"/>
        <w:jc w:val="both"/>
      </w:pPr>
      <w:r w:rsidRPr="00441102">
        <w:t>Gorzyce ul. Wrzawska 9</w:t>
      </w:r>
    </w:p>
    <w:p w:rsidR="00FF2E4E" w:rsidRPr="00441102" w:rsidRDefault="00FF2E4E" w:rsidP="00124630">
      <w:pPr>
        <w:spacing w:after="0" w:line="240" w:lineRule="auto"/>
        <w:jc w:val="both"/>
      </w:pPr>
      <w:r w:rsidRPr="00441102">
        <w:t xml:space="preserve">Dyrektor </w:t>
      </w:r>
      <w:r>
        <w:t>Przemysław Świergul</w:t>
      </w:r>
    </w:p>
    <w:p w:rsidR="00FF2E4E" w:rsidRDefault="00FF2E4E" w:rsidP="00124630">
      <w:pPr>
        <w:spacing w:after="0" w:line="240" w:lineRule="auto"/>
        <w:jc w:val="both"/>
      </w:pPr>
    </w:p>
    <w:p w:rsidR="00FF2E4E" w:rsidRPr="00441102" w:rsidRDefault="00FF2E4E" w:rsidP="00124630">
      <w:pPr>
        <w:pStyle w:val="Akapitzlist"/>
        <w:numPr>
          <w:ilvl w:val="0"/>
          <w:numId w:val="11"/>
        </w:numPr>
        <w:spacing w:after="0" w:line="240" w:lineRule="auto"/>
        <w:jc w:val="both"/>
      </w:pPr>
      <w:r w:rsidRPr="00441102">
        <w:t>W zakresie sportu i rekreacji:</w:t>
      </w:r>
    </w:p>
    <w:p w:rsidR="00FF2E4E" w:rsidRPr="00441102" w:rsidRDefault="00FF2E4E" w:rsidP="00124630">
      <w:pPr>
        <w:spacing w:after="0" w:line="240" w:lineRule="auto"/>
        <w:jc w:val="both"/>
      </w:pPr>
      <w:r w:rsidRPr="00441102">
        <w:t>Gminny Ośrodek Sportu i Rekreacji w Gorzycach</w:t>
      </w:r>
    </w:p>
    <w:p w:rsidR="00FF2E4E" w:rsidRPr="00441102" w:rsidRDefault="00FF2E4E" w:rsidP="00124630">
      <w:pPr>
        <w:spacing w:after="0" w:line="240" w:lineRule="auto"/>
        <w:jc w:val="both"/>
      </w:pPr>
      <w:r w:rsidRPr="00441102">
        <w:t>Gorzyce ul. Piłsudskiego 30</w:t>
      </w:r>
    </w:p>
    <w:p w:rsidR="00FF2E4E" w:rsidRPr="00441102" w:rsidRDefault="00FF2E4E" w:rsidP="00124630">
      <w:pPr>
        <w:spacing w:after="0" w:line="240" w:lineRule="auto"/>
        <w:jc w:val="both"/>
      </w:pPr>
      <w:r w:rsidRPr="00441102">
        <w:t xml:space="preserve">Kierownik Jakub Osuch </w:t>
      </w:r>
    </w:p>
    <w:p w:rsidR="00FF2E4E" w:rsidRPr="00441102" w:rsidRDefault="00FF2E4E" w:rsidP="00124630">
      <w:pPr>
        <w:pStyle w:val="Akapitzlist"/>
        <w:spacing w:after="0" w:line="240" w:lineRule="auto"/>
        <w:ind w:left="360"/>
        <w:jc w:val="both"/>
      </w:pPr>
      <w:r w:rsidRPr="00441102">
        <w:t xml:space="preserve">   </w:t>
      </w:r>
    </w:p>
    <w:p w:rsidR="00FF2E4E" w:rsidRPr="00441102" w:rsidRDefault="00FF2E4E" w:rsidP="00124630">
      <w:pPr>
        <w:pStyle w:val="Default"/>
        <w:numPr>
          <w:ilvl w:val="0"/>
          <w:numId w:val="11"/>
        </w:numPr>
        <w:jc w:val="both"/>
      </w:pPr>
      <w:r w:rsidRPr="00441102">
        <w:t>Instytucja kultury:</w:t>
      </w:r>
    </w:p>
    <w:p w:rsidR="00FF2E4E" w:rsidRPr="00441102" w:rsidRDefault="00FF2E4E" w:rsidP="00124630">
      <w:pPr>
        <w:spacing w:after="0" w:line="240" w:lineRule="auto"/>
        <w:jc w:val="both"/>
      </w:pPr>
      <w:r w:rsidRPr="00441102">
        <w:t>Gminny Ośrodek Kultury w Gorzycach</w:t>
      </w:r>
    </w:p>
    <w:p w:rsidR="00FF2E4E" w:rsidRPr="00441102" w:rsidRDefault="00FF2E4E" w:rsidP="00124630">
      <w:pPr>
        <w:spacing w:after="0" w:line="240" w:lineRule="auto"/>
        <w:jc w:val="both"/>
      </w:pPr>
      <w:r w:rsidRPr="00441102">
        <w:t>Gorzyce plac Erazma Mieszczańskiego 10</w:t>
      </w:r>
    </w:p>
    <w:p w:rsidR="00FF2E4E" w:rsidRDefault="00FF2E4E" w:rsidP="00124630">
      <w:pPr>
        <w:spacing w:after="0" w:line="240" w:lineRule="auto"/>
        <w:jc w:val="both"/>
      </w:pPr>
      <w:r w:rsidRPr="00441102">
        <w:t>Dyrektor Piotr Duma</w:t>
      </w:r>
    </w:p>
    <w:p w:rsidR="00FF2E4E" w:rsidRDefault="00FF2E4E" w:rsidP="00124630">
      <w:pPr>
        <w:pStyle w:val="Akapitzlist"/>
        <w:numPr>
          <w:ilvl w:val="0"/>
          <w:numId w:val="11"/>
        </w:numPr>
        <w:spacing w:after="0" w:line="240" w:lineRule="auto"/>
        <w:jc w:val="both"/>
      </w:pPr>
      <w:r>
        <w:lastRenderedPageBreak/>
        <w:t>W zakresie opieki nad dziećmi do lat 3</w:t>
      </w:r>
    </w:p>
    <w:p w:rsidR="00FF2E4E" w:rsidRDefault="00FF2E4E" w:rsidP="00124630">
      <w:pPr>
        <w:pStyle w:val="Akapitzlist"/>
        <w:spacing w:after="0" w:line="240" w:lineRule="auto"/>
        <w:ind w:left="0"/>
        <w:jc w:val="both"/>
      </w:pPr>
      <w:r>
        <w:t xml:space="preserve">Samorządowy Żłobek w Gorzycach </w:t>
      </w:r>
    </w:p>
    <w:p w:rsidR="00FF2E4E" w:rsidRDefault="00FF2E4E" w:rsidP="00124630">
      <w:pPr>
        <w:pStyle w:val="Akapitzlist"/>
        <w:spacing w:after="0" w:line="240" w:lineRule="auto"/>
        <w:ind w:left="0"/>
        <w:jc w:val="both"/>
      </w:pPr>
      <w:r w:rsidRPr="00441102">
        <w:t>Gorzyce ul. Edukacji Narodowej 3</w:t>
      </w:r>
    </w:p>
    <w:p w:rsidR="00862300" w:rsidRPr="009D7AE9" w:rsidRDefault="00FF2E4E" w:rsidP="00124630">
      <w:pPr>
        <w:pStyle w:val="Akapitzlist"/>
        <w:spacing w:after="0" w:line="240" w:lineRule="auto"/>
        <w:ind w:left="0"/>
        <w:jc w:val="both"/>
        <w:rPr>
          <w:rFonts w:cs="Times New Roman"/>
          <w:szCs w:val="24"/>
        </w:rPr>
      </w:pPr>
      <w:r>
        <w:t>Dyrektor Aneta Trościńska</w:t>
      </w:r>
    </w:p>
    <w:p w:rsidR="008D5784" w:rsidRPr="009D7AE9" w:rsidRDefault="008D5784" w:rsidP="00124630">
      <w:pPr>
        <w:pStyle w:val="Akapitzlist"/>
        <w:spacing w:after="0" w:line="240" w:lineRule="auto"/>
        <w:ind w:left="0"/>
        <w:jc w:val="both"/>
        <w:rPr>
          <w:rFonts w:cs="Times New Roman"/>
          <w:szCs w:val="24"/>
        </w:rPr>
      </w:pPr>
    </w:p>
    <w:p w:rsidR="008D5784" w:rsidRPr="009D7AE9" w:rsidRDefault="008D5784" w:rsidP="00124630">
      <w:pPr>
        <w:pStyle w:val="Nagwek2"/>
        <w:spacing w:line="240" w:lineRule="auto"/>
      </w:pPr>
      <w:bookmarkStart w:id="29" w:name="_Toc167705784"/>
      <w:r w:rsidRPr="009D7AE9">
        <w:t>Stan zatru</w:t>
      </w:r>
      <w:r w:rsidR="004E4121" w:rsidRPr="009D7AE9">
        <w:t>dnienia na dzień 31 grudnia 202</w:t>
      </w:r>
      <w:r w:rsidR="00FA38EF">
        <w:t>3</w:t>
      </w:r>
      <w:r w:rsidRPr="009D7AE9">
        <w:t xml:space="preserve"> r.</w:t>
      </w:r>
      <w:bookmarkEnd w:id="29"/>
    </w:p>
    <w:p w:rsidR="00EC2108" w:rsidRPr="009D7AE9" w:rsidRDefault="00EC2108" w:rsidP="00124630">
      <w:pPr>
        <w:spacing w:after="0" w:line="240" w:lineRule="auto"/>
        <w:jc w:val="both"/>
        <w:rPr>
          <w:rFonts w:cs="Times New Roman"/>
          <w:szCs w:val="24"/>
        </w:rPr>
      </w:pPr>
    </w:p>
    <w:p w:rsidR="00FA38EF" w:rsidRDefault="00FA38EF" w:rsidP="00124630">
      <w:pPr>
        <w:pStyle w:val="Default"/>
        <w:numPr>
          <w:ilvl w:val="0"/>
          <w:numId w:val="12"/>
        </w:numPr>
        <w:ind w:left="360"/>
      </w:pPr>
      <w:r>
        <w:t>Urząd Gminy Gorzyce</w:t>
      </w:r>
    </w:p>
    <w:p w:rsidR="00FA38EF" w:rsidRPr="00FA38EF" w:rsidRDefault="00FA38EF" w:rsidP="00124630">
      <w:pPr>
        <w:pStyle w:val="Default"/>
        <w:ind w:left="360"/>
        <w:jc w:val="both"/>
      </w:pPr>
      <w:r w:rsidRPr="00FA38EF">
        <w:t xml:space="preserve">45 osób </w:t>
      </w:r>
    </w:p>
    <w:p w:rsidR="00FA38EF" w:rsidRPr="00FA38EF" w:rsidRDefault="00FA38EF" w:rsidP="00124630">
      <w:pPr>
        <w:pStyle w:val="Default"/>
        <w:ind w:left="360"/>
        <w:jc w:val="both"/>
      </w:pPr>
      <w:r w:rsidRPr="00FA38EF">
        <w:t xml:space="preserve">44,5 etatu  w tym 4 osoby zatrudnione ramach robót publicznych </w:t>
      </w:r>
    </w:p>
    <w:p w:rsidR="00FA38EF" w:rsidRPr="00FA38EF" w:rsidRDefault="00FA38EF" w:rsidP="00124630">
      <w:pPr>
        <w:pStyle w:val="Default"/>
        <w:numPr>
          <w:ilvl w:val="0"/>
          <w:numId w:val="12"/>
        </w:numPr>
        <w:ind w:left="360"/>
        <w:jc w:val="both"/>
      </w:pPr>
      <w:r w:rsidRPr="00FA38EF">
        <w:t>Szkoła Podstawowa Nr 1 im. Ks. Adama Osetka</w:t>
      </w:r>
    </w:p>
    <w:p w:rsidR="00FA38EF" w:rsidRPr="00FA38EF" w:rsidRDefault="00FA38EF" w:rsidP="00124630">
      <w:pPr>
        <w:pStyle w:val="Default"/>
        <w:ind w:left="360"/>
        <w:jc w:val="both"/>
      </w:pPr>
      <w:r w:rsidRPr="00FA38EF">
        <w:t xml:space="preserve">33 osoby </w:t>
      </w:r>
    </w:p>
    <w:p w:rsidR="00FA38EF" w:rsidRPr="00FA38EF" w:rsidRDefault="00FA38EF" w:rsidP="00124630">
      <w:pPr>
        <w:pStyle w:val="Default"/>
        <w:ind w:left="360"/>
        <w:jc w:val="both"/>
      </w:pPr>
      <w:r w:rsidRPr="00FA38EF">
        <w:t>28,6 etatu</w:t>
      </w:r>
    </w:p>
    <w:p w:rsidR="00FA38EF" w:rsidRPr="00FA38EF" w:rsidRDefault="00FA38EF" w:rsidP="00124630">
      <w:pPr>
        <w:pStyle w:val="Default"/>
        <w:numPr>
          <w:ilvl w:val="0"/>
          <w:numId w:val="12"/>
        </w:numPr>
        <w:ind w:left="360"/>
        <w:jc w:val="both"/>
      </w:pPr>
      <w:r w:rsidRPr="00FA38EF">
        <w:t>Szkoła Podstawowa im. Stanisława Jachowicza w Furmanach</w:t>
      </w:r>
    </w:p>
    <w:p w:rsidR="00FA38EF" w:rsidRPr="00FA38EF" w:rsidRDefault="00FA38EF" w:rsidP="00124630">
      <w:pPr>
        <w:pStyle w:val="Default"/>
        <w:ind w:left="360"/>
        <w:jc w:val="both"/>
        <w:rPr>
          <w:color w:val="auto"/>
        </w:rPr>
      </w:pPr>
      <w:r w:rsidRPr="00FA38EF">
        <w:rPr>
          <w:color w:val="auto"/>
        </w:rPr>
        <w:t xml:space="preserve">22 osoby  </w:t>
      </w:r>
    </w:p>
    <w:p w:rsidR="00FA38EF" w:rsidRPr="00FA38EF" w:rsidRDefault="00FA38EF" w:rsidP="00124630">
      <w:pPr>
        <w:pStyle w:val="Default"/>
        <w:ind w:left="360"/>
        <w:jc w:val="both"/>
        <w:rPr>
          <w:color w:val="auto"/>
        </w:rPr>
      </w:pPr>
      <w:r w:rsidRPr="00FA38EF">
        <w:rPr>
          <w:color w:val="auto"/>
        </w:rPr>
        <w:t>18,81 etatu</w:t>
      </w:r>
    </w:p>
    <w:p w:rsidR="00FA38EF" w:rsidRPr="00FA38EF" w:rsidRDefault="00FA38EF" w:rsidP="00124630">
      <w:pPr>
        <w:pStyle w:val="Akapitzlist"/>
        <w:numPr>
          <w:ilvl w:val="0"/>
          <w:numId w:val="13"/>
        </w:numPr>
        <w:spacing w:after="0" w:line="240" w:lineRule="auto"/>
        <w:jc w:val="both"/>
      </w:pPr>
      <w:r w:rsidRPr="00FA38EF">
        <w:t>Szkoła Podstawowa Nr 2 im. Jana Pawła II w Gorzycach</w:t>
      </w:r>
    </w:p>
    <w:p w:rsidR="00FA38EF" w:rsidRPr="00FA38EF" w:rsidRDefault="00FA38EF" w:rsidP="00124630">
      <w:pPr>
        <w:pStyle w:val="Akapitzlist"/>
        <w:spacing w:after="0" w:line="240" w:lineRule="auto"/>
        <w:ind w:left="360"/>
        <w:jc w:val="both"/>
      </w:pPr>
      <w:r w:rsidRPr="00FA38EF">
        <w:t xml:space="preserve">72 osób </w:t>
      </w:r>
    </w:p>
    <w:p w:rsidR="00FA38EF" w:rsidRPr="00FA38EF" w:rsidRDefault="00FA38EF" w:rsidP="00124630">
      <w:pPr>
        <w:pStyle w:val="Akapitzlist"/>
        <w:spacing w:after="0" w:line="240" w:lineRule="auto"/>
        <w:ind w:left="360"/>
        <w:jc w:val="both"/>
        <w:rPr>
          <w:color w:val="FF0000"/>
        </w:rPr>
      </w:pPr>
      <w:r w:rsidRPr="00FA38EF">
        <w:t>71,11 etatu</w:t>
      </w:r>
    </w:p>
    <w:p w:rsidR="00FA38EF" w:rsidRPr="00FA38EF" w:rsidRDefault="00FA38EF" w:rsidP="00124630">
      <w:pPr>
        <w:pStyle w:val="Akapitzlist"/>
        <w:numPr>
          <w:ilvl w:val="0"/>
          <w:numId w:val="13"/>
        </w:numPr>
        <w:spacing w:after="0" w:line="240" w:lineRule="auto"/>
        <w:jc w:val="both"/>
      </w:pPr>
      <w:r w:rsidRPr="00FA38EF">
        <w:t>Szkoła Podstawowa we Wrzawach</w:t>
      </w:r>
    </w:p>
    <w:p w:rsidR="00FA38EF" w:rsidRPr="00FA38EF" w:rsidRDefault="00FA38EF" w:rsidP="00124630">
      <w:pPr>
        <w:pStyle w:val="Akapitzlist"/>
        <w:spacing w:after="0" w:line="240" w:lineRule="auto"/>
        <w:ind w:left="360"/>
        <w:jc w:val="both"/>
      </w:pPr>
      <w:r w:rsidRPr="00FA38EF">
        <w:t>28 osób</w:t>
      </w:r>
    </w:p>
    <w:p w:rsidR="00FA38EF" w:rsidRPr="00FA38EF" w:rsidRDefault="00FA38EF" w:rsidP="00124630">
      <w:pPr>
        <w:pStyle w:val="Akapitzlist"/>
        <w:spacing w:after="0" w:line="240" w:lineRule="auto"/>
        <w:ind w:left="360"/>
        <w:jc w:val="both"/>
      </w:pPr>
      <w:r w:rsidRPr="00FA38EF">
        <w:t>22,4 etatu</w:t>
      </w:r>
    </w:p>
    <w:p w:rsidR="00FA38EF" w:rsidRPr="00FA38EF" w:rsidRDefault="00FA38EF" w:rsidP="00124630">
      <w:pPr>
        <w:pStyle w:val="Akapitzlist"/>
        <w:numPr>
          <w:ilvl w:val="0"/>
          <w:numId w:val="13"/>
        </w:numPr>
        <w:spacing w:after="0" w:line="240" w:lineRule="auto"/>
      </w:pPr>
      <w:r w:rsidRPr="00FA38EF">
        <w:t xml:space="preserve">Zespół Szkolno-Przedszkolny w Sokolnikach </w:t>
      </w:r>
    </w:p>
    <w:p w:rsidR="00FA38EF" w:rsidRPr="00FA38EF" w:rsidRDefault="00FA38EF" w:rsidP="00124630">
      <w:pPr>
        <w:pStyle w:val="Akapitzlist"/>
        <w:spacing w:after="0" w:line="240" w:lineRule="auto"/>
        <w:ind w:left="360"/>
      </w:pPr>
      <w:r w:rsidRPr="00FA38EF">
        <w:t xml:space="preserve">42 osoby </w:t>
      </w:r>
    </w:p>
    <w:p w:rsidR="00FA38EF" w:rsidRPr="00FA38EF" w:rsidRDefault="00FA38EF" w:rsidP="00124630">
      <w:pPr>
        <w:pStyle w:val="Akapitzlist"/>
        <w:spacing w:after="0" w:line="240" w:lineRule="auto"/>
        <w:ind w:left="360"/>
      </w:pPr>
      <w:r w:rsidRPr="00FA38EF">
        <w:t>40,66 etatu</w:t>
      </w:r>
    </w:p>
    <w:p w:rsidR="00FA38EF" w:rsidRPr="00FA38EF" w:rsidRDefault="00FA38EF" w:rsidP="00124630">
      <w:pPr>
        <w:pStyle w:val="Akapitzlist"/>
        <w:numPr>
          <w:ilvl w:val="0"/>
          <w:numId w:val="13"/>
        </w:numPr>
        <w:spacing w:after="0" w:line="240" w:lineRule="auto"/>
      </w:pPr>
      <w:r w:rsidRPr="00FA38EF">
        <w:t>Zespół Szkolno-Przedszkolny w Trześni</w:t>
      </w:r>
    </w:p>
    <w:p w:rsidR="00FA38EF" w:rsidRPr="00FA38EF" w:rsidRDefault="00FA38EF" w:rsidP="00124630">
      <w:pPr>
        <w:pStyle w:val="Akapitzlist"/>
        <w:spacing w:after="0" w:line="240" w:lineRule="auto"/>
        <w:ind w:left="360"/>
      </w:pPr>
      <w:r w:rsidRPr="00FA38EF">
        <w:t xml:space="preserve">28 osób </w:t>
      </w:r>
    </w:p>
    <w:p w:rsidR="00FA38EF" w:rsidRPr="00FA38EF" w:rsidRDefault="00FA38EF" w:rsidP="00124630">
      <w:pPr>
        <w:pStyle w:val="Akapitzlist"/>
        <w:spacing w:after="0" w:line="240" w:lineRule="auto"/>
        <w:ind w:left="360"/>
      </w:pPr>
      <w:r w:rsidRPr="00FA38EF">
        <w:t>20,07 etatów</w:t>
      </w:r>
    </w:p>
    <w:p w:rsidR="00FA38EF" w:rsidRPr="00FA38EF" w:rsidRDefault="00FA38EF" w:rsidP="00124630">
      <w:pPr>
        <w:pStyle w:val="Akapitzlist"/>
        <w:numPr>
          <w:ilvl w:val="0"/>
          <w:numId w:val="13"/>
        </w:numPr>
        <w:spacing w:after="0" w:line="240" w:lineRule="auto"/>
        <w:jc w:val="both"/>
      </w:pPr>
      <w:r w:rsidRPr="00FA38EF">
        <w:t>Samorządowe Przedszkole w Gorzycach</w:t>
      </w:r>
    </w:p>
    <w:p w:rsidR="00FA38EF" w:rsidRPr="00FA38EF" w:rsidRDefault="00FA38EF" w:rsidP="00124630">
      <w:pPr>
        <w:pStyle w:val="Akapitzlist"/>
        <w:spacing w:after="0" w:line="240" w:lineRule="auto"/>
        <w:ind w:left="360"/>
        <w:jc w:val="both"/>
      </w:pPr>
      <w:r w:rsidRPr="00FA38EF">
        <w:t xml:space="preserve">49 osób </w:t>
      </w:r>
    </w:p>
    <w:p w:rsidR="00FA38EF" w:rsidRPr="00FA38EF" w:rsidRDefault="00FA38EF" w:rsidP="00124630">
      <w:pPr>
        <w:pStyle w:val="Akapitzlist"/>
        <w:spacing w:after="0" w:line="240" w:lineRule="auto"/>
        <w:ind w:left="360"/>
        <w:jc w:val="both"/>
      </w:pPr>
      <w:r w:rsidRPr="00FA38EF">
        <w:t>44,9 etatu</w:t>
      </w:r>
    </w:p>
    <w:p w:rsidR="00FA38EF" w:rsidRPr="00FA38EF" w:rsidRDefault="00FA38EF" w:rsidP="00124630">
      <w:pPr>
        <w:pStyle w:val="Akapitzlist"/>
        <w:numPr>
          <w:ilvl w:val="0"/>
          <w:numId w:val="13"/>
        </w:numPr>
        <w:spacing w:after="0" w:line="240" w:lineRule="auto"/>
        <w:jc w:val="both"/>
      </w:pPr>
      <w:r w:rsidRPr="00FA38EF">
        <w:t>Ośrodek Pomocy Społecznej w Gorzycach</w:t>
      </w:r>
    </w:p>
    <w:p w:rsidR="00FA38EF" w:rsidRPr="00FA38EF" w:rsidRDefault="00FA38EF" w:rsidP="00124630">
      <w:pPr>
        <w:pStyle w:val="Akapitzlist"/>
        <w:spacing w:after="0" w:line="240" w:lineRule="auto"/>
        <w:ind w:left="360"/>
        <w:jc w:val="both"/>
      </w:pPr>
      <w:r w:rsidRPr="00FA38EF">
        <w:t xml:space="preserve">13 osób </w:t>
      </w:r>
    </w:p>
    <w:p w:rsidR="00FA38EF" w:rsidRPr="00FA38EF" w:rsidRDefault="00FA38EF" w:rsidP="00124630">
      <w:pPr>
        <w:pStyle w:val="Akapitzlist"/>
        <w:spacing w:after="0" w:line="240" w:lineRule="auto"/>
        <w:ind w:left="360"/>
        <w:jc w:val="both"/>
      </w:pPr>
      <w:r w:rsidRPr="00FA38EF">
        <w:t xml:space="preserve">13 etatów </w:t>
      </w:r>
    </w:p>
    <w:p w:rsidR="00FA38EF" w:rsidRPr="00FA38EF" w:rsidRDefault="00FA38EF" w:rsidP="00124630">
      <w:pPr>
        <w:pStyle w:val="Akapitzlist"/>
        <w:spacing w:after="0" w:line="240" w:lineRule="auto"/>
        <w:ind w:left="360"/>
        <w:jc w:val="both"/>
        <w:rPr>
          <w:color w:val="FF0000"/>
        </w:rPr>
      </w:pPr>
      <w:r w:rsidRPr="00FA38EF">
        <w:t xml:space="preserve">oraz Warsztat Terapii Zajęciowej 11 osób 10,1 etatu </w:t>
      </w:r>
    </w:p>
    <w:p w:rsidR="00FA38EF" w:rsidRPr="00FA38EF" w:rsidRDefault="00FA38EF" w:rsidP="00124630">
      <w:pPr>
        <w:pStyle w:val="Akapitzlist"/>
        <w:numPr>
          <w:ilvl w:val="0"/>
          <w:numId w:val="13"/>
        </w:numPr>
        <w:spacing w:after="0" w:line="240" w:lineRule="auto"/>
        <w:jc w:val="both"/>
      </w:pPr>
      <w:r w:rsidRPr="00FA38EF">
        <w:t>Zakład Gospodarki Komunalnej w Gorzycach</w:t>
      </w:r>
    </w:p>
    <w:p w:rsidR="00FA38EF" w:rsidRPr="00FA38EF" w:rsidRDefault="00FA38EF" w:rsidP="00124630">
      <w:pPr>
        <w:pStyle w:val="Akapitzlist"/>
        <w:spacing w:after="0" w:line="240" w:lineRule="auto"/>
        <w:ind w:left="360"/>
        <w:jc w:val="both"/>
      </w:pPr>
      <w:r w:rsidRPr="00FA38EF">
        <w:t>49 osób</w:t>
      </w:r>
    </w:p>
    <w:p w:rsidR="00FA38EF" w:rsidRPr="00FA38EF" w:rsidRDefault="00FA38EF" w:rsidP="00124630">
      <w:pPr>
        <w:pStyle w:val="Akapitzlist"/>
        <w:spacing w:after="0" w:line="240" w:lineRule="auto"/>
        <w:ind w:left="360"/>
        <w:jc w:val="both"/>
      </w:pPr>
      <w:r w:rsidRPr="00FA38EF">
        <w:t>48,5 etatu</w:t>
      </w:r>
    </w:p>
    <w:p w:rsidR="00FA38EF" w:rsidRPr="00FA38EF" w:rsidRDefault="00FA38EF" w:rsidP="00124630">
      <w:pPr>
        <w:pStyle w:val="Akapitzlist"/>
        <w:numPr>
          <w:ilvl w:val="0"/>
          <w:numId w:val="13"/>
        </w:numPr>
        <w:spacing w:after="0" w:line="240" w:lineRule="auto"/>
        <w:jc w:val="both"/>
      </w:pPr>
      <w:r w:rsidRPr="00FA38EF">
        <w:t>Gminny Ośrodek Sportu i Rekreacji w Gorzycach</w:t>
      </w:r>
    </w:p>
    <w:p w:rsidR="00FA38EF" w:rsidRPr="00FA38EF" w:rsidRDefault="00FA38EF" w:rsidP="00124630">
      <w:pPr>
        <w:pStyle w:val="Akapitzlist"/>
        <w:spacing w:after="0" w:line="240" w:lineRule="auto"/>
        <w:ind w:left="360"/>
        <w:jc w:val="both"/>
      </w:pPr>
      <w:r w:rsidRPr="00FA38EF">
        <w:t xml:space="preserve">6 osób </w:t>
      </w:r>
    </w:p>
    <w:p w:rsidR="00FA38EF" w:rsidRPr="00FA38EF" w:rsidRDefault="00FA38EF" w:rsidP="00124630">
      <w:pPr>
        <w:pStyle w:val="Akapitzlist"/>
        <w:spacing w:after="0" w:line="240" w:lineRule="auto"/>
        <w:ind w:left="360"/>
        <w:jc w:val="both"/>
      </w:pPr>
      <w:r w:rsidRPr="00FA38EF">
        <w:t>5,25 etatu</w:t>
      </w:r>
    </w:p>
    <w:p w:rsidR="00FA38EF" w:rsidRPr="00FA38EF" w:rsidRDefault="00FA38EF" w:rsidP="00124630">
      <w:pPr>
        <w:pStyle w:val="Akapitzlist"/>
        <w:numPr>
          <w:ilvl w:val="0"/>
          <w:numId w:val="13"/>
        </w:numPr>
        <w:spacing w:after="0" w:line="240" w:lineRule="auto"/>
        <w:jc w:val="both"/>
      </w:pPr>
      <w:r w:rsidRPr="00FA38EF">
        <w:t>Gminny Ośrodek Kultury w Gorzycach</w:t>
      </w:r>
    </w:p>
    <w:p w:rsidR="00FA38EF" w:rsidRPr="00FA38EF" w:rsidRDefault="00FA38EF" w:rsidP="00124630">
      <w:pPr>
        <w:pStyle w:val="Akapitzlist"/>
        <w:spacing w:after="0" w:line="240" w:lineRule="auto"/>
        <w:ind w:left="360"/>
        <w:jc w:val="both"/>
      </w:pPr>
      <w:r w:rsidRPr="00FA38EF">
        <w:t xml:space="preserve">18 osób </w:t>
      </w:r>
    </w:p>
    <w:p w:rsidR="00FA38EF" w:rsidRPr="00FA38EF" w:rsidRDefault="00FA38EF" w:rsidP="00124630">
      <w:pPr>
        <w:pStyle w:val="Akapitzlist"/>
        <w:spacing w:after="0" w:line="240" w:lineRule="auto"/>
        <w:ind w:left="360"/>
        <w:jc w:val="both"/>
      </w:pPr>
      <w:r w:rsidRPr="00FA38EF">
        <w:t>16,25 etatu</w:t>
      </w:r>
    </w:p>
    <w:p w:rsidR="00FA38EF" w:rsidRPr="00FA38EF" w:rsidRDefault="00FA38EF" w:rsidP="00124630">
      <w:pPr>
        <w:pStyle w:val="Akapitzlist"/>
        <w:numPr>
          <w:ilvl w:val="0"/>
          <w:numId w:val="46"/>
        </w:numPr>
        <w:spacing w:after="0" w:line="240" w:lineRule="auto"/>
        <w:jc w:val="both"/>
      </w:pPr>
      <w:r w:rsidRPr="00FA38EF">
        <w:t>Samorządowy Żłobek w Gorzycach</w:t>
      </w:r>
    </w:p>
    <w:p w:rsidR="00FA38EF" w:rsidRPr="00FA38EF" w:rsidRDefault="00FA38EF" w:rsidP="00124630">
      <w:pPr>
        <w:pStyle w:val="Akapitzlist"/>
        <w:spacing w:after="0" w:line="240" w:lineRule="auto"/>
        <w:ind w:left="360"/>
        <w:jc w:val="both"/>
      </w:pPr>
      <w:r w:rsidRPr="00FA38EF">
        <w:t xml:space="preserve">7 osób </w:t>
      </w:r>
    </w:p>
    <w:p w:rsidR="001A7E23" w:rsidRPr="00FA38EF" w:rsidRDefault="00FA38EF" w:rsidP="00124630">
      <w:pPr>
        <w:pStyle w:val="Akapitzlist"/>
        <w:spacing w:after="0" w:line="240" w:lineRule="auto"/>
        <w:ind w:left="360"/>
        <w:jc w:val="both"/>
        <w:rPr>
          <w:rFonts w:cs="Times New Roman"/>
          <w:szCs w:val="24"/>
        </w:rPr>
      </w:pPr>
      <w:r w:rsidRPr="00FA38EF">
        <w:t>6,25 etatów</w:t>
      </w:r>
    </w:p>
    <w:p w:rsidR="002065A7" w:rsidRDefault="002065A7" w:rsidP="00124630">
      <w:pPr>
        <w:pStyle w:val="Akapitzlist"/>
        <w:spacing w:after="0" w:line="240" w:lineRule="auto"/>
        <w:ind w:left="360"/>
        <w:jc w:val="both"/>
        <w:rPr>
          <w:rFonts w:cs="Times New Roman"/>
          <w:szCs w:val="24"/>
        </w:rPr>
      </w:pPr>
    </w:p>
    <w:p w:rsidR="002B6BA1" w:rsidRDefault="002B6BA1" w:rsidP="00124630">
      <w:pPr>
        <w:pStyle w:val="Akapitzlist"/>
        <w:spacing w:after="0" w:line="240" w:lineRule="auto"/>
        <w:ind w:left="360"/>
        <w:jc w:val="both"/>
        <w:rPr>
          <w:rFonts w:cs="Times New Roman"/>
          <w:szCs w:val="24"/>
        </w:rPr>
      </w:pPr>
    </w:p>
    <w:p w:rsidR="002B6BA1" w:rsidRDefault="002B6BA1" w:rsidP="00124630">
      <w:pPr>
        <w:pStyle w:val="Akapitzlist"/>
        <w:spacing w:after="0" w:line="240" w:lineRule="auto"/>
        <w:ind w:left="360"/>
        <w:jc w:val="both"/>
        <w:rPr>
          <w:rFonts w:cs="Times New Roman"/>
          <w:szCs w:val="24"/>
        </w:rPr>
      </w:pPr>
    </w:p>
    <w:p w:rsidR="002B6BA1" w:rsidRPr="009D7AE9" w:rsidRDefault="002B6BA1" w:rsidP="00124630">
      <w:pPr>
        <w:pStyle w:val="Akapitzlist"/>
        <w:spacing w:after="0" w:line="240" w:lineRule="auto"/>
        <w:ind w:left="360"/>
        <w:jc w:val="both"/>
        <w:rPr>
          <w:rFonts w:cs="Times New Roman"/>
          <w:szCs w:val="24"/>
        </w:rPr>
      </w:pPr>
    </w:p>
    <w:p w:rsidR="00157413" w:rsidRPr="009D7AE9" w:rsidRDefault="00157413" w:rsidP="00124630">
      <w:pPr>
        <w:pStyle w:val="Nagwek2"/>
        <w:spacing w:line="240" w:lineRule="auto"/>
      </w:pPr>
      <w:bookmarkStart w:id="30" w:name="_Toc167705785"/>
      <w:r w:rsidRPr="009D7AE9">
        <w:lastRenderedPageBreak/>
        <w:t>Rada Gminy</w:t>
      </w:r>
      <w:bookmarkEnd w:id="30"/>
    </w:p>
    <w:p w:rsidR="00EC2108" w:rsidRPr="009D7AE9" w:rsidRDefault="00EC2108" w:rsidP="00124630">
      <w:pPr>
        <w:spacing w:after="0" w:line="240" w:lineRule="auto"/>
        <w:jc w:val="both"/>
        <w:rPr>
          <w:rFonts w:cs="Times New Roman"/>
          <w:szCs w:val="24"/>
        </w:rPr>
      </w:pPr>
    </w:p>
    <w:p w:rsidR="00157413" w:rsidRPr="009D7AE9" w:rsidRDefault="00157413" w:rsidP="00124630">
      <w:pPr>
        <w:spacing w:after="0" w:line="240" w:lineRule="auto"/>
        <w:ind w:firstLine="567"/>
        <w:jc w:val="both"/>
        <w:rPr>
          <w:rFonts w:cs="Times New Roman"/>
          <w:szCs w:val="24"/>
        </w:rPr>
      </w:pPr>
      <w:r w:rsidRPr="009D7AE9">
        <w:rPr>
          <w:rFonts w:cs="Times New Roman"/>
          <w:szCs w:val="24"/>
        </w:rPr>
        <w:t xml:space="preserve">Rada Gminy Gorzyce VIII kadencji została wybrała w wyborach w dniu 21 października </w:t>
      </w:r>
      <w:r w:rsidR="00626FA1" w:rsidRPr="009D7AE9">
        <w:rPr>
          <w:rFonts w:cs="Times New Roman"/>
          <w:szCs w:val="24"/>
        </w:rPr>
        <w:br/>
      </w:r>
      <w:r w:rsidRPr="009D7AE9">
        <w:rPr>
          <w:rFonts w:cs="Times New Roman"/>
          <w:szCs w:val="24"/>
        </w:rPr>
        <w:t>2018 r. i liczy 15 radnych, reprezentujących 15 jedn</w:t>
      </w:r>
      <w:r w:rsidR="007732DD" w:rsidRPr="009D7AE9">
        <w:rPr>
          <w:rFonts w:cs="Times New Roman"/>
          <w:szCs w:val="24"/>
        </w:rPr>
        <w:t>omandatowych okręgów wyborczych:</w:t>
      </w:r>
    </w:p>
    <w:p w:rsidR="007732DD" w:rsidRPr="009D7AE9" w:rsidRDefault="007732DD" w:rsidP="00124630">
      <w:pPr>
        <w:pStyle w:val="Akapitzlist"/>
        <w:numPr>
          <w:ilvl w:val="2"/>
          <w:numId w:val="4"/>
        </w:numPr>
        <w:spacing w:after="0" w:line="240" w:lineRule="auto"/>
        <w:jc w:val="both"/>
        <w:rPr>
          <w:rFonts w:cs="Times New Roman"/>
          <w:szCs w:val="24"/>
        </w:rPr>
      </w:pPr>
      <w:r w:rsidRPr="009D7AE9">
        <w:rPr>
          <w:rFonts w:cs="Times New Roman"/>
          <w:b/>
          <w:szCs w:val="24"/>
        </w:rPr>
        <w:t>Szczepan Bartoszek</w:t>
      </w:r>
      <w:r w:rsidRPr="009D7AE9">
        <w:rPr>
          <w:rFonts w:cs="Times New Roman"/>
          <w:szCs w:val="24"/>
        </w:rPr>
        <w:t xml:space="preserve"> okręg wyborczy nr 9 we Wrzawach</w:t>
      </w:r>
    </w:p>
    <w:p w:rsidR="007732DD" w:rsidRPr="009D7AE9" w:rsidRDefault="007732DD" w:rsidP="00124630">
      <w:pPr>
        <w:pStyle w:val="Akapitzlist"/>
        <w:numPr>
          <w:ilvl w:val="2"/>
          <w:numId w:val="4"/>
        </w:numPr>
        <w:spacing w:after="0" w:line="240" w:lineRule="auto"/>
        <w:jc w:val="both"/>
        <w:rPr>
          <w:rFonts w:cs="Times New Roman"/>
          <w:szCs w:val="24"/>
        </w:rPr>
      </w:pPr>
      <w:r w:rsidRPr="009D7AE9">
        <w:rPr>
          <w:rFonts w:cs="Times New Roman"/>
          <w:b/>
          <w:szCs w:val="24"/>
        </w:rPr>
        <w:t>Cetnarska Anna</w:t>
      </w:r>
      <w:r w:rsidRPr="009D7AE9">
        <w:rPr>
          <w:rFonts w:cs="Times New Roman"/>
          <w:szCs w:val="24"/>
        </w:rPr>
        <w:t xml:space="preserve"> okręg wyborczy nr 3 w Gorzycach</w:t>
      </w:r>
      <w:r w:rsidR="00383B9C" w:rsidRPr="009D7AE9">
        <w:rPr>
          <w:rFonts w:cs="Times New Roman"/>
          <w:szCs w:val="24"/>
        </w:rPr>
        <w:t xml:space="preserve"> oraz Zalesiu Gorzyckim</w:t>
      </w:r>
    </w:p>
    <w:p w:rsidR="007732DD" w:rsidRPr="009D7AE9" w:rsidRDefault="007732DD" w:rsidP="00124630">
      <w:pPr>
        <w:pStyle w:val="Akapitzlist"/>
        <w:numPr>
          <w:ilvl w:val="2"/>
          <w:numId w:val="4"/>
        </w:numPr>
        <w:spacing w:after="0" w:line="240" w:lineRule="auto"/>
        <w:jc w:val="both"/>
        <w:rPr>
          <w:rFonts w:cs="Times New Roman"/>
          <w:szCs w:val="24"/>
        </w:rPr>
      </w:pPr>
      <w:r w:rsidRPr="009D7AE9">
        <w:rPr>
          <w:rFonts w:cs="Times New Roman"/>
          <w:b/>
          <w:szCs w:val="24"/>
        </w:rPr>
        <w:t>Chmura Marian</w:t>
      </w:r>
      <w:r w:rsidRPr="009D7AE9">
        <w:rPr>
          <w:rFonts w:cs="Times New Roman"/>
          <w:szCs w:val="24"/>
        </w:rPr>
        <w:t xml:space="preserve"> okręg wyborczy nr 1 w Gorzycach</w:t>
      </w:r>
      <w:r w:rsidR="00383B9C" w:rsidRPr="009D7AE9">
        <w:rPr>
          <w:rFonts w:cs="Times New Roman"/>
          <w:szCs w:val="24"/>
        </w:rPr>
        <w:t xml:space="preserve"> oraz Motyczu Poduchownym</w:t>
      </w:r>
    </w:p>
    <w:p w:rsidR="007732DD" w:rsidRPr="009D7AE9" w:rsidRDefault="007732DD" w:rsidP="00124630">
      <w:pPr>
        <w:pStyle w:val="Akapitzlist"/>
        <w:numPr>
          <w:ilvl w:val="2"/>
          <w:numId w:val="4"/>
        </w:numPr>
        <w:spacing w:after="0" w:line="240" w:lineRule="auto"/>
        <w:jc w:val="both"/>
        <w:rPr>
          <w:rFonts w:cs="Times New Roman"/>
          <w:szCs w:val="24"/>
        </w:rPr>
      </w:pPr>
      <w:r w:rsidRPr="009D7AE9">
        <w:rPr>
          <w:rFonts w:cs="Times New Roman"/>
          <w:b/>
          <w:szCs w:val="24"/>
        </w:rPr>
        <w:t>Czerwińska Teresa</w:t>
      </w:r>
      <w:r w:rsidRPr="009D7AE9">
        <w:rPr>
          <w:rFonts w:cs="Times New Roman"/>
          <w:szCs w:val="24"/>
        </w:rPr>
        <w:t xml:space="preserve"> okręg wyborczy nr 2 w Gorzycach</w:t>
      </w:r>
    </w:p>
    <w:p w:rsidR="007732DD" w:rsidRPr="009D7AE9" w:rsidRDefault="007732DD" w:rsidP="00124630">
      <w:pPr>
        <w:pStyle w:val="Akapitzlist"/>
        <w:numPr>
          <w:ilvl w:val="2"/>
          <w:numId w:val="4"/>
        </w:numPr>
        <w:spacing w:after="0" w:line="240" w:lineRule="auto"/>
        <w:jc w:val="both"/>
        <w:rPr>
          <w:rFonts w:cs="Times New Roman"/>
          <w:szCs w:val="24"/>
        </w:rPr>
      </w:pPr>
      <w:r w:rsidRPr="009D7AE9">
        <w:rPr>
          <w:rFonts w:cs="Times New Roman"/>
          <w:b/>
          <w:szCs w:val="24"/>
        </w:rPr>
        <w:t>Dziorek Tomasz</w:t>
      </w:r>
      <w:r w:rsidRPr="009D7AE9">
        <w:rPr>
          <w:rFonts w:cs="Times New Roman"/>
          <w:szCs w:val="24"/>
        </w:rPr>
        <w:t xml:space="preserve"> okręg wyborczy nr 4 w Gorzycach</w:t>
      </w:r>
    </w:p>
    <w:p w:rsidR="007732DD" w:rsidRPr="009D7AE9" w:rsidRDefault="007732DD" w:rsidP="00124630">
      <w:pPr>
        <w:pStyle w:val="Akapitzlist"/>
        <w:numPr>
          <w:ilvl w:val="2"/>
          <w:numId w:val="4"/>
        </w:numPr>
        <w:spacing w:after="0" w:line="240" w:lineRule="auto"/>
        <w:jc w:val="both"/>
        <w:rPr>
          <w:rFonts w:cs="Times New Roman"/>
          <w:szCs w:val="24"/>
        </w:rPr>
      </w:pPr>
      <w:r w:rsidRPr="009D7AE9">
        <w:rPr>
          <w:rFonts w:cs="Times New Roman"/>
          <w:b/>
          <w:szCs w:val="24"/>
        </w:rPr>
        <w:t>Kaczor Barbara</w:t>
      </w:r>
      <w:r w:rsidRPr="009D7AE9">
        <w:rPr>
          <w:rFonts w:cs="Times New Roman"/>
          <w:szCs w:val="24"/>
        </w:rPr>
        <w:t xml:space="preserve"> okręg wyborczy nr 8 w Gorzycach</w:t>
      </w:r>
    </w:p>
    <w:p w:rsidR="007732DD" w:rsidRPr="009D7AE9" w:rsidRDefault="007732DD" w:rsidP="00124630">
      <w:pPr>
        <w:pStyle w:val="Akapitzlist"/>
        <w:numPr>
          <w:ilvl w:val="2"/>
          <w:numId w:val="4"/>
        </w:numPr>
        <w:spacing w:after="0" w:line="240" w:lineRule="auto"/>
        <w:jc w:val="both"/>
        <w:rPr>
          <w:rFonts w:cs="Times New Roman"/>
          <w:szCs w:val="24"/>
        </w:rPr>
      </w:pPr>
      <w:r w:rsidRPr="009D7AE9">
        <w:rPr>
          <w:rFonts w:cs="Times New Roman"/>
          <w:b/>
          <w:szCs w:val="24"/>
        </w:rPr>
        <w:t>Kochowska Bronisława</w:t>
      </w:r>
      <w:r w:rsidRPr="009D7AE9">
        <w:rPr>
          <w:rFonts w:cs="Times New Roman"/>
          <w:szCs w:val="24"/>
        </w:rPr>
        <w:t xml:space="preserve"> okręg wyborczy nr 15 w Furmanach</w:t>
      </w:r>
    </w:p>
    <w:p w:rsidR="007732DD" w:rsidRPr="009D7AE9" w:rsidRDefault="007732DD" w:rsidP="00124630">
      <w:pPr>
        <w:pStyle w:val="Akapitzlist"/>
        <w:numPr>
          <w:ilvl w:val="2"/>
          <w:numId w:val="4"/>
        </w:numPr>
        <w:spacing w:after="0" w:line="240" w:lineRule="auto"/>
        <w:jc w:val="both"/>
        <w:rPr>
          <w:rFonts w:cs="Times New Roman"/>
          <w:szCs w:val="24"/>
        </w:rPr>
      </w:pPr>
      <w:r w:rsidRPr="009D7AE9">
        <w:rPr>
          <w:rFonts w:cs="Times New Roman"/>
          <w:b/>
          <w:szCs w:val="24"/>
        </w:rPr>
        <w:t>Krzemiński Marcin</w:t>
      </w:r>
      <w:r w:rsidRPr="009D7AE9">
        <w:rPr>
          <w:rFonts w:cs="Times New Roman"/>
          <w:szCs w:val="24"/>
        </w:rPr>
        <w:t xml:space="preserve"> okręg wyborczy nr 5 w Gorzycach</w:t>
      </w:r>
    </w:p>
    <w:p w:rsidR="007732DD" w:rsidRPr="009D7AE9" w:rsidRDefault="007732DD" w:rsidP="00124630">
      <w:pPr>
        <w:pStyle w:val="Akapitzlist"/>
        <w:numPr>
          <w:ilvl w:val="2"/>
          <w:numId w:val="4"/>
        </w:numPr>
        <w:spacing w:after="0" w:line="240" w:lineRule="auto"/>
        <w:jc w:val="both"/>
        <w:rPr>
          <w:rFonts w:cs="Times New Roman"/>
          <w:szCs w:val="24"/>
        </w:rPr>
      </w:pPr>
      <w:r w:rsidRPr="009D7AE9">
        <w:rPr>
          <w:rFonts w:cs="Times New Roman"/>
          <w:b/>
          <w:szCs w:val="24"/>
        </w:rPr>
        <w:t>Maruszak Krzysztof</w:t>
      </w:r>
      <w:r w:rsidRPr="009D7AE9">
        <w:rPr>
          <w:rFonts w:cs="Times New Roman"/>
          <w:szCs w:val="24"/>
        </w:rPr>
        <w:t xml:space="preserve"> okręg nr 12 w Trześni</w:t>
      </w:r>
    </w:p>
    <w:p w:rsidR="007732DD" w:rsidRPr="009D7AE9" w:rsidRDefault="007732DD" w:rsidP="00124630">
      <w:pPr>
        <w:pStyle w:val="Akapitzlist"/>
        <w:numPr>
          <w:ilvl w:val="2"/>
          <w:numId w:val="4"/>
        </w:numPr>
        <w:spacing w:after="0" w:line="240" w:lineRule="auto"/>
        <w:jc w:val="both"/>
        <w:rPr>
          <w:rFonts w:cs="Times New Roman"/>
          <w:szCs w:val="24"/>
        </w:rPr>
      </w:pPr>
      <w:r w:rsidRPr="009D7AE9">
        <w:rPr>
          <w:rFonts w:cs="Times New Roman"/>
          <w:b/>
          <w:szCs w:val="24"/>
        </w:rPr>
        <w:t>Pasieczny Robert</w:t>
      </w:r>
      <w:r w:rsidRPr="009D7AE9">
        <w:rPr>
          <w:rFonts w:cs="Times New Roman"/>
          <w:szCs w:val="24"/>
        </w:rPr>
        <w:t xml:space="preserve"> okręg nr 7 w Gorzycach</w:t>
      </w:r>
    </w:p>
    <w:p w:rsidR="007732DD" w:rsidRPr="009D7AE9" w:rsidRDefault="007732DD" w:rsidP="00124630">
      <w:pPr>
        <w:pStyle w:val="Akapitzlist"/>
        <w:numPr>
          <w:ilvl w:val="2"/>
          <w:numId w:val="4"/>
        </w:numPr>
        <w:spacing w:after="0" w:line="240" w:lineRule="auto"/>
        <w:jc w:val="both"/>
        <w:rPr>
          <w:rFonts w:cs="Times New Roman"/>
          <w:szCs w:val="24"/>
        </w:rPr>
      </w:pPr>
      <w:r w:rsidRPr="009D7AE9">
        <w:rPr>
          <w:rFonts w:cs="Times New Roman"/>
          <w:b/>
          <w:szCs w:val="24"/>
        </w:rPr>
        <w:t xml:space="preserve">Słonina Paweł </w:t>
      </w:r>
      <w:r w:rsidRPr="009D7AE9">
        <w:rPr>
          <w:rFonts w:cs="Times New Roman"/>
          <w:szCs w:val="24"/>
        </w:rPr>
        <w:t xml:space="preserve">okręg wyborczy nr </w:t>
      </w:r>
      <w:r w:rsidR="00383B9C" w:rsidRPr="009D7AE9">
        <w:rPr>
          <w:rFonts w:cs="Times New Roman"/>
          <w:szCs w:val="24"/>
        </w:rPr>
        <w:t>13 w Sokolnikach oraz Orliskach</w:t>
      </w:r>
    </w:p>
    <w:p w:rsidR="00383B9C" w:rsidRPr="009D7AE9" w:rsidRDefault="00383B9C" w:rsidP="00124630">
      <w:pPr>
        <w:pStyle w:val="Akapitzlist"/>
        <w:numPr>
          <w:ilvl w:val="2"/>
          <w:numId w:val="4"/>
        </w:numPr>
        <w:spacing w:after="0" w:line="240" w:lineRule="auto"/>
        <w:jc w:val="both"/>
        <w:rPr>
          <w:rFonts w:cs="Times New Roman"/>
          <w:szCs w:val="24"/>
        </w:rPr>
      </w:pPr>
      <w:r w:rsidRPr="009D7AE9">
        <w:rPr>
          <w:rFonts w:cs="Times New Roman"/>
          <w:b/>
          <w:szCs w:val="24"/>
        </w:rPr>
        <w:t>Turbiarz Józef</w:t>
      </w:r>
      <w:r w:rsidRPr="009D7AE9">
        <w:rPr>
          <w:rFonts w:cs="Times New Roman"/>
          <w:szCs w:val="24"/>
        </w:rPr>
        <w:t xml:space="preserve"> okręg wyborczy nr 14 w Sokolnikach</w:t>
      </w:r>
    </w:p>
    <w:p w:rsidR="00383B9C" w:rsidRPr="009D7AE9" w:rsidRDefault="00383B9C" w:rsidP="00124630">
      <w:pPr>
        <w:pStyle w:val="Akapitzlist"/>
        <w:numPr>
          <w:ilvl w:val="2"/>
          <w:numId w:val="4"/>
        </w:numPr>
        <w:spacing w:after="0" w:line="240" w:lineRule="auto"/>
        <w:jc w:val="both"/>
        <w:rPr>
          <w:rFonts w:cs="Times New Roman"/>
          <w:szCs w:val="24"/>
        </w:rPr>
      </w:pPr>
      <w:r w:rsidRPr="009D7AE9">
        <w:rPr>
          <w:rFonts w:cs="Times New Roman"/>
          <w:b/>
          <w:szCs w:val="24"/>
        </w:rPr>
        <w:t>Turek Tadeusz</w:t>
      </w:r>
      <w:r w:rsidRPr="009D7AE9">
        <w:rPr>
          <w:rFonts w:cs="Times New Roman"/>
          <w:szCs w:val="24"/>
        </w:rPr>
        <w:t xml:space="preserve"> okręg wyborczy nr 11 w Trześni</w:t>
      </w:r>
    </w:p>
    <w:p w:rsidR="00383B9C" w:rsidRPr="009D7AE9" w:rsidRDefault="00383B9C" w:rsidP="00124630">
      <w:pPr>
        <w:pStyle w:val="Akapitzlist"/>
        <w:numPr>
          <w:ilvl w:val="2"/>
          <w:numId w:val="4"/>
        </w:numPr>
        <w:spacing w:after="0" w:line="240" w:lineRule="auto"/>
        <w:jc w:val="both"/>
        <w:rPr>
          <w:rFonts w:cs="Times New Roman"/>
          <w:szCs w:val="24"/>
        </w:rPr>
      </w:pPr>
      <w:r w:rsidRPr="009D7AE9">
        <w:rPr>
          <w:rFonts w:cs="Times New Roman"/>
          <w:b/>
          <w:szCs w:val="24"/>
        </w:rPr>
        <w:t>Wrona Damian</w:t>
      </w:r>
      <w:r w:rsidRPr="009D7AE9">
        <w:rPr>
          <w:rFonts w:cs="Times New Roman"/>
          <w:szCs w:val="24"/>
        </w:rPr>
        <w:t xml:space="preserve"> okręg wyborczy nr 6 w Gorzycach</w:t>
      </w:r>
    </w:p>
    <w:p w:rsidR="00383B9C" w:rsidRPr="009D7AE9" w:rsidRDefault="00383B9C" w:rsidP="00124630">
      <w:pPr>
        <w:pStyle w:val="Akapitzlist"/>
        <w:numPr>
          <w:ilvl w:val="2"/>
          <w:numId w:val="4"/>
        </w:numPr>
        <w:spacing w:after="0" w:line="240" w:lineRule="auto"/>
        <w:jc w:val="both"/>
        <w:rPr>
          <w:rFonts w:cs="Times New Roman"/>
          <w:szCs w:val="24"/>
        </w:rPr>
      </w:pPr>
      <w:r w:rsidRPr="009D7AE9">
        <w:rPr>
          <w:rFonts w:cs="Times New Roman"/>
          <w:b/>
          <w:szCs w:val="24"/>
        </w:rPr>
        <w:t>Wydra Alicja</w:t>
      </w:r>
      <w:r w:rsidRPr="009D7AE9">
        <w:rPr>
          <w:rFonts w:cs="Times New Roman"/>
          <w:szCs w:val="24"/>
        </w:rPr>
        <w:t xml:space="preserve"> okręg wyborczy nr 10 we Wrzawach</w:t>
      </w:r>
    </w:p>
    <w:p w:rsidR="00157413" w:rsidRPr="009D7AE9" w:rsidRDefault="00157413" w:rsidP="00124630">
      <w:pPr>
        <w:spacing w:after="0" w:line="240" w:lineRule="auto"/>
        <w:ind w:firstLine="567"/>
        <w:jc w:val="both"/>
        <w:rPr>
          <w:rFonts w:cs="Times New Roman"/>
          <w:szCs w:val="24"/>
        </w:rPr>
      </w:pPr>
      <w:r w:rsidRPr="009D7AE9">
        <w:rPr>
          <w:rFonts w:cs="Times New Roman"/>
          <w:szCs w:val="24"/>
        </w:rPr>
        <w:t xml:space="preserve">Przewodniczącym Rady został wybrany </w:t>
      </w:r>
      <w:r w:rsidRPr="009D7AE9">
        <w:rPr>
          <w:rFonts w:cs="Times New Roman"/>
          <w:szCs w:val="24"/>
          <w:u w:val="single"/>
        </w:rPr>
        <w:t>Krzysztof Maruszak</w:t>
      </w:r>
      <w:r w:rsidRPr="009D7AE9">
        <w:rPr>
          <w:rFonts w:cs="Times New Roman"/>
          <w:szCs w:val="24"/>
        </w:rPr>
        <w:t xml:space="preserve">, natomiast wiceprzewodniczącym </w:t>
      </w:r>
      <w:r w:rsidRPr="009D7AE9">
        <w:rPr>
          <w:rFonts w:cs="Times New Roman"/>
          <w:szCs w:val="24"/>
          <w:u w:val="single"/>
        </w:rPr>
        <w:t>Paweł Słonina</w:t>
      </w:r>
      <w:r w:rsidRPr="009D7AE9">
        <w:rPr>
          <w:rFonts w:cs="Times New Roman"/>
          <w:szCs w:val="24"/>
        </w:rPr>
        <w:t>.</w:t>
      </w:r>
    </w:p>
    <w:p w:rsidR="00157413" w:rsidRPr="009D7AE9" w:rsidRDefault="00157413" w:rsidP="00124630">
      <w:pPr>
        <w:spacing w:after="0" w:line="240" w:lineRule="auto"/>
        <w:ind w:firstLine="567"/>
        <w:jc w:val="both"/>
        <w:rPr>
          <w:rFonts w:cs="Times New Roman"/>
          <w:szCs w:val="24"/>
        </w:rPr>
      </w:pPr>
      <w:r w:rsidRPr="009D7AE9">
        <w:rPr>
          <w:rFonts w:cs="Times New Roman"/>
          <w:szCs w:val="24"/>
        </w:rPr>
        <w:t>W ramach Rady Gminy, zgodnie ze Statutem Gminy funkcjonuje 5 komisji stałych:</w:t>
      </w:r>
    </w:p>
    <w:p w:rsidR="00457407" w:rsidRPr="009D7AE9" w:rsidRDefault="00457407" w:rsidP="00124630">
      <w:pPr>
        <w:spacing w:after="0" w:line="240" w:lineRule="auto"/>
        <w:jc w:val="both"/>
        <w:rPr>
          <w:rFonts w:cs="Times New Roman"/>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4267"/>
        <w:gridCol w:w="3988"/>
      </w:tblGrid>
      <w:tr w:rsidR="00BC22E2" w:rsidRPr="009D7AE9" w:rsidTr="00706A7A">
        <w:tc>
          <w:tcPr>
            <w:tcW w:w="846" w:type="dxa"/>
          </w:tcPr>
          <w:p w:rsidR="00157413" w:rsidRPr="009D7AE9" w:rsidRDefault="00157413" w:rsidP="00124630">
            <w:pPr>
              <w:pStyle w:val="Akapitzlist"/>
              <w:numPr>
                <w:ilvl w:val="0"/>
                <w:numId w:val="17"/>
              </w:numPr>
              <w:jc w:val="both"/>
              <w:rPr>
                <w:rFonts w:cs="Times New Roman"/>
                <w:szCs w:val="24"/>
              </w:rPr>
            </w:pPr>
          </w:p>
        </w:tc>
        <w:tc>
          <w:tcPr>
            <w:tcW w:w="4394" w:type="dxa"/>
          </w:tcPr>
          <w:p w:rsidR="00706A7A" w:rsidRPr="009D7AE9" w:rsidRDefault="00157413" w:rsidP="00124630">
            <w:pPr>
              <w:ind w:left="360"/>
              <w:jc w:val="both"/>
              <w:rPr>
                <w:rFonts w:cs="Times New Roman"/>
                <w:b/>
                <w:szCs w:val="24"/>
              </w:rPr>
            </w:pPr>
            <w:r w:rsidRPr="009D7AE9">
              <w:rPr>
                <w:rFonts w:cs="Times New Roman"/>
                <w:b/>
                <w:szCs w:val="24"/>
              </w:rPr>
              <w:t>Komisja Rewizyjna</w:t>
            </w:r>
          </w:p>
          <w:p w:rsidR="00457407" w:rsidRPr="009D7AE9" w:rsidRDefault="00457407" w:rsidP="00124630">
            <w:pPr>
              <w:ind w:left="360"/>
              <w:jc w:val="both"/>
              <w:rPr>
                <w:rFonts w:cs="Times New Roman"/>
                <w:b/>
                <w:szCs w:val="24"/>
              </w:rPr>
            </w:pPr>
          </w:p>
        </w:tc>
        <w:tc>
          <w:tcPr>
            <w:tcW w:w="4104" w:type="dxa"/>
          </w:tcPr>
          <w:p w:rsidR="00157413" w:rsidRPr="009D7AE9" w:rsidRDefault="00706A7A" w:rsidP="00124630">
            <w:pPr>
              <w:jc w:val="both"/>
              <w:rPr>
                <w:rFonts w:cs="Times New Roman"/>
                <w:szCs w:val="24"/>
              </w:rPr>
            </w:pPr>
            <w:r w:rsidRPr="009D7AE9">
              <w:rPr>
                <w:rFonts w:cs="Times New Roman"/>
                <w:szCs w:val="24"/>
              </w:rPr>
              <w:t>przewodnicząca Barbara Kaczor</w:t>
            </w:r>
          </w:p>
        </w:tc>
      </w:tr>
      <w:tr w:rsidR="00BC22E2" w:rsidRPr="009D7AE9" w:rsidTr="00706A7A">
        <w:tc>
          <w:tcPr>
            <w:tcW w:w="846" w:type="dxa"/>
          </w:tcPr>
          <w:p w:rsidR="00157413" w:rsidRPr="009D7AE9" w:rsidRDefault="00157413" w:rsidP="00124630">
            <w:pPr>
              <w:pStyle w:val="Akapitzlist"/>
              <w:numPr>
                <w:ilvl w:val="0"/>
                <w:numId w:val="17"/>
              </w:numPr>
              <w:jc w:val="both"/>
              <w:rPr>
                <w:rFonts w:cs="Times New Roman"/>
                <w:szCs w:val="24"/>
              </w:rPr>
            </w:pPr>
          </w:p>
        </w:tc>
        <w:tc>
          <w:tcPr>
            <w:tcW w:w="4394" w:type="dxa"/>
          </w:tcPr>
          <w:p w:rsidR="00157413" w:rsidRPr="009D7AE9" w:rsidRDefault="00157413" w:rsidP="00124630">
            <w:pPr>
              <w:ind w:left="360"/>
              <w:jc w:val="both"/>
              <w:rPr>
                <w:rFonts w:cs="Times New Roman"/>
                <w:b/>
                <w:szCs w:val="24"/>
              </w:rPr>
            </w:pPr>
            <w:r w:rsidRPr="009D7AE9">
              <w:rPr>
                <w:rFonts w:cs="Times New Roman"/>
                <w:b/>
                <w:szCs w:val="24"/>
              </w:rPr>
              <w:t>Komisja Budżetu, Finansów, Rozwoju i Promocji</w:t>
            </w:r>
          </w:p>
          <w:p w:rsidR="00457407" w:rsidRPr="009D7AE9" w:rsidRDefault="00457407" w:rsidP="00124630">
            <w:pPr>
              <w:ind w:left="360"/>
              <w:jc w:val="both"/>
              <w:rPr>
                <w:rFonts w:cs="Times New Roman"/>
                <w:b/>
                <w:szCs w:val="24"/>
              </w:rPr>
            </w:pPr>
          </w:p>
        </w:tc>
        <w:tc>
          <w:tcPr>
            <w:tcW w:w="4104" w:type="dxa"/>
          </w:tcPr>
          <w:p w:rsidR="00157413" w:rsidRPr="009D7AE9" w:rsidRDefault="00706A7A" w:rsidP="00124630">
            <w:pPr>
              <w:jc w:val="both"/>
              <w:rPr>
                <w:rFonts w:cs="Times New Roman"/>
                <w:szCs w:val="24"/>
              </w:rPr>
            </w:pPr>
            <w:r w:rsidRPr="009D7AE9">
              <w:rPr>
                <w:rFonts w:cs="Times New Roman"/>
                <w:szCs w:val="24"/>
              </w:rPr>
              <w:t>przewodniczący Robert Pasieczny</w:t>
            </w:r>
          </w:p>
        </w:tc>
      </w:tr>
      <w:tr w:rsidR="00BC22E2" w:rsidRPr="009D7AE9" w:rsidTr="00706A7A">
        <w:tc>
          <w:tcPr>
            <w:tcW w:w="846" w:type="dxa"/>
          </w:tcPr>
          <w:p w:rsidR="00157413" w:rsidRPr="009D7AE9" w:rsidRDefault="00157413" w:rsidP="00124630">
            <w:pPr>
              <w:pStyle w:val="Akapitzlist"/>
              <w:numPr>
                <w:ilvl w:val="0"/>
                <w:numId w:val="17"/>
              </w:numPr>
              <w:jc w:val="both"/>
              <w:rPr>
                <w:rFonts w:cs="Times New Roman"/>
                <w:szCs w:val="24"/>
              </w:rPr>
            </w:pPr>
          </w:p>
        </w:tc>
        <w:tc>
          <w:tcPr>
            <w:tcW w:w="4394" w:type="dxa"/>
          </w:tcPr>
          <w:p w:rsidR="00157413" w:rsidRPr="009D7AE9" w:rsidRDefault="00157413" w:rsidP="00124630">
            <w:pPr>
              <w:ind w:left="360"/>
              <w:jc w:val="both"/>
              <w:rPr>
                <w:rFonts w:cs="Times New Roman"/>
                <w:b/>
                <w:szCs w:val="24"/>
              </w:rPr>
            </w:pPr>
            <w:r w:rsidRPr="009D7AE9">
              <w:rPr>
                <w:rFonts w:cs="Times New Roman"/>
                <w:b/>
                <w:szCs w:val="24"/>
              </w:rPr>
              <w:t>Komisja Oświaty, Kultury, Zdrowia i Pomocy Społecznej</w:t>
            </w:r>
          </w:p>
          <w:p w:rsidR="00457407" w:rsidRPr="009D7AE9" w:rsidRDefault="00457407" w:rsidP="00124630">
            <w:pPr>
              <w:ind w:left="360"/>
              <w:jc w:val="both"/>
              <w:rPr>
                <w:rFonts w:cs="Times New Roman"/>
                <w:b/>
                <w:szCs w:val="24"/>
              </w:rPr>
            </w:pPr>
          </w:p>
        </w:tc>
        <w:tc>
          <w:tcPr>
            <w:tcW w:w="4104" w:type="dxa"/>
          </w:tcPr>
          <w:p w:rsidR="00157413" w:rsidRPr="009D7AE9" w:rsidRDefault="00706A7A" w:rsidP="00124630">
            <w:pPr>
              <w:jc w:val="both"/>
              <w:rPr>
                <w:rFonts w:cs="Times New Roman"/>
                <w:szCs w:val="24"/>
              </w:rPr>
            </w:pPr>
            <w:r w:rsidRPr="009D7AE9">
              <w:rPr>
                <w:rFonts w:cs="Times New Roman"/>
                <w:szCs w:val="24"/>
              </w:rPr>
              <w:t>przewodniczący Marcin Krzemiński</w:t>
            </w:r>
          </w:p>
        </w:tc>
      </w:tr>
      <w:tr w:rsidR="00BC22E2" w:rsidRPr="009D7AE9" w:rsidTr="00706A7A">
        <w:tc>
          <w:tcPr>
            <w:tcW w:w="846" w:type="dxa"/>
          </w:tcPr>
          <w:p w:rsidR="00157413" w:rsidRPr="009D7AE9" w:rsidRDefault="00157413" w:rsidP="00124630">
            <w:pPr>
              <w:pStyle w:val="Akapitzlist"/>
              <w:numPr>
                <w:ilvl w:val="0"/>
                <w:numId w:val="17"/>
              </w:numPr>
              <w:jc w:val="both"/>
              <w:rPr>
                <w:rFonts w:cs="Times New Roman"/>
                <w:szCs w:val="24"/>
              </w:rPr>
            </w:pPr>
          </w:p>
        </w:tc>
        <w:tc>
          <w:tcPr>
            <w:tcW w:w="4394" w:type="dxa"/>
          </w:tcPr>
          <w:p w:rsidR="00157413" w:rsidRPr="009D7AE9" w:rsidRDefault="00157413" w:rsidP="00124630">
            <w:pPr>
              <w:ind w:left="360"/>
              <w:jc w:val="both"/>
              <w:rPr>
                <w:rFonts w:cs="Times New Roman"/>
                <w:b/>
                <w:szCs w:val="24"/>
              </w:rPr>
            </w:pPr>
            <w:r w:rsidRPr="009D7AE9">
              <w:rPr>
                <w:rFonts w:cs="Times New Roman"/>
                <w:b/>
                <w:szCs w:val="24"/>
              </w:rPr>
              <w:t>Komisja Rolnictwa, Gospodarki Komunalnej i Porządku Publicznego</w:t>
            </w:r>
          </w:p>
          <w:p w:rsidR="00457407" w:rsidRPr="009D7AE9" w:rsidRDefault="00457407" w:rsidP="00124630">
            <w:pPr>
              <w:ind w:left="360"/>
              <w:jc w:val="both"/>
              <w:rPr>
                <w:rFonts w:cs="Times New Roman"/>
                <w:b/>
                <w:szCs w:val="24"/>
              </w:rPr>
            </w:pPr>
          </w:p>
        </w:tc>
        <w:tc>
          <w:tcPr>
            <w:tcW w:w="4104" w:type="dxa"/>
          </w:tcPr>
          <w:p w:rsidR="00157413" w:rsidRPr="009D7AE9" w:rsidRDefault="00706A7A" w:rsidP="00124630">
            <w:pPr>
              <w:jc w:val="both"/>
              <w:rPr>
                <w:rFonts w:cs="Times New Roman"/>
                <w:szCs w:val="24"/>
              </w:rPr>
            </w:pPr>
            <w:r w:rsidRPr="009D7AE9">
              <w:rPr>
                <w:rFonts w:cs="Times New Roman"/>
                <w:szCs w:val="24"/>
              </w:rPr>
              <w:t>przewodniczący Marian Chmura</w:t>
            </w:r>
          </w:p>
        </w:tc>
      </w:tr>
      <w:tr w:rsidR="00BC22E2" w:rsidRPr="009D7AE9" w:rsidTr="00706A7A">
        <w:tc>
          <w:tcPr>
            <w:tcW w:w="846" w:type="dxa"/>
          </w:tcPr>
          <w:p w:rsidR="00157413" w:rsidRPr="009D7AE9" w:rsidRDefault="00157413" w:rsidP="00124630">
            <w:pPr>
              <w:pStyle w:val="Akapitzlist"/>
              <w:numPr>
                <w:ilvl w:val="0"/>
                <w:numId w:val="17"/>
              </w:numPr>
              <w:jc w:val="both"/>
              <w:rPr>
                <w:rFonts w:cs="Times New Roman"/>
                <w:szCs w:val="24"/>
              </w:rPr>
            </w:pPr>
          </w:p>
        </w:tc>
        <w:tc>
          <w:tcPr>
            <w:tcW w:w="4394" w:type="dxa"/>
          </w:tcPr>
          <w:p w:rsidR="00157413" w:rsidRPr="009D7AE9" w:rsidRDefault="00157413" w:rsidP="00124630">
            <w:pPr>
              <w:ind w:left="360"/>
              <w:jc w:val="both"/>
              <w:rPr>
                <w:rFonts w:cs="Times New Roman"/>
                <w:b/>
                <w:szCs w:val="24"/>
              </w:rPr>
            </w:pPr>
            <w:r w:rsidRPr="009D7AE9">
              <w:rPr>
                <w:rFonts w:cs="Times New Roman"/>
                <w:b/>
                <w:szCs w:val="24"/>
              </w:rPr>
              <w:t>Komisja Skarg, Wniosków i Petycji</w:t>
            </w:r>
          </w:p>
        </w:tc>
        <w:tc>
          <w:tcPr>
            <w:tcW w:w="4104" w:type="dxa"/>
          </w:tcPr>
          <w:p w:rsidR="00157413" w:rsidRPr="009D7AE9" w:rsidRDefault="00706A7A" w:rsidP="00124630">
            <w:pPr>
              <w:jc w:val="both"/>
              <w:rPr>
                <w:rFonts w:cs="Times New Roman"/>
                <w:szCs w:val="24"/>
              </w:rPr>
            </w:pPr>
            <w:r w:rsidRPr="009D7AE9">
              <w:rPr>
                <w:rFonts w:cs="Times New Roman"/>
                <w:szCs w:val="24"/>
              </w:rPr>
              <w:t>przewodniczący Szczepan Bartoszek</w:t>
            </w:r>
          </w:p>
        </w:tc>
      </w:tr>
    </w:tbl>
    <w:p w:rsidR="00157413" w:rsidRPr="009D7AE9" w:rsidRDefault="00157413" w:rsidP="00124630">
      <w:pPr>
        <w:spacing w:after="0" w:line="240" w:lineRule="auto"/>
        <w:jc w:val="both"/>
        <w:rPr>
          <w:rFonts w:cs="Times New Roman"/>
          <w:szCs w:val="24"/>
        </w:rPr>
      </w:pPr>
    </w:p>
    <w:p w:rsidR="008D5784" w:rsidRPr="009D7AE9" w:rsidRDefault="00157413" w:rsidP="00124630">
      <w:pPr>
        <w:pStyle w:val="Bezodstpw"/>
        <w:jc w:val="both"/>
        <w:rPr>
          <w:rFonts w:ascii="Times New Roman" w:hAnsi="Times New Roman" w:cs="Times New Roman"/>
          <w:sz w:val="24"/>
          <w:szCs w:val="24"/>
        </w:rPr>
      </w:pPr>
      <w:r w:rsidRPr="009D7AE9">
        <w:rPr>
          <w:rFonts w:ascii="Times New Roman" w:hAnsi="Times New Roman" w:cs="Times New Roman"/>
          <w:sz w:val="24"/>
          <w:szCs w:val="24"/>
        </w:rPr>
        <w:t>Zakres działania komisji określa Stat</w:t>
      </w:r>
      <w:r w:rsidR="00626FA1" w:rsidRPr="009D7AE9">
        <w:rPr>
          <w:rFonts w:ascii="Times New Roman" w:hAnsi="Times New Roman" w:cs="Times New Roman"/>
          <w:sz w:val="24"/>
          <w:szCs w:val="24"/>
        </w:rPr>
        <w:t>ut Gminy</w:t>
      </w:r>
      <w:r w:rsidR="007A482E" w:rsidRPr="009D7AE9">
        <w:rPr>
          <w:rFonts w:ascii="Times New Roman" w:hAnsi="Times New Roman" w:cs="Times New Roman"/>
          <w:sz w:val="24"/>
          <w:szCs w:val="24"/>
        </w:rPr>
        <w:t xml:space="preserve"> Gorzyce</w:t>
      </w:r>
      <w:r w:rsidR="00626FA1" w:rsidRPr="009D7AE9">
        <w:rPr>
          <w:rFonts w:ascii="Times New Roman" w:hAnsi="Times New Roman" w:cs="Times New Roman"/>
          <w:sz w:val="24"/>
          <w:szCs w:val="24"/>
        </w:rPr>
        <w:t xml:space="preserve">, a ich skład liczebny, </w:t>
      </w:r>
      <w:r w:rsidRPr="009D7AE9">
        <w:rPr>
          <w:rFonts w:ascii="Times New Roman" w:hAnsi="Times New Roman" w:cs="Times New Roman"/>
          <w:sz w:val="24"/>
          <w:szCs w:val="24"/>
        </w:rPr>
        <w:t>określ</w:t>
      </w:r>
      <w:r w:rsidR="00626FA1" w:rsidRPr="009D7AE9">
        <w:rPr>
          <w:rFonts w:ascii="Times New Roman" w:hAnsi="Times New Roman" w:cs="Times New Roman"/>
          <w:sz w:val="24"/>
          <w:szCs w:val="24"/>
        </w:rPr>
        <w:t>o</w:t>
      </w:r>
      <w:r w:rsidRPr="009D7AE9">
        <w:rPr>
          <w:rFonts w:ascii="Times New Roman" w:hAnsi="Times New Roman" w:cs="Times New Roman"/>
          <w:sz w:val="24"/>
          <w:szCs w:val="24"/>
        </w:rPr>
        <w:t>ny uchwałą Rady Gminy to 5 radnych.</w:t>
      </w:r>
    </w:p>
    <w:p w:rsidR="00CF3F24" w:rsidRDefault="00CF3F24" w:rsidP="00124630">
      <w:pPr>
        <w:pStyle w:val="Bezodstpw"/>
        <w:jc w:val="both"/>
        <w:rPr>
          <w:rFonts w:ascii="Times New Roman" w:hAnsi="Times New Roman" w:cs="Times New Roman"/>
          <w:sz w:val="24"/>
          <w:szCs w:val="24"/>
        </w:rPr>
      </w:pPr>
    </w:p>
    <w:p w:rsidR="00AD135A" w:rsidRDefault="00AD135A" w:rsidP="00124630">
      <w:pPr>
        <w:pStyle w:val="Bezodstpw"/>
        <w:jc w:val="both"/>
        <w:rPr>
          <w:rFonts w:ascii="Times New Roman" w:hAnsi="Times New Roman" w:cs="Times New Roman"/>
          <w:sz w:val="24"/>
          <w:szCs w:val="24"/>
        </w:rPr>
      </w:pPr>
    </w:p>
    <w:p w:rsidR="00AD135A" w:rsidRDefault="00AD135A" w:rsidP="00124630">
      <w:pPr>
        <w:pStyle w:val="Bezodstpw"/>
        <w:jc w:val="both"/>
        <w:rPr>
          <w:rFonts w:ascii="Times New Roman" w:hAnsi="Times New Roman" w:cs="Times New Roman"/>
          <w:sz w:val="24"/>
          <w:szCs w:val="24"/>
        </w:rPr>
      </w:pPr>
    </w:p>
    <w:p w:rsidR="00AD135A" w:rsidRDefault="00AD135A" w:rsidP="00124630">
      <w:pPr>
        <w:pStyle w:val="Bezodstpw"/>
        <w:jc w:val="both"/>
        <w:rPr>
          <w:rFonts w:ascii="Times New Roman" w:hAnsi="Times New Roman" w:cs="Times New Roman"/>
          <w:sz w:val="24"/>
          <w:szCs w:val="24"/>
        </w:rPr>
      </w:pPr>
    </w:p>
    <w:p w:rsidR="00AD135A" w:rsidRDefault="00AD135A" w:rsidP="00124630">
      <w:pPr>
        <w:pStyle w:val="Bezodstpw"/>
        <w:jc w:val="both"/>
        <w:rPr>
          <w:rFonts w:ascii="Times New Roman" w:hAnsi="Times New Roman" w:cs="Times New Roman"/>
          <w:sz w:val="24"/>
          <w:szCs w:val="24"/>
        </w:rPr>
      </w:pPr>
    </w:p>
    <w:p w:rsidR="00AD135A" w:rsidRDefault="00AD135A" w:rsidP="00124630">
      <w:pPr>
        <w:pStyle w:val="Bezodstpw"/>
        <w:jc w:val="both"/>
        <w:rPr>
          <w:rFonts w:ascii="Times New Roman" w:hAnsi="Times New Roman" w:cs="Times New Roman"/>
          <w:sz w:val="24"/>
          <w:szCs w:val="24"/>
        </w:rPr>
      </w:pPr>
    </w:p>
    <w:p w:rsidR="00AD135A" w:rsidRDefault="00AD135A" w:rsidP="00124630">
      <w:pPr>
        <w:pStyle w:val="Bezodstpw"/>
        <w:jc w:val="both"/>
        <w:rPr>
          <w:rFonts w:ascii="Times New Roman" w:hAnsi="Times New Roman" w:cs="Times New Roman"/>
          <w:sz w:val="24"/>
          <w:szCs w:val="24"/>
        </w:rPr>
      </w:pPr>
    </w:p>
    <w:p w:rsidR="00AD135A" w:rsidRDefault="00AD135A" w:rsidP="00124630">
      <w:pPr>
        <w:pStyle w:val="Bezodstpw"/>
        <w:jc w:val="both"/>
        <w:rPr>
          <w:rFonts w:ascii="Times New Roman" w:hAnsi="Times New Roman" w:cs="Times New Roman"/>
          <w:sz w:val="24"/>
          <w:szCs w:val="24"/>
        </w:rPr>
      </w:pPr>
    </w:p>
    <w:p w:rsidR="00AD135A" w:rsidRDefault="00AD135A" w:rsidP="00124630">
      <w:pPr>
        <w:pStyle w:val="Bezodstpw"/>
        <w:jc w:val="both"/>
        <w:rPr>
          <w:rFonts w:ascii="Times New Roman" w:hAnsi="Times New Roman" w:cs="Times New Roman"/>
          <w:sz w:val="24"/>
          <w:szCs w:val="24"/>
        </w:rPr>
      </w:pPr>
    </w:p>
    <w:p w:rsidR="00AD135A" w:rsidRDefault="00AD135A" w:rsidP="00124630">
      <w:pPr>
        <w:pStyle w:val="Bezodstpw"/>
        <w:jc w:val="both"/>
        <w:rPr>
          <w:rFonts w:ascii="Times New Roman" w:hAnsi="Times New Roman" w:cs="Times New Roman"/>
          <w:sz w:val="24"/>
          <w:szCs w:val="24"/>
        </w:rPr>
      </w:pPr>
    </w:p>
    <w:p w:rsidR="00AD135A" w:rsidRPr="009D7AE9" w:rsidRDefault="00AD135A" w:rsidP="00124630">
      <w:pPr>
        <w:pStyle w:val="Bezodstpw"/>
        <w:jc w:val="both"/>
        <w:rPr>
          <w:rFonts w:ascii="Times New Roman" w:hAnsi="Times New Roman" w:cs="Times New Roman"/>
          <w:sz w:val="24"/>
          <w:szCs w:val="24"/>
        </w:rPr>
      </w:pPr>
    </w:p>
    <w:p w:rsidR="00411DA9" w:rsidRPr="009D7AE9" w:rsidRDefault="00411DA9" w:rsidP="00124630">
      <w:pPr>
        <w:pStyle w:val="Nagwek1"/>
        <w:spacing w:line="240" w:lineRule="auto"/>
      </w:pPr>
      <w:bookmarkStart w:id="31" w:name="_Toc167705786"/>
      <w:r w:rsidRPr="009D7AE9">
        <w:lastRenderedPageBreak/>
        <w:t>VII Sytuacja demograficzna</w:t>
      </w:r>
      <w:r w:rsidR="008B7580" w:rsidRPr="009D7AE9">
        <w:t xml:space="preserve"> i społeczna</w:t>
      </w:r>
      <w:bookmarkEnd w:id="31"/>
    </w:p>
    <w:p w:rsidR="008B7580" w:rsidRPr="009D7AE9" w:rsidRDefault="008B7580" w:rsidP="00124630">
      <w:pPr>
        <w:spacing w:after="0" w:line="240" w:lineRule="auto"/>
        <w:jc w:val="both"/>
        <w:rPr>
          <w:rFonts w:cs="Times New Roman"/>
          <w:szCs w:val="24"/>
        </w:rPr>
      </w:pPr>
    </w:p>
    <w:p w:rsidR="008B7580" w:rsidRPr="009D7AE9" w:rsidRDefault="008B7580" w:rsidP="00124630">
      <w:pPr>
        <w:pStyle w:val="Nagwek2"/>
        <w:spacing w:line="240" w:lineRule="auto"/>
      </w:pPr>
      <w:bookmarkStart w:id="32" w:name="_Toc167705787"/>
      <w:r w:rsidRPr="009D7AE9">
        <w:t>Demografia</w:t>
      </w:r>
      <w:r w:rsidRPr="009D7AE9">
        <w:rPr>
          <w:rStyle w:val="Odwoanieprzypisudolnego"/>
        </w:rPr>
        <w:footnoteReference w:id="2"/>
      </w:r>
      <w:bookmarkEnd w:id="32"/>
    </w:p>
    <w:p w:rsidR="00EC2108" w:rsidRPr="009D7AE9" w:rsidRDefault="00EC2108" w:rsidP="00124630">
      <w:pPr>
        <w:spacing w:after="0" w:line="240" w:lineRule="auto"/>
        <w:jc w:val="both"/>
        <w:rPr>
          <w:rFonts w:cs="Times New Roman"/>
          <w:szCs w:val="24"/>
        </w:rPr>
      </w:pPr>
    </w:p>
    <w:p w:rsidR="009224F5" w:rsidRPr="009D7AE9" w:rsidRDefault="00D6175A" w:rsidP="00124630">
      <w:pPr>
        <w:spacing w:after="0" w:line="240" w:lineRule="auto"/>
        <w:ind w:firstLine="567"/>
        <w:jc w:val="both"/>
        <w:rPr>
          <w:rFonts w:cs="Times New Roman"/>
          <w:szCs w:val="24"/>
        </w:rPr>
      </w:pPr>
      <w:r w:rsidRPr="009D7AE9">
        <w:rPr>
          <w:rFonts w:cs="Times New Roman"/>
          <w:szCs w:val="24"/>
        </w:rPr>
        <w:t>Według stanu  na dzień 31</w:t>
      </w:r>
      <w:r w:rsidR="00C32F6D" w:rsidRPr="009D7AE9">
        <w:rPr>
          <w:rFonts w:cs="Times New Roman"/>
          <w:szCs w:val="24"/>
        </w:rPr>
        <w:t xml:space="preserve"> grudnia 202</w:t>
      </w:r>
      <w:r w:rsidR="001C5C51">
        <w:rPr>
          <w:rFonts w:cs="Times New Roman"/>
          <w:szCs w:val="24"/>
        </w:rPr>
        <w:t>3</w:t>
      </w:r>
      <w:r w:rsidR="00643FCE" w:rsidRPr="009D7AE9">
        <w:rPr>
          <w:rFonts w:cs="Times New Roman"/>
          <w:szCs w:val="24"/>
        </w:rPr>
        <w:t xml:space="preserve"> r. liczba mieszkańców</w:t>
      </w:r>
      <w:r w:rsidRPr="009D7AE9">
        <w:rPr>
          <w:rFonts w:cs="Times New Roman"/>
          <w:szCs w:val="24"/>
        </w:rPr>
        <w:t xml:space="preserve"> Gminy Gorzyce wynosiła </w:t>
      </w:r>
      <w:r w:rsidR="00C32F6D" w:rsidRPr="009D7AE9">
        <w:rPr>
          <w:rFonts w:cs="Times New Roman"/>
          <w:szCs w:val="24"/>
        </w:rPr>
        <w:t>1</w:t>
      </w:r>
      <w:r w:rsidR="003E3176" w:rsidRPr="009D7AE9">
        <w:rPr>
          <w:rFonts w:cs="Times New Roman"/>
          <w:szCs w:val="24"/>
        </w:rPr>
        <w:t xml:space="preserve">2 </w:t>
      </w:r>
      <w:r w:rsidR="009516A9">
        <w:rPr>
          <w:rFonts w:cs="Times New Roman"/>
          <w:szCs w:val="24"/>
        </w:rPr>
        <w:t>6</w:t>
      </w:r>
      <w:r w:rsidR="00713FC0">
        <w:rPr>
          <w:rFonts w:cs="Times New Roman"/>
          <w:szCs w:val="24"/>
        </w:rPr>
        <w:t>6</w:t>
      </w:r>
      <w:r w:rsidR="009516A9">
        <w:rPr>
          <w:rFonts w:cs="Times New Roman"/>
          <w:szCs w:val="24"/>
        </w:rPr>
        <w:t>4</w:t>
      </w:r>
      <w:r w:rsidR="00643FCE" w:rsidRPr="009D7AE9">
        <w:rPr>
          <w:rFonts w:cs="Times New Roman"/>
          <w:szCs w:val="24"/>
        </w:rPr>
        <w:t>, z czego liczba kobiet to 6</w:t>
      </w:r>
      <w:r w:rsidR="003E3176" w:rsidRPr="009D7AE9">
        <w:rPr>
          <w:rFonts w:cs="Times New Roman"/>
          <w:szCs w:val="24"/>
        </w:rPr>
        <w:t xml:space="preserve"> </w:t>
      </w:r>
      <w:r w:rsidR="00082732">
        <w:rPr>
          <w:rFonts w:cs="Times New Roman"/>
          <w:szCs w:val="24"/>
        </w:rPr>
        <w:t>440</w:t>
      </w:r>
      <w:r w:rsidR="00643FCE" w:rsidRPr="009D7AE9">
        <w:rPr>
          <w:rFonts w:cs="Times New Roman"/>
          <w:szCs w:val="24"/>
        </w:rPr>
        <w:t xml:space="preserve"> (50,8</w:t>
      </w:r>
      <w:r w:rsidR="00082732">
        <w:rPr>
          <w:rFonts w:cs="Times New Roman"/>
          <w:szCs w:val="24"/>
        </w:rPr>
        <w:t>5</w:t>
      </w:r>
      <w:r w:rsidR="00643FCE" w:rsidRPr="009D7AE9">
        <w:rPr>
          <w:rFonts w:cs="Times New Roman"/>
          <w:szCs w:val="24"/>
        </w:rPr>
        <w:t xml:space="preserve"> %) a mężczyzn-6</w:t>
      </w:r>
      <w:r w:rsidR="003E3176" w:rsidRPr="009D7AE9">
        <w:rPr>
          <w:rFonts w:cs="Times New Roman"/>
          <w:szCs w:val="24"/>
        </w:rPr>
        <w:t xml:space="preserve"> </w:t>
      </w:r>
      <w:r w:rsidR="00082732">
        <w:rPr>
          <w:rFonts w:cs="Times New Roman"/>
          <w:szCs w:val="24"/>
        </w:rPr>
        <w:t>224 (49,15</w:t>
      </w:r>
      <w:r w:rsidR="00643FCE" w:rsidRPr="009D7AE9">
        <w:rPr>
          <w:rFonts w:cs="Times New Roman"/>
          <w:szCs w:val="24"/>
        </w:rPr>
        <w:t xml:space="preserve"> %).</w:t>
      </w:r>
    </w:p>
    <w:p w:rsidR="009224F5" w:rsidRPr="009D7AE9" w:rsidRDefault="001C5C51" w:rsidP="00124630">
      <w:pPr>
        <w:spacing w:after="0" w:line="240" w:lineRule="auto"/>
        <w:jc w:val="both"/>
        <w:rPr>
          <w:rFonts w:cs="Times New Roman"/>
          <w:szCs w:val="24"/>
        </w:rPr>
      </w:pPr>
      <w:r>
        <w:rPr>
          <w:rFonts w:cs="Times New Roman"/>
          <w:szCs w:val="24"/>
        </w:rPr>
        <w:t xml:space="preserve">Liczba urodzeń </w:t>
      </w:r>
      <w:r w:rsidR="000771E3">
        <w:rPr>
          <w:rFonts w:cs="Times New Roman"/>
          <w:szCs w:val="24"/>
        </w:rPr>
        <w:t>w ciągu 2023 r. to 71, natomiast zgonów 134. W Gminie Gorzyce po raz kolejny zanotowano ujemny przyrost naturalny. Ponadto z roku na rok zauważalne jest zmniejszenie liczby mieszkańców związane ze zmianą miejsca zameldowania.</w:t>
      </w:r>
    </w:p>
    <w:p w:rsidR="00643FCE" w:rsidRPr="009D7AE9" w:rsidRDefault="00643FCE" w:rsidP="00124630">
      <w:pPr>
        <w:spacing w:after="0" w:line="240" w:lineRule="auto"/>
        <w:jc w:val="both"/>
        <w:rPr>
          <w:rFonts w:cs="Times New Roman"/>
          <w:b/>
          <w:szCs w:val="24"/>
        </w:rPr>
      </w:pPr>
      <w:r w:rsidRPr="009D7AE9">
        <w:rPr>
          <w:rFonts w:cs="Times New Roman"/>
          <w:b/>
          <w:szCs w:val="24"/>
        </w:rPr>
        <w:t>Statystyka mieszkańców według płci i wieku w rozbiciu na poszczególne miejscowości przedstawiona jest w tabeli poniżej:</w:t>
      </w:r>
    </w:p>
    <w:tbl>
      <w:tblPr>
        <w:tblStyle w:val="Tabela-Siatka"/>
        <w:tblW w:w="10827" w:type="dxa"/>
        <w:tblInd w:w="-714" w:type="dxa"/>
        <w:tblLook w:val="04A0" w:firstRow="1" w:lastRow="0" w:firstColumn="1" w:lastColumn="0" w:noHBand="0" w:noVBand="1"/>
      </w:tblPr>
      <w:tblGrid>
        <w:gridCol w:w="1523"/>
        <w:gridCol w:w="1296"/>
        <w:gridCol w:w="1030"/>
        <w:gridCol w:w="1296"/>
        <w:gridCol w:w="1030"/>
        <w:gridCol w:w="1296"/>
        <w:gridCol w:w="1030"/>
        <w:gridCol w:w="1296"/>
        <w:gridCol w:w="1030"/>
      </w:tblGrid>
      <w:tr w:rsidR="00643FCE" w:rsidRPr="009D7AE9" w:rsidTr="00626FA1">
        <w:tc>
          <w:tcPr>
            <w:tcW w:w="1523" w:type="dxa"/>
          </w:tcPr>
          <w:p w:rsidR="00643FCE" w:rsidRPr="009D7AE9" w:rsidRDefault="00643FCE" w:rsidP="00124630">
            <w:pPr>
              <w:jc w:val="both"/>
              <w:rPr>
                <w:rFonts w:cs="Times New Roman"/>
                <w:szCs w:val="24"/>
              </w:rPr>
            </w:pPr>
            <w:r w:rsidRPr="009D7AE9">
              <w:rPr>
                <w:rFonts w:cs="Times New Roman"/>
                <w:szCs w:val="24"/>
              </w:rPr>
              <w:t>Miejscowość</w:t>
            </w:r>
          </w:p>
        </w:tc>
        <w:tc>
          <w:tcPr>
            <w:tcW w:w="2326" w:type="dxa"/>
            <w:gridSpan w:val="2"/>
          </w:tcPr>
          <w:p w:rsidR="00643FCE" w:rsidRPr="009D7AE9" w:rsidRDefault="00643FCE" w:rsidP="00124630">
            <w:pPr>
              <w:jc w:val="both"/>
              <w:rPr>
                <w:rFonts w:cs="Times New Roman"/>
                <w:szCs w:val="24"/>
              </w:rPr>
            </w:pPr>
            <w:r w:rsidRPr="009D7AE9">
              <w:rPr>
                <w:rFonts w:cs="Times New Roman"/>
                <w:szCs w:val="24"/>
              </w:rPr>
              <w:t>Wiek przedprodukcyjny</w:t>
            </w:r>
          </w:p>
          <w:p w:rsidR="00643FCE" w:rsidRPr="009D7AE9" w:rsidRDefault="00643FCE" w:rsidP="00124630">
            <w:pPr>
              <w:jc w:val="both"/>
              <w:rPr>
                <w:rFonts w:cs="Times New Roman"/>
                <w:szCs w:val="24"/>
              </w:rPr>
            </w:pPr>
            <w:r w:rsidRPr="009D7AE9">
              <w:rPr>
                <w:rFonts w:cs="Times New Roman"/>
                <w:szCs w:val="24"/>
              </w:rPr>
              <w:t>(0-18)</w:t>
            </w:r>
          </w:p>
        </w:tc>
        <w:tc>
          <w:tcPr>
            <w:tcW w:w="2326" w:type="dxa"/>
            <w:gridSpan w:val="2"/>
          </w:tcPr>
          <w:p w:rsidR="00643FCE" w:rsidRPr="009D7AE9" w:rsidRDefault="00643FCE" w:rsidP="00124630">
            <w:pPr>
              <w:jc w:val="both"/>
              <w:rPr>
                <w:rFonts w:cs="Times New Roman"/>
                <w:szCs w:val="24"/>
              </w:rPr>
            </w:pPr>
            <w:r w:rsidRPr="009D7AE9">
              <w:rPr>
                <w:rFonts w:cs="Times New Roman"/>
                <w:szCs w:val="24"/>
              </w:rPr>
              <w:t>Wiek produkcyjny</w:t>
            </w:r>
          </w:p>
          <w:p w:rsidR="00643FCE" w:rsidRPr="009D7AE9" w:rsidRDefault="00643FCE" w:rsidP="00124630">
            <w:pPr>
              <w:jc w:val="both"/>
              <w:rPr>
                <w:rFonts w:cs="Times New Roman"/>
                <w:szCs w:val="24"/>
              </w:rPr>
            </w:pPr>
            <w:r w:rsidRPr="009D7AE9">
              <w:rPr>
                <w:rFonts w:cs="Times New Roman"/>
                <w:szCs w:val="24"/>
              </w:rPr>
              <w:t>(19-65 mężczyźni</w:t>
            </w:r>
          </w:p>
          <w:p w:rsidR="00643FCE" w:rsidRPr="009D7AE9" w:rsidRDefault="00643FCE" w:rsidP="00124630">
            <w:pPr>
              <w:jc w:val="both"/>
              <w:rPr>
                <w:rFonts w:cs="Times New Roman"/>
                <w:szCs w:val="24"/>
              </w:rPr>
            </w:pPr>
            <w:r w:rsidRPr="009D7AE9">
              <w:rPr>
                <w:rFonts w:cs="Times New Roman"/>
                <w:szCs w:val="24"/>
              </w:rPr>
              <w:t>19-60 kobiety)</w:t>
            </w:r>
          </w:p>
        </w:tc>
        <w:tc>
          <w:tcPr>
            <w:tcW w:w="2326" w:type="dxa"/>
            <w:gridSpan w:val="2"/>
          </w:tcPr>
          <w:p w:rsidR="00643FCE" w:rsidRPr="009D7AE9" w:rsidRDefault="00643FCE" w:rsidP="00124630">
            <w:pPr>
              <w:jc w:val="both"/>
              <w:rPr>
                <w:rFonts w:cs="Times New Roman"/>
                <w:szCs w:val="24"/>
              </w:rPr>
            </w:pPr>
            <w:r w:rsidRPr="009D7AE9">
              <w:rPr>
                <w:rFonts w:cs="Times New Roman"/>
                <w:szCs w:val="24"/>
              </w:rPr>
              <w:t>Wiek poprodukcyjny</w:t>
            </w:r>
          </w:p>
          <w:p w:rsidR="00643FCE" w:rsidRPr="009D7AE9" w:rsidRDefault="00643FCE" w:rsidP="00124630">
            <w:pPr>
              <w:jc w:val="both"/>
              <w:rPr>
                <w:rFonts w:cs="Times New Roman"/>
                <w:szCs w:val="24"/>
              </w:rPr>
            </w:pPr>
            <w:r w:rsidRPr="009D7AE9">
              <w:rPr>
                <w:rFonts w:cs="Times New Roman"/>
                <w:szCs w:val="24"/>
              </w:rPr>
              <w:t>(od 65 mężczyźni</w:t>
            </w:r>
          </w:p>
          <w:p w:rsidR="00643FCE" w:rsidRPr="009D7AE9" w:rsidRDefault="00643FCE" w:rsidP="00124630">
            <w:pPr>
              <w:jc w:val="both"/>
              <w:rPr>
                <w:rFonts w:cs="Times New Roman"/>
                <w:szCs w:val="24"/>
              </w:rPr>
            </w:pPr>
            <w:r w:rsidRPr="009D7AE9">
              <w:rPr>
                <w:rFonts w:cs="Times New Roman"/>
                <w:szCs w:val="24"/>
              </w:rPr>
              <w:t>od 60 kobiety)</w:t>
            </w:r>
          </w:p>
        </w:tc>
        <w:tc>
          <w:tcPr>
            <w:tcW w:w="2326" w:type="dxa"/>
            <w:gridSpan w:val="2"/>
          </w:tcPr>
          <w:p w:rsidR="00643FCE" w:rsidRPr="009D7AE9" w:rsidRDefault="00643FCE" w:rsidP="00124630">
            <w:pPr>
              <w:jc w:val="both"/>
              <w:rPr>
                <w:rFonts w:cs="Times New Roman"/>
                <w:szCs w:val="24"/>
              </w:rPr>
            </w:pPr>
            <w:r w:rsidRPr="009D7AE9">
              <w:rPr>
                <w:rFonts w:cs="Times New Roman"/>
                <w:szCs w:val="24"/>
              </w:rPr>
              <w:t>Ogółem</w:t>
            </w:r>
          </w:p>
        </w:tc>
      </w:tr>
      <w:tr w:rsidR="00643FCE" w:rsidRPr="009D7AE9" w:rsidTr="00626FA1">
        <w:tc>
          <w:tcPr>
            <w:tcW w:w="1523" w:type="dxa"/>
          </w:tcPr>
          <w:p w:rsidR="00643FCE" w:rsidRPr="009D7AE9" w:rsidRDefault="00643FCE" w:rsidP="00124630">
            <w:pPr>
              <w:jc w:val="both"/>
              <w:rPr>
                <w:rFonts w:cs="Times New Roman"/>
                <w:szCs w:val="24"/>
              </w:rPr>
            </w:pPr>
          </w:p>
        </w:tc>
        <w:tc>
          <w:tcPr>
            <w:tcW w:w="1296" w:type="dxa"/>
          </w:tcPr>
          <w:p w:rsidR="00643FCE" w:rsidRPr="009D7AE9" w:rsidRDefault="00643FCE" w:rsidP="00124630">
            <w:pPr>
              <w:jc w:val="both"/>
              <w:rPr>
                <w:rFonts w:cs="Times New Roman"/>
                <w:b/>
                <w:szCs w:val="24"/>
              </w:rPr>
            </w:pPr>
            <w:r w:rsidRPr="009D7AE9">
              <w:rPr>
                <w:rFonts w:cs="Times New Roman"/>
                <w:b/>
                <w:szCs w:val="24"/>
              </w:rPr>
              <w:t>Mężczyźni</w:t>
            </w:r>
          </w:p>
        </w:tc>
        <w:tc>
          <w:tcPr>
            <w:tcW w:w="1030" w:type="dxa"/>
          </w:tcPr>
          <w:p w:rsidR="00643FCE" w:rsidRPr="009D7AE9" w:rsidRDefault="00643FCE" w:rsidP="00124630">
            <w:pPr>
              <w:jc w:val="both"/>
              <w:rPr>
                <w:rFonts w:cs="Times New Roman"/>
                <w:b/>
                <w:szCs w:val="24"/>
              </w:rPr>
            </w:pPr>
            <w:r w:rsidRPr="009D7AE9">
              <w:rPr>
                <w:rFonts w:cs="Times New Roman"/>
                <w:b/>
                <w:szCs w:val="24"/>
              </w:rPr>
              <w:t>Kobiety</w:t>
            </w:r>
          </w:p>
        </w:tc>
        <w:tc>
          <w:tcPr>
            <w:tcW w:w="1296" w:type="dxa"/>
          </w:tcPr>
          <w:p w:rsidR="00643FCE" w:rsidRPr="009D7AE9" w:rsidRDefault="00643FCE" w:rsidP="00124630">
            <w:pPr>
              <w:jc w:val="both"/>
              <w:rPr>
                <w:rFonts w:cs="Times New Roman"/>
                <w:b/>
                <w:szCs w:val="24"/>
              </w:rPr>
            </w:pPr>
            <w:r w:rsidRPr="009D7AE9">
              <w:rPr>
                <w:rFonts w:cs="Times New Roman"/>
                <w:b/>
                <w:szCs w:val="24"/>
              </w:rPr>
              <w:t>Mężczyźni</w:t>
            </w:r>
          </w:p>
        </w:tc>
        <w:tc>
          <w:tcPr>
            <w:tcW w:w="1030" w:type="dxa"/>
          </w:tcPr>
          <w:p w:rsidR="00643FCE" w:rsidRPr="009D7AE9" w:rsidRDefault="00643FCE" w:rsidP="00124630">
            <w:pPr>
              <w:jc w:val="both"/>
              <w:rPr>
                <w:rFonts w:cs="Times New Roman"/>
                <w:b/>
                <w:szCs w:val="24"/>
              </w:rPr>
            </w:pPr>
            <w:r w:rsidRPr="009D7AE9">
              <w:rPr>
                <w:rFonts w:cs="Times New Roman"/>
                <w:b/>
                <w:szCs w:val="24"/>
              </w:rPr>
              <w:t>Kobiety</w:t>
            </w:r>
          </w:p>
        </w:tc>
        <w:tc>
          <w:tcPr>
            <w:tcW w:w="1296" w:type="dxa"/>
          </w:tcPr>
          <w:p w:rsidR="00643FCE" w:rsidRPr="009D7AE9" w:rsidRDefault="00643FCE" w:rsidP="00124630">
            <w:pPr>
              <w:jc w:val="both"/>
              <w:rPr>
                <w:rFonts w:cs="Times New Roman"/>
                <w:b/>
                <w:szCs w:val="24"/>
              </w:rPr>
            </w:pPr>
            <w:r w:rsidRPr="009D7AE9">
              <w:rPr>
                <w:rFonts w:cs="Times New Roman"/>
                <w:b/>
                <w:szCs w:val="24"/>
              </w:rPr>
              <w:t>Mężczyźni</w:t>
            </w:r>
          </w:p>
        </w:tc>
        <w:tc>
          <w:tcPr>
            <w:tcW w:w="1030" w:type="dxa"/>
          </w:tcPr>
          <w:p w:rsidR="00643FCE" w:rsidRPr="009D7AE9" w:rsidRDefault="00643FCE" w:rsidP="00124630">
            <w:pPr>
              <w:jc w:val="both"/>
              <w:rPr>
                <w:rFonts w:cs="Times New Roman"/>
                <w:b/>
                <w:szCs w:val="24"/>
              </w:rPr>
            </w:pPr>
            <w:r w:rsidRPr="009D7AE9">
              <w:rPr>
                <w:rFonts w:cs="Times New Roman"/>
                <w:b/>
                <w:szCs w:val="24"/>
              </w:rPr>
              <w:t>Kobiety</w:t>
            </w:r>
          </w:p>
        </w:tc>
        <w:tc>
          <w:tcPr>
            <w:tcW w:w="1296" w:type="dxa"/>
          </w:tcPr>
          <w:p w:rsidR="00643FCE" w:rsidRPr="009D7AE9" w:rsidRDefault="00643FCE" w:rsidP="00124630">
            <w:pPr>
              <w:jc w:val="both"/>
              <w:rPr>
                <w:rFonts w:cs="Times New Roman"/>
                <w:b/>
                <w:szCs w:val="24"/>
              </w:rPr>
            </w:pPr>
            <w:r w:rsidRPr="009D7AE9">
              <w:rPr>
                <w:rFonts w:cs="Times New Roman"/>
                <w:b/>
                <w:szCs w:val="24"/>
              </w:rPr>
              <w:t>Mężczyźni</w:t>
            </w:r>
          </w:p>
        </w:tc>
        <w:tc>
          <w:tcPr>
            <w:tcW w:w="1030" w:type="dxa"/>
          </w:tcPr>
          <w:p w:rsidR="00643FCE" w:rsidRPr="009D7AE9" w:rsidRDefault="00643FCE" w:rsidP="00124630">
            <w:pPr>
              <w:jc w:val="both"/>
              <w:rPr>
                <w:rFonts w:cs="Times New Roman"/>
                <w:b/>
                <w:szCs w:val="24"/>
              </w:rPr>
            </w:pPr>
            <w:r w:rsidRPr="009D7AE9">
              <w:rPr>
                <w:rFonts w:cs="Times New Roman"/>
                <w:b/>
                <w:szCs w:val="24"/>
              </w:rPr>
              <w:t>Kobiety</w:t>
            </w:r>
          </w:p>
        </w:tc>
      </w:tr>
      <w:tr w:rsidR="00643FCE" w:rsidRPr="009D7AE9" w:rsidTr="00626FA1">
        <w:tc>
          <w:tcPr>
            <w:tcW w:w="1523" w:type="dxa"/>
          </w:tcPr>
          <w:p w:rsidR="00643FCE" w:rsidRPr="009D7AE9" w:rsidRDefault="00643FCE" w:rsidP="00124630">
            <w:pPr>
              <w:jc w:val="both"/>
              <w:rPr>
                <w:rFonts w:cs="Times New Roman"/>
                <w:b/>
                <w:szCs w:val="24"/>
              </w:rPr>
            </w:pPr>
            <w:r w:rsidRPr="009D7AE9">
              <w:rPr>
                <w:rFonts w:cs="Times New Roman"/>
                <w:b/>
                <w:szCs w:val="24"/>
              </w:rPr>
              <w:t>Furmany</w:t>
            </w:r>
          </w:p>
        </w:tc>
        <w:tc>
          <w:tcPr>
            <w:tcW w:w="1296" w:type="dxa"/>
          </w:tcPr>
          <w:p w:rsidR="00643FCE" w:rsidRPr="009D7AE9" w:rsidRDefault="0044303F" w:rsidP="00124630">
            <w:pPr>
              <w:jc w:val="both"/>
              <w:rPr>
                <w:rFonts w:cs="Times New Roman"/>
                <w:szCs w:val="24"/>
              </w:rPr>
            </w:pPr>
            <w:r w:rsidRPr="009D7AE9">
              <w:rPr>
                <w:rFonts w:cs="Times New Roman"/>
                <w:szCs w:val="24"/>
              </w:rPr>
              <w:t>9</w:t>
            </w:r>
            <w:r w:rsidR="006D3180">
              <w:rPr>
                <w:rFonts w:cs="Times New Roman"/>
                <w:szCs w:val="24"/>
              </w:rPr>
              <w:t>4</w:t>
            </w:r>
          </w:p>
        </w:tc>
        <w:tc>
          <w:tcPr>
            <w:tcW w:w="1030" w:type="dxa"/>
          </w:tcPr>
          <w:p w:rsidR="00643FCE" w:rsidRPr="009D7AE9" w:rsidRDefault="0044303F" w:rsidP="00124630">
            <w:pPr>
              <w:jc w:val="both"/>
              <w:rPr>
                <w:rFonts w:cs="Times New Roman"/>
                <w:szCs w:val="24"/>
              </w:rPr>
            </w:pPr>
            <w:r w:rsidRPr="009D7AE9">
              <w:rPr>
                <w:rFonts w:cs="Times New Roman"/>
                <w:szCs w:val="24"/>
              </w:rPr>
              <w:t>7</w:t>
            </w:r>
            <w:r w:rsidR="006D3180">
              <w:rPr>
                <w:rFonts w:cs="Times New Roman"/>
                <w:szCs w:val="24"/>
              </w:rPr>
              <w:t>0</w:t>
            </w:r>
          </w:p>
        </w:tc>
        <w:tc>
          <w:tcPr>
            <w:tcW w:w="1296" w:type="dxa"/>
          </w:tcPr>
          <w:p w:rsidR="00643FCE" w:rsidRPr="009D7AE9" w:rsidRDefault="0044303F" w:rsidP="00124630">
            <w:pPr>
              <w:jc w:val="both"/>
              <w:rPr>
                <w:rFonts w:cs="Times New Roman"/>
                <w:szCs w:val="24"/>
              </w:rPr>
            </w:pPr>
            <w:r w:rsidRPr="009D7AE9">
              <w:rPr>
                <w:rFonts w:cs="Times New Roman"/>
                <w:szCs w:val="24"/>
              </w:rPr>
              <w:t>2</w:t>
            </w:r>
            <w:r w:rsidR="006D3180">
              <w:rPr>
                <w:rFonts w:cs="Times New Roman"/>
                <w:szCs w:val="24"/>
              </w:rPr>
              <w:t>31</w:t>
            </w:r>
          </w:p>
        </w:tc>
        <w:tc>
          <w:tcPr>
            <w:tcW w:w="1030" w:type="dxa"/>
          </w:tcPr>
          <w:p w:rsidR="00643FCE" w:rsidRPr="009D7AE9" w:rsidRDefault="0044303F" w:rsidP="00124630">
            <w:pPr>
              <w:jc w:val="both"/>
              <w:rPr>
                <w:rFonts w:cs="Times New Roman"/>
                <w:szCs w:val="24"/>
              </w:rPr>
            </w:pPr>
            <w:r w:rsidRPr="009D7AE9">
              <w:rPr>
                <w:rFonts w:cs="Times New Roman"/>
                <w:szCs w:val="24"/>
              </w:rPr>
              <w:t>2</w:t>
            </w:r>
            <w:r w:rsidR="006D3180">
              <w:rPr>
                <w:rFonts w:cs="Times New Roman"/>
                <w:szCs w:val="24"/>
              </w:rPr>
              <w:t>15</w:t>
            </w:r>
          </w:p>
        </w:tc>
        <w:tc>
          <w:tcPr>
            <w:tcW w:w="1296" w:type="dxa"/>
          </w:tcPr>
          <w:p w:rsidR="00643FCE" w:rsidRPr="009D7AE9" w:rsidRDefault="0010771C" w:rsidP="00124630">
            <w:pPr>
              <w:jc w:val="both"/>
              <w:rPr>
                <w:rFonts w:cs="Times New Roman"/>
                <w:szCs w:val="24"/>
              </w:rPr>
            </w:pPr>
            <w:r w:rsidRPr="009D7AE9">
              <w:rPr>
                <w:rFonts w:cs="Times New Roman"/>
                <w:szCs w:val="24"/>
              </w:rPr>
              <w:t>3</w:t>
            </w:r>
            <w:r w:rsidR="006D3180">
              <w:rPr>
                <w:rFonts w:cs="Times New Roman"/>
                <w:szCs w:val="24"/>
              </w:rPr>
              <w:t>4</w:t>
            </w:r>
          </w:p>
        </w:tc>
        <w:tc>
          <w:tcPr>
            <w:tcW w:w="1030" w:type="dxa"/>
          </w:tcPr>
          <w:p w:rsidR="00643FCE" w:rsidRPr="009D7AE9" w:rsidRDefault="006D3180" w:rsidP="00124630">
            <w:pPr>
              <w:jc w:val="both"/>
              <w:rPr>
                <w:rFonts w:cs="Times New Roman"/>
                <w:szCs w:val="24"/>
              </w:rPr>
            </w:pPr>
            <w:r>
              <w:rPr>
                <w:rFonts w:cs="Times New Roman"/>
                <w:szCs w:val="24"/>
              </w:rPr>
              <w:t>100</w:t>
            </w:r>
          </w:p>
        </w:tc>
        <w:tc>
          <w:tcPr>
            <w:tcW w:w="1296" w:type="dxa"/>
          </w:tcPr>
          <w:p w:rsidR="00643FCE" w:rsidRPr="009D7AE9" w:rsidRDefault="0010771C" w:rsidP="00124630">
            <w:pPr>
              <w:jc w:val="both"/>
              <w:rPr>
                <w:rFonts w:cs="Times New Roman"/>
                <w:szCs w:val="24"/>
              </w:rPr>
            </w:pPr>
            <w:r w:rsidRPr="009D7AE9">
              <w:rPr>
                <w:rFonts w:cs="Times New Roman"/>
                <w:szCs w:val="24"/>
              </w:rPr>
              <w:t>3</w:t>
            </w:r>
            <w:r w:rsidR="004E25B5">
              <w:rPr>
                <w:rFonts w:cs="Times New Roman"/>
                <w:szCs w:val="24"/>
              </w:rPr>
              <w:t>59</w:t>
            </w:r>
          </w:p>
        </w:tc>
        <w:tc>
          <w:tcPr>
            <w:tcW w:w="1030" w:type="dxa"/>
          </w:tcPr>
          <w:p w:rsidR="00643FCE" w:rsidRPr="009D7AE9" w:rsidRDefault="00DD082F" w:rsidP="00124630">
            <w:pPr>
              <w:jc w:val="both"/>
              <w:rPr>
                <w:rFonts w:cs="Times New Roman"/>
                <w:szCs w:val="24"/>
              </w:rPr>
            </w:pPr>
            <w:r w:rsidRPr="009D7AE9">
              <w:rPr>
                <w:rFonts w:cs="Times New Roman"/>
                <w:szCs w:val="24"/>
              </w:rPr>
              <w:t>3</w:t>
            </w:r>
            <w:r w:rsidR="004E25B5">
              <w:rPr>
                <w:rFonts w:cs="Times New Roman"/>
                <w:szCs w:val="24"/>
              </w:rPr>
              <w:t>85</w:t>
            </w:r>
          </w:p>
        </w:tc>
      </w:tr>
      <w:tr w:rsidR="00643FCE" w:rsidRPr="009D7AE9" w:rsidTr="00626FA1">
        <w:tc>
          <w:tcPr>
            <w:tcW w:w="1523" w:type="dxa"/>
          </w:tcPr>
          <w:p w:rsidR="00643FCE" w:rsidRPr="009D7AE9" w:rsidRDefault="00643FCE" w:rsidP="00124630">
            <w:pPr>
              <w:jc w:val="both"/>
              <w:rPr>
                <w:rFonts w:cs="Times New Roman"/>
                <w:b/>
                <w:szCs w:val="24"/>
              </w:rPr>
            </w:pPr>
            <w:r w:rsidRPr="009D7AE9">
              <w:rPr>
                <w:rFonts w:cs="Times New Roman"/>
                <w:b/>
                <w:szCs w:val="24"/>
              </w:rPr>
              <w:t>Gorzyce</w:t>
            </w:r>
          </w:p>
        </w:tc>
        <w:tc>
          <w:tcPr>
            <w:tcW w:w="1296" w:type="dxa"/>
          </w:tcPr>
          <w:p w:rsidR="00643FCE" w:rsidRPr="009D7AE9" w:rsidRDefault="00F069E6" w:rsidP="00124630">
            <w:pPr>
              <w:jc w:val="both"/>
              <w:rPr>
                <w:rFonts w:cs="Times New Roman"/>
                <w:szCs w:val="24"/>
              </w:rPr>
            </w:pPr>
            <w:r w:rsidRPr="009D7AE9">
              <w:rPr>
                <w:rFonts w:cs="Times New Roman"/>
                <w:szCs w:val="24"/>
              </w:rPr>
              <w:t>5</w:t>
            </w:r>
            <w:r w:rsidR="006D3180">
              <w:rPr>
                <w:rFonts w:cs="Times New Roman"/>
                <w:szCs w:val="24"/>
              </w:rPr>
              <w:t>75</w:t>
            </w:r>
          </w:p>
        </w:tc>
        <w:tc>
          <w:tcPr>
            <w:tcW w:w="1030" w:type="dxa"/>
          </w:tcPr>
          <w:p w:rsidR="00643FCE" w:rsidRPr="009D7AE9" w:rsidRDefault="00F069E6" w:rsidP="00124630">
            <w:pPr>
              <w:jc w:val="both"/>
              <w:rPr>
                <w:rFonts w:cs="Times New Roman"/>
                <w:szCs w:val="24"/>
              </w:rPr>
            </w:pPr>
            <w:r w:rsidRPr="009D7AE9">
              <w:rPr>
                <w:rFonts w:cs="Times New Roman"/>
                <w:szCs w:val="24"/>
              </w:rPr>
              <w:t>5</w:t>
            </w:r>
            <w:r w:rsidR="006D3180">
              <w:rPr>
                <w:rFonts w:cs="Times New Roman"/>
                <w:szCs w:val="24"/>
              </w:rPr>
              <w:t>35</w:t>
            </w:r>
          </w:p>
        </w:tc>
        <w:tc>
          <w:tcPr>
            <w:tcW w:w="1296" w:type="dxa"/>
          </w:tcPr>
          <w:p w:rsidR="00643FCE" w:rsidRPr="009D7AE9" w:rsidRDefault="00F5124C" w:rsidP="00124630">
            <w:pPr>
              <w:jc w:val="both"/>
              <w:rPr>
                <w:rFonts w:cs="Times New Roman"/>
                <w:szCs w:val="24"/>
              </w:rPr>
            </w:pPr>
            <w:r w:rsidRPr="009D7AE9">
              <w:rPr>
                <w:rFonts w:cs="Times New Roman"/>
                <w:szCs w:val="24"/>
              </w:rPr>
              <w:t>19</w:t>
            </w:r>
            <w:r w:rsidR="006D3180">
              <w:rPr>
                <w:rFonts w:cs="Times New Roman"/>
                <w:szCs w:val="24"/>
              </w:rPr>
              <w:t>00</w:t>
            </w:r>
          </w:p>
        </w:tc>
        <w:tc>
          <w:tcPr>
            <w:tcW w:w="1030" w:type="dxa"/>
          </w:tcPr>
          <w:p w:rsidR="00643FCE" w:rsidRPr="009D7AE9" w:rsidRDefault="00DD082F" w:rsidP="00124630">
            <w:pPr>
              <w:jc w:val="both"/>
              <w:rPr>
                <w:rFonts w:cs="Times New Roman"/>
                <w:szCs w:val="24"/>
              </w:rPr>
            </w:pPr>
            <w:r w:rsidRPr="009D7AE9">
              <w:rPr>
                <w:rFonts w:cs="Times New Roman"/>
                <w:szCs w:val="24"/>
              </w:rPr>
              <w:t>1</w:t>
            </w:r>
            <w:r w:rsidR="00F5124C" w:rsidRPr="009D7AE9">
              <w:rPr>
                <w:rFonts w:cs="Times New Roman"/>
                <w:szCs w:val="24"/>
              </w:rPr>
              <w:t>6</w:t>
            </w:r>
            <w:r w:rsidR="006D3180">
              <w:rPr>
                <w:rFonts w:cs="Times New Roman"/>
                <w:szCs w:val="24"/>
              </w:rPr>
              <w:t>43</w:t>
            </w:r>
          </w:p>
        </w:tc>
        <w:tc>
          <w:tcPr>
            <w:tcW w:w="1296" w:type="dxa"/>
          </w:tcPr>
          <w:p w:rsidR="00643FCE" w:rsidRPr="009D7AE9" w:rsidRDefault="00F5124C" w:rsidP="00124630">
            <w:pPr>
              <w:jc w:val="both"/>
              <w:rPr>
                <w:rFonts w:cs="Times New Roman"/>
                <w:szCs w:val="24"/>
              </w:rPr>
            </w:pPr>
            <w:r w:rsidRPr="009D7AE9">
              <w:rPr>
                <w:rFonts w:cs="Times New Roman"/>
                <w:szCs w:val="24"/>
              </w:rPr>
              <w:t>5</w:t>
            </w:r>
            <w:r w:rsidR="006D3180">
              <w:rPr>
                <w:rFonts w:cs="Times New Roman"/>
                <w:szCs w:val="24"/>
              </w:rPr>
              <w:t>28</w:t>
            </w:r>
          </w:p>
        </w:tc>
        <w:tc>
          <w:tcPr>
            <w:tcW w:w="1030" w:type="dxa"/>
          </w:tcPr>
          <w:p w:rsidR="00643FCE" w:rsidRPr="009D7AE9" w:rsidRDefault="00F5124C" w:rsidP="00124630">
            <w:pPr>
              <w:jc w:val="both"/>
              <w:rPr>
                <w:rFonts w:cs="Times New Roman"/>
                <w:szCs w:val="24"/>
              </w:rPr>
            </w:pPr>
            <w:r w:rsidRPr="009D7AE9">
              <w:rPr>
                <w:rFonts w:cs="Times New Roman"/>
                <w:szCs w:val="24"/>
              </w:rPr>
              <w:t>9</w:t>
            </w:r>
            <w:r w:rsidR="006D3180">
              <w:rPr>
                <w:rFonts w:cs="Times New Roman"/>
                <w:szCs w:val="24"/>
              </w:rPr>
              <w:t>8</w:t>
            </w:r>
            <w:r w:rsidR="00056075">
              <w:rPr>
                <w:rFonts w:cs="Times New Roman"/>
                <w:szCs w:val="24"/>
              </w:rPr>
              <w:t>1</w:t>
            </w:r>
          </w:p>
        </w:tc>
        <w:tc>
          <w:tcPr>
            <w:tcW w:w="1296" w:type="dxa"/>
          </w:tcPr>
          <w:p w:rsidR="00643FCE" w:rsidRPr="009D7AE9" w:rsidRDefault="00DD082F" w:rsidP="00124630">
            <w:pPr>
              <w:jc w:val="both"/>
              <w:rPr>
                <w:rFonts w:cs="Times New Roman"/>
                <w:szCs w:val="24"/>
              </w:rPr>
            </w:pPr>
            <w:r w:rsidRPr="009D7AE9">
              <w:rPr>
                <w:rFonts w:cs="Times New Roman"/>
                <w:szCs w:val="24"/>
              </w:rPr>
              <w:t>3</w:t>
            </w:r>
            <w:r w:rsidR="00F5124C" w:rsidRPr="009D7AE9">
              <w:rPr>
                <w:rFonts w:cs="Times New Roman"/>
                <w:szCs w:val="24"/>
              </w:rPr>
              <w:t>0</w:t>
            </w:r>
            <w:r w:rsidR="0067620C">
              <w:rPr>
                <w:rFonts w:cs="Times New Roman"/>
                <w:szCs w:val="24"/>
              </w:rPr>
              <w:t>03</w:t>
            </w:r>
          </w:p>
        </w:tc>
        <w:tc>
          <w:tcPr>
            <w:tcW w:w="1030" w:type="dxa"/>
          </w:tcPr>
          <w:p w:rsidR="00643FCE" w:rsidRPr="009D7AE9" w:rsidRDefault="009E0A99" w:rsidP="00124630">
            <w:pPr>
              <w:jc w:val="both"/>
              <w:rPr>
                <w:rFonts w:cs="Times New Roman"/>
                <w:szCs w:val="24"/>
              </w:rPr>
            </w:pPr>
            <w:r w:rsidRPr="009D7AE9">
              <w:rPr>
                <w:rFonts w:cs="Times New Roman"/>
                <w:szCs w:val="24"/>
              </w:rPr>
              <w:t>31</w:t>
            </w:r>
            <w:r w:rsidR="00056075">
              <w:rPr>
                <w:rFonts w:cs="Times New Roman"/>
                <w:szCs w:val="24"/>
              </w:rPr>
              <w:t>59</w:t>
            </w:r>
          </w:p>
        </w:tc>
      </w:tr>
      <w:tr w:rsidR="00643FCE" w:rsidRPr="009D7AE9" w:rsidTr="00626FA1">
        <w:tc>
          <w:tcPr>
            <w:tcW w:w="1523" w:type="dxa"/>
          </w:tcPr>
          <w:p w:rsidR="00643FCE" w:rsidRPr="009D7AE9" w:rsidRDefault="00643FCE" w:rsidP="00124630">
            <w:pPr>
              <w:jc w:val="both"/>
              <w:rPr>
                <w:rFonts w:cs="Times New Roman"/>
                <w:b/>
                <w:szCs w:val="24"/>
              </w:rPr>
            </w:pPr>
            <w:r w:rsidRPr="009D7AE9">
              <w:rPr>
                <w:rFonts w:cs="Times New Roman"/>
                <w:b/>
                <w:szCs w:val="24"/>
              </w:rPr>
              <w:t>Motycze Poduchowne</w:t>
            </w:r>
          </w:p>
        </w:tc>
        <w:tc>
          <w:tcPr>
            <w:tcW w:w="1296" w:type="dxa"/>
          </w:tcPr>
          <w:p w:rsidR="00643FCE" w:rsidRPr="009D7AE9" w:rsidRDefault="00752304" w:rsidP="00124630">
            <w:pPr>
              <w:jc w:val="both"/>
              <w:rPr>
                <w:rFonts w:cs="Times New Roman"/>
                <w:szCs w:val="24"/>
              </w:rPr>
            </w:pPr>
            <w:r w:rsidRPr="009D7AE9">
              <w:rPr>
                <w:rFonts w:cs="Times New Roman"/>
                <w:szCs w:val="24"/>
              </w:rPr>
              <w:t>4</w:t>
            </w:r>
            <w:r w:rsidR="006D3180">
              <w:rPr>
                <w:rFonts w:cs="Times New Roman"/>
                <w:szCs w:val="24"/>
              </w:rPr>
              <w:t>9</w:t>
            </w:r>
          </w:p>
        </w:tc>
        <w:tc>
          <w:tcPr>
            <w:tcW w:w="1030" w:type="dxa"/>
          </w:tcPr>
          <w:p w:rsidR="00643FCE" w:rsidRPr="009D7AE9" w:rsidRDefault="00C025EB" w:rsidP="00124630">
            <w:pPr>
              <w:jc w:val="both"/>
              <w:rPr>
                <w:rFonts w:cs="Times New Roman"/>
                <w:szCs w:val="24"/>
              </w:rPr>
            </w:pPr>
            <w:r w:rsidRPr="009D7AE9">
              <w:rPr>
                <w:rFonts w:cs="Times New Roman"/>
                <w:szCs w:val="24"/>
              </w:rPr>
              <w:t>3</w:t>
            </w:r>
            <w:r w:rsidR="006D3180">
              <w:rPr>
                <w:rFonts w:cs="Times New Roman"/>
                <w:szCs w:val="24"/>
              </w:rPr>
              <w:t>3</w:t>
            </w:r>
          </w:p>
        </w:tc>
        <w:tc>
          <w:tcPr>
            <w:tcW w:w="1296" w:type="dxa"/>
          </w:tcPr>
          <w:p w:rsidR="00643FCE" w:rsidRPr="009D7AE9" w:rsidRDefault="00C025EB" w:rsidP="00124630">
            <w:pPr>
              <w:jc w:val="both"/>
              <w:rPr>
                <w:rFonts w:cs="Times New Roman"/>
                <w:szCs w:val="24"/>
              </w:rPr>
            </w:pPr>
            <w:r w:rsidRPr="009D7AE9">
              <w:rPr>
                <w:rFonts w:cs="Times New Roman"/>
                <w:szCs w:val="24"/>
              </w:rPr>
              <w:t>1</w:t>
            </w:r>
            <w:r w:rsidR="0069292A" w:rsidRPr="009D7AE9">
              <w:rPr>
                <w:rFonts w:cs="Times New Roman"/>
                <w:szCs w:val="24"/>
              </w:rPr>
              <w:t>2</w:t>
            </w:r>
            <w:r w:rsidR="006D3180">
              <w:rPr>
                <w:rFonts w:cs="Times New Roman"/>
                <w:szCs w:val="24"/>
              </w:rPr>
              <w:t>4</w:t>
            </w:r>
          </w:p>
        </w:tc>
        <w:tc>
          <w:tcPr>
            <w:tcW w:w="1030" w:type="dxa"/>
          </w:tcPr>
          <w:p w:rsidR="00643FCE" w:rsidRPr="009D7AE9" w:rsidRDefault="00C025EB" w:rsidP="00124630">
            <w:pPr>
              <w:jc w:val="both"/>
              <w:rPr>
                <w:rFonts w:cs="Times New Roman"/>
                <w:szCs w:val="24"/>
              </w:rPr>
            </w:pPr>
            <w:r w:rsidRPr="009D7AE9">
              <w:rPr>
                <w:rFonts w:cs="Times New Roman"/>
                <w:szCs w:val="24"/>
              </w:rPr>
              <w:t>1</w:t>
            </w:r>
            <w:r w:rsidR="006D3180">
              <w:rPr>
                <w:rFonts w:cs="Times New Roman"/>
                <w:szCs w:val="24"/>
              </w:rPr>
              <w:t>20</w:t>
            </w:r>
          </w:p>
        </w:tc>
        <w:tc>
          <w:tcPr>
            <w:tcW w:w="1296" w:type="dxa"/>
          </w:tcPr>
          <w:p w:rsidR="00643FCE" w:rsidRPr="009D7AE9" w:rsidRDefault="0069292A" w:rsidP="00124630">
            <w:pPr>
              <w:jc w:val="both"/>
              <w:rPr>
                <w:rFonts w:cs="Times New Roman"/>
                <w:szCs w:val="24"/>
              </w:rPr>
            </w:pPr>
            <w:r w:rsidRPr="009D7AE9">
              <w:rPr>
                <w:rFonts w:cs="Times New Roman"/>
                <w:szCs w:val="24"/>
              </w:rPr>
              <w:t>20</w:t>
            </w:r>
          </w:p>
        </w:tc>
        <w:tc>
          <w:tcPr>
            <w:tcW w:w="1030" w:type="dxa"/>
          </w:tcPr>
          <w:p w:rsidR="00643FCE" w:rsidRPr="009D7AE9" w:rsidRDefault="00C025EB" w:rsidP="00124630">
            <w:pPr>
              <w:jc w:val="both"/>
              <w:rPr>
                <w:rFonts w:cs="Times New Roman"/>
                <w:szCs w:val="24"/>
              </w:rPr>
            </w:pPr>
            <w:r w:rsidRPr="009D7AE9">
              <w:rPr>
                <w:rFonts w:cs="Times New Roman"/>
                <w:szCs w:val="24"/>
              </w:rPr>
              <w:t>3</w:t>
            </w:r>
            <w:r w:rsidR="0069292A" w:rsidRPr="009D7AE9">
              <w:rPr>
                <w:rFonts w:cs="Times New Roman"/>
                <w:szCs w:val="24"/>
              </w:rPr>
              <w:t>6</w:t>
            </w:r>
          </w:p>
        </w:tc>
        <w:tc>
          <w:tcPr>
            <w:tcW w:w="1296" w:type="dxa"/>
          </w:tcPr>
          <w:p w:rsidR="00643FCE" w:rsidRPr="009D7AE9" w:rsidRDefault="0069292A" w:rsidP="00124630">
            <w:pPr>
              <w:jc w:val="both"/>
              <w:rPr>
                <w:rFonts w:cs="Times New Roman"/>
                <w:szCs w:val="24"/>
              </w:rPr>
            </w:pPr>
            <w:r w:rsidRPr="009D7AE9">
              <w:rPr>
                <w:rFonts w:cs="Times New Roman"/>
                <w:szCs w:val="24"/>
              </w:rPr>
              <w:t>193</w:t>
            </w:r>
          </w:p>
        </w:tc>
        <w:tc>
          <w:tcPr>
            <w:tcW w:w="1030" w:type="dxa"/>
          </w:tcPr>
          <w:p w:rsidR="00643FCE" w:rsidRPr="009D7AE9" w:rsidRDefault="0069292A" w:rsidP="00124630">
            <w:pPr>
              <w:jc w:val="both"/>
              <w:rPr>
                <w:rFonts w:cs="Times New Roman"/>
                <w:szCs w:val="24"/>
              </w:rPr>
            </w:pPr>
            <w:r w:rsidRPr="009D7AE9">
              <w:rPr>
                <w:rFonts w:cs="Times New Roman"/>
                <w:szCs w:val="24"/>
              </w:rPr>
              <w:t>1</w:t>
            </w:r>
            <w:r w:rsidR="00EF7765">
              <w:rPr>
                <w:rFonts w:cs="Times New Roman"/>
                <w:szCs w:val="24"/>
              </w:rPr>
              <w:t>89</w:t>
            </w:r>
          </w:p>
        </w:tc>
      </w:tr>
      <w:tr w:rsidR="00643FCE" w:rsidRPr="009D7AE9" w:rsidTr="00626FA1">
        <w:tc>
          <w:tcPr>
            <w:tcW w:w="1523" w:type="dxa"/>
          </w:tcPr>
          <w:p w:rsidR="00643FCE" w:rsidRPr="009D7AE9" w:rsidRDefault="00643FCE" w:rsidP="00124630">
            <w:pPr>
              <w:jc w:val="both"/>
              <w:rPr>
                <w:rFonts w:cs="Times New Roman"/>
                <w:b/>
                <w:szCs w:val="24"/>
              </w:rPr>
            </w:pPr>
            <w:r w:rsidRPr="009D7AE9">
              <w:rPr>
                <w:rFonts w:cs="Times New Roman"/>
                <w:b/>
                <w:szCs w:val="24"/>
              </w:rPr>
              <w:t>Orliska</w:t>
            </w:r>
          </w:p>
        </w:tc>
        <w:tc>
          <w:tcPr>
            <w:tcW w:w="1296" w:type="dxa"/>
          </w:tcPr>
          <w:p w:rsidR="00643FCE" w:rsidRPr="009D7AE9" w:rsidRDefault="00A17D3E" w:rsidP="00124630">
            <w:pPr>
              <w:jc w:val="both"/>
              <w:rPr>
                <w:rFonts w:cs="Times New Roman"/>
                <w:szCs w:val="24"/>
              </w:rPr>
            </w:pPr>
            <w:r w:rsidRPr="009D7AE9">
              <w:rPr>
                <w:rFonts w:cs="Times New Roman"/>
                <w:szCs w:val="24"/>
              </w:rPr>
              <w:t>2</w:t>
            </w:r>
            <w:r w:rsidR="006D3180">
              <w:rPr>
                <w:rFonts w:cs="Times New Roman"/>
                <w:szCs w:val="24"/>
              </w:rPr>
              <w:t>2</w:t>
            </w:r>
          </w:p>
        </w:tc>
        <w:tc>
          <w:tcPr>
            <w:tcW w:w="1030" w:type="dxa"/>
          </w:tcPr>
          <w:p w:rsidR="00643FCE" w:rsidRPr="009D7AE9" w:rsidRDefault="00A17D3E" w:rsidP="00124630">
            <w:pPr>
              <w:jc w:val="both"/>
              <w:rPr>
                <w:rFonts w:cs="Times New Roman"/>
                <w:szCs w:val="24"/>
              </w:rPr>
            </w:pPr>
            <w:r w:rsidRPr="009D7AE9">
              <w:rPr>
                <w:rFonts w:cs="Times New Roman"/>
                <w:szCs w:val="24"/>
              </w:rPr>
              <w:t>1</w:t>
            </w:r>
            <w:r w:rsidR="006D3180">
              <w:rPr>
                <w:rFonts w:cs="Times New Roman"/>
                <w:szCs w:val="24"/>
              </w:rPr>
              <w:t>8</w:t>
            </w:r>
          </w:p>
        </w:tc>
        <w:tc>
          <w:tcPr>
            <w:tcW w:w="1296" w:type="dxa"/>
          </w:tcPr>
          <w:p w:rsidR="00643FCE" w:rsidRPr="009D7AE9" w:rsidRDefault="00B10130" w:rsidP="00124630">
            <w:pPr>
              <w:jc w:val="both"/>
              <w:rPr>
                <w:rFonts w:cs="Times New Roman"/>
                <w:szCs w:val="24"/>
              </w:rPr>
            </w:pPr>
            <w:r w:rsidRPr="009D7AE9">
              <w:rPr>
                <w:rFonts w:cs="Times New Roman"/>
                <w:szCs w:val="24"/>
              </w:rPr>
              <w:t>8</w:t>
            </w:r>
            <w:r w:rsidR="006D3180">
              <w:rPr>
                <w:rFonts w:cs="Times New Roman"/>
                <w:szCs w:val="24"/>
              </w:rPr>
              <w:t>2</w:t>
            </w:r>
          </w:p>
        </w:tc>
        <w:tc>
          <w:tcPr>
            <w:tcW w:w="1030" w:type="dxa"/>
          </w:tcPr>
          <w:p w:rsidR="00643FCE" w:rsidRPr="009D7AE9" w:rsidRDefault="00C025EB" w:rsidP="00124630">
            <w:pPr>
              <w:jc w:val="both"/>
              <w:rPr>
                <w:rFonts w:cs="Times New Roman"/>
                <w:szCs w:val="24"/>
              </w:rPr>
            </w:pPr>
            <w:r w:rsidRPr="009D7AE9">
              <w:rPr>
                <w:rFonts w:cs="Times New Roman"/>
                <w:szCs w:val="24"/>
              </w:rPr>
              <w:t>6</w:t>
            </w:r>
            <w:r w:rsidR="006D3180">
              <w:rPr>
                <w:rFonts w:cs="Times New Roman"/>
                <w:szCs w:val="24"/>
              </w:rPr>
              <w:t>9</w:t>
            </w:r>
          </w:p>
        </w:tc>
        <w:tc>
          <w:tcPr>
            <w:tcW w:w="1296" w:type="dxa"/>
          </w:tcPr>
          <w:p w:rsidR="00643FCE" w:rsidRPr="009D7AE9" w:rsidRDefault="00B10130" w:rsidP="00124630">
            <w:pPr>
              <w:jc w:val="both"/>
              <w:rPr>
                <w:rFonts w:cs="Times New Roman"/>
                <w:szCs w:val="24"/>
              </w:rPr>
            </w:pPr>
            <w:r w:rsidRPr="009D7AE9">
              <w:rPr>
                <w:rFonts w:cs="Times New Roman"/>
                <w:szCs w:val="24"/>
              </w:rPr>
              <w:t>1</w:t>
            </w:r>
            <w:r w:rsidR="006D3180">
              <w:rPr>
                <w:rFonts w:cs="Times New Roman"/>
                <w:szCs w:val="24"/>
              </w:rPr>
              <w:t>7</w:t>
            </w:r>
          </w:p>
        </w:tc>
        <w:tc>
          <w:tcPr>
            <w:tcW w:w="1030" w:type="dxa"/>
          </w:tcPr>
          <w:p w:rsidR="00643FCE" w:rsidRPr="009D7AE9" w:rsidRDefault="00C025EB" w:rsidP="00124630">
            <w:pPr>
              <w:jc w:val="both"/>
              <w:rPr>
                <w:rFonts w:cs="Times New Roman"/>
                <w:szCs w:val="24"/>
              </w:rPr>
            </w:pPr>
            <w:r w:rsidRPr="009D7AE9">
              <w:rPr>
                <w:rFonts w:cs="Times New Roman"/>
                <w:szCs w:val="24"/>
              </w:rPr>
              <w:t>2</w:t>
            </w:r>
            <w:r w:rsidR="00B10130" w:rsidRPr="009D7AE9">
              <w:rPr>
                <w:rFonts w:cs="Times New Roman"/>
                <w:szCs w:val="24"/>
              </w:rPr>
              <w:t>5</w:t>
            </w:r>
          </w:p>
        </w:tc>
        <w:tc>
          <w:tcPr>
            <w:tcW w:w="1296" w:type="dxa"/>
          </w:tcPr>
          <w:p w:rsidR="00643FCE" w:rsidRPr="009D7AE9" w:rsidRDefault="00C025EB" w:rsidP="00124630">
            <w:pPr>
              <w:jc w:val="both"/>
              <w:rPr>
                <w:rFonts w:cs="Times New Roman"/>
                <w:szCs w:val="24"/>
              </w:rPr>
            </w:pPr>
            <w:r w:rsidRPr="009D7AE9">
              <w:rPr>
                <w:rFonts w:cs="Times New Roman"/>
                <w:szCs w:val="24"/>
              </w:rPr>
              <w:t>12</w:t>
            </w:r>
            <w:r w:rsidR="00DE5906" w:rsidRPr="009D7AE9">
              <w:rPr>
                <w:rFonts w:cs="Times New Roman"/>
                <w:szCs w:val="24"/>
              </w:rPr>
              <w:t>1</w:t>
            </w:r>
          </w:p>
        </w:tc>
        <w:tc>
          <w:tcPr>
            <w:tcW w:w="1030" w:type="dxa"/>
          </w:tcPr>
          <w:p w:rsidR="00643FCE" w:rsidRPr="009D7AE9" w:rsidRDefault="00C025EB" w:rsidP="00124630">
            <w:pPr>
              <w:jc w:val="both"/>
              <w:rPr>
                <w:rFonts w:cs="Times New Roman"/>
                <w:szCs w:val="24"/>
              </w:rPr>
            </w:pPr>
            <w:r w:rsidRPr="009D7AE9">
              <w:rPr>
                <w:rFonts w:cs="Times New Roman"/>
                <w:szCs w:val="24"/>
              </w:rPr>
              <w:t>11</w:t>
            </w:r>
            <w:r w:rsidR="000003AF">
              <w:rPr>
                <w:rFonts w:cs="Times New Roman"/>
                <w:szCs w:val="24"/>
              </w:rPr>
              <w:t>2</w:t>
            </w:r>
          </w:p>
        </w:tc>
      </w:tr>
      <w:tr w:rsidR="00643FCE" w:rsidRPr="009D7AE9" w:rsidTr="00626FA1">
        <w:tc>
          <w:tcPr>
            <w:tcW w:w="1523" w:type="dxa"/>
          </w:tcPr>
          <w:p w:rsidR="00643FCE" w:rsidRPr="009D7AE9" w:rsidRDefault="00643FCE" w:rsidP="00124630">
            <w:pPr>
              <w:jc w:val="both"/>
              <w:rPr>
                <w:rFonts w:cs="Times New Roman"/>
                <w:b/>
                <w:szCs w:val="24"/>
              </w:rPr>
            </w:pPr>
            <w:r w:rsidRPr="009D7AE9">
              <w:rPr>
                <w:rFonts w:cs="Times New Roman"/>
                <w:b/>
                <w:szCs w:val="24"/>
              </w:rPr>
              <w:t xml:space="preserve">Sokolniki </w:t>
            </w:r>
          </w:p>
        </w:tc>
        <w:tc>
          <w:tcPr>
            <w:tcW w:w="1296" w:type="dxa"/>
          </w:tcPr>
          <w:p w:rsidR="00643FCE" w:rsidRPr="009D7AE9" w:rsidRDefault="00C4370E" w:rsidP="00124630">
            <w:pPr>
              <w:jc w:val="both"/>
              <w:rPr>
                <w:rFonts w:cs="Times New Roman"/>
                <w:szCs w:val="24"/>
              </w:rPr>
            </w:pPr>
            <w:r>
              <w:rPr>
                <w:rFonts w:cs="Times New Roman"/>
                <w:szCs w:val="24"/>
              </w:rPr>
              <w:t>198</w:t>
            </w:r>
          </w:p>
        </w:tc>
        <w:tc>
          <w:tcPr>
            <w:tcW w:w="1030" w:type="dxa"/>
          </w:tcPr>
          <w:p w:rsidR="00643FCE" w:rsidRPr="009D7AE9" w:rsidRDefault="00624684" w:rsidP="00124630">
            <w:pPr>
              <w:jc w:val="both"/>
              <w:rPr>
                <w:rFonts w:cs="Times New Roman"/>
                <w:szCs w:val="24"/>
              </w:rPr>
            </w:pPr>
            <w:r w:rsidRPr="009D7AE9">
              <w:rPr>
                <w:rFonts w:cs="Times New Roman"/>
                <w:szCs w:val="24"/>
              </w:rPr>
              <w:t>16</w:t>
            </w:r>
            <w:r w:rsidR="00C4370E">
              <w:rPr>
                <w:rFonts w:cs="Times New Roman"/>
                <w:szCs w:val="24"/>
              </w:rPr>
              <w:t>3</w:t>
            </w:r>
          </w:p>
        </w:tc>
        <w:tc>
          <w:tcPr>
            <w:tcW w:w="1296" w:type="dxa"/>
          </w:tcPr>
          <w:p w:rsidR="00643FCE" w:rsidRPr="009D7AE9" w:rsidRDefault="00752304" w:rsidP="00124630">
            <w:pPr>
              <w:jc w:val="both"/>
              <w:rPr>
                <w:rFonts w:cs="Times New Roman"/>
                <w:szCs w:val="24"/>
              </w:rPr>
            </w:pPr>
            <w:r w:rsidRPr="009D7AE9">
              <w:rPr>
                <w:rFonts w:cs="Times New Roman"/>
                <w:szCs w:val="24"/>
              </w:rPr>
              <w:t>5</w:t>
            </w:r>
            <w:r w:rsidR="00C4370E">
              <w:rPr>
                <w:rFonts w:cs="Times New Roman"/>
                <w:szCs w:val="24"/>
              </w:rPr>
              <w:t>73</w:t>
            </w:r>
          </w:p>
        </w:tc>
        <w:tc>
          <w:tcPr>
            <w:tcW w:w="1030" w:type="dxa"/>
          </w:tcPr>
          <w:p w:rsidR="00643FCE" w:rsidRPr="009D7AE9" w:rsidRDefault="00C025EB" w:rsidP="00124630">
            <w:pPr>
              <w:jc w:val="both"/>
              <w:rPr>
                <w:rFonts w:cs="Times New Roman"/>
                <w:szCs w:val="24"/>
              </w:rPr>
            </w:pPr>
            <w:r w:rsidRPr="009D7AE9">
              <w:rPr>
                <w:rFonts w:cs="Times New Roman"/>
                <w:szCs w:val="24"/>
              </w:rPr>
              <w:t>5</w:t>
            </w:r>
            <w:r w:rsidR="004026BB" w:rsidRPr="009D7AE9">
              <w:rPr>
                <w:rFonts w:cs="Times New Roman"/>
                <w:szCs w:val="24"/>
              </w:rPr>
              <w:t>0</w:t>
            </w:r>
            <w:r w:rsidR="00C4370E">
              <w:rPr>
                <w:rFonts w:cs="Times New Roman"/>
                <w:szCs w:val="24"/>
              </w:rPr>
              <w:t>6</w:t>
            </w:r>
          </w:p>
        </w:tc>
        <w:tc>
          <w:tcPr>
            <w:tcW w:w="1296" w:type="dxa"/>
          </w:tcPr>
          <w:p w:rsidR="00643FCE" w:rsidRPr="009D7AE9" w:rsidRDefault="00C025EB" w:rsidP="00124630">
            <w:pPr>
              <w:jc w:val="both"/>
              <w:rPr>
                <w:rFonts w:cs="Times New Roman"/>
                <w:szCs w:val="24"/>
              </w:rPr>
            </w:pPr>
            <w:r w:rsidRPr="009D7AE9">
              <w:rPr>
                <w:rFonts w:cs="Times New Roman"/>
                <w:szCs w:val="24"/>
              </w:rPr>
              <w:t>1</w:t>
            </w:r>
            <w:r w:rsidR="004026BB" w:rsidRPr="009D7AE9">
              <w:rPr>
                <w:rFonts w:cs="Times New Roman"/>
                <w:szCs w:val="24"/>
              </w:rPr>
              <w:t>3</w:t>
            </w:r>
            <w:r w:rsidR="00C4370E">
              <w:rPr>
                <w:rFonts w:cs="Times New Roman"/>
                <w:szCs w:val="24"/>
              </w:rPr>
              <w:t>4</w:t>
            </w:r>
          </w:p>
        </w:tc>
        <w:tc>
          <w:tcPr>
            <w:tcW w:w="1030" w:type="dxa"/>
          </w:tcPr>
          <w:p w:rsidR="00643FCE" w:rsidRPr="009D7AE9" w:rsidRDefault="00C025EB" w:rsidP="00124630">
            <w:pPr>
              <w:jc w:val="both"/>
              <w:rPr>
                <w:rFonts w:cs="Times New Roman"/>
                <w:szCs w:val="24"/>
              </w:rPr>
            </w:pPr>
            <w:r w:rsidRPr="009D7AE9">
              <w:rPr>
                <w:rFonts w:cs="Times New Roman"/>
                <w:szCs w:val="24"/>
              </w:rPr>
              <w:t>2</w:t>
            </w:r>
            <w:r w:rsidR="00C4370E">
              <w:rPr>
                <w:rFonts w:cs="Times New Roman"/>
                <w:szCs w:val="24"/>
              </w:rPr>
              <w:t>7</w:t>
            </w:r>
            <w:r w:rsidR="004026BB" w:rsidRPr="009D7AE9">
              <w:rPr>
                <w:rFonts w:cs="Times New Roman"/>
                <w:szCs w:val="24"/>
              </w:rPr>
              <w:t>2</w:t>
            </w:r>
          </w:p>
        </w:tc>
        <w:tc>
          <w:tcPr>
            <w:tcW w:w="1296" w:type="dxa"/>
          </w:tcPr>
          <w:p w:rsidR="00643FCE" w:rsidRPr="009D7AE9" w:rsidRDefault="004026BB" w:rsidP="00124630">
            <w:pPr>
              <w:jc w:val="both"/>
              <w:rPr>
                <w:rFonts w:cs="Times New Roman"/>
                <w:szCs w:val="24"/>
              </w:rPr>
            </w:pPr>
            <w:r w:rsidRPr="009D7AE9">
              <w:rPr>
                <w:rFonts w:cs="Times New Roman"/>
                <w:szCs w:val="24"/>
              </w:rPr>
              <w:t>9</w:t>
            </w:r>
            <w:r w:rsidR="00D4507A">
              <w:rPr>
                <w:rFonts w:cs="Times New Roman"/>
                <w:szCs w:val="24"/>
              </w:rPr>
              <w:t>05</w:t>
            </w:r>
          </w:p>
        </w:tc>
        <w:tc>
          <w:tcPr>
            <w:tcW w:w="1030" w:type="dxa"/>
          </w:tcPr>
          <w:p w:rsidR="00643FCE" w:rsidRPr="009D7AE9" w:rsidRDefault="00C025EB" w:rsidP="00124630">
            <w:pPr>
              <w:jc w:val="both"/>
              <w:rPr>
                <w:rFonts w:cs="Times New Roman"/>
                <w:szCs w:val="24"/>
              </w:rPr>
            </w:pPr>
            <w:r w:rsidRPr="009D7AE9">
              <w:rPr>
                <w:rFonts w:cs="Times New Roman"/>
                <w:szCs w:val="24"/>
              </w:rPr>
              <w:t>9</w:t>
            </w:r>
            <w:r w:rsidR="00D4507A">
              <w:rPr>
                <w:rFonts w:cs="Times New Roman"/>
                <w:szCs w:val="24"/>
              </w:rPr>
              <w:t>41</w:t>
            </w:r>
          </w:p>
        </w:tc>
      </w:tr>
      <w:tr w:rsidR="00643FCE" w:rsidRPr="009D7AE9" w:rsidTr="00626FA1">
        <w:tc>
          <w:tcPr>
            <w:tcW w:w="1523" w:type="dxa"/>
          </w:tcPr>
          <w:p w:rsidR="00643FCE" w:rsidRPr="009D7AE9" w:rsidRDefault="00643FCE" w:rsidP="00124630">
            <w:pPr>
              <w:jc w:val="both"/>
              <w:rPr>
                <w:rFonts w:cs="Times New Roman"/>
                <w:b/>
                <w:szCs w:val="24"/>
              </w:rPr>
            </w:pPr>
            <w:r w:rsidRPr="009D7AE9">
              <w:rPr>
                <w:rFonts w:cs="Times New Roman"/>
                <w:b/>
                <w:szCs w:val="24"/>
              </w:rPr>
              <w:t>Trześń</w:t>
            </w:r>
          </w:p>
        </w:tc>
        <w:tc>
          <w:tcPr>
            <w:tcW w:w="1296" w:type="dxa"/>
          </w:tcPr>
          <w:p w:rsidR="00643FCE" w:rsidRPr="009D7AE9" w:rsidRDefault="001476EC" w:rsidP="00124630">
            <w:pPr>
              <w:jc w:val="both"/>
              <w:rPr>
                <w:rFonts w:cs="Times New Roman"/>
                <w:szCs w:val="24"/>
              </w:rPr>
            </w:pPr>
            <w:r w:rsidRPr="009D7AE9">
              <w:rPr>
                <w:rFonts w:cs="Times New Roman"/>
                <w:szCs w:val="24"/>
              </w:rPr>
              <w:t>1</w:t>
            </w:r>
            <w:r w:rsidR="00C4370E">
              <w:rPr>
                <w:rFonts w:cs="Times New Roman"/>
                <w:szCs w:val="24"/>
              </w:rPr>
              <w:t>51</w:t>
            </w:r>
          </w:p>
        </w:tc>
        <w:tc>
          <w:tcPr>
            <w:tcW w:w="1030" w:type="dxa"/>
          </w:tcPr>
          <w:p w:rsidR="00643FCE" w:rsidRPr="009D7AE9" w:rsidRDefault="00C025EB" w:rsidP="00124630">
            <w:pPr>
              <w:jc w:val="both"/>
              <w:rPr>
                <w:rFonts w:cs="Times New Roman"/>
                <w:szCs w:val="24"/>
              </w:rPr>
            </w:pPr>
            <w:r w:rsidRPr="009D7AE9">
              <w:rPr>
                <w:rFonts w:cs="Times New Roman"/>
                <w:szCs w:val="24"/>
              </w:rPr>
              <w:t>13</w:t>
            </w:r>
            <w:r w:rsidR="00C4370E">
              <w:rPr>
                <w:rFonts w:cs="Times New Roman"/>
                <w:szCs w:val="24"/>
              </w:rPr>
              <w:t>1</w:t>
            </w:r>
          </w:p>
        </w:tc>
        <w:tc>
          <w:tcPr>
            <w:tcW w:w="1296" w:type="dxa"/>
          </w:tcPr>
          <w:p w:rsidR="00643FCE" w:rsidRPr="009D7AE9" w:rsidRDefault="00C025EB" w:rsidP="00124630">
            <w:pPr>
              <w:jc w:val="both"/>
              <w:rPr>
                <w:rFonts w:cs="Times New Roman"/>
                <w:szCs w:val="24"/>
              </w:rPr>
            </w:pPr>
            <w:r w:rsidRPr="009D7AE9">
              <w:rPr>
                <w:rFonts w:cs="Times New Roman"/>
                <w:szCs w:val="24"/>
              </w:rPr>
              <w:t>5</w:t>
            </w:r>
            <w:r w:rsidR="00C4370E">
              <w:rPr>
                <w:rFonts w:cs="Times New Roman"/>
                <w:szCs w:val="24"/>
              </w:rPr>
              <w:t>17</w:t>
            </w:r>
          </w:p>
        </w:tc>
        <w:tc>
          <w:tcPr>
            <w:tcW w:w="1030" w:type="dxa"/>
          </w:tcPr>
          <w:p w:rsidR="00643FCE" w:rsidRPr="009D7AE9" w:rsidRDefault="00C025EB" w:rsidP="00124630">
            <w:pPr>
              <w:jc w:val="both"/>
              <w:rPr>
                <w:rFonts w:cs="Times New Roman"/>
                <w:szCs w:val="24"/>
              </w:rPr>
            </w:pPr>
            <w:r w:rsidRPr="009D7AE9">
              <w:rPr>
                <w:rFonts w:cs="Times New Roman"/>
                <w:szCs w:val="24"/>
              </w:rPr>
              <w:t>4</w:t>
            </w:r>
            <w:r w:rsidR="00C4370E">
              <w:rPr>
                <w:rFonts w:cs="Times New Roman"/>
                <w:szCs w:val="24"/>
              </w:rPr>
              <w:t>38</w:t>
            </w:r>
          </w:p>
        </w:tc>
        <w:tc>
          <w:tcPr>
            <w:tcW w:w="1296" w:type="dxa"/>
          </w:tcPr>
          <w:p w:rsidR="00643FCE" w:rsidRPr="009D7AE9" w:rsidRDefault="00C025EB" w:rsidP="00124630">
            <w:pPr>
              <w:jc w:val="both"/>
              <w:rPr>
                <w:rFonts w:cs="Times New Roman"/>
                <w:szCs w:val="24"/>
              </w:rPr>
            </w:pPr>
            <w:r w:rsidRPr="009D7AE9">
              <w:rPr>
                <w:rFonts w:cs="Times New Roman"/>
                <w:szCs w:val="24"/>
              </w:rPr>
              <w:t>9</w:t>
            </w:r>
            <w:r w:rsidR="00C4370E">
              <w:rPr>
                <w:rFonts w:cs="Times New Roman"/>
                <w:szCs w:val="24"/>
              </w:rPr>
              <w:t>2</w:t>
            </w:r>
          </w:p>
        </w:tc>
        <w:tc>
          <w:tcPr>
            <w:tcW w:w="1030" w:type="dxa"/>
          </w:tcPr>
          <w:p w:rsidR="00643FCE" w:rsidRPr="009D7AE9" w:rsidRDefault="00C025EB" w:rsidP="00124630">
            <w:pPr>
              <w:jc w:val="both"/>
              <w:rPr>
                <w:rFonts w:cs="Times New Roman"/>
                <w:szCs w:val="24"/>
              </w:rPr>
            </w:pPr>
            <w:r w:rsidRPr="009D7AE9">
              <w:rPr>
                <w:rFonts w:cs="Times New Roman"/>
                <w:szCs w:val="24"/>
              </w:rPr>
              <w:t>1</w:t>
            </w:r>
            <w:r w:rsidR="00C4370E">
              <w:rPr>
                <w:rFonts w:cs="Times New Roman"/>
                <w:szCs w:val="24"/>
              </w:rPr>
              <w:t>8</w:t>
            </w:r>
            <w:r w:rsidRPr="009D7AE9">
              <w:rPr>
                <w:rFonts w:cs="Times New Roman"/>
                <w:szCs w:val="24"/>
              </w:rPr>
              <w:t>9</w:t>
            </w:r>
          </w:p>
        </w:tc>
        <w:tc>
          <w:tcPr>
            <w:tcW w:w="1296" w:type="dxa"/>
          </w:tcPr>
          <w:p w:rsidR="00643FCE" w:rsidRPr="009D7AE9" w:rsidRDefault="00C025EB" w:rsidP="00124630">
            <w:pPr>
              <w:jc w:val="both"/>
              <w:rPr>
                <w:rFonts w:cs="Times New Roman"/>
                <w:szCs w:val="24"/>
              </w:rPr>
            </w:pPr>
            <w:r w:rsidRPr="009D7AE9">
              <w:rPr>
                <w:rFonts w:cs="Times New Roman"/>
                <w:szCs w:val="24"/>
              </w:rPr>
              <w:t>76</w:t>
            </w:r>
            <w:r w:rsidR="00FF1FDF">
              <w:rPr>
                <w:rFonts w:cs="Times New Roman"/>
                <w:szCs w:val="24"/>
              </w:rPr>
              <w:t>0</w:t>
            </w:r>
          </w:p>
        </w:tc>
        <w:tc>
          <w:tcPr>
            <w:tcW w:w="1030" w:type="dxa"/>
          </w:tcPr>
          <w:p w:rsidR="00643FCE" w:rsidRPr="009D7AE9" w:rsidRDefault="00C025EB" w:rsidP="00124630">
            <w:pPr>
              <w:jc w:val="both"/>
              <w:rPr>
                <w:rFonts w:cs="Times New Roman"/>
                <w:szCs w:val="24"/>
              </w:rPr>
            </w:pPr>
            <w:r w:rsidRPr="009D7AE9">
              <w:rPr>
                <w:rFonts w:cs="Times New Roman"/>
                <w:szCs w:val="24"/>
              </w:rPr>
              <w:t>7</w:t>
            </w:r>
            <w:r w:rsidR="00FF1FDF">
              <w:rPr>
                <w:rFonts w:cs="Times New Roman"/>
                <w:szCs w:val="24"/>
              </w:rPr>
              <w:t>58</w:t>
            </w:r>
          </w:p>
        </w:tc>
      </w:tr>
      <w:tr w:rsidR="00643FCE" w:rsidRPr="009D7AE9" w:rsidTr="00626FA1">
        <w:tc>
          <w:tcPr>
            <w:tcW w:w="1523" w:type="dxa"/>
          </w:tcPr>
          <w:p w:rsidR="00643FCE" w:rsidRPr="009D7AE9" w:rsidRDefault="00643FCE" w:rsidP="00124630">
            <w:pPr>
              <w:jc w:val="both"/>
              <w:rPr>
                <w:rFonts w:cs="Times New Roman"/>
                <w:b/>
                <w:szCs w:val="24"/>
              </w:rPr>
            </w:pPr>
            <w:r w:rsidRPr="009D7AE9">
              <w:rPr>
                <w:rFonts w:cs="Times New Roman"/>
                <w:b/>
                <w:szCs w:val="24"/>
              </w:rPr>
              <w:t xml:space="preserve">Wrzawy </w:t>
            </w:r>
          </w:p>
        </w:tc>
        <w:tc>
          <w:tcPr>
            <w:tcW w:w="1296" w:type="dxa"/>
          </w:tcPr>
          <w:p w:rsidR="00643FCE" w:rsidRPr="009D7AE9" w:rsidRDefault="00752304" w:rsidP="00124630">
            <w:pPr>
              <w:jc w:val="both"/>
              <w:rPr>
                <w:rFonts w:cs="Times New Roman"/>
                <w:szCs w:val="24"/>
              </w:rPr>
            </w:pPr>
            <w:r w:rsidRPr="009D7AE9">
              <w:rPr>
                <w:rFonts w:cs="Times New Roman"/>
                <w:szCs w:val="24"/>
              </w:rPr>
              <w:t>1</w:t>
            </w:r>
            <w:r w:rsidR="00FF1F98">
              <w:rPr>
                <w:rFonts w:cs="Times New Roman"/>
                <w:szCs w:val="24"/>
              </w:rPr>
              <w:t>7</w:t>
            </w:r>
            <w:r w:rsidR="006867A6" w:rsidRPr="009D7AE9">
              <w:rPr>
                <w:rFonts w:cs="Times New Roman"/>
                <w:szCs w:val="24"/>
              </w:rPr>
              <w:t>4</w:t>
            </w:r>
          </w:p>
        </w:tc>
        <w:tc>
          <w:tcPr>
            <w:tcW w:w="1030" w:type="dxa"/>
          </w:tcPr>
          <w:p w:rsidR="00643FCE" w:rsidRPr="009D7AE9" w:rsidRDefault="000C1D7B" w:rsidP="00124630">
            <w:pPr>
              <w:jc w:val="both"/>
              <w:rPr>
                <w:rFonts w:cs="Times New Roman"/>
                <w:szCs w:val="24"/>
              </w:rPr>
            </w:pPr>
            <w:r w:rsidRPr="009D7AE9">
              <w:rPr>
                <w:rFonts w:cs="Times New Roman"/>
                <w:szCs w:val="24"/>
              </w:rPr>
              <w:t>1</w:t>
            </w:r>
            <w:r w:rsidR="006867A6" w:rsidRPr="009D7AE9">
              <w:rPr>
                <w:rFonts w:cs="Times New Roman"/>
                <w:szCs w:val="24"/>
              </w:rPr>
              <w:t>6</w:t>
            </w:r>
            <w:r w:rsidR="00FF1F98">
              <w:rPr>
                <w:rFonts w:cs="Times New Roman"/>
                <w:szCs w:val="24"/>
              </w:rPr>
              <w:t>1</w:t>
            </w:r>
          </w:p>
        </w:tc>
        <w:tc>
          <w:tcPr>
            <w:tcW w:w="1296" w:type="dxa"/>
          </w:tcPr>
          <w:p w:rsidR="00643FCE" w:rsidRPr="009D7AE9" w:rsidRDefault="000C1D7B" w:rsidP="00124630">
            <w:pPr>
              <w:jc w:val="both"/>
              <w:rPr>
                <w:rFonts w:cs="Times New Roman"/>
                <w:szCs w:val="24"/>
              </w:rPr>
            </w:pPr>
            <w:r w:rsidRPr="009D7AE9">
              <w:rPr>
                <w:rFonts w:cs="Times New Roman"/>
                <w:szCs w:val="24"/>
              </w:rPr>
              <w:t>4</w:t>
            </w:r>
            <w:r w:rsidR="00FF1F98">
              <w:rPr>
                <w:rFonts w:cs="Times New Roman"/>
                <w:szCs w:val="24"/>
              </w:rPr>
              <w:t>88</w:t>
            </w:r>
          </w:p>
        </w:tc>
        <w:tc>
          <w:tcPr>
            <w:tcW w:w="1030" w:type="dxa"/>
          </w:tcPr>
          <w:p w:rsidR="00643FCE" w:rsidRPr="009D7AE9" w:rsidRDefault="000C1D7B" w:rsidP="00124630">
            <w:pPr>
              <w:jc w:val="both"/>
              <w:rPr>
                <w:rFonts w:cs="Times New Roman"/>
                <w:szCs w:val="24"/>
              </w:rPr>
            </w:pPr>
            <w:r w:rsidRPr="009D7AE9">
              <w:rPr>
                <w:rFonts w:cs="Times New Roman"/>
                <w:szCs w:val="24"/>
              </w:rPr>
              <w:t>4</w:t>
            </w:r>
            <w:r w:rsidR="00752304" w:rsidRPr="009D7AE9">
              <w:rPr>
                <w:rFonts w:cs="Times New Roman"/>
                <w:szCs w:val="24"/>
              </w:rPr>
              <w:t>6</w:t>
            </w:r>
            <w:r w:rsidR="00FF1F98">
              <w:rPr>
                <w:rFonts w:cs="Times New Roman"/>
                <w:szCs w:val="24"/>
              </w:rPr>
              <w:t>1</w:t>
            </w:r>
          </w:p>
        </w:tc>
        <w:tc>
          <w:tcPr>
            <w:tcW w:w="1296" w:type="dxa"/>
          </w:tcPr>
          <w:p w:rsidR="00643FCE" w:rsidRPr="009D7AE9" w:rsidRDefault="000C1D7B" w:rsidP="00124630">
            <w:pPr>
              <w:jc w:val="both"/>
              <w:rPr>
                <w:rFonts w:cs="Times New Roman"/>
                <w:szCs w:val="24"/>
              </w:rPr>
            </w:pPr>
            <w:r w:rsidRPr="009D7AE9">
              <w:rPr>
                <w:rFonts w:cs="Times New Roman"/>
                <w:szCs w:val="24"/>
              </w:rPr>
              <w:t>1</w:t>
            </w:r>
            <w:r w:rsidR="00FF1F98">
              <w:rPr>
                <w:rFonts w:cs="Times New Roman"/>
                <w:szCs w:val="24"/>
              </w:rPr>
              <w:t>1</w:t>
            </w:r>
            <w:r w:rsidR="00056075">
              <w:rPr>
                <w:rFonts w:cs="Times New Roman"/>
                <w:szCs w:val="24"/>
              </w:rPr>
              <w:t>1</w:t>
            </w:r>
          </w:p>
        </w:tc>
        <w:tc>
          <w:tcPr>
            <w:tcW w:w="1030" w:type="dxa"/>
          </w:tcPr>
          <w:p w:rsidR="00643FCE" w:rsidRPr="009D7AE9" w:rsidRDefault="000C1D7B" w:rsidP="00124630">
            <w:pPr>
              <w:jc w:val="both"/>
              <w:rPr>
                <w:rFonts w:cs="Times New Roman"/>
                <w:szCs w:val="24"/>
              </w:rPr>
            </w:pPr>
            <w:r w:rsidRPr="009D7AE9">
              <w:rPr>
                <w:rFonts w:cs="Times New Roman"/>
                <w:szCs w:val="24"/>
              </w:rPr>
              <w:t>1</w:t>
            </w:r>
            <w:r w:rsidR="006867A6" w:rsidRPr="009D7AE9">
              <w:rPr>
                <w:rFonts w:cs="Times New Roman"/>
                <w:szCs w:val="24"/>
              </w:rPr>
              <w:t>77</w:t>
            </w:r>
          </w:p>
        </w:tc>
        <w:tc>
          <w:tcPr>
            <w:tcW w:w="1296" w:type="dxa"/>
          </w:tcPr>
          <w:p w:rsidR="00643FCE" w:rsidRPr="009D7AE9" w:rsidRDefault="000C1D7B" w:rsidP="00124630">
            <w:pPr>
              <w:jc w:val="both"/>
              <w:rPr>
                <w:rFonts w:cs="Times New Roman"/>
                <w:szCs w:val="24"/>
              </w:rPr>
            </w:pPr>
            <w:r w:rsidRPr="009D7AE9">
              <w:rPr>
                <w:rFonts w:cs="Times New Roman"/>
                <w:szCs w:val="24"/>
              </w:rPr>
              <w:t>7</w:t>
            </w:r>
            <w:r w:rsidR="00624833">
              <w:rPr>
                <w:rFonts w:cs="Times New Roman"/>
                <w:szCs w:val="24"/>
              </w:rPr>
              <w:t>74</w:t>
            </w:r>
          </w:p>
        </w:tc>
        <w:tc>
          <w:tcPr>
            <w:tcW w:w="1030" w:type="dxa"/>
          </w:tcPr>
          <w:p w:rsidR="00643FCE" w:rsidRPr="009D7AE9" w:rsidRDefault="00624833" w:rsidP="00124630">
            <w:pPr>
              <w:jc w:val="both"/>
              <w:rPr>
                <w:rFonts w:cs="Times New Roman"/>
                <w:szCs w:val="24"/>
              </w:rPr>
            </w:pPr>
            <w:r>
              <w:rPr>
                <w:rFonts w:cs="Times New Roman"/>
                <w:szCs w:val="24"/>
              </w:rPr>
              <w:t>79</w:t>
            </w:r>
            <w:r w:rsidR="00056075">
              <w:rPr>
                <w:rFonts w:cs="Times New Roman"/>
                <w:szCs w:val="24"/>
              </w:rPr>
              <w:t>8</w:t>
            </w:r>
          </w:p>
        </w:tc>
      </w:tr>
      <w:tr w:rsidR="00643FCE" w:rsidRPr="009D7AE9" w:rsidTr="00626FA1">
        <w:tc>
          <w:tcPr>
            <w:tcW w:w="1523" w:type="dxa"/>
          </w:tcPr>
          <w:p w:rsidR="00643FCE" w:rsidRPr="009D7AE9" w:rsidRDefault="00643FCE" w:rsidP="00124630">
            <w:pPr>
              <w:jc w:val="both"/>
              <w:rPr>
                <w:rFonts w:cs="Times New Roman"/>
                <w:b/>
                <w:szCs w:val="24"/>
              </w:rPr>
            </w:pPr>
            <w:r w:rsidRPr="009D7AE9">
              <w:rPr>
                <w:rFonts w:cs="Times New Roman"/>
                <w:b/>
                <w:szCs w:val="24"/>
              </w:rPr>
              <w:t>Zalesie Gorzyckie</w:t>
            </w:r>
          </w:p>
        </w:tc>
        <w:tc>
          <w:tcPr>
            <w:tcW w:w="1296" w:type="dxa"/>
          </w:tcPr>
          <w:p w:rsidR="00643FCE" w:rsidRPr="009D7AE9" w:rsidRDefault="00C111EC" w:rsidP="00124630">
            <w:pPr>
              <w:jc w:val="both"/>
              <w:rPr>
                <w:rFonts w:cs="Times New Roman"/>
                <w:szCs w:val="24"/>
              </w:rPr>
            </w:pPr>
            <w:r w:rsidRPr="009D7AE9">
              <w:rPr>
                <w:rFonts w:cs="Times New Roman"/>
                <w:szCs w:val="24"/>
              </w:rPr>
              <w:t>23</w:t>
            </w:r>
          </w:p>
        </w:tc>
        <w:tc>
          <w:tcPr>
            <w:tcW w:w="1030" w:type="dxa"/>
          </w:tcPr>
          <w:p w:rsidR="00643FCE" w:rsidRPr="009D7AE9" w:rsidRDefault="00C111EC" w:rsidP="00124630">
            <w:pPr>
              <w:jc w:val="both"/>
              <w:rPr>
                <w:rFonts w:cs="Times New Roman"/>
                <w:szCs w:val="24"/>
              </w:rPr>
            </w:pPr>
            <w:r w:rsidRPr="009D7AE9">
              <w:rPr>
                <w:rFonts w:cs="Times New Roman"/>
                <w:szCs w:val="24"/>
              </w:rPr>
              <w:t>1</w:t>
            </w:r>
            <w:r w:rsidR="00FF1F98">
              <w:rPr>
                <w:rFonts w:cs="Times New Roman"/>
                <w:szCs w:val="24"/>
              </w:rPr>
              <w:t>5</w:t>
            </w:r>
          </w:p>
        </w:tc>
        <w:tc>
          <w:tcPr>
            <w:tcW w:w="1296" w:type="dxa"/>
          </w:tcPr>
          <w:p w:rsidR="00643FCE" w:rsidRPr="009D7AE9" w:rsidRDefault="00752304" w:rsidP="00124630">
            <w:pPr>
              <w:jc w:val="both"/>
              <w:rPr>
                <w:rFonts w:cs="Times New Roman"/>
                <w:szCs w:val="24"/>
              </w:rPr>
            </w:pPr>
            <w:r w:rsidRPr="009D7AE9">
              <w:rPr>
                <w:rFonts w:cs="Times New Roman"/>
                <w:szCs w:val="24"/>
              </w:rPr>
              <w:t>7</w:t>
            </w:r>
            <w:r w:rsidR="00114E91" w:rsidRPr="009D7AE9">
              <w:rPr>
                <w:rFonts w:cs="Times New Roman"/>
                <w:szCs w:val="24"/>
              </w:rPr>
              <w:t>0</w:t>
            </w:r>
          </w:p>
        </w:tc>
        <w:tc>
          <w:tcPr>
            <w:tcW w:w="1030" w:type="dxa"/>
          </w:tcPr>
          <w:p w:rsidR="00643FCE" w:rsidRPr="009D7AE9" w:rsidRDefault="000C1D7B" w:rsidP="00124630">
            <w:pPr>
              <w:jc w:val="both"/>
              <w:rPr>
                <w:rFonts w:cs="Times New Roman"/>
                <w:szCs w:val="24"/>
              </w:rPr>
            </w:pPr>
            <w:r w:rsidRPr="009D7AE9">
              <w:rPr>
                <w:rFonts w:cs="Times New Roman"/>
                <w:szCs w:val="24"/>
              </w:rPr>
              <w:t>6</w:t>
            </w:r>
            <w:r w:rsidR="00FF1F98">
              <w:rPr>
                <w:rFonts w:cs="Times New Roman"/>
                <w:szCs w:val="24"/>
              </w:rPr>
              <w:t>3</w:t>
            </w:r>
          </w:p>
        </w:tc>
        <w:tc>
          <w:tcPr>
            <w:tcW w:w="1296" w:type="dxa"/>
          </w:tcPr>
          <w:p w:rsidR="00643FCE" w:rsidRPr="009D7AE9" w:rsidRDefault="000C1D7B" w:rsidP="00124630">
            <w:pPr>
              <w:jc w:val="both"/>
              <w:rPr>
                <w:rFonts w:cs="Times New Roman"/>
                <w:szCs w:val="24"/>
              </w:rPr>
            </w:pPr>
            <w:r w:rsidRPr="009D7AE9">
              <w:rPr>
                <w:rFonts w:cs="Times New Roman"/>
                <w:szCs w:val="24"/>
              </w:rPr>
              <w:t>1</w:t>
            </w:r>
            <w:r w:rsidR="00FF1F98">
              <w:rPr>
                <w:rFonts w:cs="Times New Roman"/>
                <w:szCs w:val="24"/>
              </w:rPr>
              <w:t>6</w:t>
            </w:r>
          </w:p>
        </w:tc>
        <w:tc>
          <w:tcPr>
            <w:tcW w:w="1030" w:type="dxa"/>
          </w:tcPr>
          <w:p w:rsidR="00643FCE" w:rsidRPr="009D7AE9" w:rsidRDefault="00FF1F98" w:rsidP="00124630">
            <w:pPr>
              <w:jc w:val="both"/>
              <w:rPr>
                <w:rFonts w:cs="Times New Roman"/>
                <w:szCs w:val="24"/>
              </w:rPr>
            </w:pPr>
            <w:r>
              <w:rPr>
                <w:rFonts w:cs="Times New Roman"/>
                <w:szCs w:val="24"/>
              </w:rPr>
              <w:t>20</w:t>
            </w:r>
          </w:p>
        </w:tc>
        <w:tc>
          <w:tcPr>
            <w:tcW w:w="1296" w:type="dxa"/>
          </w:tcPr>
          <w:p w:rsidR="00643FCE" w:rsidRPr="009D7AE9" w:rsidRDefault="000C1D7B" w:rsidP="00124630">
            <w:pPr>
              <w:jc w:val="both"/>
              <w:rPr>
                <w:rFonts w:cs="Times New Roman"/>
                <w:szCs w:val="24"/>
              </w:rPr>
            </w:pPr>
            <w:r w:rsidRPr="009D7AE9">
              <w:rPr>
                <w:rFonts w:cs="Times New Roman"/>
                <w:szCs w:val="24"/>
              </w:rPr>
              <w:t>10</w:t>
            </w:r>
            <w:r w:rsidR="00B14EEF">
              <w:rPr>
                <w:rFonts w:cs="Times New Roman"/>
                <w:szCs w:val="24"/>
              </w:rPr>
              <w:t>9</w:t>
            </w:r>
          </w:p>
        </w:tc>
        <w:tc>
          <w:tcPr>
            <w:tcW w:w="1030" w:type="dxa"/>
          </w:tcPr>
          <w:p w:rsidR="00643FCE" w:rsidRPr="009D7AE9" w:rsidRDefault="000C1D7B" w:rsidP="00124630">
            <w:pPr>
              <w:jc w:val="both"/>
              <w:rPr>
                <w:rFonts w:cs="Times New Roman"/>
                <w:szCs w:val="24"/>
              </w:rPr>
            </w:pPr>
            <w:r w:rsidRPr="009D7AE9">
              <w:rPr>
                <w:rFonts w:cs="Times New Roman"/>
                <w:szCs w:val="24"/>
              </w:rPr>
              <w:t>9</w:t>
            </w:r>
            <w:r w:rsidR="00B14EEF">
              <w:rPr>
                <w:rFonts w:cs="Times New Roman"/>
                <w:szCs w:val="24"/>
              </w:rPr>
              <w:t>8</w:t>
            </w:r>
          </w:p>
        </w:tc>
      </w:tr>
      <w:tr w:rsidR="00643FCE" w:rsidRPr="009D7AE9" w:rsidTr="00626FA1">
        <w:tc>
          <w:tcPr>
            <w:tcW w:w="1523" w:type="dxa"/>
          </w:tcPr>
          <w:p w:rsidR="00643FCE" w:rsidRPr="009D7AE9" w:rsidRDefault="00643FCE" w:rsidP="00124630">
            <w:pPr>
              <w:jc w:val="both"/>
              <w:rPr>
                <w:rFonts w:cs="Times New Roman"/>
                <w:b/>
                <w:szCs w:val="24"/>
              </w:rPr>
            </w:pPr>
            <w:r w:rsidRPr="009D7AE9">
              <w:rPr>
                <w:rFonts w:cs="Times New Roman"/>
                <w:b/>
                <w:szCs w:val="24"/>
              </w:rPr>
              <w:t xml:space="preserve">Ogółem </w:t>
            </w:r>
          </w:p>
        </w:tc>
        <w:tc>
          <w:tcPr>
            <w:tcW w:w="1296" w:type="dxa"/>
          </w:tcPr>
          <w:p w:rsidR="00643FCE" w:rsidRPr="009D7AE9" w:rsidRDefault="00752304" w:rsidP="00124630">
            <w:pPr>
              <w:jc w:val="both"/>
              <w:rPr>
                <w:rFonts w:cs="Times New Roman"/>
                <w:szCs w:val="24"/>
              </w:rPr>
            </w:pPr>
            <w:r w:rsidRPr="009D7AE9">
              <w:rPr>
                <w:rFonts w:cs="Times New Roman"/>
                <w:szCs w:val="24"/>
              </w:rPr>
              <w:t>1</w:t>
            </w:r>
            <w:r w:rsidR="00451AC0">
              <w:rPr>
                <w:rFonts w:cs="Times New Roman"/>
                <w:szCs w:val="24"/>
              </w:rPr>
              <w:t>286</w:t>
            </w:r>
          </w:p>
        </w:tc>
        <w:tc>
          <w:tcPr>
            <w:tcW w:w="1030" w:type="dxa"/>
          </w:tcPr>
          <w:p w:rsidR="00643FCE" w:rsidRPr="009D7AE9" w:rsidRDefault="00752304" w:rsidP="00124630">
            <w:pPr>
              <w:jc w:val="both"/>
              <w:rPr>
                <w:rFonts w:cs="Times New Roman"/>
                <w:szCs w:val="24"/>
              </w:rPr>
            </w:pPr>
            <w:r w:rsidRPr="009D7AE9">
              <w:rPr>
                <w:rFonts w:cs="Times New Roman"/>
                <w:szCs w:val="24"/>
              </w:rPr>
              <w:t>11</w:t>
            </w:r>
            <w:r w:rsidR="005626AA">
              <w:rPr>
                <w:rFonts w:cs="Times New Roman"/>
                <w:szCs w:val="24"/>
              </w:rPr>
              <w:t>26</w:t>
            </w:r>
          </w:p>
        </w:tc>
        <w:tc>
          <w:tcPr>
            <w:tcW w:w="1296" w:type="dxa"/>
          </w:tcPr>
          <w:p w:rsidR="00643FCE" w:rsidRPr="009D7AE9" w:rsidRDefault="009516A9" w:rsidP="00124630">
            <w:pPr>
              <w:jc w:val="both"/>
              <w:rPr>
                <w:rFonts w:cs="Times New Roman"/>
                <w:szCs w:val="24"/>
              </w:rPr>
            </w:pPr>
            <w:r>
              <w:rPr>
                <w:rFonts w:cs="Times New Roman"/>
                <w:szCs w:val="24"/>
              </w:rPr>
              <w:t>39</w:t>
            </w:r>
            <w:r w:rsidR="00713FC0">
              <w:rPr>
                <w:rFonts w:cs="Times New Roman"/>
                <w:szCs w:val="24"/>
              </w:rPr>
              <w:t>8</w:t>
            </w:r>
            <w:r>
              <w:rPr>
                <w:rFonts w:cs="Times New Roman"/>
                <w:szCs w:val="24"/>
              </w:rPr>
              <w:t>5</w:t>
            </w:r>
          </w:p>
        </w:tc>
        <w:tc>
          <w:tcPr>
            <w:tcW w:w="1030" w:type="dxa"/>
          </w:tcPr>
          <w:p w:rsidR="00643FCE" w:rsidRPr="009D7AE9" w:rsidRDefault="00E51E89" w:rsidP="00124630">
            <w:pPr>
              <w:jc w:val="both"/>
              <w:rPr>
                <w:rFonts w:cs="Times New Roman"/>
                <w:szCs w:val="24"/>
              </w:rPr>
            </w:pPr>
            <w:r w:rsidRPr="009D7AE9">
              <w:rPr>
                <w:rFonts w:cs="Times New Roman"/>
                <w:szCs w:val="24"/>
              </w:rPr>
              <w:t>3</w:t>
            </w:r>
            <w:r w:rsidR="00686224" w:rsidRPr="009D7AE9">
              <w:rPr>
                <w:rFonts w:cs="Times New Roman"/>
                <w:szCs w:val="24"/>
              </w:rPr>
              <w:t>5</w:t>
            </w:r>
            <w:r w:rsidR="009516A9">
              <w:rPr>
                <w:rFonts w:cs="Times New Roman"/>
                <w:szCs w:val="24"/>
              </w:rPr>
              <w:t>15</w:t>
            </w:r>
          </w:p>
        </w:tc>
        <w:tc>
          <w:tcPr>
            <w:tcW w:w="1296" w:type="dxa"/>
          </w:tcPr>
          <w:p w:rsidR="00643FCE" w:rsidRPr="009D7AE9" w:rsidRDefault="00686224" w:rsidP="00124630">
            <w:pPr>
              <w:jc w:val="both"/>
              <w:rPr>
                <w:rFonts w:cs="Times New Roman"/>
                <w:szCs w:val="24"/>
              </w:rPr>
            </w:pPr>
            <w:r w:rsidRPr="009D7AE9">
              <w:rPr>
                <w:rFonts w:cs="Times New Roman"/>
                <w:szCs w:val="24"/>
              </w:rPr>
              <w:t>9</w:t>
            </w:r>
            <w:r w:rsidR="009516A9">
              <w:rPr>
                <w:rFonts w:cs="Times New Roman"/>
                <w:szCs w:val="24"/>
              </w:rPr>
              <w:t>52</w:t>
            </w:r>
          </w:p>
        </w:tc>
        <w:tc>
          <w:tcPr>
            <w:tcW w:w="1030" w:type="dxa"/>
          </w:tcPr>
          <w:p w:rsidR="00643FCE" w:rsidRPr="009D7AE9" w:rsidRDefault="00686224" w:rsidP="00124630">
            <w:pPr>
              <w:jc w:val="both"/>
              <w:rPr>
                <w:rFonts w:cs="Times New Roman"/>
                <w:szCs w:val="24"/>
              </w:rPr>
            </w:pPr>
            <w:r w:rsidRPr="009D7AE9">
              <w:rPr>
                <w:rFonts w:cs="Times New Roman"/>
                <w:szCs w:val="24"/>
              </w:rPr>
              <w:t>1</w:t>
            </w:r>
            <w:r w:rsidR="009516A9">
              <w:rPr>
                <w:rFonts w:cs="Times New Roman"/>
                <w:szCs w:val="24"/>
              </w:rPr>
              <w:t>800</w:t>
            </w:r>
          </w:p>
        </w:tc>
        <w:tc>
          <w:tcPr>
            <w:tcW w:w="1296" w:type="dxa"/>
          </w:tcPr>
          <w:p w:rsidR="00643FCE" w:rsidRPr="009D7AE9" w:rsidRDefault="009E0A99" w:rsidP="00124630">
            <w:pPr>
              <w:jc w:val="both"/>
              <w:rPr>
                <w:rFonts w:cs="Times New Roman"/>
                <w:szCs w:val="24"/>
              </w:rPr>
            </w:pPr>
            <w:r w:rsidRPr="009D7AE9">
              <w:rPr>
                <w:rFonts w:cs="Times New Roman"/>
                <w:szCs w:val="24"/>
              </w:rPr>
              <w:t>6</w:t>
            </w:r>
            <w:r w:rsidR="00713FC0">
              <w:rPr>
                <w:rFonts w:cs="Times New Roman"/>
                <w:szCs w:val="24"/>
              </w:rPr>
              <w:t>224</w:t>
            </w:r>
          </w:p>
        </w:tc>
        <w:tc>
          <w:tcPr>
            <w:tcW w:w="1030" w:type="dxa"/>
          </w:tcPr>
          <w:p w:rsidR="00643FCE" w:rsidRPr="009D7AE9" w:rsidRDefault="009E0A99" w:rsidP="00124630">
            <w:pPr>
              <w:jc w:val="both"/>
              <w:rPr>
                <w:rFonts w:cs="Times New Roman"/>
                <w:szCs w:val="24"/>
              </w:rPr>
            </w:pPr>
            <w:r w:rsidRPr="009D7AE9">
              <w:rPr>
                <w:rFonts w:cs="Times New Roman"/>
                <w:szCs w:val="24"/>
              </w:rPr>
              <w:t>6</w:t>
            </w:r>
            <w:r w:rsidR="00713FC0">
              <w:rPr>
                <w:rFonts w:cs="Times New Roman"/>
                <w:szCs w:val="24"/>
              </w:rPr>
              <w:t>440</w:t>
            </w:r>
          </w:p>
        </w:tc>
      </w:tr>
      <w:tr w:rsidR="00643FCE" w:rsidRPr="009D7AE9" w:rsidTr="00626FA1">
        <w:tc>
          <w:tcPr>
            <w:tcW w:w="1523" w:type="dxa"/>
          </w:tcPr>
          <w:p w:rsidR="00643FCE" w:rsidRPr="009D7AE9" w:rsidRDefault="00643FCE" w:rsidP="00124630">
            <w:pPr>
              <w:jc w:val="both"/>
              <w:rPr>
                <w:rFonts w:cs="Times New Roman"/>
                <w:szCs w:val="24"/>
              </w:rPr>
            </w:pPr>
          </w:p>
        </w:tc>
        <w:tc>
          <w:tcPr>
            <w:tcW w:w="2326" w:type="dxa"/>
            <w:gridSpan w:val="2"/>
          </w:tcPr>
          <w:p w:rsidR="00643FCE" w:rsidRPr="009D7AE9" w:rsidRDefault="00012088" w:rsidP="00124630">
            <w:pPr>
              <w:jc w:val="both"/>
              <w:rPr>
                <w:rFonts w:cs="Times New Roman"/>
                <w:b/>
                <w:szCs w:val="24"/>
              </w:rPr>
            </w:pPr>
            <w:r w:rsidRPr="009D7AE9">
              <w:rPr>
                <w:rFonts w:cs="Times New Roman"/>
                <w:b/>
                <w:szCs w:val="24"/>
              </w:rPr>
              <w:t>24</w:t>
            </w:r>
            <w:r w:rsidR="005626AA">
              <w:rPr>
                <w:rFonts w:cs="Times New Roman"/>
                <w:b/>
                <w:szCs w:val="24"/>
              </w:rPr>
              <w:t>12</w:t>
            </w:r>
          </w:p>
        </w:tc>
        <w:tc>
          <w:tcPr>
            <w:tcW w:w="2326" w:type="dxa"/>
            <w:gridSpan w:val="2"/>
          </w:tcPr>
          <w:p w:rsidR="00643FCE" w:rsidRPr="009D7AE9" w:rsidRDefault="00686224" w:rsidP="00124630">
            <w:pPr>
              <w:jc w:val="both"/>
              <w:rPr>
                <w:rFonts w:cs="Times New Roman"/>
                <w:b/>
                <w:szCs w:val="24"/>
              </w:rPr>
            </w:pPr>
            <w:r w:rsidRPr="009D7AE9">
              <w:rPr>
                <w:rFonts w:cs="Times New Roman"/>
                <w:b/>
                <w:szCs w:val="24"/>
              </w:rPr>
              <w:t>7</w:t>
            </w:r>
            <w:r w:rsidR="00713FC0">
              <w:rPr>
                <w:rFonts w:cs="Times New Roman"/>
                <w:b/>
                <w:szCs w:val="24"/>
              </w:rPr>
              <w:t>500</w:t>
            </w:r>
          </w:p>
        </w:tc>
        <w:tc>
          <w:tcPr>
            <w:tcW w:w="2326" w:type="dxa"/>
            <w:gridSpan w:val="2"/>
          </w:tcPr>
          <w:p w:rsidR="00643FCE" w:rsidRPr="009D7AE9" w:rsidRDefault="009E0A99" w:rsidP="00124630">
            <w:pPr>
              <w:jc w:val="both"/>
              <w:rPr>
                <w:rFonts w:cs="Times New Roman"/>
                <w:b/>
                <w:szCs w:val="24"/>
              </w:rPr>
            </w:pPr>
            <w:r w:rsidRPr="009D7AE9">
              <w:rPr>
                <w:rFonts w:cs="Times New Roman"/>
                <w:b/>
                <w:szCs w:val="24"/>
              </w:rPr>
              <w:t>27</w:t>
            </w:r>
            <w:r w:rsidR="009516A9">
              <w:rPr>
                <w:rFonts w:cs="Times New Roman"/>
                <w:b/>
                <w:szCs w:val="24"/>
              </w:rPr>
              <w:t>52</w:t>
            </w:r>
          </w:p>
        </w:tc>
        <w:tc>
          <w:tcPr>
            <w:tcW w:w="2326" w:type="dxa"/>
            <w:gridSpan w:val="2"/>
          </w:tcPr>
          <w:p w:rsidR="00643FCE" w:rsidRPr="009D7AE9" w:rsidRDefault="009E0A99" w:rsidP="00124630">
            <w:pPr>
              <w:jc w:val="both"/>
              <w:rPr>
                <w:rFonts w:cs="Times New Roman"/>
                <w:b/>
                <w:szCs w:val="24"/>
              </w:rPr>
            </w:pPr>
            <w:r w:rsidRPr="009D7AE9">
              <w:rPr>
                <w:rFonts w:cs="Times New Roman"/>
                <w:b/>
                <w:szCs w:val="24"/>
              </w:rPr>
              <w:t>12</w:t>
            </w:r>
            <w:r w:rsidR="00713FC0">
              <w:rPr>
                <w:rFonts w:cs="Times New Roman"/>
                <w:b/>
                <w:szCs w:val="24"/>
              </w:rPr>
              <w:t xml:space="preserve"> 664</w:t>
            </w:r>
          </w:p>
        </w:tc>
      </w:tr>
    </w:tbl>
    <w:p w:rsidR="009224F5" w:rsidRPr="009D7AE9" w:rsidRDefault="009224F5" w:rsidP="00124630">
      <w:pPr>
        <w:spacing w:after="0" w:line="240" w:lineRule="auto"/>
        <w:jc w:val="both"/>
        <w:rPr>
          <w:rFonts w:cs="Times New Roman"/>
          <w:szCs w:val="24"/>
        </w:rPr>
      </w:pPr>
    </w:p>
    <w:p w:rsidR="00AB1DCA" w:rsidRPr="009D7AE9" w:rsidRDefault="00AB1DCA" w:rsidP="00124630">
      <w:pPr>
        <w:spacing w:after="0" w:line="240" w:lineRule="auto"/>
        <w:ind w:firstLine="567"/>
        <w:jc w:val="both"/>
        <w:rPr>
          <w:rFonts w:cs="Times New Roman"/>
          <w:szCs w:val="24"/>
        </w:rPr>
      </w:pPr>
      <w:r w:rsidRPr="009D7AE9">
        <w:rPr>
          <w:rFonts w:cs="Times New Roman"/>
          <w:szCs w:val="24"/>
        </w:rPr>
        <w:t xml:space="preserve">Jak widać w tabeli większość mieszkańców w wieku przedprodukcyjny oraz produkcyjnym stanowią mężczyźni, natomiast w wieku poprodukcyjnym tendencja </w:t>
      </w:r>
      <w:r w:rsidR="00A35DA0" w:rsidRPr="009D7AE9">
        <w:rPr>
          <w:rFonts w:cs="Times New Roman"/>
          <w:szCs w:val="24"/>
        </w:rPr>
        <w:t>jest odwrotna</w:t>
      </w:r>
      <w:r w:rsidRPr="009D7AE9">
        <w:rPr>
          <w:rFonts w:cs="Times New Roman"/>
          <w:szCs w:val="24"/>
        </w:rPr>
        <w:t>. W ujęciu procentowym udział mieszkańców według wieku i płci w liczbi</w:t>
      </w:r>
      <w:r w:rsidR="009224F5" w:rsidRPr="009D7AE9">
        <w:rPr>
          <w:rFonts w:cs="Times New Roman"/>
          <w:szCs w:val="24"/>
        </w:rPr>
        <w:t>e mieszkańców przedstawia się</w:t>
      </w:r>
      <w:r w:rsidRPr="009D7AE9">
        <w:rPr>
          <w:rFonts w:cs="Times New Roman"/>
          <w:szCs w:val="24"/>
        </w:rPr>
        <w:t xml:space="preserve"> następująco:</w:t>
      </w:r>
    </w:p>
    <w:p w:rsidR="00AB1DCA" w:rsidRPr="009D7AE9" w:rsidRDefault="004A5185" w:rsidP="00124630">
      <w:pPr>
        <w:pStyle w:val="Akapitzlist"/>
        <w:numPr>
          <w:ilvl w:val="1"/>
          <w:numId w:val="25"/>
        </w:numPr>
        <w:spacing w:after="0" w:line="240" w:lineRule="auto"/>
        <w:jc w:val="both"/>
        <w:rPr>
          <w:rFonts w:cs="Times New Roman"/>
          <w:szCs w:val="24"/>
        </w:rPr>
      </w:pPr>
      <w:r>
        <w:rPr>
          <w:rFonts w:cs="Times New Roman"/>
          <w:szCs w:val="24"/>
        </w:rPr>
        <w:t>Wiek przedproprodukcyjny-19,05</w:t>
      </w:r>
      <w:r w:rsidR="00AB1DCA" w:rsidRPr="009D7AE9">
        <w:rPr>
          <w:rFonts w:cs="Times New Roman"/>
          <w:szCs w:val="24"/>
        </w:rPr>
        <w:t xml:space="preserve"> %, w tym</w:t>
      </w:r>
    </w:p>
    <w:p w:rsidR="00AB1DCA" w:rsidRPr="009D7AE9" w:rsidRDefault="00AB1DCA" w:rsidP="00124630">
      <w:pPr>
        <w:pStyle w:val="Akapitzlist"/>
        <w:numPr>
          <w:ilvl w:val="0"/>
          <w:numId w:val="19"/>
        </w:numPr>
        <w:spacing w:after="0" w:line="240" w:lineRule="auto"/>
        <w:jc w:val="both"/>
        <w:rPr>
          <w:rFonts w:cs="Times New Roman"/>
          <w:szCs w:val="24"/>
        </w:rPr>
      </w:pPr>
      <w:r w:rsidRPr="009D7AE9">
        <w:rPr>
          <w:rFonts w:cs="Times New Roman"/>
          <w:szCs w:val="24"/>
        </w:rPr>
        <w:t>Mężczyźni-10,1</w:t>
      </w:r>
      <w:r w:rsidR="004A5185">
        <w:rPr>
          <w:rFonts w:cs="Times New Roman"/>
          <w:szCs w:val="24"/>
        </w:rPr>
        <w:t>5</w:t>
      </w:r>
      <w:r w:rsidRPr="009D7AE9">
        <w:rPr>
          <w:rFonts w:cs="Times New Roman"/>
          <w:szCs w:val="24"/>
        </w:rPr>
        <w:t xml:space="preserve"> %</w:t>
      </w:r>
    </w:p>
    <w:p w:rsidR="00AB1DCA" w:rsidRPr="009D7AE9" w:rsidRDefault="00F71D03" w:rsidP="00124630">
      <w:pPr>
        <w:pStyle w:val="Akapitzlist"/>
        <w:numPr>
          <w:ilvl w:val="0"/>
          <w:numId w:val="19"/>
        </w:numPr>
        <w:spacing w:after="0" w:line="240" w:lineRule="auto"/>
        <w:jc w:val="both"/>
        <w:rPr>
          <w:rFonts w:cs="Times New Roman"/>
          <w:szCs w:val="24"/>
        </w:rPr>
      </w:pPr>
      <w:r w:rsidRPr="009D7AE9">
        <w:rPr>
          <w:rFonts w:cs="Times New Roman"/>
          <w:szCs w:val="24"/>
        </w:rPr>
        <w:t>Kobiety-8</w:t>
      </w:r>
      <w:r w:rsidR="004A5185">
        <w:rPr>
          <w:rFonts w:cs="Times New Roman"/>
          <w:szCs w:val="24"/>
        </w:rPr>
        <w:t>,9</w:t>
      </w:r>
      <w:r w:rsidR="00AB1DCA" w:rsidRPr="009D7AE9">
        <w:rPr>
          <w:rFonts w:cs="Times New Roman"/>
          <w:szCs w:val="24"/>
        </w:rPr>
        <w:t xml:space="preserve"> %</w:t>
      </w:r>
    </w:p>
    <w:p w:rsidR="00AB1DCA" w:rsidRPr="009D7AE9" w:rsidRDefault="004A5185" w:rsidP="00124630">
      <w:pPr>
        <w:pStyle w:val="Akapitzlist"/>
        <w:numPr>
          <w:ilvl w:val="1"/>
          <w:numId w:val="25"/>
        </w:numPr>
        <w:spacing w:after="0" w:line="240" w:lineRule="auto"/>
        <w:jc w:val="both"/>
        <w:rPr>
          <w:rFonts w:cs="Times New Roman"/>
          <w:szCs w:val="24"/>
        </w:rPr>
      </w:pPr>
      <w:r>
        <w:rPr>
          <w:rFonts w:cs="Times New Roman"/>
          <w:szCs w:val="24"/>
        </w:rPr>
        <w:t>Wiek produkcyjny-59</w:t>
      </w:r>
      <w:r w:rsidR="00AB1DCA" w:rsidRPr="009D7AE9">
        <w:rPr>
          <w:rFonts w:cs="Times New Roman"/>
          <w:szCs w:val="24"/>
        </w:rPr>
        <w:t>,</w:t>
      </w:r>
      <w:r>
        <w:rPr>
          <w:rFonts w:cs="Times New Roman"/>
          <w:szCs w:val="24"/>
        </w:rPr>
        <w:t>22</w:t>
      </w:r>
      <w:r w:rsidR="00AB1DCA" w:rsidRPr="009D7AE9">
        <w:rPr>
          <w:rFonts w:cs="Times New Roman"/>
          <w:szCs w:val="24"/>
        </w:rPr>
        <w:t xml:space="preserve"> %, w tym </w:t>
      </w:r>
    </w:p>
    <w:p w:rsidR="00AB1DCA" w:rsidRPr="009D7AE9" w:rsidRDefault="00F71D03" w:rsidP="00124630">
      <w:pPr>
        <w:pStyle w:val="Akapitzlist"/>
        <w:numPr>
          <w:ilvl w:val="0"/>
          <w:numId w:val="20"/>
        </w:numPr>
        <w:spacing w:after="0" w:line="240" w:lineRule="auto"/>
        <w:jc w:val="both"/>
        <w:rPr>
          <w:rFonts w:cs="Times New Roman"/>
          <w:szCs w:val="24"/>
        </w:rPr>
      </w:pPr>
      <w:r w:rsidRPr="009D7AE9">
        <w:rPr>
          <w:rFonts w:cs="Times New Roman"/>
          <w:szCs w:val="24"/>
        </w:rPr>
        <w:t>Mężczyźni-3</w:t>
      </w:r>
      <w:r w:rsidR="0030164C">
        <w:rPr>
          <w:rFonts w:cs="Times New Roman"/>
          <w:szCs w:val="24"/>
        </w:rPr>
        <w:t>1</w:t>
      </w:r>
      <w:r w:rsidRPr="009D7AE9">
        <w:rPr>
          <w:rFonts w:cs="Times New Roman"/>
          <w:szCs w:val="24"/>
        </w:rPr>
        <w:t>,</w:t>
      </w:r>
      <w:r w:rsidR="0030164C">
        <w:rPr>
          <w:rFonts w:cs="Times New Roman"/>
          <w:szCs w:val="24"/>
        </w:rPr>
        <w:t>47</w:t>
      </w:r>
      <w:r w:rsidR="00AB1DCA" w:rsidRPr="009D7AE9">
        <w:rPr>
          <w:rFonts w:cs="Times New Roman"/>
          <w:szCs w:val="24"/>
        </w:rPr>
        <w:t xml:space="preserve"> %</w:t>
      </w:r>
    </w:p>
    <w:p w:rsidR="00AB1DCA" w:rsidRPr="009D7AE9" w:rsidRDefault="00F71D03" w:rsidP="00124630">
      <w:pPr>
        <w:pStyle w:val="Akapitzlist"/>
        <w:numPr>
          <w:ilvl w:val="0"/>
          <w:numId w:val="20"/>
        </w:numPr>
        <w:spacing w:after="0" w:line="240" w:lineRule="auto"/>
        <w:jc w:val="both"/>
        <w:rPr>
          <w:rFonts w:cs="Times New Roman"/>
          <w:szCs w:val="24"/>
        </w:rPr>
      </w:pPr>
      <w:r w:rsidRPr="009D7AE9">
        <w:rPr>
          <w:rFonts w:cs="Times New Roman"/>
          <w:szCs w:val="24"/>
        </w:rPr>
        <w:t>Kobiety-2</w:t>
      </w:r>
      <w:r w:rsidR="0030164C">
        <w:rPr>
          <w:rFonts w:cs="Times New Roman"/>
          <w:szCs w:val="24"/>
        </w:rPr>
        <w:t>7</w:t>
      </w:r>
      <w:r w:rsidRPr="009D7AE9">
        <w:rPr>
          <w:rFonts w:cs="Times New Roman"/>
          <w:szCs w:val="24"/>
        </w:rPr>
        <w:t>,</w:t>
      </w:r>
      <w:r w:rsidR="0030164C">
        <w:rPr>
          <w:rFonts w:cs="Times New Roman"/>
          <w:szCs w:val="24"/>
        </w:rPr>
        <w:t>75</w:t>
      </w:r>
      <w:r w:rsidR="00AB1DCA" w:rsidRPr="009D7AE9">
        <w:rPr>
          <w:rFonts w:cs="Times New Roman"/>
          <w:szCs w:val="24"/>
        </w:rPr>
        <w:t xml:space="preserve"> %</w:t>
      </w:r>
    </w:p>
    <w:p w:rsidR="00AB1DCA" w:rsidRPr="009D7AE9" w:rsidRDefault="00A35DA0" w:rsidP="00124630">
      <w:pPr>
        <w:pStyle w:val="Akapitzlist"/>
        <w:numPr>
          <w:ilvl w:val="1"/>
          <w:numId w:val="25"/>
        </w:numPr>
        <w:spacing w:after="0" w:line="240" w:lineRule="auto"/>
        <w:jc w:val="both"/>
        <w:rPr>
          <w:rFonts w:cs="Times New Roman"/>
          <w:szCs w:val="24"/>
        </w:rPr>
      </w:pPr>
      <w:r w:rsidRPr="009D7AE9">
        <w:rPr>
          <w:rFonts w:cs="Times New Roman"/>
          <w:szCs w:val="24"/>
        </w:rPr>
        <w:t>Wiek poprodukcyjny-</w:t>
      </w:r>
      <w:r w:rsidR="004A5185">
        <w:rPr>
          <w:rFonts w:cs="Times New Roman"/>
          <w:szCs w:val="24"/>
        </w:rPr>
        <w:t>21,73</w:t>
      </w:r>
      <w:r w:rsidR="00AB1DCA" w:rsidRPr="009D7AE9">
        <w:rPr>
          <w:rFonts w:cs="Times New Roman"/>
          <w:szCs w:val="24"/>
        </w:rPr>
        <w:t xml:space="preserve"> %, w tym</w:t>
      </w:r>
    </w:p>
    <w:p w:rsidR="00AB1DCA" w:rsidRPr="009D7AE9" w:rsidRDefault="00F71D03" w:rsidP="00124630">
      <w:pPr>
        <w:pStyle w:val="Akapitzlist"/>
        <w:numPr>
          <w:ilvl w:val="0"/>
          <w:numId w:val="21"/>
        </w:numPr>
        <w:spacing w:after="0" w:line="240" w:lineRule="auto"/>
        <w:jc w:val="both"/>
        <w:rPr>
          <w:rFonts w:cs="Times New Roman"/>
          <w:szCs w:val="24"/>
        </w:rPr>
      </w:pPr>
      <w:r w:rsidRPr="009D7AE9">
        <w:rPr>
          <w:rFonts w:cs="Times New Roman"/>
          <w:szCs w:val="24"/>
        </w:rPr>
        <w:t>Mężczyźni-</w:t>
      </w:r>
      <w:r w:rsidR="00CB6933">
        <w:rPr>
          <w:rFonts w:cs="Times New Roman"/>
          <w:szCs w:val="24"/>
        </w:rPr>
        <w:t>7,52</w:t>
      </w:r>
      <w:r w:rsidR="00AB1DCA" w:rsidRPr="009D7AE9">
        <w:rPr>
          <w:rFonts w:cs="Times New Roman"/>
          <w:szCs w:val="24"/>
        </w:rPr>
        <w:t xml:space="preserve"> %</w:t>
      </w:r>
    </w:p>
    <w:p w:rsidR="00AB1DCA" w:rsidRDefault="00F71D03" w:rsidP="00124630">
      <w:pPr>
        <w:pStyle w:val="Akapitzlist"/>
        <w:numPr>
          <w:ilvl w:val="0"/>
          <w:numId w:val="21"/>
        </w:numPr>
        <w:spacing w:after="0" w:line="240" w:lineRule="auto"/>
        <w:jc w:val="both"/>
        <w:rPr>
          <w:rFonts w:cs="Times New Roman"/>
          <w:szCs w:val="24"/>
        </w:rPr>
      </w:pPr>
      <w:r w:rsidRPr="009D7AE9">
        <w:rPr>
          <w:rFonts w:cs="Times New Roman"/>
          <w:szCs w:val="24"/>
        </w:rPr>
        <w:t>Kobiety-1</w:t>
      </w:r>
      <w:r w:rsidR="00CB6933">
        <w:rPr>
          <w:rFonts w:cs="Times New Roman"/>
          <w:szCs w:val="24"/>
        </w:rPr>
        <w:t>4</w:t>
      </w:r>
      <w:r w:rsidRPr="009D7AE9">
        <w:rPr>
          <w:rFonts w:cs="Times New Roman"/>
          <w:szCs w:val="24"/>
        </w:rPr>
        <w:t>,</w:t>
      </w:r>
      <w:r w:rsidR="00CB6933">
        <w:rPr>
          <w:rFonts w:cs="Times New Roman"/>
          <w:szCs w:val="24"/>
        </w:rPr>
        <w:t>21</w:t>
      </w:r>
      <w:r w:rsidR="00AB1DCA" w:rsidRPr="009D7AE9">
        <w:rPr>
          <w:rFonts w:cs="Times New Roman"/>
          <w:szCs w:val="24"/>
        </w:rPr>
        <w:t xml:space="preserve"> %</w:t>
      </w:r>
    </w:p>
    <w:p w:rsidR="00381207" w:rsidRDefault="00381207" w:rsidP="00381207">
      <w:pPr>
        <w:pStyle w:val="Akapitzlist"/>
        <w:spacing w:after="0" w:line="240" w:lineRule="auto"/>
        <w:ind w:left="1800"/>
        <w:jc w:val="both"/>
        <w:rPr>
          <w:rFonts w:cs="Times New Roman"/>
          <w:szCs w:val="24"/>
        </w:rPr>
      </w:pPr>
    </w:p>
    <w:p w:rsidR="00381207" w:rsidRDefault="00381207" w:rsidP="00381207">
      <w:pPr>
        <w:pStyle w:val="Akapitzlist"/>
        <w:spacing w:after="0" w:line="240" w:lineRule="auto"/>
        <w:ind w:left="1800"/>
        <w:jc w:val="both"/>
        <w:rPr>
          <w:rFonts w:cs="Times New Roman"/>
          <w:szCs w:val="24"/>
        </w:rPr>
      </w:pPr>
    </w:p>
    <w:p w:rsidR="00381207" w:rsidRDefault="00381207" w:rsidP="00381207">
      <w:pPr>
        <w:pStyle w:val="Akapitzlist"/>
        <w:spacing w:after="0" w:line="240" w:lineRule="auto"/>
        <w:ind w:left="1800"/>
        <w:jc w:val="both"/>
        <w:rPr>
          <w:rFonts w:cs="Times New Roman"/>
          <w:szCs w:val="24"/>
        </w:rPr>
      </w:pPr>
    </w:p>
    <w:p w:rsidR="00381207" w:rsidRDefault="00381207" w:rsidP="00381207">
      <w:pPr>
        <w:pStyle w:val="Akapitzlist"/>
        <w:spacing w:after="0" w:line="240" w:lineRule="auto"/>
        <w:ind w:left="1800"/>
        <w:jc w:val="both"/>
        <w:rPr>
          <w:rFonts w:cs="Times New Roman"/>
          <w:szCs w:val="24"/>
        </w:rPr>
      </w:pPr>
    </w:p>
    <w:p w:rsidR="00381207" w:rsidRDefault="00381207" w:rsidP="00381207">
      <w:pPr>
        <w:pStyle w:val="Akapitzlist"/>
        <w:spacing w:after="0" w:line="240" w:lineRule="auto"/>
        <w:ind w:left="1800"/>
        <w:jc w:val="both"/>
        <w:rPr>
          <w:rFonts w:cs="Times New Roman"/>
          <w:szCs w:val="24"/>
        </w:rPr>
      </w:pPr>
    </w:p>
    <w:p w:rsidR="00381207" w:rsidRPr="009D7AE9" w:rsidRDefault="00381207" w:rsidP="00381207">
      <w:pPr>
        <w:pStyle w:val="Akapitzlist"/>
        <w:spacing w:after="0" w:line="240" w:lineRule="auto"/>
        <w:ind w:left="1800"/>
        <w:jc w:val="both"/>
        <w:rPr>
          <w:rFonts w:cs="Times New Roman"/>
          <w:szCs w:val="24"/>
        </w:rPr>
      </w:pPr>
    </w:p>
    <w:p w:rsidR="00BD49E6" w:rsidRPr="009D7AE9" w:rsidRDefault="008B7580" w:rsidP="00124630">
      <w:pPr>
        <w:pStyle w:val="Nagwek2"/>
        <w:spacing w:line="240" w:lineRule="auto"/>
      </w:pPr>
      <w:bookmarkStart w:id="33" w:name="_Toc167705788"/>
      <w:r w:rsidRPr="009D7AE9">
        <w:lastRenderedPageBreak/>
        <w:t>Bezrobocie</w:t>
      </w:r>
      <w:r w:rsidR="0007571F" w:rsidRPr="009D7AE9">
        <w:rPr>
          <w:rStyle w:val="Odwoanieprzypisudolnego"/>
        </w:rPr>
        <w:footnoteReference w:id="3"/>
      </w:r>
      <w:bookmarkEnd w:id="33"/>
    </w:p>
    <w:p w:rsidR="008B7580" w:rsidRPr="009D7AE9" w:rsidRDefault="008B7580" w:rsidP="00124630">
      <w:pPr>
        <w:spacing w:after="0" w:line="240" w:lineRule="auto"/>
        <w:ind w:firstLine="567"/>
        <w:jc w:val="both"/>
        <w:rPr>
          <w:rFonts w:cs="Times New Roman"/>
          <w:szCs w:val="24"/>
        </w:rPr>
      </w:pPr>
      <w:r w:rsidRPr="009D7AE9">
        <w:rPr>
          <w:rFonts w:cs="Times New Roman"/>
          <w:szCs w:val="24"/>
        </w:rPr>
        <w:t xml:space="preserve">Z ogólnej liczby bezrobotnych zarejestrowanych w Powiatowym Urzędzie Pracy </w:t>
      </w:r>
      <w:r w:rsidRPr="009D7AE9">
        <w:rPr>
          <w:rFonts w:cs="Times New Roman"/>
          <w:szCs w:val="24"/>
        </w:rPr>
        <w:br/>
        <w:t>w Tarn</w:t>
      </w:r>
      <w:r w:rsidR="009514C0" w:rsidRPr="009D7AE9">
        <w:rPr>
          <w:rFonts w:cs="Times New Roman"/>
          <w:szCs w:val="24"/>
        </w:rPr>
        <w:t>obrzegu na dzień 31 grudnia 202</w:t>
      </w:r>
      <w:r w:rsidR="008B0673">
        <w:rPr>
          <w:rFonts w:cs="Times New Roman"/>
          <w:szCs w:val="24"/>
        </w:rPr>
        <w:t>3</w:t>
      </w:r>
      <w:r w:rsidRPr="009D7AE9">
        <w:rPr>
          <w:rFonts w:cs="Times New Roman"/>
          <w:szCs w:val="24"/>
        </w:rPr>
        <w:t xml:space="preserve"> r., </w:t>
      </w:r>
      <w:r w:rsidR="00A27041" w:rsidRPr="009D7AE9">
        <w:rPr>
          <w:rFonts w:cs="Times New Roman"/>
          <w:szCs w:val="24"/>
        </w:rPr>
        <w:t>32</w:t>
      </w:r>
      <w:r w:rsidR="00E0234C">
        <w:rPr>
          <w:rFonts w:cs="Times New Roman"/>
          <w:szCs w:val="24"/>
        </w:rPr>
        <w:t>4</w:t>
      </w:r>
      <w:r w:rsidRPr="009D7AE9">
        <w:rPr>
          <w:rFonts w:cs="Times New Roman"/>
          <w:szCs w:val="24"/>
        </w:rPr>
        <w:t xml:space="preserve"> osób to miesz</w:t>
      </w:r>
      <w:r w:rsidR="00023690" w:rsidRPr="009D7AE9">
        <w:rPr>
          <w:rFonts w:cs="Times New Roman"/>
          <w:szCs w:val="24"/>
        </w:rPr>
        <w:t>kańcy g</w:t>
      </w:r>
      <w:r w:rsidRPr="009D7AE9">
        <w:rPr>
          <w:rFonts w:cs="Times New Roman"/>
          <w:szCs w:val="24"/>
        </w:rPr>
        <w:t xml:space="preserve">miny Gorzyce </w:t>
      </w:r>
      <w:r w:rsidRPr="009D7AE9">
        <w:rPr>
          <w:rFonts w:cs="Times New Roman"/>
          <w:szCs w:val="24"/>
        </w:rPr>
        <w:br/>
        <w:t>(dla p</w:t>
      </w:r>
      <w:r w:rsidR="009514C0" w:rsidRPr="009D7AE9">
        <w:rPr>
          <w:rFonts w:cs="Times New Roman"/>
          <w:szCs w:val="24"/>
        </w:rPr>
        <w:t>orównania 31 grudnia 202</w:t>
      </w:r>
      <w:r w:rsidR="008B0673">
        <w:rPr>
          <w:rFonts w:cs="Times New Roman"/>
          <w:szCs w:val="24"/>
        </w:rPr>
        <w:t>2</w:t>
      </w:r>
      <w:r w:rsidRPr="009D7AE9">
        <w:rPr>
          <w:rFonts w:cs="Times New Roman"/>
          <w:szCs w:val="24"/>
        </w:rPr>
        <w:t xml:space="preserve"> r. było to </w:t>
      </w:r>
      <w:r w:rsidR="00E0234C">
        <w:rPr>
          <w:rFonts w:cs="Times New Roman"/>
          <w:szCs w:val="24"/>
        </w:rPr>
        <w:t>327</w:t>
      </w:r>
      <w:r w:rsidR="009514C0" w:rsidRPr="009D7AE9">
        <w:rPr>
          <w:rFonts w:cs="Times New Roman"/>
          <w:szCs w:val="24"/>
        </w:rPr>
        <w:t xml:space="preserve"> osób</w:t>
      </w:r>
      <w:r w:rsidRPr="009D7AE9">
        <w:rPr>
          <w:rFonts w:cs="Times New Roman"/>
          <w:szCs w:val="24"/>
        </w:rPr>
        <w:t>). Stanowi to 1</w:t>
      </w:r>
      <w:r w:rsidR="00E0234C">
        <w:rPr>
          <w:rFonts w:cs="Times New Roman"/>
          <w:szCs w:val="24"/>
        </w:rPr>
        <w:t>4</w:t>
      </w:r>
      <w:r w:rsidRPr="009D7AE9">
        <w:rPr>
          <w:rFonts w:cs="Times New Roman"/>
          <w:szCs w:val="24"/>
        </w:rPr>
        <w:t>%</w:t>
      </w:r>
      <w:r w:rsidR="009514C0" w:rsidRPr="009D7AE9">
        <w:rPr>
          <w:rFonts w:cs="Times New Roman"/>
          <w:szCs w:val="24"/>
        </w:rPr>
        <w:t xml:space="preserve"> </w:t>
      </w:r>
      <w:r w:rsidRPr="009D7AE9">
        <w:rPr>
          <w:rFonts w:cs="Times New Roman"/>
          <w:szCs w:val="24"/>
        </w:rPr>
        <w:t xml:space="preserve">wszystkich osób bezrobotnych </w:t>
      </w:r>
      <w:r w:rsidR="00DF0971" w:rsidRPr="009D7AE9">
        <w:rPr>
          <w:rFonts w:cs="Times New Roman"/>
          <w:szCs w:val="24"/>
        </w:rPr>
        <w:t>będących w ewidencji Powiatowego Urzędu Pracy w Tarnobrzegu</w:t>
      </w:r>
      <w:r w:rsidR="00A27041" w:rsidRPr="009D7AE9">
        <w:rPr>
          <w:rFonts w:cs="Times New Roman"/>
          <w:szCs w:val="24"/>
        </w:rPr>
        <w:t>. Prawie</w:t>
      </w:r>
      <w:r w:rsidRPr="009D7AE9">
        <w:rPr>
          <w:rFonts w:cs="Times New Roman"/>
          <w:szCs w:val="24"/>
        </w:rPr>
        <w:t xml:space="preserve"> 5</w:t>
      </w:r>
      <w:r w:rsidR="00E0234C">
        <w:rPr>
          <w:rFonts w:cs="Times New Roman"/>
          <w:szCs w:val="24"/>
        </w:rPr>
        <w:t>2</w:t>
      </w:r>
      <w:r w:rsidRPr="009D7AE9">
        <w:rPr>
          <w:rFonts w:cs="Times New Roman"/>
          <w:szCs w:val="24"/>
        </w:rPr>
        <w:t xml:space="preserve">% </w:t>
      </w:r>
      <w:r w:rsidR="00E0234C">
        <w:rPr>
          <w:rFonts w:cs="Times New Roman"/>
          <w:szCs w:val="24"/>
        </w:rPr>
        <w:t xml:space="preserve">(tj. 167) </w:t>
      </w:r>
      <w:r w:rsidRPr="009D7AE9">
        <w:rPr>
          <w:rFonts w:cs="Times New Roman"/>
          <w:szCs w:val="24"/>
        </w:rPr>
        <w:t>tej liczby stanowiły kobiety –</w:t>
      </w:r>
      <w:r w:rsidR="00023690" w:rsidRPr="009D7AE9">
        <w:rPr>
          <w:rFonts w:cs="Times New Roman"/>
          <w:szCs w:val="24"/>
        </w:rPr>
        <w:t xml:space="preserve"> </w:t>
      </w:r>
      <w:r w:rsidRPr="009D7AE9">
        <w:rPr>
          <w:rFonts w:cs="Times New Roman"/>
          <w:szCs w:val="24"/>
        </w:rPr>
        <w:t>na koniec grudnia 202</w:t>
      </w:r>
      <w:r w:rsidR="00A27041" w:rsidRPr="009D7AE9">
        <w:rPr>
          <w:rFonts w:cs="Times New Roman"/>
          <w:szCs w:val="24"/>
        </w:rPr>
        <w:t>2</w:t>
      </w:r>
      <w:r w:rsidRPr="009D7AE9">
        <w:rPr>
          <w:rFonts w:cs="Times New Roman"/>
          <w:szCs w:val="24"/>
        </w:rPr>
        <w:t xml:space="preserve"> r. w ewidencji urzędu było ich </w:t>
      </w:r>
      <w:r w:rsidR="00A27041" w:rsidRPr="009D7AE9">
        <w:rPr>
          <w:rFonts w:cs="Times New Roman"/>
          <w:szCs w:val="24"/>
        </w:rPr>
        <w:t>166</w:t>
      </w:r>
      <w:r w:rsidRPr="009D7AE9">
        <w:rPr>
          <w:rFonts w:cs="Times New Roman"/>
          <w:szCs w:val="24"/>
        </w:rPr>
        <w:t>. Według stanu na 31 grudnia 202</w:t>
      </w:r>
      <w:r w:rsidR="00E0234C">
        <w:rPr>
          <w:rFonts w:cs="Times New Roman"/>
          <w:szCs w:val="24"/>
        </w:rPr>
        <w:t>3</w:t>
      </w:r>
      <w:r w:rsidRPr="009D7AE9">
        <w:rPr>
          <w:rFonts w:cs="Times New Roman"/>
          <w:szCs w:val="24"/>
        </w:rPr>
        <w:t xml:space="preserve"> r., </w:t>
      </w:r>
      <w:r w:rsidR="00E0234C">
        <w:rPr>
          <w:rFonts w:cs="Times New Roman"/>
          <w:szCs w:val="24"/>
        </w:rPr>
        <w:t>59</w:t>
      </w:r>
      <w:r w:rsidR="00023690" w:rsidRPr="009D7AE9">
        <w:rPr>
          <w:rFonts w:cs="Times New Roman"/>
          <w:szCs w:val="24"/>
        </w:rPr>
        <w:t xml:space="preserve"> bezrobotnych z terenu g</w:t>
      </w:r>
      <w:r w:rsidRPr="009D7AE9">
        <w:rPr>
          <w:rFonts w:cs="Times New Roman"/>
          <w:szCs w:val="24"/>
        </w:rPr>
        <w:t>miny Gorzyce posiadało prawo do zasiłku. Więk</w:t>
      </w:r>
      <w:r w:rsidR="00023690" w:rsidRPr="009D7AE9">
        <w:rPr>
          <w:rFonts w:cs="Times New Roman"/>
          <w:szCs w:val="24"/>
        </w:rPr>
        <w:t>szość bezrobotnych mieszkańców g</w:t>
      </w:r>
      <w:r w:rsidRPr="009D7AE9">
        <w:rPr>
          <w:rFonts w:cs="Times New Roman"/>
          <w:szCs w:val="24"/>
        </w:rPr>
        <w:t>miny Gorzyce to osoby, które pracowały przed rejestracją</w:t>
      </w:r>
      <w:r w:rsidR="00023690" w:rsidRPr="009D7AE9">
        <w:rPr>
          <w:rFonts w:cs="Times New Roman"/>
          <w:szCs w:val="24"/>
        </w:rPr>
        <w:t xml:space="preserve"> </w:t>
      </w:r>
      <w:r w:rsidRPr="009D7AE9">
        <w:rPr>
          <w:rFonts w:cs="Times New Roman"/>
          <w:szCs w:val="24"/>
        </w:rPr>
        <w:t>–</w:t>
      </w:r>
      <w:r w:rsidR="00A27041" w:rsidRPr="009D7AE9">
        <w:rPr>
          <w:rFonts w:cs="Times New Roman"/>
          <w:szCs w:val="24"/>
        </w:rPr>
        <w:t>29</w:t>
      </w:r>
      <w:r w:rsidR="00E0234C">
        <w:rPr>
          <w:rFonts w:cs="Times New Roman"/>
          <w:szCs w:val="24"/>
        </w:rPr>
        <w:t>3</w:t>
      </w:r>
      <w:r w:rsidRPr="009D7AE9">
        <w:rPr>
          <w:rFonts w:cs="Times New Roman"/>
          <w:szCs w:val="24"/>
        </w:rPr>
        <w:t xml:space="preserve">, co stanowi </w:t>
      </w:r>
      <w:r w:rsidR="00A27041" w:rsidRPr="009D7AE9">
        <w:rPr>
          <w:rFonts w:cs="Times New Roman"/>
          <w:szCs w:val="24"/>
        </w:rPr>
        <w:t>9</w:t>
      </w:r>
      <w:r w:rsidR="00E0234C">
        <w:rPr>
          <w:rFonts w:cs="Times New Roman"/>
          <w:szCs w:val="24"/>
        </w:rPr>
        <w:t>0,4</w:t>
      </w:r>
      <w:r w:rsidRPr="009D7AE9">
        <w:rPr>
          <w:rFonts w:cs="Times New Roman"/>
          <w:szCs w:val="24"/>
        </w:rPr>
        <w:t xml:space="preserve">% ogółu. Ponadto w ewidencji Powiatowego Urzędu Pracy w Tarnobrzegu </w:t>
      </w:r>
      <w:r w:rsidR="00023690" w:rsidRPr="009D7AE9">
        <w:rPr>
          <w:rFonts w:cs="Times New Roman"/>
          <w:szCs w:val="24"/>
        </w:rPr>
        <w:t>wśród bezrobotnych mieszkańców g</w:t>
      </w:r>
      <w:r w:rsidRPr="009D7AE9">
        <w:rPr>
          <w:rFonts w:cs="Times New Roman"/>
          <w:szCs w:val="24"/>
        </w:rPr>
        <w:t xml:space="preserve">miny Gorzyce znajdowało się: </w:t>
      </w:r>
    </w:p>
    <w:p w:rsidR="008B7580" w:rsidRPr="009D7AE9" w:rsidRDefault="00A27041" w:rsidP="00124630">
      <w:pPr>
        <w:pStyle w:val="Akapitzlist"/>
        <w:numPr>
          <w:ilvl w:val="0"/>
          <w:numId w:val="30"/>
        </w:numPr>
        <w:spacing w:after="0" w:line="240" w:lineRule="auto"/>
        <w:jc w:val="both"/>
        <w:rPr>
          <w:rFonts w:cs="Times New Roman"/>
          <w:szCs w:val="24"/>
        </w:rPr>
      </w:pPr>
      <w:r w:rsidRPr="009D7AE9">
        <w:rPr>
          <w:rFonts w:cs="Times New Roman"/>
          <w:szCs w:val="24"/>
        </w:rPr>
        <w:t>1</w:t>
      </w:r>
      <w:r w:rsidR="00E0234C">
        <w:rPr>
          <w:rFonts w:cs="Times New Roman"/>
          <w:szCs w:val="24"/>
        </w:rPr>
        <w:t>77</w:t>
      </w:r>
      <w:r w:rsidR="008B7580" w:rsidRPr="009D7AE9">
        <w:rPr>
          <w:rFonts w:cs="Times New Roman"/>
          <w:szCs w:val="24"/>
        </w:rPr>
        <w:t xml:space="preserve"> os</w:t>
      </w:r>
      <w:r w:rsidRPr="009D7AE9">
        <w:rPr>
          <w:rFonts w:cs="Times New Roman"/>
          <w:szCs w:val="24"/>
        </w:rPr>
        <w:t>ób</w:t>
      </w:r>
      <w:r w:rsidR="009514C0" w:rsidRPr="009D7AE9">
        <w:rPr>
          <w:rFonts w:cs="Times New Roman"/>
          <w:szCs w:val="24"/>
        </w:rPr>
        <w:t xml:space="preserve"> długotrwale bezrobotn</w:t>
      </w:r>
      <w:r w:rsidRPr="009D7AE9">
        <w:rPr>
          <w:rFonts w:cs="Times New Roman"/>
          <w:szCs w:val="24"/>
        </w:rPr>
        <w:t>ych</w:t>
      </w:r>
      <w:r w:rsidR="009514C0" w:rsidRPr="009D7AE9">
        <w:rPr>
          <w:rFonts w:cs="Times New Roman"/>
          <w:szCs w:val="24"/>
        </w:rPr>
        <w:t>;</w:t>
      </w:r>
      <w:r w:rsidR="008B7580" w:rsidRPr="009D7AE9">
        <w:rPr>
          <w:rFonts w:cs="Times New Roman"/>
          <w:szCs w:val="24"/>
        </w:rPr>
        <w:t xml:space="preserve"> </w:t>
      </w:r>
    </w:p>
    <w:p w:rsidR="008B7580" w:rsidRPr="009D7AE9" w:rsidRDefault="00A27041" w:rsidP="00124630">
      <w:pPr>
        <w:pStyle w:val="Akapitzlist"/>
        <w:numPr>
          <w:ilvl w:val="0"/>
          <w:numId w:val="30"/>
        </w:numPr>
        <w:spacing w:after="0" w:line="240" w:lineRule="auto"/>
        <w:jc w:val="both"/>
        <w:rPr>
          <w:rFonts w:cs="Times New Roman"/>
          <w:szCs w:val="24"/>
        </w:rPr>
      </w:pPr>
      <w:r w:rsidRPr="009D7AE9">
        <w:rPr>
          <w:rFonts w:cs="Times New Roman"/>
          <w:szCs w:val="24"/>
        </w:rPr>
        <w:t>8</w:t>
      </w:r>
      <w:r w:rsidR="00E0234C">
        <w:rPr>
          <w:rFonts w:cs="Times New Roman"/>
          <w:szCs w:val="24"/>
        </w:rPr>
        <w:t>4</w:t>
      </w:r>
      <w:r w:rsidR="008B7580" w:rsidRPr="009D7AE9">
        <w:rPr>
          <w:rFonts w:cs="Times New Roman"/>
          <w:szCs w:val="24"/>
        </w:rPr>
        <w:t xml:space="preserve"> osób do 30 roku życia, </w:t>
      </w:r>
      <w:r w:rsidR="009514C0" w:rsidRPr="009D7AE9">
        <w:rPr>
          <w:rFonts w:cs="Times New Roman"/>
          <w:szCs w:val="24"/>
        </w:rPr>
        <w:t xml:space="preserve">w tym </w:t>
      </w:r>
      <w:r w:rsidRPr="009D7AE9">
        <w:rPr>
          <w:rFonts w:cs="Times New Roman"/>
          <w:szCs w:val="24"/>
        </w:rPr>
        <w:t>4</w:t>
      </w:r>
      <w:r w:rsidR="00E0234C">
        <w:rPr>
          <w:rFonts w:cs="Times New Roman"/>
          <w:szCs w:val="24"/>
        </w:rPr>
        <w:t>2</w:t>
      </w:r>
      <w:r w:rsidR="009514C0" w:rsidRPr="009D7AE9">
        <w:rPr>
          <w:rFonts w:cs="Times New Roman"/>
          <w:szCs w:val="24"/>
        </w:rPr>
        <w:t xml:space="preserve"> osób do 25 roku życia</w:t>
      </w:r>
      <w:r w:rsidR="008B7580" w:rsidRPr="009D7AE9">
        <w:rPr>
          <w:rFonts w:cs="Times New Roman"/>
          <w:szCs w:val="24"/>
        </w:rPr>
        <w:t xml:space="preserve">; </w:t>
      </w:r>
    </w:p>
    <w:p w:rsidR="008B7580" w:rsidRPr="009D7AE9" w:rsidRDefault="00E0234C" w:rsidP="00124630">
      <w:pPr>
        <w:pStyle w:val="Akapitzlist"/>
        <w:numPr>
          <w:ilvl w:val="0"/>
          <w:numId w:val="30"/>
        </w:numPr>
        <w:spacing w:after="0" w:line="240" w:lineRule="auto"/>
        <w:jc w:val="both"/>
        <w:rPr>
          <w:rFonts w:cs="Times New Roman"/>
          <w:szCs w:val="24"/>
        </w:rPr>
      </w:pPr>
      <w:r>
        <w:rPr>
          <w:rFonts w:cs="Times New Roman"/>
          <w:szCs w:val="24"/>
        </w:rPr>
        <w:t>78</w:t>
      </w:r>
      <w:r w:rsidR="00A27041" w:rsidRPr="009D7AE9">
        <w:rPr>
          <w:rFonts w:cs="Times New Roman"/>
          <w:szCs w:val="24"/>
        </w:rPr>
        <w:t xml:space="preserve"> </w:t>
      </w:r>
      <w:r w:rsidR="008B7580" w:rsidRPr="009D7AE9">
        <w:rPr>
          <w:rFonts w:cs="Times New Roman"/>
          <w:szCs w:val="24"/>
        </w:rPr>
        <w:t>os</w:t>
      </w:r>
      <w:r w:rsidR="00A27041" w:rsidRPr="009D7AE9">
        <w:rPr>
          <w:rFonts w:cs="Times New Roman"/>
          <w:szCs w:val="24"/>
        </w:rPr>
        <w:t>oby</w:t>
      </w:r>
      <w:r w:rsidR="009514C0" w:rsidRPr="009D7AE9">
        <w:rPr>
          <w:rFonts w:cs="Times New Roman"/>
          <w:szCs w:val="24"/>
        </w:rPr>
        <w:t xml:space="preserve"> powyżej 50 roku życia</w:t>
      </w:r>
      <w:r w:rsidR="008B7580" w:rsidRPr="009D7AE9">
        <w:rPr>
          <w:rFonts w:cs="Times New Roman"/>
          <w:szCs w:val="24"/>
        </w:rPr>
        <w:t xml:space="preserve">; </w:t>
      </w:r>
    </w:p>
    <w:p w:rsidR="008B7580" w:rsidRPr="009D7AE9" w:rsidRDefault="008B7580" w:rsidP="00124630">
      <w:pPr>
        <w:pStyle w:val="Akapitzlist"/>
        <w:numPr>
          <w:ilvl w:val="0"/>
          <w:numId w:val="30"/>
        </w:numPr>
        <w:spacing w:after="0" w:line="240" w:lineRule="auto"/>
        <w:jc w:val="both"/>
        <w:rPr>
          <w:rFonts w:cs="Times New Roman"/>
          <w:szCs w:val="24"/>
        </w:rPr>
      </w:pPr>
      <w:r w:rsidRPr="009D7AE9">
        <w:rPr>
          <w:rFonts w:cs="Times New Roman"/>
          <w:szCs w:val="24"/>
        </w:rPr>
        <w:t>3</w:t>
      </w:r>
      <w:r w:rsidR="009514C0" w:rsidRPr="009D7AE9">
        <w:rPr>
          <w:rFonts w:cs="Times New Roman"/>
          <w:szCs w:val="24"/>
        </w:rPr>
        <w:t>8</w:t>
      </w:r>
      <w:r w:rsidRPr="009D7AE9">
        <w:rPr>
          <w:rFonts w:cs="Times New Roman"/>
          <w:szCs w:val="24"/>
        </w:rPr>
        <w:t xml:space="preserve"> os</w:t>
      </w:r>
      <w:r w:rsidR="009514C0" w:rsidRPr="009D7AE9">
        <w:rPr>
          <w:rFonts w:cs="Times New Roman"/>
          <w:szCs w:val="24"/>
        </w:rPr>
        <w:t>ób</w:t>
      </w:r>
      <w:r w:rsidRPr="009D7AE9">
        <w:rPr>
          <w:rFonts w:cs="Times New Roman"/>
          <w:szCs w:val="24"/>
        </w:rPr>
        <w:t xml:space="preserve"> niepełnosprawn</w:t>
      </w:r>
      <w:r w:rsidR="009514C0" w:rsidRPr="009D7AE9">
        <w:rPr>
          <w:rFonts w:cs="Times New Roman"/>
          <w:szCs w:val="24"/>
        </w:rPr>
        <w:t>ych</w:t>
      </w:r>
      <w:r w:rsidRPr="009D7AE9">
        <w:rPr>
          <w:rFonts w:cs="Times New Roman"/>
          <w:szCs w:val="24"/>
        </w:rPr>
        <w:t>.</w:t>
      </w:r>
    </w:p>
    <w:p w:rsidR="008B7580" w:rsidRPr="009D7AE9" w:rsidRDefault="008B7580" w:rsidP="00124630">
      <w:pPr>
        <w:spacing w:after="0" w:line="240" w:lineRule="auto"/>
        <w:jc w:val="both"/>
        <w:rPr>
          <w:rFonts w:cs="Times New Roman"/>
          <w:szCs w:val="24"/>
        </w:rPr>
      </w:pPr>
    </w:p>
    <w:p w:rsidR="00CF3F24" w:rsidRPr="009D7AE9" w:rsidRDefault="00CF3F24" w:rsidP="00124630">
      <w:pPr>
        <w:spacing w:after="0" w:line="240" w:lineRule="auto"/>
        <w:jc w:val="both"/>
        <w:rPr>
          <w:rFonts w:cs="Times New Roman"/>
          <w:szCs w:val="24"/>
        </w:rPr>
      </w:pPr>
    </w:p>
    <w:p w:rsidR="00CF3F24" w:rsidRPr="009D7AE9" w:rsidRDefault="00CF3F24" w:rsidP="00124630">
      <w:pPr>
        <w:spacing w:after="0" w:line="240" w:lineRule="auto"/>
        <w:jc w:val="both"/>
        <w:rPr>
          <w:rFonts w:cs="Times New Roman"/>
          <w:szCs w:val="24"/>
        </w:rPr>
      </w:pPr>
    </w:p>
    <w:p w:rsidR="00CF3F24" w:rsidRPr="009D7AE9" w:rsidRDefault="00CF3F24" w:rsidP="00124630">
      <w:pPr>
        <w:spacing w:after="0" w:line="240" w:lineRule="auto"/>
        <w:jc w:val="both"/>
        <w:rPr>
          <w:rFonts w:cs="Times New Roman"/>
          <w:szCs w:val="24"/>
        </w:rPr>
      </w:pPr>
    </w:p>
    <w:p w:rsidR="00526CCF" w:rsidRPr="009D7AE9" w:rsidRDefault="00526CCF" w:rsidP="00124630">
      <w:pPr>
        <w:spacing w:after="0" w:line="240" w:lineRule="auto"/>
        <w:jc w:val="both"/>
        <w:rPr>
          <w:rFonts w:cs="Times New Roman"/>
          <w:szCs w:val="24"/>
        </w:rPr>
      </w:pPr>
    </w:p>
    <w:p w:rsidR="00526CCF" w:rsidRPr="009D7AE9" w:rsidRDefault="00526CCF" w:rsidP="00124630">
      <w:pPr>
        <w:spacing w:after="0" w:line="240" w:lineRule="auto"/>
        <w:jc w:val="both"/>
        <w:rPr>
          <w:rFonts w:cs="Times New Roman"/>
          <w:szCs w:val="24"/>
        </w:rPr>
      </w:pPr>
    </w:p>
    <w:p w:rsidR="00CF3F24" w:rsidRPr="009D7AE9" w:rsidRDefault="00CF3F24" w:rsidP="00124630">
      <w:pPr>
        <w:spacing w:after="0" w:line="240" w:lineRule="auto"/>
        <w:jc w:val="both"/>
        <w:rPr>
          <w:rFonts w:cs="Times New Roman"/>
          <w:szCs w:val="24"/>
        </w:rPr>
      </w:pPr>
    </w:p>
    <w:p w:rsidR="008A055F" w:rsidRPr="009D7AE9" w:rsidRDefault="008A055F" w:rsidP="00124630">
      <w:pPr>
        <w:spacing w:after="0" w:line="240" w:lineRule="auto"/>
        <w:jc w:val="both"/>
        <w:rPr>
          <w:rFonts w:cs="Times New Roman"/>
          <w:szCs w:val="24"/>
        </w:rPr>
      </w:pPr>
    </w:p>
    <w:p w:rsidR="008A055F" w:rsidRDefault="008A055F" w:rsidP="00124630">
      <w:pPr>
        <w:spacing w:after="0" w:line="240" w:lineRule="auto"/>
        <w:jc w:val="both"/>
        <w:rPr>
          <w:rFonts w:cs="Times New Roman"/>
          <w:szCs w:val="24"/>
        </w:rPr>
      </w:pPr>
    </w:p>
    <w:p w:rsidR="00AD135A" w:rsidRDefault="00AD135A" w:rsidP="00124630">
      <w:pPr>
        <w:spacing w:after="0" w:line="240" w:lineRule="auto"/>
        <w:jc w:val="both"/>
        <w:rPr>
          <w:rFonts w:cs="Times New Roman"/>
          <w:szCs w:val="24"/>
        </w:rPr>
      </w:pPr>
    </w:p>
    <w:p w:rsidR="00AD135A" w:rsidRDefault="00AD135A" w:rsidP="00124630">
      <w:pPr>
        <w:spacing w:after="0" w:line="240" w:lineRule="auto"/>
        <w:jc w:val="both"/>
        <w:rPr>
          <w:rFonts w:cs="Times New Roman"/>
          <w:szCs w:val="24"/>
        </w:rPr>
      </w:pPr>
    </w:p>
    <w:p w:rsidR="00AD135A" w:rsidRDefault="00AD135A" w:rsidP="00124630">
      <w:pPr>
        <w:spacing w:after="0" w:line="240" w:lineRule="auto"/>
        <w:jc w:val="both"/>
        <w:rPr>
          <w:rFonts w:cs="Times New Roman"/>
          <w:szCs w:val="24"/>
        </w:rPr>
      </w:pPr>
    </w:p>
    <w:p w:rsidR="00AD135A" w:rsidRDefault="00AD135A" w:rsidP="00124630">
      <w:pPr>
        <w:spacing w:after="0" w:line="240" w:lineRule="auto"/>
        <w:jc w:val="both"/>
        <w:rPr>
          <w:rFonts w:cs="Times New Roman"/>
          <w:szCs w:val="24"/>
        </w:rPr>
      </w:pPr>
    </w:p>
    <w:p w:rsidR="00AD135A" w:rsidRDefault="00AD135A" w:rsidP="00124630">
      <w:pPr>
        <w:spacing w:after="0" w:line="240" w:lineRule="auto"/>
        <w:jc w:val="both"/>
        <w:rPr>
          <w:rFonts w:cs="Times New Roman"/>
          <w:szCs w:val="24"/>
        </w:rPr>
      </w:pPr>
    </w:p>
    <w:p w:rsidR="00AD135A" w:rsidRDefault="00AD135A" w:rsidP="00124630">
      <w:pPr>
        <w:spacing w:after="0" w:line="240" w:lineRule="auto"/>
        <w:jc w:val="both"/>
        <w:rPr>
          <w:rFonts w:cs="Times New Roman"/>
          <w:szCs w:val="24"/>
        </w:rPr>
      </w:pPr>
    </w:p>
    <w:p w:rsidR="00AD135A" w:rsidRDefault="00AD135A" w:rsidP="00124630">
      <w:pPr>
        <w:spacing w:after="0" w:line="240" w:lineRule="auto"/>
        <w:jc w:val="both"/>
        <w:rPr>
          <w:rFonts w:cs="Times New Roman"/>
          <w:szCs w:val="24"/>
        </w:rPr>
      </w:pPr>
    </w:p>
    <w:p w:rsidR="00AD135A" w:rsidRDefault="00AD135A" w:rsidP="00124630">
      <w:pPr>
        <w:spacing w:after="0" w:line="240" w:lineRule="auto"/>
        <w:jc w:val="both"/>
        <w:rPr>
          <w:rFonts w:cs="Times New Roman"/>
          <w:szCs w:val="24"/>
        </w:rPr>
      </w:pPr>
    </w:p>
    <w:p w:rsidR="00AD135A" w:rsidRDefault="00AD135A" w:rsidP="00124630">
      <w:pPr>
        <w:spacing w:after="0" w:line="240" w:lineRule="auto"/>
        <w:jc w:val="both"/>
        <w:rPr>
          <w:rFonts w:cs="Times New Roman"/>
          <w:szCs w:val="24"/>
        </w:rPr>
      </w:pPr>
    </w:p>
    <w:p w:rsidR="00AD135A" w:rsidRDefault="00AD135A" w:rsidP="00124630">
      <w:pPr>
        <w:spacing w:after="0" w:line="240" w:lineRule="auto"/>
        <w:jc w:val="both"/>
        <w:rPr>
          <w:rFonts w:cs="Times New Roman"/>
          <w:szCs w:val="24"/>
        </w:rPr>
      </w:pPr>
    </w:p>
    <w:p w:rsidR="00AD135A" w:rsidRDefault="00AD135A" w:rsidP="00124630">
      <w:pPr>
        <w:spacing w:after="0" w:line="240" w:lineRule="auto"/>
        <w:jc w:val="both"/>
        <w:rPr>
          <w:rFonts w:cs="Times New Roman"/>
          <w:szCs w:val="24"/>
        </w:rPr>
      </w:pPr>
    </w:p>
    <w:p w:rsidR="00AD135A" w:rsidRDefault="00AD135A" w:rsidP="00124630">
      <w:pPr>
        <w:spacing w:after="0" w:line="240" w:lineRule="auto"/>
        <w:jc w:val="both"/>
        <w:rPr>
          <w:rFonts w:cs="Times New Roman"/>
          <w:szCs w:val="24"/>
        </w:rPr>
      </w:pPr>
    </w:p>
    <w:p w:rsidR="00AD135A" w:rsidRDefault="00AD135A" w:rsidP="00124630">
      <w:pPr>
        <w:spacing w:after="0" w:line="240" w:lineRule="auto"/>
        <w:jc w:val="both"/>
        <w:rPr>
          <w:rFonts w:cs="Times New Roman"/>
          <w:szCs w:val="24"/>
        </w:rPr>
      </w:pPr>
    </w:p>
    <w:p w:rsidR="00AD135A" w:rsidRDefault="00AD135A" w:rsidP="00124630">
      <w:pPr>
        <w:spacing w:after="0" w:line="240" w:lineRule="auto"/>
        <w:jc w:val="both"/>
        <w:rPr>
          <w:rFonts w:cs="Times New Roman"/>
          <w:szCs w:val="24"/>
        </w:rPr>
      </w:pPr>
    </w:p>
    <w:p w:rsidR="00AD135A" w:rsidRDefault="00AD135A" w:rsidP="00124630">
      <w:pPr>
        <w:spacing w:after="0" w:line="240" w:lineRule="auto"/>
        <w:jc w:val="both"/>
        <w:rPr>
          <w:rFonts w:cs="Times New Roman"/>
          <w:szCs w:val="24"/>
        </w:rPr>
      </w:pPr>
    </w:p>
    <w:p w:rsidR="00AD135A" w:rsidRDefault="00AD135A" w:rsidP="00124630">
      <w:pPr>
        <w:spacing w:after="0" w:line="240" w:lineRule="auto"/>
        <w:jc w:val="both"/>
        <w:rPr>
          <w:rFonts w:cs="Times New Roman"/>
          <w:szCs w:val="24"/>
        </w:rPr>
      </w:pPr>
    </w:p>
    <w:p w:rsidR="00AD135A" w:rsidRDefault="00AD135A" w:rsidP="00124630">
      <w:pPr>
        <w:spacing w:after="0" w:line="240" w:lineRule="auto"/>
        <w:jc w:val="both"/>
        <w:rPr>
          <w:rFonts w:cs="Times New Roman"/>
          <w:szCs w:val="24"/>
        </w:rPr>
      </w:pPr>
    </w:p>
    <w:p w:rsidR="00AD135A" w:rsidRDefault="00AD135A" w:rsidP="00124630">
      <w:pPr>
        <w:spacing w:after="0" w:line="240" w:lineRule="auto"/>
        <w:jc w:val="both"/>
        <w:rPr>
          <w:rFonts w:cs="Times New Roman"/>
          <w:szCs w:val="24"/>
        </w:rPr>
      </w:pPr>
    </w:p>
    <w:p w:rsidR="00AD135A" w:rsidRDefault="00AD135A" w:rsidP="00124630">
      <w:pPr>
        <w:spacing w:after="0" w:line="240" w:lineRule="auto"/>
        <w:jc w:val="both"/>
        <w:rPr>
          <w:rFonts w:cs="Times New Roman"/>
          <w:szCs w:val="24"/>
        </w:rPr>
      </w:pPr>
    </w:p>
    <w:p w:rsidR="00AD135A" w:rsidRDefault="00AD135A" w:rsidP="00124630">
      <w:pPr>
        <w:spacing w:after="0" w:line="240" w:lineRule="auto"/>
        <w:jc w:val="both"/>
        <w:rPr>
          <w:rFonts w:cs="Times New Roman"/>
          <w:szCs w:val="24"/>
        </w:rPr>
      </w:pPr>
    </w:p>
    <w:p w:rsidR="00AD135A" w:rsidRDefault="00AD135A" w:rsidP="00124630">
      <w:pPr>
        <w:spacing w:after="0" w:line="240" w:lineRule="auto"/>
        <w:jc w:val="both"/>
        <w:rPr>
          <w:rFonts w:cs="Times New Roman"/>
          <w:szCs w:val="24"/>
        </w:rPr>
      </w:pPr>
    </w:p>
    <w:p w:rsidR="00AD135A" w:rsidRPr="009D7AE9" w:rsidRDefault="00AD135A" w:rsidP="00124630">
      <w:pPr>
        <w:spacing w:after="0" w:line="240" w:lineRule="auto"/>
        <w:jc w:val="both"/>
        <w:rPr>
          <w:rFonts w:cs="Times New Roman"/>
          <w:szCs w:val="24"/>
        </w:rPr>
      </w:pPr>
    </w:p>
    <w:p w:rsidR="008A055F" w:rsidRPr="009D7AE9" w:rsidRDefault="008A055F" w:rsidP="00124630">
      <w:pPr>
        <w:spacing w:after="0" w:line="240" w:lineRule="auto"/>
        <w:jc w:val="both"/>
        <w:rPr>
          <w:rFonts w:cs="Times New Roman"/>
          <w:szCs w:val="24"/>
        </w:rPr>
      </w:pPr>
    </w:p>
    <w:p w:rsidR="008A055F" w:rsidRPr="009D7AE9" w:rsidRDefault="008A055F" w:rsidP="00124630">
      <w:pPr>
        <w:spacing w:after="0" w:line="240" w:lineRule="auto"/>
        <w:jc w:val="both"/>
        <w:rPr>
          <w:rFonts w:cs="Times New Roman"/>
          <w:szCs w:val="24"/>
        </w:rPr>
      </w:pPr>
    </w:p>
    <w:p w:rsidR="00411DA9" w:rsidRPr="009D7AE9" w:rsidRDefault="00411DA9" w:rsidP="00124630">
      <w:pPr>
        <w:pStyle w:val="Nagwek1"/>
        <w:spacing w:line="240" w:lineRule="auto"/>
      </w:pPr>
      <w:bookmarkStart w:id="34" w:name="_Toc167705789"/>
      <w:r w:rsidRPr="009D7AE9">
        <w:lastRenderedPageBreak/>
        <w:t>VIII Pomoc społeczna oraz wspieranie rodziny</w:t>
      </w:r>
      <w:bookmarkEnd w:id="34"/>
    </w:p>
    <w:p w:rsidR="00A87B98" w:rsidRPr="009D7AE9" w:rsidRDefault="00A87B98" w:rsidP="00124630">
      <w:pPr>
        <w:spacing w:after="0" w:line="240" w:lineRule="auto"/>
        <w:jc w:val="both"/>
        <w:rPr>
          <w:rFonts w:eastAsia="Times New Roman" w:cs="Times New Roman"/>
          <w:spacing w:val="-3"/>
          <w:w w:val="105"/>
          <w:szCs w:val="24"/>
          <w:lang w:eastAsia="pl-PL"/>
        </w:rPr>
      </w:pPr>
    </w:p>
    <w:p w:rsidR="00A87B98" w:rsidRPr="009D7AE9" w:rsidRDefault="00A87B98" w:rsidP="00124630">
      <w:pPr>
        <w:pStyle w:val="Nagwek2"/>
        <w:spacing w:line="240" w:lineRule="auto"/>
      </w:pPr>
      <w:r w:rsidRPr="009D7AE9">
        <w:t xml:space="preserve"> </w:t>
      </w:r>
      <w:bookmarkStart w:id="35" w:name="_Toc167705790"/>
      <w:r w:rsidRPr="009D7AE9">
        <w:t>Pomoc społeczna</w:t>
      </w:r>
      <w:bookmarkEnd w:id="35"/>
    </w:p>
    <w:p w:rsidR="00D74238" w:rsidRPr="00B154D2" w:rsidRDefault="00D74238" w:rsidP="00124630">
      <w:pPr>
        <w:spacing w:after="0" w:line="240" w:lineRule="auto"/>
        <w:rPr>
          <w:rFonts w:cs="Times New Roman"/>
          <w:b/>
          <w:bCs/>
          <w:lang w:eastAsia="pl-PL"/>
        </w:rPr>
      </w:pPr>
    </w:p>
    <w:p w:rsidR="00D74238" w:rsidRPr="00B154D2" w:rsidRDefault="00D74238" w:rsidP="00124630">
      <w:pPr>
        <w:spacing w:after="0" w:line="240" w:lineRule="auto"/>
        <w:ind w:firstLine="709"/>
        <w:jc w:val="both"/>
        <w:rPr>
          <w:rFonts w:cs="Times New Roman"/>
          <w:szCs w:val="24"/>
        </w:rPr>
      </w:pPr>
      <w:r w:rsidRPr="00B154D2">
        <w:rPr>
          <w:rFonts w:cs="Times New Roman"/>
          <w:szCs w:val="24"/>
        </w:rPr>
        <w:t>Pomoc społeczna jest instytucją polityki społecznej państwa, mającą na celu umożliwienie osobom i rodzinom przezwyciężania trudnych sytuacji życiowych, których nie są one w stanie pokonać, wykorzystując własne uprawnienia, zasoby i możliwości. Instytucja ta wspiera osoby i rodziny w wysiłkach zmierzających do zaspokojenia niezbędnych potrzeb i umożliwia im życie w warunkach odpowiadających godności człowieka (art. 2 pkt 1 i art. 3 pkt 1 ustawy o pomocy społecznej – Dz. U z 2023 r., poz. 901 z późn. zm.).</w:t>
      </w:r>
    </w:p>
    <w:p w:rsidR="00D74238" w:rsidRDefault="00D74238" w:rsidP="00124630">
      <w:pPr>
        <w:spacing w:after="0" w:line="240" w:lineRule="auto"/>
        <w:jc w:val="both"/>
        <w:rPr>
          <w:rFonts w:cs="Times New Roman"/>
          <w:szCs w:val="24"/>
        </w:rPr>
      </w:pPr>
      <w:r w:rsidRPr="00B154D2">
        <w:rPr>
          <w:rFonts w:cs="Times New Roman"/>
          <w:szCs w:val="24"/>
        </w:rPr>
        <w:t xml:space="preserve">Zadania pomocy społecznej w gminie Gorzyce wykonuje Ośrodek Pomocy Społecznej </w:t>
      </w:r>
      <w:r w:rsidRPr="00B154D2">
        <w:rPr>
          <w:rFonts w:cs="Times New Roman"/>
          <w:szCs w:val="24"/>
        </w:rPr>
        <w:br/>
        <w:t xml:space="preserve">w Gorzycach. </w:t>
      </w:r>
    </w:p>
    <w:p w:rsidR="00D74238" w:rsidRDefault="00D74238" w:rsidP="00124630">
      <w:pPr>
        <w:spacing w:after="0" w:line="240" w:lineRule="auto"/>
        <w:jc w:val="both"/>
        <w:rPr>
          <w:rFonts w:cs="Times New Roman"/>
          <w:szCs w:val="24"/>
        </w:rPr>
      </w:pPr>
      <w:r w:rsidRPr="00B154D2">
        <w:rPr>
          <w:rFonts w:eastAsia="Times New Roman" w:cs="Times New Roman"/>
          <w:w w:val="105"/>
          <w:szCs w:val="24"/>
          <w:lang w:eastAsia="pl-PL"/>
        </w:rPr>
        <w:t xml:space="preserve">Pomoc i wsparcie </w:t>
      </w:r>
      <w:r>
        <w:rPr>
          <w:rFonts w:eastAsia="Times New Roman" w:cs="Times New Roman"/>
          <w:w w:val="105"/>
          <w:szCs w:val="24"/>
          <w:lang w:eastAsia="pl-PL"/>
        </w:rPr>
        <w:t xml:space="preserve">z pomocy społecznej </w:t>
      </w:r>
      <w:r w:rsidRPr="00B154D2">
        <w:rPr>
          <w:rFonts w:eastAsia="Times New Roman" w:cs="Times New Roman"/>
          <w:w w:val="105"/>
          <w:szCs w:val="24"/>
          <w:lang w:eastAsia="pl-PL"/>
        </w:rPr>
        <w:t xml:space="preserve">w gminie Gorzyce w  2023  roku  uzyskało  357 osób (159 rodzin). </w:t>
      </w:r>
      <w:r>
        <w:rPr>
          <w:rFonts w:eastAsia="Times New Roman" w:cs="Times New Roman"/>
          <w:w w:val="105"/>
          <w:szCs w:val="24"/>
          <w:lang w:eastAsia="pl-PL"/>
        </w:rPr>
        <w:t>N</w:t>
      </w:r>
      <w:r w:rsidRPr="00B154D2">
        <w:rPr>
          <w:rFonts w:cs="Times New Roman"/>
          <w:szCs w:val="24"/>
        </w:rPr>
        <w:t xml:space="preserve">ajczęściej występującymi przyczynami trudnej sytuacji życiowej osób </w:t>
      </w:r>
      <w:r w:rsidRPr="00B154D2">
        <w:rPr>
          <w:rFonts w:cs="Times New Roman"/>
          <w:szCs w:val="24"/>
        </w:rPr>
        <w:br/>
        <w:t>i rodzin a jednocześnie powodami ubiegania się o pomoc społeczną, wskazanymi przez ośrodek pomocy społecznej w 202</w:t>
      </w:r>
      <w:r>
        <w:rPr>
          <w:rFonts w:cs="Times New Roman"/>
          <w:szCs w:val="24"/>
        </w:rPr>
        <w:t xml:space="preserve">3 </w:t>
      </w:r>
      <w:r w:rsidRPr="00B154D2">
        <w:rPr>
          <w:rFonts w:cs="Times New Roman"/>
          <w:szCs w:val="24"/>
        </w:rPr>
        <w:t>roku był</w:t>
      </w:r>
      <w:r>
        <w:rPr>
          <w:rFonts w:cs="Times New Roman"/>
          <w:szCs w:val="24"/>
        </w:rPr>
        <w:t>y</w:t>
      </w:r>
      <w:r w:rsidRPr="00B154D2">
        <w:rPr>
          <w:rFonts w:cs="Times New Roman"/>
          <w:szCs w:val="24"/>
        </w:rPr>
        <w:t xml:space="preserve"> kolejno: </w:t>
      </w:r>
    </w:p>
    <w:p w:rsidR="00D74238" w:rsidRDefault="00D74238" w:rsidP="00124630">
      <w:pPr>
        <w:spacing w:after="0" w:line="240" w:lineRule="auto"/>
        <w:jc w:val="both"/>
        <w:rPr>
          <w:rFonts w:cs="Times New Roman"/>
          <w:szCs w:val="24"/>
        </w:rPr>
      </w:pPr>
    </w:p>
    <w:p w:rsidR="00D74238" w:rsidRPr="005D6F81" w:rsidRDefault="00D74238" w:rsidP="00124630">
      <w:pPr>
        <w:pStyle w:val="Tekstpodstawowy"/>
        <w:spacing w:after="0" w:line="240" w:lineRule="auto"/>
        <w:rPr>
          <w:rFonts w:ascii="Trebuchet MS"/>
          <w:sz w:val="18"/>
          <w:szCs w:val="18"/>
        </w:rPr>
      </w:pPr>
    </w:p>
    <w:tbl>
      <w:tblPr>
        <w:tblStyle w:val="TableNormal"/>
        <w:tblW w:w="0" w:type="auto"/>
        <w:tblInd w:w="-5" w:type="dxa"/>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Layout w:type="fixed"/>
        <w:tblLook w:val="01E0" w:firstRow="1" w:lastRow="1" w:firstColumn="1" w:lastColumn="1" w:noHBand="0" w:noVBand="0"/>
      </w:tblPr>
      <w:tblGrid>
        <w:gridCol w:w="6430"/>
        <w:gridCol w:w="2400"/>
      </w:tblGrid>
      <w:tr w:rsidR="00D74238" w:rsidRPr="003756DE" w:rsidTr="00DE18D6">
        <w:trPr>
          <w:trHeight w:val="301"/>
        </w:trPr>
        <w:tc>
          <w:tcPr>
            <w:tcW w:w="6430" w:type="dxa"/>
            <w:tcBorders>
              <w:top w:val="single" w:sz="4" w:space="0" w:color="949494"/>
              <w:left w:val="single" w:sz="4" w:space="0" w:color="949494"/>
              <w:bottom w:val="single" w:sz="4" w:space="0" w:color="949494"/>
              <w:right w:val="single" w:sz="4" w:space="0" w:color="949494"/>
            </w:tcBorders>
            <w:shd w:val="clear" w:color="auto" w:fill="FFC000" w:themeFill="accent4"/>
            <w:hideMark/>
          </w:tcPr>
          <w:p w:rsidR="00D74238" w:rsidRPr="003756DE" w:rsidRDefault="00D74238" w:rsidP="00124630">
            <w:pPr>
              <w:pStyle w:val="TableParagraph"/>
              <w:spacing w:before="0"/>
              <w:ind w:left="65"/>
              <w:jc w:val="left"/>
              <w:rPr>
                <w:rFonts w:ascii="Times New Roman" w:hAnsi="Times New Roman" w:cs="Times New Roman"/>
                <w:b/>
                <w:bCs/>
              </w:rPr>
            </w:pPr>
            <w:r w:rsidRPr="003756DE">
              <w:rPr>
                <w:rFonts w:ascii="Times New Roman" w:hAnsi="Times New Roman" w:cs="Times New Roman"/>
                <w:b/>
                <w:bCs/>
              </w:rPr>
              <w:t>Powody</w:t>
            </w:r>
            <w:r w:rsidRPr="003756DE">
              <w:rPr>
                <w:rFonts w:ascii="Times New Roman" w:hAnsi="Times New Roman" w:cs="Times New Roman"/>
                <w:b/>
                <w:bCs/>
                <w:spacing w:val="-9"/>
              </w:rPr>
              <w:t xml:space="preserve"> </w:t>
            </w:r>
            <w:r w:rsidRPr="003756DE">
              <w:rPr>
                <w:rFonts w:ascii="Times New Roman" w:hAnsi="Times New Roman" w:cs="Times New Roman"/>
                <w:b/>
                <w:bCs/>
              </w:rPr>
              <w:t>udzielenia</w:t>
            </w:r>
            <w:r w:rsidRPr="003756DE">
              <w:rPr>
                <w:rFonts w:ascii="Times New Roman" w:hAnsi="Times New Roman" w:cs="Times New Roman"/>
                <w:b/>
                <w:bCs/>
                <w:spacing w:val="-9"/>
              </w:rPr>
              <w:t xml:space="preserve"> </w:t>
            </w:r>
            <w:r w:rsidRPr="003756DE">
              <w:rPr>
                <w:rFonts w:ascii="Times New Roman" w:hAnsi="Times New Roman" w:cs="Times New Roman"/>
                <w:b/>
                <w:bCs/>
              </w:rPr>
              <w:t>pomocy</w:t>
            </w:r>
            <w:r w:rsidRPr="003756DE">
              <w:rPr>
                <w:rFonts w:ascii="Times New Roman" w:hAnsi="Times New Roman" w:cs="Times New Roman"/>
                <w:b/>
                <w:bCs/>
                <w:spacing w:val="-9"/>
              </w:rPr>
              <w:t xml:space="preserve"> </w:t>
            </w:r>
            <w:r w:rsidRPr="003756DE">
              <w:rPr>
                <w:rFonts w:ascii="Times New Roman" w:hAnsi="Times New Roman" w:cs="Times New Roman"/>
                <w:b/>
                <w:bCs/>
              </w:rPr>
              <w:t>i</w:t>
            </w:r>
            <w:r w:rsidRPr="003756DE">
              <w:rPr>
                <w:rFonts w:ascii="Times New Roman" w:hAnsi="Times New Roman" w:cs="Times New Roman"/>
                <w:b/>
                <w:bCs/>
                <w:spacing w:val="-9"/>
              </w:rPr>
              <w:t xml:space="preserve"> </w:t>
            </w:r>
            <w:r w:rsidRPr="003756DE">
              <w:rPr>
                <w:rFonts w:ascii="Times New Roman" w:hAnsi="Times New Roman" w:cs="Times New Roman"/>
                <w:b/>
                <w:bCs/>
              </w:rPr>
              <w:t>wsparcia</w:t>
            </w:r>
            <w:r w:rsidRPr="003756DE">
              <w:rPr>
                <w:rFonts w:ascii="Times New Roman" w:hAnsi="Times New Roman" w:cs="Times New Roman"/>
                <w:b/>
                <w:bCs/>
                <w:spacing w:val="-9"/>
              </w:rPr>
              <w:t xml:space="preserve"> </w:t>
            </w:r>
            <w:r>
              <w:rPr>
                <w:rFonts w:ascii="Times New Roman" w:hAnsi="Times New Roman" w:cs="Times New Roman"/>
                <w:b/>
                <w:bCs/>
              </w:rPr>
              <w:t>–</w:t>
            </w:r>
            <w:r w:rsidRPr="003756DE">
              <w:rPr>
                <w:rFonts w:ascii="Times New Roman" w:hAnsi="Times New Roman" w:cs="Times New Roman"/>
                <w:b/>
                <w:bCs/>
                <w:spacing w:val="-9"/>
              </w:rPr>
              <w:t xml:space="preserve"> </w:t>
            </w:r>
            <w:r w:rsidRPr="003756DE">
              <w:rPr>
                <w:rFonts w:ascii="Times New Roman" w:hAnsi="Times New Roman" w:cs="Times New Roman"/>
                <w:b/>
                <w:bCs/>
              </w:rPr>
              <w:t>ranking</w:t>
            </w:r>
          </w:p>
        </w:tc>
        <w:tc>
          <w:tcPr>
            <w:tcW w:w="2400" w:type="dxa"/>
            <w:tcBorders>
              <w:top w:val="single" w:sz="4" w:space="0" w:color="949494"/>
              <w:left w:val="single" w:sz="4" w:space="0" w:color="949494"/>
              <w:bottom w:val="single" w:sz="4" w:space="0" w:color="949494"/>
              <w:right w:val="single" w:sz="4" w:space="0" w:color="949494"/>
            </w:tcBorders>
            <w:shd w:val="clear" w:color="auto" w:fill="FFC000" w:themeFill="accent4"/>
            <w:hideMark/>
          </w:tcPr>
          <w:p w:rsidR="00D74238" w:rsidRPr="003756DE" w:rsidRDefault="00D74238" w:rsidP="00124630">
            <w:pPr>
              <w:pStyle w:val="TableParagraph"/>
              <w:spacing w:before="0"/>
              <w:ind w:right="84"/>
              <w:rPr>
                <w:rFonts w:ascii="Times New Roman" w:hAnsi="Times New Roman" w:cs="Times New Roman"/>
                <w:b/>
                <w:bCs/>
                <w:spacing w:val="-13"/>
                <w:w w:val="115"/>
              </w:rPr>
            </w:pPr>
            <w:r w:rsidRPr="003756DE">
              <w:rPr>
                <w:rFonts w:ascii="Times New Roman" w:hAnsi="Times New Roman" w:cs="Times New Roman"/>
                <w:b/>
                <w:bCs/>
                <w:spacing w:val="-1"/>
                <w:w w:val="115"/>
              </w:rPr>
              <w:t>Liczba rodzin</w:t>
            </w:r>
            <w:r w:rsidRPr="003756DE">
              <w:rPr>
                <w:rFonts w:ascii="Times New Roman" w:hAnsi="Times New Roman" w:cs="Times New Roman"/>
                <w:b/>
                <w:bCs/>
                <w:spacing w:val="-13"/>
                <w:w w:val="115"/>
              </w:rPr>
              <w:t xml:space="preserve"> </w:t>
            </w:r>
          </w:p>
          <w:p w:rsidR="00D74238" w:rsidRPr="003756DE" w:rsidRDefault="00D74238" w:rsidP="00124630">
            <w:pPr>
              <w:pStyle w:val="TableParagraph"/>
              <w:spacing w:before="0"/>
              <w:ind w:right="84"/>
              <w:rPr>
                <w:rFonts w:ascii="Times New Roman" w:hAnsi="Times New Roman" w:cs="Times New Roman"/>
                <w:b/>
                <w:bCs/>
              </w:rPr>
            </w:pPr>
            <w:r w:rsidRPr="003756DE">
              <w:rPr>
                <w:rFonts w:ascii="Times New Roman" w:hAnsi="Times New Roman" w:cs="Times New Roman"/>
                <w:b/>
                <w:bCs/>
                <w:spacing w:val="-13"/>
                <w:w w:val="115"/>
              </w:rPr>
              <w:t>ogółem</w:t>
            </w:r>
          </w:p>
        </w:tc>
      </w:tr>
      <w:tr w:rsidR="00D74238" w:rsidRPr="005D6F81" w:rsidTr="00DE18D6">
        <w:trPr>
          <w:trHeight w:val="301"/>
        </w:trPr>
        <w:tc>
          <w:tcPr>
            <w:tcW w:w="6430" w:type="dxa"/>
            <w:tcBorders>
              <w:top w:val="single" w:sz="4" w:space="0" w:color="949494"/>
              <w:left w:val="single" w:sz="4" w:space="0" w:color="949494"/>
              <w:bottom w:val="single" w:sz="4" w:space="0" w:color="949494"/>
              <w:right w:val="single" w:sz="4" w:space="0" w:color="949494"/>
            </w:tcBorders>
            <w:shd w:val="clear" w:color="auto" w:fill="F8F8F8"/>
            <w:hideMark/>
          </w:tcPr>
          <w:p w:rsidR="00D74238" w:rsidRPr="003756DE" w:rsidRDefault="00D74238" w:rsidP="00124630">
            <w:pPr>
              <w:pStyle w:val="TableParagraph"/>
              <w:spacing w:before="0"/>
              <w:ind w:left="65"/>
              <w:jc w:val="left"/>
              <w:rPr>
                <w:rFonts w:ascii="Times New Roman" w:hAnsi="Times New Roman" w:cs="Times New Roman"/>
              </w:rPr>
            </w:pPr>
            <w:r>
              <w:rPr>
                <w:rFonts w:ascii="Times New Roman" w:hAnsi="Times New Roman" w:cs="Times New Roman"/>
                <w:w w:val="110"/>
              </w:rPr>
              <w:t>długotrwała lub ciężka choroba</w:t>
            </w:r>
          </w:p>
        </w:tc>
        <w:tc>
          <w:tcPr>
            <w:tcW w:w="2400" w:type="dxa"/>
            <w:tcBorders>
              <w:top w:val="single" w:sz="4" w:space="0" w:color="949494"/>
              <w:left w:val="single" w:sz="4" w:space="0" w:color="949494"/>
              <w:bottom w:val="single" w:sz="4" w:space="0" w:color="949494"/>
              <w:right w:val="single" w:sz="4" w:space="0" w:color="949494"/>
            </w:tcBorders>
            <w:hideMark/>
          </w:tcPr>
          <w:p w:rsidR="00D74238" w:rsidRPr="003756DE" w:rsidRDefault="00D74238" w:rsidP="00124630">
            <w:pPr>
              <w:pStyle w:val="TableParagraph"/>
              <w:spacing w:before="0"/>
              <w:ind w:right="53"/>
              <w:rPr>
                <w:rFonts w:ascii="Times New Roman" w:hAnsi="Times New Roman" w:cs="Times New Roman"/>
              </w:rPr>
            </w:pPr>
            <w:r w:rsidRPr="003756DE">
              <w:rPr>
                <w:rFonts w:ascii="Times New Roman" w:hAnsi="Times New Roman" w:cs="Times New Roman"/>
                <w:w w:val="105"/>
              </w:rPr>
              <w:t>103</w:t>
            </w:r>
          </w:p>
        </w:tc>
      </w:tr>
      <w:tr w:rsidR="00D74238" w:rsidRPr="005D6F81" w:rsidTr="00DE18D6">
        <w:trPr>
          <w:trHeight w:val="301"/>
        </w:trPr>
        <w:tc>
          <w:tcPr>
            <w:tcW w:w="6430" w:type="dxa"/>
            <w:tcBorders>
              <w:top w:val="single" w:sz="4" w:space="0" w:color="949494"/>
              <w:left w:val="single" w:sz="4" w:space="0" w:color="949494"/>
              <w:bottom w:val="single" w:sz="4" w:space="0" w:color="949494"/>
              <w:right w:val="single" w:sz="4" w:space="0" w:color="949494"/>
            </w:tcBorders>
            <w:shd w:val="clear" w:color="auto" w:fill="F8F8F8"/>
            <w:hideMark/>
          </w:tcPr>
          <w:p w:rsidR="00D74238" w:rsidRPr="003756DE" w:rsidRDefault="00D74238" w:rsidP="00124630">
            <w:pPr>
              <w:pStyle w:val="TableParagraph"/>
              <w:spacing w:before="0"/>
              <w:ind w:left="65"/>
              <w:jc w:val="left"/>
              <w:rPr>
                <w:rFonts w:ascii="Times New Roman" w:hAnsi="Times New Roman" w:cs="Times New Roman"/>
              </w:rPr>
            </w:pPr>
            <w:r>
              <w:rPr>
                <w:rFonts w:ascii="Times New Roman" w:hAnsi="Times New Roman" w:cs="Times New Roman"/>
                <w:w w:val="115"/>
              </w:rPr>
              <w:t>Ubóstwo</w:t>
            </w:r>
          </w:p>
        </w:tc>
        <w:tc>
          <w:tcPr>
            <w:tcW w:w="2400" w:type="dxa"/>
            <w:tcBorders>
              <w:top w:val="single" w:sz="4" w:space="0" w:color="949494"/>
              <w:left w:val="single" w:sz="4" w:space="0" w:color="949494"/>
              <w:bottom w:val="single" w:sz="4" w:space="0" w:color="949494"/>
              <w:right w:val="single" w:sz="4" w:space="0" w:color="949494"/>
            </w:tcBorders>
            <w:hideMark/>
          </w:tcPr>
          <w:p w:rsidR="00D74238" w:rsidRPr="003756DE" w:rsidRDefault="00D74238" w:rsidP="00124630">
            <w:pPr>
              <w:pStyle w:val="TableParagraph"/>
              <w:spacing w:before="0"/>
              <w:ind w:right="53"/>
              <w:rPr>
                <w:rFonts w:ascii="Times New Roman" w:hAnsi="Times New Roman" w:cs="Times New Roman"/>
              </w:rPr>
            </w:pPr>
            <w:r w:rsidRPr="003756DE">
              <w:rPr>
                <w:rFonts w:ascii="Times New Roman" w:hAnsi="Times New Roman" w:cs="Times New Roman"/>
                <w:w w:val="105"/>
              </w:rPr>
              <w:t>102</w:t>
            </w:r>
          </w:p>
        </w:tc>
      </w:tr>
      <w:tr w:rsidR="00D74238" w:rsidRPr="005D6F81" w:rsidTr="00DE18D6">
        <w:trPr>
          <w:trHeight w:val="301"/>
        </w:trPr>
        <w:tc>
          <w:tcPr>
            <w:tcW w:w="6430" w:type="dxa"/>
            <w:tcBorders>
              <w:top w:val="single" w:sz="4" w:space="0" w:color="949494"/>
              <w:left w:val="single" w:sz="4" w:space="0" w:color="949494"/>
              <w:bottom w:val="single" w:sz="4" w:space="0" w:color="949494"/>
              <w:right w:val="single" w:sz="4" w:space="0" w:color="949494"/>
            </w:tcBorders>
            <w:shd w:val="clear" w:color="auto" w:fill="F8F8F8"/>
            <w:hideMark/>
          </w:tcPr>
          <w:p w:rsidR="00D74238" w:rsidRPr="003756DE" w:rsidRDefault="00D74238" w:rsidP="00124630">
            <w:pPr>
              <w:pStyle w:val="TableParagraph"/>
              <w:spacing w:before="0"/>
              <w:ind w:left="65"/>
              <w:jc w:val="left"/>
              <w:rPr>
                <w:rFonts w:ascii="Times New Roman" w:hAnsi="Times New Roman" w:cs="Times New Roman"/>
              </w:rPr>
            </w:pPr>
            <w:r>
              <w:rPr>
                <w:rFonts w:ascii="Times New Roman" w:hAnsi="Times New Roman" w:cs="Times New Roman"/>
                <w:w w:val="120"/>
              </w:rPr>
              <w:t>Niepełnosprawność</w:t>
            </w:r>
          </w:p>
        </w:tc>
        <w:tc>
          <w:tcPr>
            <w:tcW w:w="2400" w:type="dxa"/>
            <w:tcBorders>
              <w:top w:val="single" w:sz="4" w:space="0" w:color="949494"/>
              <w:left w:val="single" w:sz="4" w:space="0" w:color="949494"/>
              <w:bottom w:val="single" w:sz="4" w:space="0" w:color="949494"/>
              <w:right w:val="single" w:sz="4" w:space="0" w:color="949494"/>
            </w:tcBorders>
            <w:hideMark/>
          </w:tcPr>
          <w:p w:rsidR="00D74238" w:rsidRPr="003756DE" w:rsidRDefault="00D74238" w:rsidP="00124630">
            <w:pPr>
              <w:pStyle w:val="TableParagraph"/>
              <w:spacing w:before="0"/>
              <w:ind w:right="53"/>
              <w:rPr>
                <w:rFonts w:ascii="Times New Roman" w:hAnsi="Times New Roman" w:cs="Times New Roman"/>
              </w:rPr>
            </w:pPr>
            <w:r w:rsidRPr="003756DE">
              <w:rPr>
                <w:rFonts w:ascii="Times New Roman" w:hAnsi="Times New Roman" w:cs="Times New Roman"/>
                <w:w w:val="105"/>
              </w:rPr>
              <w:t>77</w:t>
            </w:r>
          </w:p>
        </w:tc>
      </w:tr>
      <w:tr w:rsidR="00D74238" w:rsidRPr="005D6F81" w:rsidTr="00DE18D6">
        <w:trPr>
          <w:trHeight w:val="301"/>
        </w:trPr>
        <w:tc>
          <w:tcPr>
            <w:tcW w:w="6430" w:type="dxa"/>
            <w:tcBorders>
              <w:top w:val="single" w:sz="4" w:space="0" w:color="949494"/>
              <w:left w:val="single" w:sz="4" w:space="0" w:color="949494"/>
              <w:bottom w:val="single" w:sz="4" w:space="0" w:color="949494"/>
              <w:right w:val="single" w:sz="4" w:space="0" w:color="949494"/>
            </w:tcBorders>
            <w:shd w:val="clear" w:color="auto" w:fill="F8F8F8"/>
            <w:hideMark/>
          </w:tcPr>
          <w:p w:rsidR="00D74238" w:rsidRPr="003756DE" w:rsidRDefault="00D74238" w:rsidP="00124630">
            <w:pPr>
              <w:pStyle w:val="TableParagraph"/>
              <w:spacing w:before="0"/>
              <w:ind w:left="65"/>
              <w:jc w:val="left"/>
              <w:rPr>
                <w:rFonts w:ascii="Times New Roman" w:hAnsi="Times New Roman" w:cs="Times New Roman"/>
              </w:rPr>
            </w:pPr>
            <w:r>
              <w:rPr>
                <w:rFonts w:ascii="Times New Roman" w:hAnsi="Times New Roman" w:cs="Times New Roman"/>
                <w:w w:val="120"/>
              </w:rPr>
              <w:t>Bezrobocie</w:t>
            </w:r>
          </w:p>
        </w:tc>
        <w:tc>
          <w:tcPr>
            <w:tcW w:w="2400" w:type="dxa"/>
            <w:tcBorders>
              <w:top w:val="single" w:sz="4" w:space="0" w:color="949494"/>
              <w:left w:val="single" w:sz="4" w:space="0" w:color="949494"/>
              <w:bottom w:val="single" w:sz="4" w:space="0" w:color="949494"/>
              <w:right w:val="single" w:sz="4" w:space="0" w:color="949494"/>
            </w:tcBorders>
            <w:hideMark/>
          </w:tcPr>
          <w:p w:rsidR="00D74238" w:rsidRPr="003756DE" w:rsidRDefault="00D74238" w:rsidP="00124630">
            <w:pPr>
              <w:pStyle w:val="TableParagraph"/>
              <w:spacing w:before="0"/>
              <w:ind w:right="53"/>
              <w:rPr>
                <w:rFonts w:ascii="Times New Roman" w:hAnsi="Times New Roman" w:cs="Times New Roman"/>
              </w:rPr>
            </w:pPr>
            <w:r w:rsidRPr="003756DE">
              <w:rPr>
                <w:rFonts w:ascii="Times New Roman" w:hAnsi="Times New Roman" w:cs="Times New Roman"/>
                <w:w w:val="105"/>
              </w:rPr>
              <w:t>61</w:t>
            </w:r>
          </w:p>
        </w:tc>
      </w:tr>
      <w:tr w:rsidR="00D74238" w:rsidRPr="005D6F81" w:rsidTr="00DE18D6">
        <w:trPr>
          <w:trHeight w:val="301"/>
        </w:trPr>
        <w:tc>
          <w:tcPr>
            <w:tcW w:w="6430" w:type="dxa"/>
            <w:tcBorders>
              <w:top w:val="single" w:sz="4" w:space="0" w:color="949494"/>
              <w:left w:val="single" w:sz="4" w:space="0" w:color="949494"/>
              <w:bottom w:val="single" w:sz="4" w:space="0" w:color="949494"/>
              <w:right w:val="single" w:sz="4" w:space="0" w:color="949494"/>
            </w:tcBorders>
            <w:shd w:val="clear" w:color="auto" w:fill="F8F8F8"/>
            <w:hideMark/>
          </w:tcPr>
          <w:p w:rsidR="00D74238" w:rsidRPr="003756DE" w:rsidRDefault="00D74238" w:rsidP="00124630">
            <w:pPr>
              <w:pStyle w:val="TableParagraph"/>
              <w:spacing w:before="0"/>
              <w:ind w:left="65"/>
              <w:jc w:val="left"/>
              <w:rPr>
                <w:rFonts w:ascii="Times New Roman" w:hAnsi="Times New Roman" w:cs="Times New Roman"/>
              </w:rPr>
            </w:pPr>
            <w:r>
              <w:rPr>
                <w:rFonts w:ascii="Times New Roman" w:hAnsi="Times New Roman" w:cs="Times New Roman"/>
                <w:w w:val="115"/>
              </w:rPr>
              <w:t>Alkoholizm</w:t>
            </w:r>
          </w:p>
        </w:tc>
        <w:tc>
          <w:tcPr>
            <w:tcW w:w="2400" w:type="dxa"/>
            <w:tcBorders>
              <w:top w:val="single" w:sz="4" w:space="0" w:color="949494"/>
              <w:left w:val="single" w:sz="4" w:space="0" w:color="949494"/>
              <w:bottom w:val="single" w:sz="4" w:space="0" w:color="949494"/>
              <w:right w:val="single" w:sz="4" w:space="0" w:color="949494"/>
            </w:tcBorders>
            <w:hideMark/>
          </w:tcPr>
          <w:p w:rsidR="00D74238" w:rsidRPr="003756DE" w:rsidRDefault="00D74238" w:rsidP="00124630">
            <w:pPr>
              <w:pStyle w:val="TableParagraph"/>
              <w:spacing w:before="0"/>
              <w:ind w:right="53"/>
              <w:rPr>
                <w:rFonts w:ascii="Times New Roman" w:hAnsi="Times New Roman" w:cs="Times New Roman"/>
              </w:rPr>
            </w:pPr>
            <w:r w:rsidRPr="003756DE">
              <w:rPr>
                <w:rFonts w:ascii="Times New Roman" w:hAnsi="Times New Roman" w:cs="Times New Roman"/>
                <w:w w:val="105"/>
              </w:rPr>
              <w:t>44</w:t>
            </w:r>
          </w:p>
        </w:tc>
      </w:tr>
      <w:tr w:rsidR="00D74238" w:rsidRPr="005D6F81" w:rsidTr="00DE18D6">
        <w:trPr>
          <w:trHeight w:val="488"/>
        </w:trPr>
        <w:tc>
          <w:tcPr>
            <w:tcW w:w="6430" w:type="dxa"/>
            <w:tcBorders>
              <w:top w:val="single" w:sz="4" w:space="0" w:color="949494"/>
              <w:left w:val="single" w:sz="4" w:space="0" w:color="949494"/>
              <w:bottom w:val="single" w:sz="4" w:space="0" w:color="949494"/>
              <w:right w:val="single" w:sz="4" w:space="0" w:color="949494"/>
            </w:tcBorders>
            <w:shd w:val="clear" w:color="auto" w:fill="F8F8F8"/>
            <w:hideMark/>
          </w:tcPr>
          <w:p w:rsidR="00D74238" w:rsidRPr="003756DE" w:rsidRDefault="00D74238" w:rsidP="00124630">
            <w:pPr>
              <w:pStyle w:val="TableParagraph"/>
              <w:spacing w:before="0"/>
              <w:ind w:left="65"/>
              <w:jc w:val="left"/>
              <w:rPr>
                <w:rFonts w:ascii="Times New Roman" w:hAnsi="Times New Roman" w:cs="Times New Roman"/>
              </w:rPr>
            </w:pPr>
            <w:r>
              <w:rPr>
                <w:rFonts w:ascii="Times New Roman" w:hAnsi="Times New Roman" w:cs="Times New Roman"/>
                <w:w w:val="110"/>
              </w:rPr>
              <w:t xml:space="preserve">bezradność w sprawach opiekuńczo-wychowawczych </w:t>
            </w:r>
            <w:r>
              <w:rPr>
                <w:rFonts w:ascii="Times New Roman" w:hAnsi="Times New Roman" w:cs="Times New Roman"/>
                <w:w w:val="110"/>
              </w:rPr>
              <w:br/>
              <w:t>i prowadzenia gospodarstwa domowego – ogółem</w:t>
            </w:r>
          </w:p>
        </w:tc>
        <w:tc>
          <w:tcPr>
            <w:tcW w:w="2400" w:type="dxa"/>
            <w:tcBorders>
              <w:top w:val="single" w:sz="4" w:space="0" w:color="949494"/>
              <w:left w:val="single" w:sz="4" w:space="0" w:color="949494"/>
              <w:bottom w:val="single" w:sz="4" w:space="0" w:color="949494"/>
              <w:right w:val="single" w:sz="4" w:space="0" w:color="949494"/>
            </w:tcBorders>
            <w:hideMark/>
          </w:tcPr>
          <w:p w:rsidR="00D74238" w:rsidRPr="003756DE" w:rsidRDefault="00D74238" w:rsidP="00124630">
            <w:pPr>
              <w:pStyle w:val="TableParagraph"/>
              <w:spacing w:before="0"/>
              <w:ind w:right="53"/>
              <w:rPr>
                <w:rFonts w:ascii="Times New Roman" w:hAnsi="Times New Roman" w:cs="Times New Roman"/>
              </w:rPr>
            </w:pPr>
            <w:r w:rsidRPr="003756DE">
              <w:rPr>
                <w:rFonts w:ascii="Times New Roman" w:hAnsi="Times New Roman" w:cs="Times New Roman"/>
                <w:w w:val="105"/>
              </w:rPr>
              <w:t>43</w:t>
            </w:r>
          </w:p>
        </w:tc>
      </w:tr>
      <w:tr w:rsidR="00D74238" w:rsidRPr="005D6F81" w:rsidTr="00DE18D6">
        <w:trPr>
          <w:trHeight w:val="334"/>
        </w:trPr>
        <w:tc>
          <w:tcPr>
            <w:tcW w:w="6430" w:type="dxa"/>
            <w:tcBorders>
              <w:top w:val="single" w:sz="4" w:space="0" w:color="949494"/>
              <w:left w:val="single" w:sz="4" w:space="0" w:color="949494"/>
              <w:bottom w:val="single" w:sz="4" w:space="0" w:color="949494"/>
              <w:right w:val="single" w:sz="4" w:space="0" w:color="949494"/>
            </w:tcBorders>
            <w:shd w:val="clear" w:color="auto" w:fill="F8F8F8"/>
            <w:hideMark/>
          </w:tcPr>
          <w:p w:rsidR="00D74238" w:rsidRPr="003756DE" w:rsidRDefault="00D74238" w:rsidP="00124630">
            <w:pPr>
              <w:pStyle w:val="TableParagraph"/>
              <w:spacing w:before="0"/>
              <w:ind w:left="65"/>
              <w:jc w:val="left"/>
              <w:rPr>
                <w:rFonts w:ascii="Times New Roman" w:hAnsi="Times New Roman" w:cs="Times New Roman"/>
              </w:rPr>
            </w:pPr>
            <w:r>
              <w:rPr>
                <w:rFonts w:ascii="Times New Roman" w:hAnsi="Times New Roman" w:cs="Times New Roman"/>
                <w:w w:val="110"/>
              </w:rPr>
              <w:t xml:space="preserve">w tym rodziny niepełne </w:t>
            </w:r>
          </w:p>
        </w:tc>
        <w:tc>
          <w:tcPr>
            <w:tcW w:w="2400" w:type="dxa"/>
            <w:tcBorders>
              <w:top w:val="single" w:sz="4" w:space="0" w:color="949494"/>
              <w:left w:val="single" w:sz="4" w:space="0" w:color="949494"/>
              <w:bottom w:val="single" w:sz="4" w:space="0" w:color="949494"/>
              <w:right w:val="single" w:sz="4" w:space="0" w:color="949494"/>
            </w:tcBorders>
            <w:hideMark/>
          </w:tcPr>
          <w:p w:rsidR="00D74238" w:rsidRPr="003756DE" w:rsidRDefault="00D74238" w:rsidP="00124630">
            <w:pPr>
              <w:pStyle w:val="TableParagraph"/>
              <w:spacing w:before="0"/>
              <w:ind w:right="53"/>
              <w:rPr>
                <w:rFonts w:ascii="Times New Roman" w:hAnsi="Times New Roman" w:cs="Times New Roman"/>
              </w:rPr>
            </w:pPr>
            <w:r w:rsidRPr="003756DE">
              <w:rPr>
                <w:rFonts w:ascii="Times New Roman" w:hAnsi="Times New Roman" w:cs="Times New Roman"/>
                <w:w w:val="105"/>
              </w:rPr>
              <w:t>20</w:t>
            </w:r>
          </w:p>
        </w:tc>
      </w:tr>
      <w:tr w:rsidR="00D74238" w:rsidRPr="005D6F81" w:rsidTr="00DE18D6">
        <w:trPr>
          <w:trHeight w:val="301"/>
        </w:trPr>
        <w:tc>
          <w:tcPr>
            <w:tcW w:w="6430" w:type="dxa"/>
            <w:tcBorders>
              <w:top w:val="single" w:sz="4" w:space="0" w:color="949494"/>
              <w:left w:val="single" w:sz="4" w:space="0" w:color="949494"/>
              <w:bottom w:val="single" w:sz="4" w:space="0" w:color="949494"/>
              <w:right w:val="single" w:sz="4" w:space="0" w:color="949494"/>
            </w:tcBorders>
            <w:shd w:val="clear" w:color="auto" w:fill="F8F8F8"/>
            <w:hideMark/>
          </w:tcPr>
          <w:p w:rsidR="00D74238" w:rsidRPr="003756DE" w:rsidRDefault="00D74238" w:rsidP="00124630">
            <w:pPr>
              <w:pStyle w:val="TableParagraph"/>
              <w:spacing w:before="0"/>
              <w:ind w:left="65"/>
              <w:jc w:val="left"/>
              <w:rPr>
                <w:rFonts w:ascii="Times New Roman" w:hAnsi="Times New Roman" w:cs="Times New Roman"/>
              </w:rPr>
            </w:pPr>
            <w:r>
              <w:rPr>
                <w:rFonts w:ascii="Times New Roman" w:hAnsi="Times New Roman" w:cs="Times New Roman"/>
                <w:w w:val="115"/>
              </w:rPr>
              <w:t xml:space="preserve">potrzeba ochrony macierzyństwa </w:t>
            </w:r>
          </w:p>
        </w:tc>
        <w:tc>
          <w:tcPr>
            <w:tcW w:w="2400" w:type="dxa"/>
            <w:tcBorders>
              <w:top w:val="single" w:sz="4" w:space="0" w:color="949494"/>
              <w:left w:val="single" w:sz="4" w:space="0" w:color="949494"/>
              <w:bottom w:val="single" w:sz="4" w:space="0" w:color="949494"/>
              <w:right w:val="single" w:sz="4" w:space="0" w:color="949494"/>
            </w:tcBorders>
            <w:hideMark/>
          </w:tcPr>
          <w:p w:rsidR="00D74238" w:rsidRPr="003756DE" w:rsidRDefault="00D74238" w:rsidP="00124630">
            <w:pPr>
              <w:pStyle w:val="TableParagraph"/>
              <w:spacing w:before="0"/>
              <w:ind w:right="53"/>
              <w:rPr>
                <w:rFonts w:ascii="Times New Roman" w:hAnsi="Times New Roman" w:cs="Times New Roman"/>
              </w:rPr>
            </w:pPr>
            <w:r w:rsidRPr="003756DE">
              <w:rPr>
                <w:rFonts w:ascii="Times New Roman" w:hAnsi="Times New Roman" w:cs="Times New Roman"/>
                <w:w w:val="105"/>
              </w:rPr>
              <w:t>18</w:t>
            </w:r>
          </w:p>
        </w:tc>
      </w:tr>
      <w:tr w:rsidR="00D74238" w:rsidRPr="005D6F81" w:rsidTr="00DE18D6">
        <w:trPr>
          <w:trHeight w:val="386"/>
        </w:trPr>
        <w:tc>
          <w:tcPr>
            <w:tcW w:w="6430" w:type="dxa"/>
            <w:tcBorders>
              <w:top w:val="single" w:sz="4" w:space="0" w:color="949494"/>
              <w:left w:val="single" w:sz="4" w:space="0" w:color="949494"/>
              <w:bottom w:val="single" w:sz="4" w:space="0" w:color="949494"/>
              <w:right w:val="single" w:sz="4" w:space="0" w:color="949494"/>
            </w:tcBorders>
            <w:shd w:val="clear" w:color="auto" w:fill="F8F8F8"/>
            <w:hideMark/>
          </w:tcPr>
          <w:p w:rsidR="00D74238" w:rsidRPr="003756DE" w:rsidRDefault="00D74238" w:rsidP="00124630">
            <w:pPr>
              <w:pStyle w:val="TableParagraph"/>
              <w:spacing w:before="0"/>
              <w:ind w:left="65"/>
              <w:jc w:val="left"/>
              <w:rPr>
                <w:rFonts w:ascii="Times New Roman" w:hAnsi="Times New Roman" w:cs="Times New Roman"/>
              </w:rPr>
            </w:pPr>
            <w:r>
              <w:rPr>
                <w:rFonts w:ascii="Times New Roman" w:hAnsi="Times New Roman" w:cs="Times New Roman"/>
                <w:spacing w:val="-1"/>
                <w:w w:val="115"/>
              </w:rPr>
              <w:t xml:space="preserve">w tym potrzeba ochrony wielodzietności </w:t>
            </w:r>
          </w:p>
        </w:tc>
        <w:tc>
          <w:tcPr>
            <w:tcW w:w="2400" w:type="dxa"/>
            <w:tcBorders>
              <w:top w:val="single" w:sz="4" w:space="0" w:color="949494"/>
              <w:left w:val="single" w:sz="4" w:space="0" w:color="949494"/>
              <w:bottom w:val="single" w:sz="4" w:space="0" w:color="949494"/>
              <w:right w:val="single" w:sz="4" w:space="0" w:color="949494"/>
            </w:tcBorders>
            <w:hideMark/>
          </w:tcPr>
          <w:p w:rsidR="00D74238" w:rsidRPr="003756DE" w:rsidRDefault="00D74238" w:rsidP="00124630">
            <w:pPr>
              <w:pStyle w:val="TableParagraph"/>
              <w:spacing w:before="0"/>
              <w:ind w:right="53"/>
              <w:rPr>
                <w:rFonts w:ascii="Times New Roman" w:hAnsi="Times New Roman" w:cs="Times New Roman"/>
              </w:rPr>
            </w:pPr>
            <w:r w:rsidRPr="003756DE">
              <w:rPr>
                <w:rFonts w:ascii="Times New Roman" w:hAnsi="Times New Roman" w:cs="Times New Roman"/>
                <w:w w:val="105"/>
              </w:rPr>
              <w:t>15</w:t>
            </w:r>
          </w:p>
        </w:tc>
      </w:tr>
      <w:tr w:rsidR="00D74238" w:rsidRPr="005D6F81" w:rsidTr="00DE18D6">
        <w:trPr>
          <w:trHeight w:val="301"/>
        </w:trPr>
        <w:tc>
          <w:tcPr>
            <w:tcW w:w="6430" w:type="dxa"/>
            <w:tcBorders>
              <w:top w:val="single" w:sz="4" w:space="0" w:color="949494"/>
              <w:left w:val="single" w:sz="4" w:space="0" w:color="949494"/>
              <w:bottom w:val="single" w:sz="4" w:space="0" w:color="949494"/>
              <w:right w:val="single" w:sz="4" w:space="0" w:color="949494"/>
            </w:tcBorders>
            <w:shd w:val="clear" w:color="auto" w:fill="F8F8F8"/>
            <w:hideMark/>
          </w:tcPr>
          <w:p w:rsidR="00D74238" w:rsidRPr="003756DE" w:rsidRDefault="00D74238" w:rsidP="00124630">
            <w:pPr>
              <w:pStyle w:val="TableParagraph"/>
              <w:spacing w:before="0"/>
              <w:ind w:left="65"/>
              <w:jc w:val="left"/>
              <w:rPr>
                <w:rFonts w:ascii="Times New Roman" w:hAnsi="Times New Roman" w:cs="Times New Roman"/>
              </w:rPr>
            </w:pPr>
            <w:r>
              <w:rPr>
                <w:rFonts w:ascii="Times New Roman" w:hAnsi="Times New Roman" w:cs="Times New Roman"/>
                <w:w w:val="120"/>
              </w:rPr>
              <w:t>Bezdomność</w:t>
            </w:r>
          </w:p>
        </w:tc>
        <w:tc>
          <w:tcPr>
            <w:tcW w:w="2400" w:type="dxa"/>
            <w:tcBorders>
              <w:top w:val="single" w:sz="4" w:space="0" w:color="949494"/>
              <w:left w:val="single" w:sz="4" w:space="0" w:color="949494"/>
              <w:bottom w:val="single" w:sz="4" w:space="0" w:color="949494"/>
              <w:right w:val="single" w:sz="4" w:space="0" w:color="949494"/>
            </w:tcBorders>
            <w:hideMark/>
          </w:tcPr>
          <w:p w:rsidR="00D74238" w:rsidRPr="003756DE" w:rsidRDefault="00D74238" w:rsidP="00124630">
            <w:pPr>
              <w:pStyle w:val="TableParagraph"/>
              <w:spacing w:before="0"/>
              <w:ind w:right="53"/>
              <w:rPr>
                <w:rFonts w:ascii="Times New Roman" w:hAnsi="Times New Roman" w:cs="Times New Roman"/>
              </w:rPr>
            </w:pPr>
            <w:r w:rsidRPr="003756DE">
              <w:rPr>
                <w:rFonts w:ascii="Times New Roman" w:hAnsi="Times New Roman" w:cs="Times New Roman"/>
                <w:w w:val="105"/>
              </w:rPr>
              <w:t>13</w:t>
            </w:r>
          </w:p>
        </w:tc>
      </w:tr>
      <w:tr w:rsidR="00D74238" w:rsidRPr="005D6F81" w:rsidTr="00DE18D6">
        <w:trPr>
          <w:trHeight w:val="488"/>
        </w:trPr>
        <w:tc>
          <w:tcPr>
            <w:tcW w:w="6430" w:type="dxa"/>
            <w:tcBorders>
              <w:top w:val="single" w:sz="4" w:space="0" w:color="949494"/>
              <w:left w:val="single" w:sz="4" w:space="0" w:color="949494"/>
              <w:bottom w:val="single" w:sz="4" w:space="0" w:color="949494"/>
              <w:right w:val="single" w:sz="4" w:space="0" w:color="949494"/>
            </w:tcBorders>
            <w:shd w:val="clear" w:color="auto" w:fill="F8F8F8"/>
            <w:hideMark/>
          </w:tcPr>
          <w:p w:rsidR="00D74238" w:rsidRPr="003756DE" w:rsidRDefault="00D74238" w:rsidP="00124630">
            <w:pPr>
              <w:pStyle w:val="TableParagraph"/>
              <w:spacing w:before="0"/>
              <w:ind w:left="65" w:right="166"/>
              <w:jc w:val="left"/>
              <w:rPr>
                <w:rFonts w:ascii="Times New Roman" w:hAnsi="Times New Roman" w:cs="Times New Roman"/>
              </w:rPr>
            </w:pPr>
            <w:r>
              <w:rPr>
                <w:rFonts w:ascii="Times New Roman" w:hAnsi="Times New Roman" w:cs="Times New Roman"/>
                <w:w w:val="115"/>
              </w:rPr>
              <w:t>Trudności w przystosowaniu do życia po zwolnieniu  zakładu karnego</w:t>
            </w:r>
          </w:p>
        </w:tc>
        <w:tc>
          <w:tcPr>
            <w:tcW w:w="2400" w:type="dxa"/>
            <w:tcBorders>
              <w:top w:val="single" w:sz="4" w:space="0" w:color="949494"/>
              <w:left w:val="single" w:sz="4" w:space="0" w:color="949494"/>
              <w:bottom w:val="single" w:sz="4" w:space="0" w:color="949494"/>
              <w:right w:val="single" w:sz="4" w:space="0" w:color="949494"/>
            </w:tcBorders>
            <w:hideMark/>
          </w:tcPr>
          <w:p w:rsidR="00D74238" w:rsidRPr="003756DE" w:rsidRDefault="00D74238" w:rsidP="00124630">
            <w:pPr>
              <w:pStyle w:val="TableParagraph"/>
              <w:spacing w:before="0"/>
              <w:ind w:right="54"/>
              <w:rPr>
                <w:rFonts w:ascii="Times New Roman" w:hAnsi="Times New Roman" w:cs="Times New Roman"/>
              </w:rPr>
            </w:pPr>
            <w:r w:rsidRPr="003756DE">
              <w:rPr>
                <w:rFonts w:ascii="Times New Roman" w:hAnsi="Times New Roman" w:cs="Times New Roman"/>
                <w:w w:val="106"/>
              </w:rPr>
              <w:t>9</w:t>
            </w:r>
          </w:p>
        </w:tc>
      </w:tr>
      <w:tr w:rsidR="00D74238" w:rsidRPr="005D6F81" w:rsidTr="00DE18D6">
        <w:trPr>
          <w:trHeight w:val="301"/>
        </w:trPr>
        <w:tc>
          <w:tcPr>
            <w:tcW w:w="6430" w:type="dxa"/>
            <w:tcBorders>
              <w:top w:val="single" w:sz="4" w:space="0" w:color="949494"/>
              <w:left w:val="single" w:sz="4" w:space="0" w:color="949494"/>
              <w:bottom w:val="single" w:sz="4" w:space="0" w:color="949494"/>
              <w:right w:val="single" w:sz="4" w:space="0" w:color="949494"/>
            </w:tcBorders>
            <w:shd w:val="clear" w:color="auto" w:fill="F8F8F8"/>
            <w:hideMark/>
          </w:tcPr>
          <w:p w:rsidR="00D74238" w:rsidRPr="003756DE" w:rsidRDefault="00D74238" w:rsidP="00124630">
            <w:pPr>
              <w:pStyle w:val="TableParagraph"/>
              <w:spacing w:before="0"/>
              <w:ind w:left="65"/>
              <w:jc w:val="left"/>
              <w:rPr>
                <w:rFonts w:ascii="Times New Roman" w:hAnsi="Times New Roman" w:cs="Times New Roman"/>
              </w:rPr>
            </w:pPr>
            <w:r>
              <w:rPr>
                <w:rFonts w:ascii="Times New Roman" w:hAnsi="Times New Roman" w:cs="Times New Roman"/>
                <w:w w:val="115"/>
              </w:rPr>
              <w:t>przemoc domowa</w:t>
            </w:r>
          </w:p>
        </w:tc>
        <w:tc>
          <w:tcPr>
            <w:tcW w:w="2400" w:type="dxa"/>
            <w:tcBorders>
              <w:top w:val="single" w:sz="4" w:space="0" w:color="949494"/>
              <w:left w:val="single" w:sz="4" w:space="0" w:color="949494"/>
              <w:bottom w:val="single" w:sz="4" w:space="0" w:color="949494"/>
              <w:right w:val="single" w:sz="4" w:space="0" w:color="949494"/>
            </w:tcBorders>
            <w:hideMark/>
          </w:tcPr>
          <w:p w:rsidR="00D74238" w:rsidRPr="003756DE" w:rsidRDefault="00D74238" w:rsidP="00124630">
            <w:pPr>
              <w:pStyle w:val="TableParagraph"/>
              <w:spacing w:before="0"/>
              <w:ind w:right="54"/>
              <w:rPr>
                <w:rFonts w:ascii="Times New Roman" w:hAnsi="Times New Roman" w:cs="Times New Roman"/>
              </w:rPr>
            </w:pPr>
            <w:r w:rsidRPr="003756DE">
              <w:rPr>
                <w:rFonts w:ascii="Times New Roman" w:hAnsi="Times New Roman" w:cs="Times New Roman"/>
                <w:w w:val="106"/>
              </w:rPr>
              <w:t>8</w:t>
            </w:r>
          </w:p>
        </w:tc>
      </w:tr>
      <w:tr w:rsidR="00D74238" w:rsidTr="00DE18D6">
        <w:trPr>
          <w:trHeight w:val="301"/>
        </w:trPr>
        <w:tc>
          <w:tcPr>
            <w:tcW w:w="6430" w:type="dxa"/>
            <w:tcBorders>
              <w:top w:val="single" w:sz="4" w:space="0" w:color="949494"/>
              <w:left w:val="single" w:sz="4" w:space="0" w:color="949494"/>
              <w:bottom w:val="single" w:sz="4" w:space="0" w:color="949494"/>
              <w:right w:val="single" w:sz="4" w:space="0" w:color="949494"/>
            </w:tcBorders>
            <w:shd w:val="clear" w:color="auto" w:fill="F8F8F8"/>
            <w:hideMark/>
          </w:tcPr>
          <w:p w:rsidR="00D74238" w:rsidRPr="003756DE" w:rsidRDefault="00D74238" w:rsidP="00124630">
            <w:pPr>
              <w:pStyle w:val="TableParagraph"/>
              <w:spacing w:before="0"/>
              <w:ind w:left="65"/>
              <w:jc w:val="left"/>
              <w:rPr>
                <w:rFonts w:ascii="Times New Roman" w:hAnsi="Times New Roman" w:cs="Times New Roman"/>
              </w:rPr>
            </w:pPr>
            <w:r>
              <w:rPr>
                <w:rFonts w:ascii="Times New Roman" w:hAnsi="Times New Roman" w:cs="Times New Roman"/>
                <w:w w:val="115"/>
              </w:rPr>
              <w:t>sytuacja kryzysowa</w:t>
            </w:r>
          </w:p>
        </w:tc>
        <w:tc>
          <w:tcPr>
            <w:tcW w:w="2400" w:type="dxa"/>
            <w:tcBorders>
              <w:top w:val="single" w:sz="4" w:space="0" w:color="949494"/>
              <w:left w:val="single" w:sz="4" w:space="0" w:color="949494"/>
              <w:bottom w:val="single" w:sz="4" w:space="0" w:color="949494"/>
              <w:right w:val="single" w:sz="4" w:space="0" w:color="949494"/>
            </w:tcBorders>
            <w:hideMark/>
          </w:tcPr>
          <w:p w:rsidR="00D74238" w:rsidRPr="003756DE" w:rsidRDefault="00D74238" w:rsidP="00124630">
            <w:pPr>
              <w:pStyle w:val="TableParagraph"/>
              <w:spacing w:before="0"/>
              <w:ind w:right="54"/>
              <w:rPr>
                <w:rFonts w:ascii="Times New Roman" w:hAnsi="Times New Roman" w:cs="Times New Roman"/>
              </w:rPr>
            </w:pPr>
            <w:r w:rsidRPr="003756DE">
              <w:rPr>
                <w:rFonts w:ascii="Times New Roman" w:hAnsi="Times New Roman" w:cs="Times New Roman"/>
                <w:w w:val="106"/>
              </w:rPr>
              <w:t>2</w:t>
            </w:r>
          </w:p>
        </w:tc>
      </w:tr>
      <w:tr w:rsidR="00D74238" w:rsidTr="00DE18D6">
        <w:trPr>
          <w:trHeight w:val="301"/>
        </w:trPr>
        <w:tc>
          <w:tcPr>
            <w:tcW w:w="6430" w:type="dxa"/>
            <w:tcBorders>
              <w:top w:val="single" w:sz="4" w:space="0" w:color="949494"/>
              <w:left w:val="single" w:sz="4" w:space="0" w:color="949494"/>
              <w:bottom w:val="single" w:sz="4" w:space="0" w:color="949494"/>
              <w:right w:val="single" w:sz="4" w:space="0" w:color="949494"/>
            </w:tcBorders>
            <w:shd w:val="clear" w:color="auto" w:fill="F8F8F8"/>
            <w:hideMark/>
          </w:tcPr>
          <w:p w:rsidR="00D74238" w:rsidRPr="003756DE" w:rsidRDefault="00D74238" w:rsidP="00124630">
            <w:pPr>
              <w:pStyle w:val="TableParagraph"/>
              <w:spacing w:before="0"/>
              <w:ind w:left="65"/>
              <w:jc w:val="left"/>
              <w:rPr>
                <w:rFonts w:ascii="Times New Roman" w:hAnsi="Times New Roman" w:cs="Times New Roman"/>
              </w:rPr>
            </w:pPr>
            <w:r>
              <w:rPr>
                <w:rFonts w:ascii="Times New Roman" w:hAnsi="Times New Roman" w:cs="Times New Roman"/>
                <w:w w:val="115"/>
              </w:rPr>
              <w:t>zdarzenie losowe</w:t>
            </w:r>
          </w:p>
        </w:tc>
        <w:tc>
          <w:tcPr>
            <w:tcW w:w="2400" w:type="dxa"/>
            <w:tcBorders>
              <w:top w:val="single" w:sz="4" w:space="0" w:color="949494"/>
              <w:left w:val="single" w:sz="4" w:space="0" w:color="949494"/>
              <w:bottom w:val="single" w:sz="4" w:space="0" w:color="949494"/>
              <w:right w:val="single" w:sz="4" w:space="0" w:color="949494"/>
            </w:tcBorders>
            <w:hideMark/>
          </w:tcPr>
          <w:p w:rsidR="00D74238" w:rsidRPr="003756DE" w:rsidRDefault="00D74238" w:rsidP="00124630">
            <w:pPr>
              <w:pStyle w:val="TableParagraph"/>
              <w:spacing w:before="0"/>
              <w:ind w:right="54"/>
              <w:rPr>
                <w:rFonts w:ascii="Times New Roman" w:hAnsi="Times New Roman" w:cs="Times New Roman"/>
              </w:rPr>
            </w:pPr>
            <w:r w:rsidRPr="003756DE">
              <w:rPr>
                <w:rFonts w:ascii="Times New Roman" w:hAnsi="Times New Roman" w:cs="Times New Roman"/>
                <w:w w:val="106"/>
              </w:rPr>
              <w:t>2</w:t>
            </w:r>
          </w:p>
        </w:tc>
      </w:tr>
      <w:tr w:rsidR="00D74238" w:rsidTr="00DE18D6">
        <w:trPr>
          <w:trHeight w:val="301"/>
        </w:trPr>
        <w:tc>
          <w:tcPr>
            <w:tcW w:w="6430" w:type="dxa"/>
            <w:tcBorders>
              <w:top w:val="single" w:sz="4" w:space="0" w:color="949494"/>
              <w:left w:val="single" w:sz="4" w:space="0" w:color="949494"/>
              <w:bottom w:val="single" w:sz="4" w:space="0" w:color="949494"/>
              <w:right w:val="single" w:sz="4" w:space="0" w:color="949494"/>
            </w:tcBorders>
            <w:shd w:val="clear" w:color="auto" w:fill="F8F8F8"/>
            <w:hideMark/>
          </w:tcPr>
          <w:p w:rsidR="00D74238" w:rsidRPr="003756DE" w:rsidRDefault="00D74238" w:rsidP="00124630">
            <w:pPr>
              <w:pStyle w:val="TableParagraph"/>
              <w:spacing w:before="0"/>
              <w:ind w:left="65"/>
              <w:jc w:val="left"/>
              <w:rPr>
                <w:rFonts w:ascii="Times New Roman" w:hAnsi="Times New Roman" w:cs="Times New Roman"/>
              </w:rPr>
            </w:pPr>
            <w:r>
              <w:rPr>
                <w:rFonts w:ascii="Times New Roman" w:hAnsi="Times New Roman" w:cs="Times New Roman"/>
                <w:w w:val="115"/>
              </w:rPr>
              <w:t>Narkomania</w:t>
            </w:r>
          </w:p>
        </w:tc>
        <w:tc>
          <w:tcPr>
            <w:tcW w:w="2400" w:type="dxa"/>
            <w:tcBorders>
              <w:top w:val="single" w:sz="4" w:space="0" w:color="949494"/>
              <w:left w:val="single" w:sz="4" w:space="0" w:color="949494"/>
              <w:bottom w:val="single" w:sz="4" w:space="0" w:color="949494"/>
              <w:right w:val="single" w:sz="4" w:space="0" w:color="949494"/>
            </w:tcBorders>
            <w:hideMark/>
          </w:tcPr>
          <w:p w:rsidR="00D74238" w:rsidRPr="003756DE" w:rsidRDefault="00D74238" w:rsidP="00124630">
            <w:pPr>
              <w:pStyle w:val="TableParagraph"/>
              <w:spacing w:before="0"/>
              <w:ind w:right="54"/>
              <w:rPr>
                <w:rFonts w:ascii="Times New Roman" w:hAnsi="Times New Roman" w:cs="Times New Roman"/>
              </w:rPr>
            </w:pPr>
            <w:r w:rsidRPr="003756DE">
              <w:rPr>
                <w:rFonts w:ascii="Times New Roman" w:hAnsi="Times New Roman" w:cs="Times New Roman"/>
                <w:w w:val="106"/>
              </w:rPr>
              <w:t>1</w:t>
            </w:r>
          </w:p>
        </w:tc>
      </w:tr>
    </w:tbl>
    <w:p w:rsidR="00A87B98" w:rsidRPr="009D7AE9" w:rsidRDefault="00A87B98" w:rsidP="00124630">
      <w:pPr>
        <w:spacing w:after="0" w:line="240" w:lineRule="auto"/>
        <w:ind w:left="130" w:right="102" w:firstLine="227"/>
        <w:jc w:val="both"/>
        <w:rPr>
          <w:rFonts w:eastAsia="Times New Roman" w:cs="Times New Roman"/>
          <w:w w:val="105"/>
          <w:szCs w:val="24"/>
          <w:lang w:eastAsia="pl-PL"/>
        </w:rPr>
      </w:pPr>
    </w:p>
    <w:p w:rsidR="00A87B98" w:rsidRPr="009D7AE9" w:rsidRDefault="00A87B98" w:rsidP="00124630">
      <w:pPr>
        <w:spacing w:after="0" w:line="240" w:lineRule="auto"/>
        <w:ind w:right="102"/>
        <w:jc w:val="both"/>
        <w:rPr>
          <w:rFonts w:eastAsia="Times New Roman" w:cs="Times New Roman"/>
          <w:w w:val="105"/>
          <w:szCs w:val="24"/>
          <w:lang w:eastAsia="pl-PL"/>
        </w:rPr>
      </w:pPr>
      <w:r w:rsidRPr="009D7AE9">
        <w:rPr>
          <w:rFonts w:eastAsia="Times New Roman" w:cs="Times New Roman"/>
          <w:w w:val="105"/>
          <w:szCs w:val="24"/>
          <w:lang w:eastAsia="pl-PL"/>
        </w:rPr>
        <w:t xml:space="preserve"> </w:t>
      </w:r>
    </w:p>
    <w:p w:rsidR="00A87B98" w:rsidRPr="009D7AE9" w:rsidRDefault="00A87B98" w:rsidP="00124630">
      <w:pPr>
        <w:pStyle w:val="Nagwek3"/>
        <w:spacing w:line="240" w:lineRule="auto"/>
      </w:pPr>
      <w:bookmarkStart w:id="36" w:name="_Toc437999093"/>
      <w:bookmarkStart w:id="37" w:name="_Toc482825347"/>
      <w:r w:rsidRPr="009D7AE9">
        <w:rPr>
          <w:color w:val="2E74B5" w:themeColor="accent1" w:themeShade="BF"/>
        </w:rPr>
        <w:t xml:space="preserve"> </w:t>
      </w:r>
      <w:bookmarkStart w:id="38" w:name="_Toc167705791"/>
      <w:r w:rsidRPr="009D7AE9">
        <w:t>Formy świadczeń pomocy społecznej udzielonych w gminie przez OPS</w:t>
      </w:r>
      <w:bookmarkEnd w:id="38"/>
      <w:r w:rsidRPr="009D7AE9">
        <w:t xml:space="preserve"> </w:t>
      </w:r>
      <w:bookmarkEnd w:id="36"/>
      <w:bookmarkEnd w:id="37"/>
    </w:p>
    <w:p w:rsidR="00855B5F" w:rsidRDefault="00855B5F" w:rsidP="00124630">
      <w:pPr>
        <w:spacing w:after="0" w:line="240" w:lineRule="auto"/>
        <w:rPr>
          <w:rFonts w:cs="Times New Roman"/>
          <w:b/>
          <w:szCs w:val="24"/>
        </w:rPr>
      </w:pPr>
      <w:bookmarkStart w:id="39" w:name="_Toc437999092"/>
      <w:bookmarkStart w:id="40" w:name="_Toc482825346"/>
    </w:p>
    <w:tbl>
      <w:tblPr>
        <w:tblW w:w="9073" w:type="dxa"/>
        <w:jc w:val="center"/>
        <w:tblBorders>
          <w:top w:val="single" w:sz="4" w:space="0" w:color="007CC3"/>
          <w:left w:val="single" w:sz="4" w:space="0" w:color="007CC3"/>
          <w:bottom w:val="single" w:sz="4" w:space="0" w:color="007CC3"/>
          <w:right w:val="single" w:sz="4" w:space="0" w:color="007CC3"/>
          <w:insideH w:val="single" w:sz="4" w:space="0" w:color="007CC3"/>
          <w:insideV w:val="single" w:sz="4" w:space="0" w:color="007CC3"/>
        </w:tblBorders>
        <w:tblCellMar>
          <w:top w:w="28" w:type="dxa"/>
          <w:left w:w="57" w:type="dxa"/>
          <w:bottom w:w="28" w:type="dxa"/>
          <w:right w:w="57" w:type="dxa"/>
        </w:tblCellMar>
        <w:tblLook w:val="04A0" w:firstRow="1" w:lastRow="0" w:firstColumn="1" w:lastColumn="0" w:noHBand="0" w:noVBand="1"/>
      </w:tblPr>
      <w:tblGrid>
        <w:gridCol w:w="833"/>
        <w:gridCol w:w="396"/>
        <w:gridCol w:w="3276"/>
        <w:gridCol w:w="2114"/>
        <w:gridCol w:w="2454"/>
      </w:tblGrid>
      <w:tr w:rsidR="00855B5F" w:rsidRPr="00B154D2" w:rsidTr="00DE18D6">
        <w:trPr>
          <w:trHeight w:val="227"/>
          <w:jc w:val="center"/>
        </w:trPr>
        <w:tc>
          <w:tcPr>
            <w:tcW w:w="4505" w:type="dxa"/>
            <w:gridSpan w:val="3"/>
            <w:vMerge w:val="restart"/>
            <w:shd w:val="clear" w:color="auto" w:fill="F8C300"/>
            <w:vAlign w:val="center"/>
          </w:tcPr>
          <w:p w:rsidR="00855B5F" w:rsidRPr="00B154D2" w:rsidRDefault="00855B5F" w:rsidP="00124630">
            <w:pPr>
              <w:spacing w:after="0" w:line="240" w:lineRule="auto"/>
              <w:rPr>
                <w:rFonts w:cs="Times New Roman"/>
                <w:b/>
              </w:rPr>
            </w:pPr>
            <w:r w:rsidRPr="00B154D2">
              <w:rPr>
                <w:rFonts w:cs="Times New Roman"/>
                <w:b/>
              </w:rPr>
              <w:t>formy świadczeń</w:t>
            </w:r>
          </w:p>
        </w:tc>
        <w:tc>
          <w:tcPr>
            <w:tcW w:w="4568" w:type="dxa"/>
            <w:gridSpan w:val="2"/>
            <w:shd w:val="clear" w:color="auto" w:fill="F8C300"/>
            <w:vAlign w:val="center"/>
          </w:tcPr>
          <w:p w:rsidR="00855B5F" w:rsidRPr="00B154D2" w:rsidRDefault="00855B5F" w:rsidP="00124630">
            <w:pPr>
              <w:spacing w:after="0" w:line="240" w:lineRule="auto"/>
              <w:jc w:val="center"/>
              <w:rPr>
                <w:rFonts w:cs="Times New Roman"/>
                <w:b/>
              </w:rPr>
            </w:pPr>
            <w:r w:rsidRPr="00B154D2">
              <w:rPr>
                <w:rFonts w:cs="Times New Roman"/>
                <w:b/>
              </w:rPr>
              <w:t>Rok 2023</w:t>
            </w:r>
          </w:p>
        </w:tc>
      </w:tr>
      <w:tr w:rsidR="00855B5F" w:rsidRPr="00B154D2" w:rsidTr="00DE18D6">
        <w:trPr>
          <w:trHeight w:val="603"/>
          <w:jc w:val="center"/>
        </w:trPr>
        <w:tc>
          <w:tcPr>
            <w:tcW w:w="4505" w:type="dxa"/>
            <w:gridSpan w:val="3"/>
            <w:vMerge/>
            <w:shd w:val="clear" w:color="auto" w:fill="F8C300"/>
            <w:vAlign w:val="center"/>
            <w:hideMark/>
          </w:tcPr>
          <w:p w:rsidR="00855B5F" w:rsidRPr="00B154D2" w:rsidRDefault="00855B5F" w:rsidP="00124630">
            <w:pPr>
              <w:spacing w:after="0" w:line="240" w:lineRule="auto"/>
              <w:rPr>
                <w:rFonts w:cs="Times New Roman"/>
                <w:b/>
              </w:rPr>
            </w:pPr>
          </w:p>
        </w:tc>
        <w:tc>
          <w:tcPr>
            <w:tcW w:w="2114" w:type="dxa"/>
            <w:shd w:val="clear" w:color="auto" w:fill="F8C300"/>
            <w:vAlign w:val="center"/>
            <w:hideMark/>
          </w:tcPr>
          <w:p w:rsidR="00855B5F" w:rsidRPr="00B154D2" w:rsidRDefault="00855B5F" w:rsidP="00124630">
            <w:pPr>
              <w:spacing w:after="0" w:line="240" w:lineRule="auto"/>
              <w:jc w:val="center"/>
              <w:rPr>
                <w:rFonts w:cs="Times New Roman"/>
                <w:b/>
              </w:rPr>
            </w:pPr>
            <w:r w:rsidRPr="00B154D2">
              <w:rPr>
                <w:rFonts w:cs="Times New Roman"/>
                <w:b/>
              </w:rPr>
              <w:t>liczba osób</w:t>
            </w:r>
          </w:p>
        </w:tc>
        <w:tc>
          <w:tcPr>
            <w:tcW w:w="2454" w:type="dxa"/>
            <w:shd w:val="clear" w:color="auto" w:fill="F8C300"/>
            <w:vAlign w:val="center"/>
            <w:hideMark/>
          </w:tcPr>
          <w:p w:rsidR="00855B5F" w:rsidRPr="00B154D2" w:rsidRDefault="00855B5F" w:rsidP="00124630">
            <w:pPr>
              <w:spacing w:after="0" w:line="240" w:lineRule="auto"/>
              <w:jc w:val="center"/>
              <w:rPr>
                <w:rFonts w:cs="Times New Roman"/>
                <w:b/>
              </w:rPr>
            </w:pPr>
            <w:r w:rsidRPr="00B154D2">
              <w:rPr>
                <w:rFonts w:cs="Times New Roman"/>
                <w:b/>
              </w:rPr>
              <w:t>liczba świadczeń</w:t>
            </w:r>
          </w:p>
        </w:tc>
      </w:tr>
      <w:tr w:rsidR="00855B5F" w:rsidRPr="00B154D2" w:rsidTr="00DE18D6">
        <w:trPr>
          <w:trHeight w:val="227"/>
          <w:jc w:val="center"/>
        </w:trPr>
        <w:tc>
          <w:tcPr>
            <w:tcW w:w="833" w:type="dxa"/>
            <w:vMerge w:val="restart"/>
            <w:textDirection w:val="btLr"/>
            <w:vAlign w:val="center"/>
            <w:hideMark/>
          </w:tcPr>
          <w:p w:rsidR="00855B5F" w:rsidRPr="00B154D2" w:rsidRDefault="00855B5F" w:rsidP="00124630">
            <w:pPr>
              <w:spacing w:after="0" w:line="240" w:lineRule="auto"/>
              <w:jc w:val="center"/>
              <w:rPr>
                <w:rFonts w:cs="Times New Roman"/>
                <w:b/>
              </w:rPr>
            </w:pPr>
            <w:r w:rsidRPr="00B154D2">
              <w:rPr>
                <w:rFonts w:cs="Times New Roman"/>
                <w:b/>
              </w:rPr>
              <w:t>pieniężne</w:t>
            </w:r>
          </w:p>
        </w:tc>
        <w:tc>
          <w:tcPr>
            <w:tcW w:w="3672" w:type="dxa"/>
            <w:gridSpan w:val="2"/>
            <w:vAlign w:val="center"/>
            <w:hideMark/>
          </w:tcPr>
          <w:p w:rsidR="00855B5F" w:rsidRPr="00B154D2" w:rsidRDefault="00855B5F" w:rsidP="00124630">
            <w:pPr>
              <w:spacing w:after="0" w:line="240" w:lineRule="auto"/>
              <w:rPr>
                <w:rFonts w:cs="Times New Roman"/>
              </w:rPr>
            </w:pPr>
            <w:r w:rsidRPr="00B154D2">
              <w:rPr>
                <w:rFonts w:cs="Times New Roman"/>
              </w:rPr>
              <w:t>zasiłek stały</w:t>
            </w:r>
          </w:p>
        </w:tc>
        <w:tc>
          <w:tcPr>
            <w:tcW w:w="2114" w:type="dxa"/>
            <w:vAlign w:val="center"/>
          </w:tcPr>
          <w:p w:rsidR="00855B5F" w:rsidRPr="00B154D2" w:rsidRDefault="00855B5F" w:rsidP="00124630">
            <w:pPr>
              <w:widowControl w:val="0"/>
              <w:suppressAutoHyphens/>
              <w:spacing w:after="0" w:line="240" w:lineRule="auto"/>
              <w:jc w:val="center"/>
              <w:textAlignment w:val="baseline"/>
              <w:rPr>
                <w:rFonts w:eastAsia="Andale Sans UI" w:cs="Times New Roman"/>
                <w:bCs/>
                <w:kern w:val="1"/>
                <w:lang w:eastAsia="fa-IR" w:bidi="fa-IR"/>
              </w:rPr>
            </w:pPr>
            <w:r w:rsidRPr="00B154D2">
              <w:rPr>
                <w:rFonts w:eastAsia="Andale Sans UI" w:cs="Times New Roman"/>
                <w:bCs/>
                <w:kern w:val="1"/>
                <w:lang w:eastAsia="fa-IR" w:bidi="fa-IR"/>
              </w:rPr>
              <w:t>45</w:t>
            </w:r>
          </w:p>
        </w:tc>
        <w:tc>
          <w:tcPr>
            <w:tcW w:w="2454" w:type="dxa"/>
            <w:vAlign w:val="center"/>
          </w:tcPr>
          <w:p w:rsidR="00855B5F" w:rsidRPr="00B154D2" w:rsidRDefault="00855B5F" w:rsidP="00124630">
            <w:pPr>
              <w:widowControl w:val="0"/>
              <w:suppressAutoHyphens/>
              <w:spacing w:after="0" w:line="240" w:lineRule="auto"/>
              <w:jc w:val="center"/>
              <w:textAlignment w:val="baseline"/>
              <w:rPr>
                <w:rFonts w:eastAsia="Andale Sans UI" w:cs="Times New Roman"/>
                <w:bCs/>
                <w:kern w:val="1"/>
                <w:lang w:eastAsia="fa-IR" w:bidi="fa-IR"/>
              </w:rPr>
            </w:pPr>
            <w:r w:rsidRPr="00B154D2">
              <w:rPr>
                <w:rFonts w:eastAsia="Andale Sans UI" w:cs="Times New Roman"/>
                <w:bCs/>
                <w:kern w:val="1"/>
                <w:lang w:eastAsia="fa-IR" w:bidi="fa-IR"/>
              </w:rPr>
              <w:t>449</w:t>
            </w:r>
          </w:p>
        </w:tc>
      </w:tr>
      <w:tr w:rsidR="00855B5F" w:rsidRPr="00B154D2" w:rsidTr="00DE18D6">
        <w:trPr>
          <w:trHeight w:val="227"/>
          <w:jc w:val="center"/>
        </w:trPr>
        <w:tc>
          <w:tcPr>
            <w:tcW w:w="833" w:type="dxa"/>
            <w:vMerge/>
            <w:vAlign w:val="center"/>
            <w:hideMark/>
          </w:tcPr>
          <w:p w:rsidR="00855B5F" w:rsidRPr="00B154D2" w:rsidRDefault="00855B5F" w:rsidP="00124630">
            <w:pPr>
              <w:spacing w:after="0" w:line="240" w:lineRule="auto"/>
              <w:rPr>
                <w:rFonts w:cs="Times New Roman"/>
                <w:b/>
              </w:rPr>
            </w:pPr>
          </w:p>
        </w:tc>
        <w:tc>
          <w:tcPr>
            <w:tcW w:w="3672" w:type="dxa"/>
            <w:gridSpan w:val="2"/>
            <w:vAlign w:val="center"/>
            <w:hideMark/>
          </w:tcPr>
          <w:p w:rsidR="00855B5F" w:rsidRPr="00B154D2" w:rsidRDefault="00855B5F" w:rsidP="00124630">
            <w:pPr>
              <w:spacing w:after="0" w:line="240" w:lineRule="auto"/>
              <w:rPr>
                <w:rFonts w:cs="Times New Roman"/>
              </w:rPr>
            </w:pPr>
            <w:r w:rsidRPr="00B154D2">
              <w:rPr>
                <w:rFonts w:cs="Times New Roman"/>
              </w:rPr>
              <w:t>zasiłek okresowy</w:t>
            </w:r>
          </w:p>
        </w:tc>
        <w:tc>
          <w:tcPr>
            <w:tcW w:w="2114" w:type="dxa"/>
            <w:vAlign w:val="center"/>
          </w:tcPr>
          <w:p w:rsidR="00855B5F" w:rsidRPr="00B154D2" w:rsidRDefault="00855B5F" w:rsidP="00124630">
            <w:pPr>
              <w:widowControl w:val="0"/>
              <w:suppressAutoHyphens/>
              <w:spacing w:after="0" w:line="240" w:lineRule="auto"/>
              <w:jc w:val="center"/>
              <w:textAlignment w:val="baseline"/>
              <w:rPr>
                <w:rFonts w:eastAsia="Andale Sans UI" w:cs="Times New Roman"/>
                <w:bCs/>
                <w:kern w:val="1"/>
                <w:lang w:eastAsia="fa-IR" w:bidi="fa-IR"/>
              </w:rPr>
            </w:pPr>
            <w:r w:rsidRPr="00B154D2">
              <w:rPr>
                <w:rFonts w:eastAsia="Andale Sans UI" w:cs="Times New Roman"/>
                <w:bCs/>
                <w:kern w:val="1"/>
                <w:lang w:eastAsia="fa-IR" w:bidi="fa-IR"/>
              </w:rPr>
              <w:t>45</w:t>
            </w:r>
          </w:p>
        </w:tc>
        <w:tc>
          <w:tcPr>
            <w:tcW w:w="2454" w:type="dxa"/>
            <w:vAlign w:val="center"/>
          </w:tcPr>
          <w:p w:rsidR="00855B5F" w:rsidRPr="00B154D2" w:rsidRDefault="00855B5F" w:rsidP="00124630">
            <w:pPr>
              <w:widowControl w:val="0"/>
              <w:suppressAutoHyphens/>
              <w:spacing w:after="0" w:line="240" w:lineRule="auto"/>
              <w:jc w:val="center"/>
              <w:textAlignment w:val="baseline"/>
              <w:rPr>
                <w:rFonts w:eastAsia="Andale Sans UI" w:cs="Times New Roman"/>
                <w:bCs/>
                <w:kern w:val="1"/>
                <w:lang w:eastAsia="fa-IR" w:bidi="fa-IR"/>
              </w:rPr>
            </w:pPr>
            <w:r w:rsidRPr="00B154D2">
              <w:rPr>
                <w:rFonts w:eastAsia="Andale Sans UI" w:cs="Times New Roman"/>
                <w:bCs/>
                <w:kern w:val="1"/>
                <w:lang w:eastAsia="fa-IR" w:bidi="fa-IR"/>
              </w:rPr>
              <w:t>160</w:t>
            </w:r>
          </w:p>
        </w:tc>
      </w:tr>
      <w:tr w:rsidR="00855B5F" w:rsidRPr="00B154D2" w:rsidTr="00DE18D6">
        <w:trPr>
          <w:trHeight w:val="227"/>
          <w:jc w:val="center"/>
        </w:trPr>
        <w:tc>
          <w:tcPr>
            <w:tcW w:w="833" w:type="dxa"/>
            <w:vMerge/>
            <w:vAlign w:val="center"/>
            <w:hideMark/>
          </w:tcPr>
          <w:p w:rsidR="00855B5F" w:rsidRPr="00B154D2" w:rsidRDefault="00855B5F" w:rsidP="00124630">
            <w:pPr>
              <w:spacing w:after="0" w:line="240" w:lineRule="auto"/>
              <w:rPr>
                <w:rFonts w:cs="Times New Roman"/>
                <w:b/>
              </w:rPr>
            </w:pPr>
          </w:p>
        </w:tc>
        <w:tc>
          <w:tcPr>
            <w:tcW w:w="3672" w:type="dxa"/>
            <w:gridSpan w:val="2"/>
            <w:vAlign w:val="center"/>
            <w:hideMark/>
          </w:tcPr>
          <w:p w:rsidR="00855B5F" w:rsidRPr="00B154D2" w:rsidRDefault="00855B5F" w:rsidP="00124630">
            <w:pPr>
              <w:spacing w:after="0" w:line="240" w:lineRule="auto"/>
              <w:rPr>
                <w:rFonts w:cs="Times New Roman"/>
              </w:rPr>
            </w:pPr>
            <w:r w:rsidRPr="00B154D2">
              <w:rPr>
                <w:rFonts w:cs="Times New Roman"/>
              </w:rPr>
              <w:t>zasiłek celowy</w:t>
            </w:r>
          </w:p>
        </w:tc>
        <w:tc>
          <w:tcPr>
            <w:tcW w:w="2114" w:type="dxa"/>
            <w:vAlign w:val="center"/>
          </w:tcPr>
          <w:p w:rsidR="00855B5F" w:rsidRPr="00B154D2" w:rsidRDefault="00855B5F" w:rsidP="00124630">
            <w:pPr>
              <w:widowControl w:val="0"/>
              <w:suppressAutoHyphens/>
              <w:spacing w:after="0" w:line="240" w:lineRule="auto"/>
              <w:jc w:val="center"/>
              <w:textAlignment w:val="baseline"/>
              <w:rPr>
                <w:rFonts w:eastAsia="Andale Sans UI" w:cs="Times New Roman"/>
                <w:kern w:val="1"/>
                <w:lang w:eastAsia="fa-IR" w:bidi="fa-IR"/>
              </w:rPr>
            </w:pPr>
            <w:r w:rsidRPr="00B154D2">
              <w:rPr>
                <w:rFonts w:eastAsia="Andale Sans UI" w:cs="Times New Roman"/>
                <w:kern w:val="1"/>
                <w:lang w:eastAsia="fa-IR" w:bidi="fa-IR"/>
              </w:rPr>
              <w:t>121</w:t>
            </w:r>
          </w:p>
        </w:tc>
        <w:tc>
          <w:tcPr>
            <w:tcW w:w="2454" w:type="dxa"/>
            <w:vAlign w:val="center"/>
          </w:tcPr>
          <w:p w:rsidR="00855B5F" w:rsidRPr="00B154D2" w:rsidRDefault="00855B5F" w:rsidP="00124630">
            <w:pPr>
              <w:widowControl w:val="0"/>
              <w:suppressAutoHyphens/>
              <w:spacing w:after="0" w:line="240" w:lineRule="auto"/>
              <w:jc w:val="center"/>
              <w:textAlignment w:val="baseline"/>
              <w:rPr>
                <w:rFonts w:eastAsia="Andale Sans UI" w:cs="Times New Roman"/>
                <w:kern w:val="1"/>
                <w:lang w:eastAsia="fa-IR" w:bidi="fa-IR"/>
              </w:rPr>
            </w:pPr>
            <w:r w:rsidRPr="00B154D2">
              <w:rPr>
                <w:rFonts w:eastAsia="Andale Sans UI" w:cs="Times New Roman"/>
                <w:kern w:val="1"/>
                <w:lang w:eastAsia="fa-IR" w:bidi="fa-IR"/>
              </w:rPr>
              <w:t>x</w:t>
            </w:r>
          </w:p>
        </w:tc>
      </w:tr>
      <w:tr w:rsidR="00855B5F" w:rsidRPr="00B154D2" w:rsidTr="00DE18D6">
        <w:trPr>
          <w:trHeight w:val="227"/>
          <w:jc w:val="center"/>
        </w:trPr>
        <w:tc>
          <w:tcPr>
            <w:tcW w:w="833" w:type="dxa"/>
            <w:vMerge/>
            <w:vAlign w:val="center"/>
          </w:tcPr>
          <w:p w:rsidR="00855B5F" w:rsidRPr="00B154D2" w:rsidRDefault="00855B5F" w:rsidP="00124630">
            <w:pPr>
              <w:spacing w:after="0" w:line="240" w:lineRule="auto"/>
              <w:rPr>
                <w:rFonts w:cs="Times New Roman"/>
                <w:b/>
              </w:rPr>
            </w:pPr>
          </w:p>
        </w:tc>
        <w:tc>
          <w:tcPr>
            <w:tcW w:w="3672" w:type="dxa"/>
            <w:gridSpan w:val="2"/>
            <w:vAlign w:val="center"/>
          </w:tcPr>
          <w:p w:rsidR="00855B5F" w:rsidRPr="00B154D2" w:rsidRDefault="00855B5F" w:rsidP="00124630">
            <w:pPr>
              <w:spacing w:after="0" w:line="240" w:lineRule="auto"/>
              <w:rPr>
                <w:rFonts w:cs="Times New Roman"/>
              </w:rPr>
            </w:pPr>
            <w:r w:rsidRPr="00B154D2">
              <w:rPr>
                <w:rFonts w:cs="Times New Roman"/>
              </w:rPr>
              <w:t>pomoc dla cudzoziemców</w:t>
            </w:r>
          </w:p>
        </w:tc>
        <w:tc>
          <w:tcPr>
            <w:tcW w:w="2114" w:type="dxa"/>
            <w:vAlign w:val="center"/>
          </w:tcPr>
          <w:p w:rsidR="00855B5F" w:rsidRPr="00B154D2" w:rsidRDefault="00855B5F" w:rsidP="00124630">
            <w:pPr>
              <w:widowControl w:val="0"/>
              <w:suppressAutoHyphens/>
              <w:spacing w:after="0" w:line="240" w:lineRule="auto"/>
              <w:jc w:val="center"/>
              <w:textAlignment w:val="baseline"/>
              <w:rPr>
                <w:rFonts w:eastAsia="Andale Sans UI" w:cs="Times New Roman"/>
                <w:kern w:val="1"/>
                <w:lang w:eastAsia="fa-IR" w:bidi="fa-IR"/>
              </w:rPr>
            </w:pPr>
            <w:r>
              <w:rPr>
                <w:rFonts w:eastAsia="Andale Sans UI" w:cs="Times New Roman"/>
                <w:kern w:val="1"/>
                <w:lang w:eastAsia="fa-IR" w:bidi="fa-IR"/>
              </w:rPr>
              <w:t>2</w:t>
            </w:r>
          </w:p>
        </w:tc>
        <w:tc>
          <w:tcPr>
            <w:tcW w:w="2454" w:type="dxa"/>
            <w:vAlign w:val="center"/>
          </w:tcPr>
          <w:p w:rsidR="00855B5F" w:rsidRPr="00B154D2" w:rsidRDefault="00855B5F" w:rsidP="00124630">
            <w:pPr>
              <w:widowControl w:val="0"/>
              <w:suppressAutoHyphens/>
              <w:spacing w:after="0" w:line="240" w:lineRule="auto"/>
              <w:jc w:val="center"/>
              <w:textAlignment w:val="baseline"/>
              <w:rPr>
                <w:rFonts w:eastAsia="Andale Sans UI" w:cs="Times New Roman"/>
                <w:kern w:val="1"/>
                <w:lang w:eastAsia="fa-IR" w:bidi="fa-IR"/>
              </w:rPr>
            </w:pPr>
            <w:r w:rsidRPr="00B154D2">
              <w:rPr>
                <w:rFonts w:eastAsia="Andale Sans UI" w:cs="Times New Roman"/>
                <w:kern w:val="1"/>
                <w:lang w:eastAsia="fa-IR" w:bidi="fa-IR"/>
              </w:rPr>
              <w:t>1</w:t>
            </w:r>
            <w:r>
              <w:rPr>
                <w:rFonts w:eastAsia="Andale Sans UI" w:cs="Times New Roman"/>
                <w:kern w:val="1"/>
                <w:lang w:eastAsia="fa-IR" w:bidi="fa-IR"/>
              </w:rPr>
              <w:t>3</w:t>
            </w:r>
          </w:p>
        </w:tc>
      </w:tr>
      <w:tr w:rsidR="00855B5F" w:rsidRPr="00B154D2" w:rsidTr="00DE18D6">
        <w:trPr>
          <w:cantSplit/>
          <w:trHeight w:val="852"/>
          <w:jc w:val="center"/>
        </w:trPr>
        <w:tc>
          <w:tcPr>
            <w:tcW w:w="833" w:type="dxa"/>
            <w:vMerge/>
            <w:vAlign w:val="center"/>
            <w:hideMark/>
          </w:tcPr>
          <w:p w:rsidR="00855B5F" w:rsidRPr="00B154D2" w:rsidRDefault="00855B5F" w:rsidP="00124630">
            <w:pPr>
              <w:spacing w:after="0" w:line="240" w:lineRule="auto"/>
              <w:rPr>
                <w:rFonts w:cs="Times New Roman"/>
                <w:b/>
              </w:rPr>
            </w:pPr>
          </w:p>
        </w:tc>
        <w:tc>
          <w:tcPr>
            <w:tcW w:w="396" w:type="dxa"/>
            <w:textDirection w:val="btLr"/>
            <w:vAlign w:val="center"/>
            <w:hideMark/>
          </w:tcPr>
          <w:p w:rsidR="00855B5F" w:rsidRPr="00B154D2" w:rsidRDefault="00855B5F" w:rsidP="00124630">
            <w:pPr>
              <w:spacing w:after="0" w:line="240" w:lineRule="auto"/>
              <w:ind w:left="113" w:right="113"/>
              <w:rPr>
                <w:rFonts w:cs="Times New Roman"/>
              </w:rPr>
            </w:pPr>
            <w:r w:rsidRPr="00B154D2">
              <w:rPr>
                <w:rFonts w:cs="Times New Roman"/>
              </w:rPr>
              <w:t xml:space="preserve">w tym: </w:t>
            </w:r>
          </w:p>
        </w:tc>
        <w:tc>
          <w:tcPr>
            <w:tcW w:w="3276" w:type="dxa"/>
            <w:vAlign w:val="center"/>
            <w:hideMark/>
          </w:tcPr>
          <w:p w:rsidR="00855B5F" w:rsidRPr="00B154D2" w:rsidRDefault="00855B5F" w:rsidP="00124630">
            <w:pPr>
              <w:spacing w:after="0" w:line="240" w:lineRule="auto"/>
              <w:rPr>
                <w:rFonts w:cs="Times New Roman"/>
              </w:rPr>
            </w:pPr>
            <w:r w:rsidRPr="00B154D2">
              <w:rPr>
                <w:rFonts w:cs="Times New Roman"/>
              </w:rPr>
              <w:t>zasiłek celowy przyznany w ramach programu „Posiłek w szkole i w domu”</w:t>
            </w:r>
          </w:p>
        </w:tc>
        <w:tc>
          <w:tcPr>
            <w:tcW w:w="2114" w:type="dxa"/>
            <w:vAlign w:val="center"/>
          </w:tcPr>
          <w:p w:rsidR="00855B5F" w:rsidRPr="00B154D2" w:rsidRDefault="00855B5F" w:rsidP="00124630">
            <w:pPr>
              <w:spacing w:after="0" w:line="240" w:lineRule="auto"/>
              <w:jc w:val="center"/>
              <w:rPr>
                <w:rFonts w:cs="Times New Roman"/>
              </w:rPr>
            </w:pPr>
            <w:r w:rsidRPr="00B154D2">
              <w:rPr>
                <w:rFonts w:cs="Times New Roman"/>
              </w:rPr>
              <w:t>109</w:t>
            </w:r>
          </w:p>
        </w:tc>
        <w:tc>
          <w:tcPr>
            <w:tcW w:w="2454" w:type="dxa"/>
            <w:vAlign w:val="center"/>
          </w:tcPr>
          <w:p w:rsidR="00855B5F" w:rsidRPr="00B154D2" w:rsidRDefault="00855B5F" w:rsidP="00124630">
            <w:pPr>
              <w:spacing w:after="0" w:line="240" w:lineRule="auto"/>
              <w:jc w:val="center"/>
              <w:rPr>
                <w:rFonts w:cs="Times New Roman"/>
              </w:rPr>
            </w:pPr>
            <w:r w:rsidRPr="00B154D2">
              <w:rPr>
                <w:rFonts w:cs="Times New Roman"/>
              </w:rPr>
              <w:t>477</w:t>
            </w:r>
          </w:p>
        </w:tc>
      </w:tr>
      <w:tr w:rsidR="00855B5F" w:rsidRPr="00B154D2" w:rsidTr="00DE18D6">
        <w:trPr>
          <w:trHeight w:val="227"/>
          <w:jc w:val="center"/>
        </w:trPr>
        <w:tc>
          <w:tcPr>
            <w:tcW w:w="833" w:type="dxa"/>
            <w:vMerge w:val="restart"/>
            <w:textDirection w:val="btLr"/>
            <w:vAlign w:val="center"/>
            <w:hideMark/>
          </w:tcPr>
          <w:p w:rsidR="00855B5F" w:rsidRPr="00B154D2" w:rsidRDefault="00855B5F" w:rsidP="00124630">
            <w:pPr>
              <w:spacing w:after="0" w:line="240" w:lineRule="auto"/>
              <w:ind w:left="113" w:right="113"/>
              <w:jc w:val="center"/>
              <w:rPr>
                <w:rFonts w:cs="Times New Roman"/>
                <w:b/>
              </w:rPr>
            </w:pPr>
            <w:r w:rsidRPr="00B154D2">
              <w:rPr>
                <w:rFonts w:cs="Times New Roman"/>
                <w:b/>
              </w:rPr>
              <w:t>niepieniężne</w:t>
            </w:r>
          </w:p>
        </w:tc>
        <w:tc>
          <w:tcPr>
            <w:tcW w:w="3672" w:type="dxa"/>
            <w:gridSpan w:val="2"/>
            <w:vAlign w:val="center"/>
            <w:hideMark/>
          </w:tcPr>
          <w:p w:rsidR="00855B5F" w:rsidRPr="00B154D2" w:rsidRDefault="00855B5F" w:rsidP="00124630">
            <w:pPr>
              <w:spacing w:after="0" w:line="240" w:lineRule="auto"/>
              <w:rPr>
                <w:rFonts w:cs="Times New Roman"/>
              </w:rPr>
            </w:pPr>
            <w:r w:rsidRPr="00B154D2">
              <w:rPr>
                <w:rFonts w:cs="Times New Roman"/>
              </w:rPr>
              <w:t>Posiłek</w:t>
            </w:r>
          </w:p>
        </w:tc>
        <w:tc>
          <w:tcPr>
            <w:tcW w:w="2114" w:type="dxa"/>
            <w:vAlign w:val="center"/>
          </w:tcPr>
          <w:p w:rsidR="00855B5F" w:rsidRPr="00B154D2" w:rsidRDefault="00855B5F" w:rsidP="00124630">
            <w:pPr>
              <w:spacing w:after="0" w:line="240" w:lineRule="auto"/>
              <w:jc w:val="center"/>
              <w:rPr>
                <w:rFonts w:cs="Times New Roman"/>
              </w:rPr>
            </w:pPr>
            <w:r w:rsidRPr="00B154D2">
              <w:rPr>
                <w:rFonts w:cs="Times New Roman"/>
              </w:rPr>
              <w:t>67</w:t>
            </w:r>
          </w:p>
        </w:tc>
        <w:tc>
          <w:tcPr>
            <w:tcW w:w="2454" w:type="dxa"/>
            <w:vAlign w:val="center"/>
          </w:tcPr>
          <w:p w:rsidR="00855B5F" w:rsidRPr="00B154D2" w:rsidRDefault="00855B5F" w:rsidP="00124630">
            <w:pPr>
              <w:spacing w:after="0" w:line="240" w:lineRule="auto"/>
              <w:jc w:val="center"/>
              <w:rPr>
                <w:rFonts w:cs="Times New Roman"/>
              </w:rPr>
            </w:pPr>
            <w:r w:rsidRPr="00B154D2">
              <w:rPr>
                <w:rFonts w:cs="Times New Roman"/>
              </w:rPr>
              <w:t>6.317</w:t>
            </w:r>
          </w:p>
        </w:tc>
      </w:tr>
      <w:tr w:rsidR="00855B5F" w:rsidRPr="00B154D2" w:rsidTr="00DE18D6">
        <w:trPr>
          <w:cantSplit/>
          <w:trHeight w:val="869"/>
          <w:jc w:val="center"/>
        </w:trPr>
        <w:tc>
          <w:tcPr>
            <w:tcW w:w="833" w:type="dxa"/>
            <w:vMerge/>
            <w:vAlign w:val="center"/>
            <w:hideMark/>
          </w:tcPr>
          <w:p w:rsidR="00855B5F" w:rsidRPr="00B154D2" w:rsidRDefault="00855B5F" w:rsidP="00124630">
            <w:pPr>
              <w:spacing w:after="0" w:line="240" w:lineRule="auto"/>
              <w:rPr>
                <w:rFonts w:cs="Times New Roman"/>
                <w:b/>
              </w:rPr>
            </w:pPr>
          </w:p>
        </w:tc>
        <w:tc>
          <w:tcPr>
            <w:tcW w:w="396" w:type="dxa"/>
            <w:textDirection w:val="btLr"/>
            <w:vAlign w:val="center"/>
            <w:hideMark/>
          </w:tcPr>
          <w:p w:rsidR="00855B5F" w:rsidRPr="00B154D2" w:rsidRDefault="00855B5F" w:rsidP="00124630">
            <w:pPr>
              <w:spacing w:after="0" w:line="240" w:lineRule="auto"/>
              <w:ind w:left="113" w:right="113"/>
              <w:rPr>
                <w:rFonts w:cs="Times New Roman"/>
              </w:rPr>
            </w:pPr>
            <w:r w:rsidRPr="00B154D2">
              <w:rPr>
                <w:rFonts w:cs="Times New Roman"/>
              </w:rPr>
              <w:t xml:space="preserve">w tym: </w:t>
            </w:r>
          </w:p>
        </w:tc>
        <w:tc>
          <w:tcPr>
            <w:tcW w:w="3276" w:type="dxa"/>
            <w:vAlign w:val="center"/>
            <w:hideMark/>
          </w:tcPr>
          <w:p w:rsidR="00855B5F" w:rsidRPr="00B154D2" w:rsidRDefault="00855B5F" w:rsidP="00124630">
            <w:pPr>
              <w:spacing w:after="0" w:line="240" w:lineRule="auto"/>
              <w:rPr>
                <w:rFonts w:cs="Times New Roman"/>
              </w:rPr>
            </w:pPr>
            <w:r w:rsidRPr="00B154D2">
              <w:rPr>
                <w:rFonts w:cs="Times New Roman"/>
              </w:rPr>
              <w:t>posiłek przyznany w ramach programu „Posiłek w szkole i w domu”</w:t>
            </w:r>
          </w:p>
        </w:tc>
        <w:tc>
          <w:tcPr>
            <w:tcW w:w="2114" w:type="dxa"/>
            <w:vAlign w:val="center"/>
          </w:tcPr>
          <w:p w:rsidR="00855B5F" w:rsidRPr="00B154D2" w:rsidRDefault="00855B5F" w:rsidP="00124630">
            <w:pPr>
              <w:spacing w:after="0" w:line="240" w:lineRule="auto"/>
              <w:jc w:val="center"/>
              <w:rPr>
                <w:rFonts w:cs="Times New Roman"/>
              </w:rPr>
            </w:pPr>
            <w:r w:rsidRPr="00B154D2">
              <w:rPr>
                <w:rFonts w:cs="Times New Roman"/>
              </w:rPr>
              <w:t>67</w:t>
            </w:r>
          </w:p>
        </w:tc>
        <w:tc>
          <w:tcPr>
            <w:tcW w:w="2454" w:type="dxa"/>
            <w:vAlign w:val="center"/>
          </w:tcPr>
          <w:p w:rsidR="00855B5F" w:rsidRPr="00B154D2" w:rsidRDefault="00855B5F" w:rsidP="00124630">
            <w:pPr>
              <w:spacing w:after="0" w:line="240" w:lineRule="auto"/>
              <w:jc w:val="center"/>
              <w:rPr>
                <w:rFonts w:cs="Times New Roman"/>
              </w:rPr>
            </w:pPr>
            <w:r w:rsidRPr="00B154D2">
              <w:rPr>
                <w:rFonts w:cs="Times New Roman"/>
              </w:rPr>
              <w:t>6.317</w:t>
            </w:r>
          </w:p>
        </w:tc>
      </w:tr>
      <w:tr w:rsidR="00855B5F" w:rsidRPr="00B154D2" w:rsidTr="00DE18D6">
        <w:trPr>
          <w:trHeight w:val="227"/>
          <w:jc w:val="center"/>
        </w:trPr>
        <w:tc>
          <w:tcPr>
            <w:tcW w:w="833" w:type="dxa"/>
            <w:vMerge/>
            <w:vAlign w:val="center"/>
            <w:hideMark/>
          </w:tcPr>
          <w:p w:rsidR="00855B5F" w:rsidRPr="00B154D2" w:rsidRDefault="00855B5F" w:rsidP="00124630">
            <w:pPr>
              <w:spacing w:after="0" w:line="240" w:lineRule="auto"/>
              <w:rPr>
                <w:rFonts w:cs="Times New Roman"/>
                <w:b/>
              </w:rPr>
            </w:pPr>
          </w:p>
        </w:tc>
        <w:tc>
          <w:tcPr>
            <w:tcW w:w="3672" w:type="dxa"/>
            <w:gridSpan w:val="2"/>
            <w:vAlign w:val="center"/>
            <w:hideMark/>
          </w:tcPr>
          <w:p w:rsidR="00855B5F" w:rsidRPr="00B154D2" w:rsidRDefault="00855B5F" w:rsidP="00124630">
            <w:pPr>
              <w:spacing w:after="0" w:line="240" w:lineRule="auto"/>
              <w:rPr>
                <w:rFonts w:cs="Times New Roman"/>
              </w:rPr>
            </w:pPr>
            <w:r w:rsidRPr="00B154D2">
              <w:rPr>
                <w:rFonts w:cs="Times New Roman"/>
              </w:rPr>
              <w:t>Schronienie</w:t>
            </w:r>
          </w:p>
        </w:tc>
        <w:tc>
          <w:tcPr>
            <w:tcW w:w="2114" w:type="dxa"/>
            <w:vAlign w:val="center"/>
          </w:tcPr>
          <w:p w:rsidR="00855B5F" w:rsidRPr="00B154D2" w:rsidRDefault="00855B5F" w:rsidP="00124630">
            <w:pPr>
              <w:spacing w:after="0" w:line="240" w:lineRule="auto"/>
              <w:jc w:val="center"/>
              <w:rPr>
                <w:rFonts w:cs="Times New Roman"/>
              </w:rPr>
            </w:pPr>
            <w:r w:rsidRPr="00B154D2">
              <w:rPr>
                <w:rFonts w:cs="Times New Roman"/>
              </w:rPr>
              <w:t>9</w:t>
            </w:r>
          </w:p>
        </w:tc>
        <w:tc>
          <w:tcPr>
            <w:tcW w:w="2454" w:type="dxa"/>
            <w:vAlign w:val="center"/>
          </w:tcPr>
          <w:p w:rsidR="00855B5F" w:rsidRPr="00B154D2" w:rsidRDefault="00855B5F" w:rsidP="00124630">
            <w:pPr>
              <w:spacing w:after="0" w:line="240" w:lineRule="auto"/>
              <w:jc w:val="center"/>
              <w:rPr>
                <w:rFonts w:cs="Times New Roman"/>
              </w:rPr>
            </w:pPr>
            <w:r w:rsidRPr="00B154D2">
              <w:rPr>
                <w:rFonts w:cs="Times New Roman"/>
              </w:rPr>
              <w:t>x</w:t>
            </w:r>
          </w:p>
        </w:tc>
      </w:tr>
      <w:tr w:rsidR="00855B5F" w:rsidRPr="00B154D2" w:rsidTr="00DE18D6">
        <w:trPr>
          <w:trHeight w:val="227"/>
          <w:jc w:val="center"/>
        </w:trPr>
        <w:tc>
          <w:tcPr>
            <w:tcW w:w="833" w:type="dxa"/>
            <w:vMerge/>
            <w:vAlign w:val="center"/>
            <w:hideMark/>
          </w:tcPr>
          <w:p w:rsidR="00855B5F" w:rsidRPr="00B154D2" w:rsidRDefault="00855B5F" w:rsidP="00124630">
            <w:pPr>
              <w:spacing w:after="0" w:line="240" w:lineRule="auto"/>
              <w:rPr>
                <w:rFonts w:cs="Times New Roman"/>
                <w:b/>
              </w:rPr>
            </w:pPr>
          </w:p>
        </w:tc>
        <w:tc>
          <w:tcPr>
            <w:tcW w:w="3672" w:type="dxa"/>
            <w:gridSpan w:val="2"/>
            <w:vAlign w:val="center"/>
            <w:hideMark/>
          </w:tcPr>
          <w:p w:rsidR="00855B5F" w:rsidRPr="00B154D2" w:rsidRDefault="00855B5F" w:rsidP="00124630">
            <w:pPr>
              <w:spacing w:after="0" w:line="240" w:lineRule="auto"/>
              <w:rPr>
                <w:rFonts w:cs="Times New Roman"/>
              </w:rPr>
            </w:pPr>
            <w:r w:rsidRPr="00B154D2">
              <w:rPr>
                <w:rFonts w:cs="Times New Roman"/>
              </w:rPr>
              <w:t>sprawienie pogrzebu</w:t>
            </w:r>
          </w:p>
        </w:tc>
        <w:tc>
          <w:tcPr>
            <w:tcW w:w="2114" w:type="dxa"/>
            <w:vAlign w:val="center"/>
          </w:tcPr>
          <w:p w:rsidR="00855B5F" w:rsidRPr="00B154D2" w:rsidRDefault="00855B5F" w:rsidP="00124630">
            <w:pPr>
              <w:spacing w:after="0" w:line="240" w:lineRule="auto"/>
              <w:jc w:val="center"/>
              <w:rPr>
                <w:rFonts w:cs="Times New Roman"/>
              </w:rPr>
            </w:pPr>
            <w:r w:rsidRPr="00B154D2">
              <w:rPr>
                <w:rFonts w:cs="Times New Roman"/>
              </w:rPr>
              <w:t>0</w:t>
            </w:r>
          </w:p>
        </w:tc>
        <w:tc>
          <w:tcPr>
            <w:tcW w:w="2454" w:type="dxa"/>
            <w:vAlign w:val="center"/>
          </w:tcPr>
          <w:p w:rsidR="00855B5F" w:rsidRPr="00B154D2" w:rsidRDefault="00855B5F" w:rsidP="00124630">
            <w:pPr>
              <w:spacing w:after="0" w:line="240" w:lineRule="auto"/>
              <w:jc w:val="center"/>
              <w:rPr>
                <w:rFonts w:cs="Times New Roman"/>
              </w:rPr>
            </w:pPr>
            <w:r w:rsidRPr="00B154D2">
              <w:rPr>
                <w:rFonts w:cs="Times New Roman"/>
              </w:rPr>
              <w:t>0</w:t>
            </w:r>
          </w:p>
        </w:tc>
      </w:tr>
      <w:tr w:rsidR="00855B5F" w:rsidRPr="00B154D2" w:rsidTr="00DE18D6">
        <w:trPr>
          <w:trHeight w:val="227"/>
          <w:jc w:val="center"/>
        </w:trPr>
        <w:tc>
          <w:tcPr>
            <w:tcW w:w="833" w:type="dxa"/>
            <w:vMerge/>
            <w:vAlign w:val="center"/>
            <w:hideMark/>
          </w:tcPr>
          <w:p w:rsidR="00855B5F" w:rsidRPr="00B154D2" w:rsidRDefault="00855B5F" w:rsidP="00124630">
            <w:pPr>
              <w:spacing w:after="0" w:line="240" w:lineRule="auto"/>
              <w:rPr>
                <w:rFonts w:cs="Times New Roman"/>
                <w:b/>
              </w:rPr>
            </w:pPr>
          </w:p>
        </w:tc>
        <w:tc>
          <w:tcPr>
            <w:tcW w:w="3672" w:type="dxa"/>
            <w:gridSpan w:val="2"/>
            <w:vAlign w:val="center"/>
            <w:hideMark/>
          </w:tcPr>
          <w:p w:rsidR="00855B5F" w:rsidRPr="00B154D2" w:rsidRDefault="00855B5F" w:rsidP="00124630">
            <w:pPr>
              <w:spacing w:after="0" w:line="240" w:lineRule="auto"/>
              <w:rPr>
                <w:rFonts w:cs="Times New Roman"/>
              </w:rPr>
            </w:pPr>
            <w:r w:rsidRPr="00B154D2">
              <w:rPr>
                <w:rFonts w:cs="Times New Roman"/>
              </w:rPr>
              <w:t>odpłatność gminy za pobyt w domu pomocy społecznej</w:t>
            </w:r>
          </w:p>
        </w:tc>
        <w:tc>
          <w:tcPr>
            <w:tcW w:w="2114" w:type="dxa"/>
            <w:vAlign w:val="center"/>
          </w:tcPr>
          <w:p w:rsidR="00855B5F" w:rsidRPr="00B154D2" w:rsidRDefault="00855B5F" w:rsidP="00124630">
            <w:pPr>
              <w:spacing w:after="0" w:line="240" w:lineRule="auto"/>
              <w:jc w:val="center"/>
              <w:rPr>
                <w:rFonts w:cs="Times New Roman"/>
              </w:rPr>
            </w:pPr>
            <w:r w:rsidRPr="00B154D2">
              <w:rPr>
                <w:rFonts w:cs="Times New Roman"/>
              </w:rPr>
              <w:t>16</w:t>
            </w:r>
          </w:p>
        </w:tc>
        <w:tc>
          <w:tcPr>
            <w:tcW w:w="2454" w:type="dxa"/>
            <w:vAlign w:val="center"/>
          </w:tcPr>
          <w:p w:rsidR="00855B5F" w:rsidRPr="00B154D2" w:rsidRDefault="00855B5F" w:rsidP="00124630">
            <w:pPr>
              <w:spacing w:after="0" w:line="240" w:lineRule="auto"/>
              <w:jc w:val="center"/>
              <w:rPr>
                <w:rFonts w:cs="Times New Roman"/>
              </w:rPr>
            </w:pPr>
            <w:r w:rsidRPr="00B154D2">
              <w:rPr>
                <w:rFonts w:cs="Times New Roman"/>
              </w:rPr>
              <w:t>181</w:t>
            </w:r>
          </w:p>
        </w:tc>
      </w:tr>
      <w:tr w:rsidR="00855B5F" w:rsidRPr="00B154D2" w:rsidTr="00DE18D6">
        <w:trPr>
          <w:trHeight w:val="227"/>
          <w:jc w:val="center"/>
        </w:trPr>
        <w:tc>
          <w:tcPr>
            <w:tcW w:w="833" w:type="dxa"/>
            <w:vMerge/>
            <w:vAlign w:val="center"/>
          </w:tcPr>
          <w:p w:rsidR="00855B5F" w:rsidRPr="00B154D2" w:rsidRDefault="00855B5F" w:rsidP="00124630">
            <w:pPr>
              <w:spacing w:after="0" w:line="240" w:lineRule="auto"/>
              <w:rPr>
                <w:rFonts w:cs="Times New Roman"/>
                <w:b/>
              </w:rPr>
            </w:pPr>
          </w:p>
        </w:tc>
        <w:tc>
          <w:tcPr>
            <w:tcW w:w="3672" w:type="dxa"/>
            <w:gridSpan w:val="2"/>
            <w:vAlign w:val="center"/>
          </w:tcPr>
          <w:p w:rsidR="00855B5F" w:rsidRPr="00B154D2" w:rsidRDefault="00855B5F" w:rsidP="00124630">
            <w:pPr>
              <w:spacing w:after="0" w:line="240" w:lineRule="auto"/>
              <w:rPr>
                <w:rFonts w:cs="Times New Roman"/>
              </w:rPr>
            </w:pPr>
            <w:r w:rsidRPr="00B154D2">
              <w:rPr>
                <w:rFonts w:cs="Times New Roman"/>
              </w:rPr>
              <w:t>składka na ubezpieczenie zdrowotne</w:t>
            </w:r>
          </w:p>
          <w:p w:rsidR="00855B5F" w:rsidRPr="00B154D2" w:rsidRDefault="00855B5F" w:rsidP="00124630">
            <w:pPr>
              <w:spacing w:after="0" w:line="240" w:lineRule="auto"/>
              <w:rPr>
                <w:rFonts w:cs="Times New Roman"/>
              </w:rPr>
            </w:pPr>
            <w:r w:rsidRPr="00B154D2">
              <w:rPr>
                <w:rFonts w:cs="Times New Roman"/>
              </w:rPr>
              <w:t>za osoby pobierające zasiłek stały</w:t>
            </w:r>
          </w:p>
        </w:tc>
        <w:tc>
          <w:tcPr>
            <w:tcW w:w="2114" w:type="dxa"/>
            <w:vAlign w:val="center"/>
          </w:tcPr>
          <w:p w:rsidR="00855B5F" w:rsidRPr="00B154D2" w:rsidRDefault="00855B5F" w:rsidP="00124630">
            <w:pPr>
              <w:spacing w:after="0" w:line="240" w:lineRule="auto"/>
              <w:jc w:val="center"/>
              <w:rPr>
                <w:rFonts w:cs="Times New Roman"/>
              </w:rPr>
            </w:pPr>
            <w:r w:rsidRPr="00B154D2">
              <w:rPr>
                <w:rFonts w:cs="Times New Roman"/>
              </w:rPr>
              <w:t>3</w:t>
            </w:r>
            <w:r>
              <w:rPr>
                <w:rFonts w:cs="Times New Roman"/>
              </w:rPr>
              <w:t>7</w:t>
            </w:r>
          </w:p>
        </w:tc>
        <w:tc>
          <w:tcPr>
            <w:tcW w:w="2454" w:type="dxa"/>
            <w:vAlign w:val="center"/>
          </w:tcPr>
          <w:p w:rsidR="00855B5F" w:rsidRPr="00B154D2" w:rsidRDefault="00855B5F" w:rsidP="00124630">
            <w:pPr>
              <w:spacing w:after="0" w:line="240" w:lineRule="auto"/>
              <w:jc w:val="center"/>
              <w:rPr>
                <w:rFonts w:cs="Times New Roman"/>
              </w:rPr>
            </w:pPr>
            <w:r w:rsidRPr="00B154D2">
              <w:rPr>
                <w:rFonts w:cs="Times New Roman"/>
              </w:rPr>
              <w:t>37</w:t>
            </w:r>
            <w:r>
              <w:rPr>
                <w:rFonts w:cs="Times New Roman"/>
              </w:rPr>
              <w:t>6</w:t>
            </w:r>
          </w:p>
        </w:tc>
      </w:tr>
      <w:tr w:rsidR="00855B5F" w:rsidRPr="00B154D2" w:rsidTr="00DE18D6">
        <w:trPr>
          <w:trHeight w:val="227"/>
          <w:jc w:val="center"/>
        </w:trPr>
        <w:tc>
          <w:tcPr>
            <w:tcW w:w="833" w:type="dxa"/>
            <w:vMerge w:val="restart"/>
            <w:textDirection w:val="btLr"/>
            <w:vAlign w:val="center"/>
            <w:hideMark/>
          </w:tcPr>
          <w:p w:rsidR="00855B5F" w:rsidRPr="00B154D2" w:rsidRDefault="00855B5F" w:rsidP="00124630">
            <w:pPr>
              <w:spacing w:after="0" w:line="240" w:lineRule="auto"/>
              <w:ind w:left="113" w:right="113"/>
              <w:jc w:val="center"/>
              <w:rPr>
                <w:rFonts w:cs="Times New Roman"/>
                <w:b/>
              </w:rPr>
            </w:pPr>
            <w:r w:rsidRPr="00B154D2">
              <w:rPr>
                <w:rFonts w:cs="Times New Roman"/>
                <w:b/>
              </w:rPr>
              <w:t>usługi</w:t>
            </w:r>
          </w:p>
        </w:tc>
        <w:tc>
          <w:tcPr>
            <w:tcW w:w="3672" w:type="dxa"/>
            <w:gridSpan w:val="2"/>
            <w:vAlign w:val="center"/>
            <w:hideMark/>
          </w:tcPr>
          <w:p w:rsidR="00855B5F" w:rsidRPr="00B154D2" w:rsidRDefault="00855B5F" w:rsidP="00124630">
            <w:pPr>
              <w:spacing w:after="0" w:line="240" w:lineRule="auto"/>
              <w:rPr>
                <w:rFonts w:cs="Times New Roman"/>
              </w:rPr>
            </w:pPr>
            <w:r w:rsidRPr="00B154D2">
              <w:rPr>
                <w:rFonts w:cs="Times New Roman"/>
              </w:rPr>
              <w:t>usługi opiekuńcze</w:t>
            </w:r>
          </w:p>
        </w:tc>
        <w:tc>
          <w:tcPr>
            <w:tcW w:w="2114" w:type="dxa"/>
            <w:vAlign w:val="center"/>
          </w:tcPr>
          <w:p w:rsidR="00855B5F" w:rsidRPr="00B154D2" w:rsidRDefault="00855B5F" w:rsidP="00124630">
            <w:pPr>
              <w:spacing w:after="0" w:line="240" w:lineRule="auto"/>
              <w:jc w:val="center"/>
              <w:rPr>
                <w:rFonts w:cs="Times New Roman"/>
              </w:rPr>
            </w:pPr>
            <w:r w:rsidRPr="00B154D2">
              <w:rPr>
                <w:rFonts w:cs="Times New Roman"/>
              </w:rPr>
              <w:t>1</w:t>
            </w:r>
            <w:r>
              <w:rPr>
                <w:rFonts w:cs="Times New Roman"/>
              </w:rPr>
              <w:t>3</w:t>
            </w:r>
          </w:p>
        </w:tc>
        <w:tc>
          <w:tcPr>
            <w:tcW w:w="2454" w:type="dxa"/>
            <w:vAlign w:val="center"/>
          </w:tcPr>
          <w:p w:rsidR="00855B5F" w:rsidRPr="00B154D2" w:rsidRDefault="00855B5F" w:rsidP="00124630">
            <w:pPr>
              <w:spacing w:after="0" w:line="240" w:lineRule="auto"/>
              <w:jc w:val="center"/>
              <w:rPr>
                <w:rFonts w:cs="Times New Roman"/>
              </w:rPr>
            </w:pPr>
            <w:r w:rsidRPr="00B154D2">
              <w:rPr>
                <w:rFonts w:cs="Times New Roman"/>
              </w:rPr>
              <w:t>3.83</w:t>
            </w:r>
            <w:r>
              <w:rPr>
                <w:rFonts w:cs="Times New Roman"/>
              </w:rPr>
              <w:t>9</w:t>
            </w:r>
          </w:p>
        </w:tc>
      </w:tr>
      <w:tr w:rsidR="00855B5F" w:rsidRPr="00B154D2" w:rsidTr="00DE18D6">
        <w:trPr>
          <w:trHeight w:val="227"/>
          <w:jc w:val="center"/>
        </w:trPr>
        <w:tc>
          <w:tcPr>
            <w:tcW w:w="833" w:type="dxa"/>
            <w:vMerge/>
            <w:vAlign w:val="center"/>
            <w:hideMark/>
          </w:tcPr>
          <w:p w:rsidR="00855B5F" w:rsidRPr="00B154D2" w:rsidRDefault="00855B5F" w:rsidP="00124630">
            <w:pPr>
              <w:spacing w:after="0" w:line="240" w:lineRule="auto"/>
              <w:rPr>
                <w:rFonts w:cs="Times New Roman"/>
                <w:b/>
              </w:rPr>
            </w:pPr>
          </w:p>
        </w:tc>
        <w:tc>
          <w:tcPr>
            <w:tcW w:w="3672" w:type="dxa"/>
            <w:gridSpan w:val="2"/>
            <w:vAlign w:val="center"/>
            <w:hideMark/>
          </w:tcPr>
          <w:p w:rsidR="00855B5F" w:rsidRPr="00B154D2" w:rsidRDefault="00855B5F" w:rsidP="00124630">
            <w:pPr>
              <w:spacing w:after="0" w:line="240" w:lineRule="auto"/>
              <w:rPr>
                <w:rFonts w:cs="Times New Roman"/>
              </w:rPr>
            </w:pPr>
            <w:r w:rsidRPr="00B154D2">
              <w:rPr>
                <w:rFonts w:cs="Times New Roman"/>
              </w:rPr>
              <w:t>specjalistyczne usługi dla osób z zaburzeniami psychicznymi</w:t>
            </w:r>
          </w:p>
        </w:tc>
        <w:tc>
          <w:tcPr>
            <w:tcW w:w="2114" w:type="dxa"/>
            <w:vAlign w:val="center"/>
          </w:tcPr>
          <w:p w:rsidR="00855B5F" w:rsidRPr="00B154D2" w:rsidRDefault="00855B5F" w:rsidP="00124630">
            <w:pPr>
              <w:spacing w:after="0" w:line="240" w:lineRule="auto"/>
              <w:jc w:val="center"/>
              <w:rPr>
                <w:rFonts w:cs="Times New Roman"/>
              </w:rPr>
            </w:pPr>
            <w:r w:rsidRPr="00B154D2">
              <w:rPr>
                <w:rFonts w:cs="Times New Roman"/>
              </w:rPr>
              <w:t>2</w:t>
            </w:r>
          </w:p>
        </w:tc>
        <w:tc>
          <w:tcPr>
            <w:tcW w:w="2454" w:type="dxa"/>
            <w:vAlign w:val="center"/>
          </w:tcPr>
          <w:p w:rsidR="00855B5F" w:rsidRPr="00B154D2" w:rsidRDefault="00855B5F" w:rsidP="00124630">
            <w:pPr>
              <w:spacing w:after="0" w:line="240" w:lineRule="auto"/>
              <w:jc w:val="center"/>
              <w:rPr>
                <w:rFonts w:cs="Times New Roman"/>
              </w:rPr>
            </w:pPr>
            <w:r>
              <w:rPr>
                <w:rFonts w:cs="Times New Roman"/>
              </w:rPr>
              <w:t>402</w:t>
            </w:r>
          </w:p>
        </w:tc>
      </w:tr>
      <w:tr w:rsidR="00855B5F" w:rsidRPr="00B154D2" w:rsidTr="00DE18D6">
        <w:trPr>
          <w:trHeight w:val="227"/>
          <w:jc w:val="center"/>
        </w:trPr>
        <w:tc>
          <w:tcPr>
            <w:tcW w:w="833" w:type="dxa"/>
            <w:vMerge/>
            <w:vAlign w:val="center"/>
            <w:hideMark/>
          </w:tcPr>
          <w:p w:rsidR="00855B5F" w:rsidRPr="00B154D2" w:rsidRDefault="00855B5F" w:rsidP="00124630">
            <w:pPr>
              <w:spacing w:after="0" w:line="240" w:lineRule="auto"/>
              <w:rPr>
                <w:rFonts w:cs="Times New Roman"/>
                <w:b/>
              </w:rPr>
            </w:pPr>
          </w:p>
        </w:tc>
        <w:tc>
          <w:tcPr>
            <w:tcW w:w="3672" w:type="dxa"/>
            <w:gridSpan w:val="2"/>
            <w:vAlign w:val="center"/>
            <w:hideMark/>
          </w:tcPr>
          <w:p w:rsidR="00855B5F" w:rsidRPr="00B154D2" w:rsidRDefault="00855B5F" w:rsidP="00124630">
            <w:pPr>
              <w:spacing w:after="0" w:line="240" w:lineRule="auto"/>
              <w:rPr>
                <w:rFonts w:cs="Times New Roman"/>
              </w:rPr>
            </w:pPr>
            <w:r w:rsidRPr="00B154D2">
              <w:rPr>
                <w:rFonts w:cs="Times New Roman"/>
              </w:rPr>
              <w:t>praca socjalna</w:t>
            </w:r>
          </w:p>
        </w:tc>
        <w:tc>
          <w:tcPr>
            <w:tcW w:w="2114" w:type="dxa"/>
            <w:vAlign w:val="center"/>
          </w:tcPr>
          <w:p w:rsidR="00855B5F" w:rsidRPr="00B154D2" w:rsidRDefault="00855B5F" w:rsidP="00124630">
            <w:pPr>
              <w:spacing w:after="0" w:line="240" w:lineRule="auto"/>
              <w:jc w:val="center"/>
              <w:rPr>
                <w:rFonts w:cs="Times New Roman"/>
              </w:rPr>
            </w:pPr>
            <w:r w:rsidRPr="00B154D2">
              <w:rPr>
                <w:rFonts w:cs="Times New Roman"/>
              </w:rPr>
              <w:t>2</w:t>
            </w:r>
            <w:r>
              <w:rPr>
                <w:rFonts w:cs="Times New Roman"/>
              </w:rPr>
              <w:t>3</w:t>
            </w:r>
            <w:r w:rsidRPr="00B154D2">
              <w:rPr>
                <w:rFonts w:cs="Times New Roman"/>
              </w:rPr>
              <w:t>5</w:t>
            </w:r>
          </w:p>
        </w:tc>
        <w:tc>
          <w:tcPr>
            <w:tcW w:w="2454" w:type="dxa"/>
            <w:vAlign w:val="center"/>
          </w:tcPr>
          <w:p w:rsidR="00855B5F" w:rsidRPr="00B154D2" w:rsidRDefault="00855B5F" w:rsidP="00124630">
            <w:pPr>
              <w:spacing w:after="0" w:line="240" w:lineRule="auto"/>
              <w:jc w:val="center"/>
              <w:rPr>
                <w:rFonts w:cs="Times New Roman"/>
              </w:rPr>
            </w:pPr>
            <w:r w:rsidRPr="00B154D2">
              <w:rPr>
                <w:rFonts w:cs="Times New Roman"/>
              </w:rPr>
              <w:t>x</w:t>
            </w:r>
          </w:p>
        </w:tc>
      </w:tr>
      <w:tr w:rsidR="00855B5F" w:rsidRPr="00B154D2" w:rsidTr="00DE18D6">
        <w:trPr>
          <w:trHeight w:val="227"/>
          <w:jc w:val="center"/>
        </w:trPr>
        <w:tc>
          <w:tcPr>
            <w:tcW w:w="833" w:type="dxa"/>
            <w:vMerge/>
            <w:vAlign w:val="center"/>
            <w:hideMark/>
          </w:tcPr>
          <w:p w:rsidR="00855B5F" w:rsidRPr="00B154D2" w:rsidRDefault="00855B5F" w:rsidP="00124630">
            <w:pPr>
              <w:spacing w:after="0" w:line="240" w:lineRule="auto"/>
              <w:rPr>
                <w:rFonts w:cs="Times New Roman"/>
                <w:b/>
              </w:rPr>
            </w:pPr>
          </w:p>
        </w:tc>
        <w:tc>
          <w:tcPr>
            <w:tcW w:w="3672" w:type="dxa"/>
            <w:gridSpan w:val="2"/>
            <w:vAlign w:val="center"/>
            <w:hideMark/>
          </w:tcPr>
          <w:p w:rsidR="00855B5F" w:rsidRPr="00B154D2" w:rsidRDefault="00855B5F" w:rsidP="00124630">
            <w:pPr>
              <w:spacing w:after="0" w:line="240" w:lineRule="auto"/>
              <w:rPr>
                <w:rFonts w:cs="Times New Roman"/>
              </w:rPr>
            </w:pPr>
            <w:r w:rsidRPr="00B154D2">
              <w:rPr>
                <w:rFonts w:cs="Times New Roman"/>
              </w:rPr>
              <w:t>kontrakt socjalny</w:t>
            </w:r>
          </w:p>
        </w:tc>
        <w:tc>
          <w:tcPr>
            <w:tcW w:w="2114" w:type="dxa"/>
            <w:vAlign w:val="center"/>
          </w:tcPr>
          <w:p w:rsidR="00855B5F" w:rsidRPr="00B154D2" w:rsidRDefault="00855B5F" w:rsidP="00124630">
            <w:pPr>
              <w:spacing w:after="0" w:line="240" w:lineRule="auto"/>
              <w:jc w:val="center"/>
              <w:rPr>
                <w:rFonts w:cs="Times New Roman"/>
              </w:rPr>
            </w:pPr>
            <w:r w:rsidRPr="00B154D2">
              <w:rPr>
                <w:rFonts w:cs="Times New Roman"/>
              </w:rPr>
              <w:t>1</w:t>
            </w:r>
            <w:r>
              <w:rPr>
                <w:rFonts w:cs="Times New Roman"/>
              </w:rPr>
              <w:t>1</w:t>
            </w:r>
          </w:p>
        </w:tc>
        <w:tc>
          <w:tcPr>
            <w:tcW w:w="2454" w:type="dxa"/>
            <w:vAlign w:val="center"/>
          </w:tcPr>
          <w:p w:rsidR="00855B5F" w:rsidRPr="00B154D2" w:rsidRDefault="00855B5F" w:rsidP="00124630">
            <w:pPr>
              <w:spacing w:after="0" w:line="240" w:lineRule="auto"/>
              <w:jc w:val="center"/>
              <w:rPr>
                <w:rFonts w:cs="Times New Roman"/>
              </w:rPr>
            </w:pPr>
            <w:r w:rsidRPr="00B154D2">
              <w:rPr>
                <w:rFonts w:cs="Times New Roman"/>
              </w:rPr>
              <w:t>x</w:t>
            </w:r>
          </w:p>
        </w:tc>
      </w:tr>
    </w:tbl>
    <w:p w:rsidR="00855B5F" w:rsidRPr="00B154D2" w:rsidRDefault="00855B5F" w:rsidP="00124630">
      <w:pPr>
        <w:spacing w:after="0" w:line="240" w:lineRule="auto"/>
        <w:rPr>
          <w:rFonts w:cs="Times New Roman"/>
          <w:sz w:val="12"/>
          <w:szCs w:val="24"/>
        </w:rPr>
      </w:pPr>
    </w:p>
    <w:p w:rsidR="00855B5F" w:rsidRPr="00B154D2" w:rsidRDefault="00855B5F" w:rsidP="00124630">
      <w:pPr>
        <w:spacing w:after="0" w:line="240" w:lineRule="auto"/>
        <w:jc w:val="both"/>
        <w:rPr>
          <w:rFonts w:cs="Times New Roman"/>
          <w:b/>
          <w:szCs w:val="24"/>
        </w:rPr>
      </w:pPr>
      <w:r w:rsidRPr="00B154D2">
        <w:rPr>
          <w:rFonts w:cs="Times New Roman"/>
          <w:b/>
          <w:szCs w:val="24"/>
        </w:rPr>
        <w:t>Inne formy pomocy realizowane przez OPS</w:t>
      </w:r>
    </w:p>
    <w:tbl>
      <w:tblPr>
        <w:tblW w:w="9072" w:type="dxa"/>
        <w:jc w:val="center"/>
        <w:tblBorders>
          <w:top w:val="single" w:sz="4" w:space="0" w:color="007CC3"/>
          <w:left w:val="single" w:sz="4" w:space="0" w:color="007CC3"/>
          <w:bottom w:val="single" w:sz="4" w:space="0" w:color="007CC3"/>
          <w:right w:val="single" w:sz="4" w:space="0" w:color="007CC3"/>
          <w:insideH w:val="single" w:sz="4" w:space="0" w:color="007CC3"/>
          <w:insideV w:val="single" w:sz="4" w:space="0" w:color="007CC3"/>
        </w:tblBorders>
        <w:tblLook w:val="04A0" w:firstRow="1" w:lastRow="0" w:firstColumn="1" w:lastColumn="0" w:noHBand="0" w:noVBand="1"/>
      </w:tblPr>
      <w:tblGrid>
        <w:gridCol w:w="4536"/>
        <w:gridCol w:w="2127"/>
        <w:gridCol w:w="2409"/>
      </w:tblGrid>
      <w:tr w:rsidR="00855B5F" w:rsidRPr="00B154D2" w:rsidTr="00DE18D6">
        <w:trPr>
          <w:trHeight w:val="284"/>
          <w:jc w:val="center"/>
        </w:trPr>
        <w:tc>
          <w:tcPr>
            <w:tcW w:w="4536" w:type="dxa"/>
            <w:vAlign w:val="center"/>
            <w:hideMark/>
          </w:tcPr>
          <w:p w:rsidR="00855B5F" w:rsidRPr="00B154D2" w:rsidRDefault="00855B5F" w:rsidP="00124630">
            <w:pPr>
              <w:spacing w:after="0" w:line="240" w:lineRule="auto"/>
              <w:rPr>
                <w:rFonts w:cs="Times New Roman"/>
              </w:rPr>
            </w:pPr>
            <w:r w:rsidRPr="00B154D2">
              <w:rPr>
                <w:rFonts w:cs="Times New Roman"/>
              </w:rPr>
              <w:t>Wynagrodzenie za sprawowanie opieki</w:t>
            </w:r>
          </w:p>
        </w:tc>
        <w:tc>
          <w:tcPr>
            <w:tcW w:w="2127" w:type="dxa"/>
          </w:tcPr>
          <w:p w:rsidR="00855B5F" w:rsidRPr="00B154D2" w:rsidRDefault="00855B5F" w:rsidP="00124630">
            <w:pPr>
              <w:widowControl w:val="0"/>
              <w:suppressAutoHyphens/>
              <w:spacing w:after="0" w:line="240" w:lineRule="auto"/>
              <w:jc w:val="center"/>
              <w:textAlignment w:val="baseline"/>
              <w:rPr>
                <w:rFonts w:cs="Times New Roman"/>
                <w:kern w:val="1"/>
                <w:lang w:eastAsia="fa-IR" w:bidi="fa-IR"/>
              </w:rPr>
            </w:pPr>
            <w:r>
              <w:rPr>
                <w:rFonts w:cs="Times New Roman"/>
                <w:kern w:val="1"/>
                <w:lang w:eastAsia="fa-IR" w:bidi="fa-IR"/>
              </w:rPr>
              <w:t>8</w:t>
            </w:r>
          </w:p>
        </w:tc>
        <w:tc>
          <w:tcPr>
            <w:tcW w:w="2409" w:type="dxa"/>
          </w:tcPr>
          <w:p w:rsidR="00855B5F" w:rsidRPr="00B154D2" w:rsidRDefault="00855B5F" w:rsidP="00124630">
            <w:pPr>
              <w:widowControl w:val="0"/>
              <w:suppressAutoHyphens/>
              <w:spacing w:after="0" w:line="240" w:lineRule="auto"/>
              <w:jc w:val="center"/>
              <w:textAlignment w:val="baseline"/>
              <w:rPr>
                <w:rFonts w:cs="Times New Roman"/>
                <w:kern w:val="1"/>
                <w:lang w:eastAsia="fa-IR" w:bidi="fa-IR"/>
              </w:rPr>
            </w:pPr>
            <w:r>
              <w:rPr>
                <w:rFonts w:cs="Times New Roman"/>
                <w:kern w:val="1"/>
                <w:lang w:eastAsia="fa-IR" w:bidi="fa-IR"/>
              </w:rPr>
              <w:t>333</w:t>
            </w:r>
          </w:p>
        </w:tc>
      </w:tr>
    </w:tbl>
    <w:p w:rsidR="00855B5F" w:rsidRDefault="00855B5F" w:rsidP="00124630">
      <w:pPr>
        <w:spacing w:after="0" w:line="240" w:lineRule="auto"/>
        <w:rPr>
          <w:rFonts w:cs="Times New Roman"/>
          <w:b/>
        </w:rPr>
      </w:pPr>
    </w:p>
    <w:p w:rsidR="00855B5F" w:rsidRDefault="00855B5F" w:rsidP="00124630">
      <w:pPr>
        <w:spacing w:after="0" w:line="240" w:lineRule="auto"/>
        <w:rPr>
          <w:rFonts w:cs="Times New Roman"/>
          <w:b/>
        </w:rPr>
      </w:pPr>
    </w:p>
    <w:p w:rsidR="00A87B98" w:rsidRPr="009D7AE9" w:rsidRDefault="00855B5F" w:rsidP="00124630">
      <w:pPr>
        <w:spacing w:after="0" w:line="240" w:lineRule="auto"/>
        <w:jc w:val="both"/>
        <w:rPr>
          <w:rFonts w:cs="Times New Roman"/>
          <w:b/>
          <w:szCs w:val="24"/>
        </w:rPr>
      </w:pPr>
      <w:r w:rsidRPr="009E2DE7">
        <w:rPr>
          <w:rFonts w:cs="Times New Roman"/>
          <w:bCs/>
          <w:szCs w:val="24"/>
        </w:rPr>
        <w:t xml:space="preserve">      </w:t>
      </w:r>
      <w:r>
        <w:rPr>
          <w:rFonts w:cs="Times New Roman"/>
          <w:bCs/>
          <w:szCs w:val="24"/>
        </w:rPr>
        <w:t>Z a</w:t>
      </w:r>
      <w:r w:rsidRPr="009E2DE7">
        <w:rPr>
          <w:rFonts w:cs="Times New Roman"/>
          <w:bCs/>
          <w:szCs w:val="24"/>
        </w:rPr>
        <w:t>naliz</w:t>
      </w:r>
      <w:r>
        <w:rPr>
          <w:rFonts w:cs="Times New Roman"/>
          <w:bCs/>
          <w:szCs w:val="24"/>
        </w:rPr>
        <w:t>y</w:t>
      </w:r>
      <w:r w:rsidRPr="009E2DE7">
        <w:rPr>
          <w:rFonts w:cs="Times New Roman"/>
          <w:bCs/>
          <w:szCs w:val="24"/>
        </w:rPr>
        <w:t xml:space="preserve"> powyższ</w:t>
      </w:r>
      <w:r>
        <w:rPr>
          <w:rFonts w:cs="Times New Roman"/>
          <w:bCs/>
          <w:szCs w:val="24"/>
        </w:rPr>
        <w:t xml:space="preserve">ych </w:t>
      </w:r>
      <w:r w:rsidRPr="009E2DE7">
        <w:rPr>
          <w:rFonts w:cs="Times New Roman"/>
          <w:bCs/>
          <w:szCs w:val="24"/>
        </w:rPr>
        <w:t>dan</w:t>
      </w:r>
      <w:r>
        <w:rPr>
          <w:rFonts w:cs="Times New Roman"/>
          <w:bCs/>
          <w:szCs w:val="24"/>
        </w:rPr>
        <w:t>ych można jednoznacznie stwierdzić, iż przeważającą część przyznanych świadczeń stanowią usługi oraz świadczenia niepieniężne  tj. posiłki, usługi opiekuńcze, pobyt w domu pomocy społecznej czy schronisku.</w:t>
      </w:r>
    </w:p>
    <w:p w:rsidR="00A87B98" w:rsidRPr="009D7AE9" w:rsidRDefault="00A87B98" w:rsidP="00124630">
      <w:pPr>
        <w:spacing w:after="0" w:line="240" w:lineRule="auto"/>
        <w:jc w:val="both"/>
        <w:rPr>
          <w:rFonts w:cs="Times New Roman"/>
          <w:b/>
          <w:szCs w:val="24"/>
        </w:rPr>
      </w:pPr>
    </w:p>
    <w:p w:rsidR="00A87B98" w:rsidRPr="009D7AE9" w:rsidRDefault="00A87B98" w:rsidP="00124630">
      <w:pPr>
        <w:pStyle w:val="Nagwek3"/>
        <w:spacing w:line="240" w:lineRule="auto"/>
        <w:rPr>
          <w:color w:val="5B9BD5" w:themeColor="accent1"/>
        </w:rPr>
      </w:pPr>
      <w:bookmarkStart w:id="41" w:name="_Toc167705792"/>
      <w:r w:rsidRPr="009D7AE9">
        <w:t>Wydatki na realizację zadań z zakresu pomocy społecznej</w:t>
      </w:r>
      <w:bookmarkEnd w:id="39"/>
      <w:bookmarkEnd w:id="40"/>
      <w:r w:rsidRPr="009D7AE9">
        <w:t xml:space="preserve"> (wykonanie planu finansowego)</w:t>
      </w:r>
      <w:bookmarkEnd w:id="41"/>
    </w:p>
    <w:p w:rsidR="00855B5F" w:rsidRPr="00B154D2" w:rsidRDefault="00855B5F" w:rsidP="00124630">
      <w:pPr>
        <w:spacing w:after="0" w:line="240" w:lineRule="auto"/>
        <w:jc w:val="both"/>
        <w:rPr>
          <w:rFonts w:cs="Times New Roman"/>
          <w:szCs w:val="24"/>
        </w:rPr>
      </w:pPr>
    </w:p>
    <w:tbl>
      <w:tblPr>
        <w:tblW w:w="9072" w:type="dxa"/>
        <w:jc w:val="center"/>
        <w:tblBorders>
          <w:top w:val="single" w:sz="4" w:space="0" w:color="007CC3"/>
          <w:left w:val="single" w:sz="4" w:space="0" w:color="007CC3"/>
          <w:bottom w:val="single" w:sz="4" w:space="0" w:color="007CC3"/>
          <w:right w:val="single" w:sz="4" w:space="0" w:color="007CC3"/>
          <w:insideH w:val="single" w:sz="4" w:space="0" w:color="007CC3"/>
          <w:insideV w:val="single" w:sz="4" w:space="0" w:color="007CC3"/>
        </w:tblBorders>
        <w:tblLook w:val="04A0" w:firstRow="1" w:lastRow="0" w:firstColumn="1" w:lastColumn="0" w:noHBand="0" w:noVBand="1"/>
      </w:tblPr>
      <w:tblGrid>
        <w:gridCol w:w="6096"/>
        <w:gridCol w:w="2976"/>
      </w:tblGrid>
      <w:tr w:rsidR="00855B5F" w:rsidRPr="00B154D2" w:rsidTr="00DE18D6">
        <w:trPr>
          <w:trHeight w:val="284"/>
          <w:jc w:val="center"/>
        </w:trPr>
        <w:tc>
          <w:tcPr>
            <w:tcW w:w="6096" w:type="dxa"/>
            <w:vMerge w:val="restart"/>
            <w:shd w:val="clear" w:color="auto" w:fill="F8C300"/>
            <w:vAlign w:val="center"/>
            <w:hideMark/>
          </w:tcPr>
          <w:p w:rsidR="00855B5F" w:rsidRPr="00B154D2" w:rsidRDefault="00855B5F" w:rsidP="00124630">
            <w:pPr>
              <w:spacing w:after="0" w:line="240" w:lineRule="auto"/>
              <w:rPr>
                <w:rFonts w:cs="Times New Roman"/>
                <w:b/>
              </w:rPr>
            </w:pPr>
            <w:r w:rsidRPr="00B154D2">
              <w:rPr>
                <w:rFonts w:cs="Times New Roman"/>
                <w:b/>
              </w:rPr>
              <w:t>Rozdziały</w:t>
            </w:r>
          </w:p>
        </w:tc>
        <w:tc>
          <w:tcPr>
            <w:tcW w:w="2976" w:type="dxa"/>
            <w:shd w:val="clear" w:color="auto" w:fill="F8C300"/>
            <w:vAlign w:val="center"/>
            <w:hideMark/>
          </w:tcPr>
          <w:p w:rsidR="00855B5F" w:rsidRPr="00B154D2" w:rsidRDefault="00855B5F" w:rsidP="00124630">
            <w:pPr>
              <w:spacing w:after="0" w:line="240" w:lineRule="auto"/>
              <w:jc w:val="center"/>
              <w:rPr>
                <w:rFonts w:cs="Times New Roman"/>
                <w:b/>
              </w:rPr>
            </w:pPr>
            <w:r w:rsidRPr="00B154D2">
              <w:rPr>
                <w:rFonts w:cs="Times New Roman"/>
                <w:b/>
              </w:rPr>
              <w:t>wysokość wydatków (w zł)</w:t>
            </w:r>
          </w:p>
        </w:tc>
      </w:tr>
      <w:tr w:rsidR="00855B5F" w:rsidRPr="00B154D2" w:rsidTr="00DE18D6">
        <w:trPr>
          <w:trHeight w:val="284"/>
          <w:jc w:val="center"/>
        </w:trPr>
        <w:tc>
          <w:tcPr>
            <w:tcW w:w="6096" w:type="dxa"/>
            <w:vMerge/>
            <w:shd w:val="clear" w:color="auto" w:fill="F8C300"/>
            <w:vAlign w:val="center"/>
            <w:hideMark/>
          </w:tcPr>
          <w:p w:rsidR="00855B5F" w:rsidRPr="00B154D2" w:rsidRDefault="00855B5F" w:rsidP="00124630">
            <w:pPr>
              <w:spacing w:after="0" w:line="240" w:lineRule="auto"/>
              <w:rPr>
                <w:rFonts w:cs="Times New Roman"/>
                <w:b/>
              </w:rPr>
            </w:pPr>
          </w:p>
        </w:tc>
        <w:tc>
          <w:tcPr>
            <w:tcW w:w="2976" w:type="dxa"/>
            <w:shd w:val="clear" w:color="auto" w:fill="F8C300"/>
            <w:vAlign w:val="center"/>
          </w:tcPr>
          <w:p w:rsidR="00855B5F" w:rsidRPr="00B154D2" w:rsidRDefault="00855B5F" w:rsidP="00124630">
            <w:pPr>
              <w:spacing w:after="0" w:line="240" w:lineRule="auto"/>
              <w:jc w:val="center"/>
              <w:rPr>
                <w:rFonts w:cs="Times New Roman"/>
                <w:b/>
              </w:rPr>
            </w:pPr>
            <w:r w:rsidRPr="00B154D2">
              <w:rPr>
                <w:rFonts w:cs="Times New Roman"/>
                <w:b/>
              </w:rPr>
              <w:t>w 202</w:t>
            </w:r>
            <w:r>
              <w:rPr>
                <w:rFonts w:cs="Times New Roman"/>
                <w:b/>
              </w:rPr>
              <w:t>3</w:t>
            </w:r>
            <w:r w:rsidRPr="00B154D2">
              <w:rPr>
                <w:rFonts w:cs="Times New Roman"/>
                <w:b/>
              </w:rPr>
              <w:t xml:space="preserve"> r.</w:t>
            </w:r>
          </w:p>
        </w:tc>
      </w:tr>
      <w:tr w:rsidR="00855B5F" w:rsidRPr="00B154D2" w:rsidTr="00DE18D6">
        <w:trPr>
          <w:trHeight w:val="284"/>
          <w:jc w:val="center"/>
        </w:trPr>
        <w:tc>
          <w:tcPr>
            <w:tcW w:w="6096" w:type="dxa"/>
            <w:vAlign w:val="bottom"/>
            <w:hideMark/>
          </w:tcPr>
          <w:p w:rsidR="00855B5F" w:rsidRPr="00B154D2" w:rsidRDefault="00855B5F" w:rsidP="00124630">
            <w:pPr>
              <w:spacing w:after="0" w:line="240" w:lineRule="auto"/>
              <w:rPr>
                <w:rFonts w:cs="Times New Roman"/>
              </w:rPr>
            </w:pPr>
            <w:r w:rsidRPr="00B154D2">
              <w:rPr>
                <w:rFonts w:cs="Times New Roman"/>
              </w:rPr>
              <w:t>domy pomocy społecznej</w:t>
            </w:r>
          </w:p>
        </w:tc>
        <w:tc>
          <w:tcPr>
            <w:tcW w:w="2976" w:type="dxa"/>
            <w:vAlign w:val="center"/>
          </w:tcPr>
          <w:p w:rsidR="00855B5F" w:rsidRPr="00B154D2" w:rsidRDefault="00855B5F" w:rsidP="00124630">
            <w:pPr>
              <w:widowControl w:val="0"/>
              <w:suppressAutoHyphens/>
              <w:spacing w:after="0" w:line="240" w:lineRule="auto"/>
              <w:jc w:val="right"/>
              <w:textAlignment w:val="baseline"/>
              <w:rPr>
                <w:rFonts w:cs="Times New Roman"/>
                <w:bCs/>
                <w:kern w:val="1"/>
                <w:lang w:eastAsia="fa-IR" w:bidi="fa-IR"/>
              </w:rPr>
            </w:pPr>
            <w:r>
              <w:rPr>
                <w:rFonts w:cs="Times New Roman"/>
                <w:bCs/>
                <w:kern w:val="1"/>
                <w:lang w:eastAsia="fa-IR" w:bidi="fa-IR"/>
              </w:rPr>
              <w:t>697.633,67</w:t>
            </w:r>
          </w:p>
        </w:tc>
      </w:tr>
      <w:tr w:rsidR="00855B5F" w:rsidRPr="00B154D2" w:rsidTr="00DE18D6">
        <w:trPr>
          <w:trHeight w:val="284"/>
          <w:jc w:val="center"/>
        </w:trPr>
        <w:tc>
          <w:tcPr>
            <w:tcW w:w="6096" w:type="dxa"/>
            <w:vAlign w:val="bottom"/>
            <w:hideMark/>
          </w:tcPr>
          <w:p w:rsidR="00855B5F" w:rsidRPr="00B154D2" w:rsidRDefault="00855B5F" w:rsidP="00124630">
            <w:pPr>
              <w:spacing w:after="0" w:line="240" w:lineRule="auto"/>
              <w:rPr>
                <w:rFonts w:cs="Times New Roman"/>
              </w:rPr>
            </w:pPr>
            <w:r w:rsidRPr="00B154D2">
              <w:rPr>
                <w:rFonts w:cs="Times New Roman"/>
              </w:rPr>
              <w:t>składki na ubezpieczenia zdrowotne</w:t>
            </w:r>
          </w:p>
        </w:tc>
        <w:tc>
          <w:tcPr>
            <w:tcW w:w="2976" w:type="dxa"/>
            <w:vAlign w:val="center"/>
          </w:tcPr>
          <w:p w:rsidR="00855B5F" w:rsidRPr="00B154D2" w:rsidRDefault="00855B5F" w:rsidP="00124630">
            <w:pPr>
              <w:widowControl w:val="0"/>
              <w:suppressAutoHyphens/>
              <w:spacing w:after="0" w:line="240" w:lineRule="auto"/>
              <w:jc w:val="right"/>
              <w:textAlignment w:val="baseline"/>
              <w:rPr>
                <w:rFonts w:cs="Times New Roman"/>
                <w:bCs/>
                <w:kern w:val="1"/>
                <w:lang w:eastAsia="fa-IR" w:bidi="fa-IR"/>
              </w:rPr>
            </w:pPr>
            <w:r w:rsidRPr="00B154D2">
              <w:rPr>
                <w:rFonts w:cs="Times New Roman"/>
                <w:bCs/>
                <w:kern w:val="1"/>
                <w:lang w:eastAsia="fa-IR" w:bidi="fa-IR"/>
              </w:rPr>
              <w:t>1</w:t>
            </w:r>
            <w:r>
              <w:rPr>
                <w:rFonts w:cs="Times New Roman"/>
                <w:bCs/>
                <w:kern w:val="1"/>
                <w:lang w:eastAsia="fa-IR" w:bidi="fa-IR"/>
              </w:rPr>
              <w:t>9.448,35</w:t>
            </w:r>
          </w:p>
        </w:tc>
      </w:tr>
      <w:tr w:rsidR="00855B5F" w:rsidRPr="00B154D2" w:rsidTr="00DE18D6">
        <w:trPr>
          <w:trHeight w:val="284"/>
          <w:jc w:val="center"/>
        </w:trPr>
        <w:tc>
          <w:tcPr>
            <w:tcW w:w="6096" w:type="dxa"/>
            <w:vAlign w:val="bottom"/>
            <w:hideMark/>
          </w:tcPr>
          <w:p w:rsidR="00855B5F" w:rsidRPr="00B154D2" w:rsidRDefault="00855B5F" w:rsidP="00124630">
            <w:pPr>
              <w:spacing w:after="0" w:line="240" w:lineRule="auto"/>
              <w:rPr>
                <w:rFonts w:cs="Times New Roman"/>
              </w:rPr>
            </w:pPr>
            <w:r w:rsidRPr="00B154D2">
              <w:rPr>
                <w:rFonts w:cs="Times New Roman"/>
              </w:rPr>
              <w:t xml:space="preserve">zasiłki celowe i pomoc w naturze </w:t>
            </w:r>
          </w:p>
        </w:tc>
        <w:tc>
          <w:tcPr>
            <w:tcW w:w="2976" w:type="dxa"/>
            <w:vAlign w:val="center"/>
          </w:tcPr>
          <w:p w:rsidR="00855B5F" w:rsidRPr="00B154D2" w:rsidRDefault="00855B5F" w:rsidP="00124630">
            <w:pPr>
              <w:widowControl w:val="0"/>
              <w:suppressAutoHyphens/>
              <w:spacing w:after="0" w:line="240" w:lineRule="auto"/>
              <w:jc w:val="right"/>
              <w:textAlignment w:val="baseline"/>
              <w:rPr>
                <w:rFonts w:cs="Times New Roman"/>
                <w:bCs/>
                <w:kern w:val="1"/>
                <w:lang w:eastAsia="fa-IR" w:bidi="fa-IR"/>
              </w:rPr>
            </w:pPr>
            <w:r>
              <w:rPr>
                <w:rFonts w:cs="Times New Roman"/>
                <w:bCs/>
                <w:kern w:val="1"/>
                <w:lang w:eastAsia="fa-IR" w:bidi="fa-IR"/>
              </w:rPr>
              <w:t>52.270</w:t>
            </w:r>
            <w:r w:rsidRPr="00B154D2">
              <w:rPr>
                <w:rFonts w:cs="Times New Roman"/>
                <w:bCs/>
                <w:kern w:val="1"/>
                <w:lang w:eastAsia="fa-IR" w:bidi="fa-IR"/>
              </w:rPr>
              <w:t>,</w:t>
            </w:r>
            <w:r>
              <w:rPr>
                <w:rFonts w:cs="Times New Roman"/>
                <w:bCs/>
                <w:kern w:val="1"/>
                <w:lang w:eastAsia="fa-IR" w:bidi="fa-IR"/>
              </w:rPr>
              <w:t>00</w:t>
            </w:r>
          </w:p>
        </w:tc>
      </w:tr>
      <w:tr w:rsidR="00855B5F" w:rsidRPr="00B154D2" w:rsidTr="00DE18D6">
        <w:trPr>
          <w:trHeight w:val="284"/>
          <w:jc w:val="center"/>
        </w:trPr>
        <w:tc>
          <w:tcPr>
            <w:tcW w:w="6096" w:type="dxa"/>
            <w:vAlign w:val="bottom"/>
          </w:tcPr>
          <w:p w:rsidR="00855B5F" w:rsidRPr="00B154D2" w:rsidRDefault="00855B5F" w:rsidP="00124630">
            <w:pPr>
              <w:spacing w:after="0" w:line="240" w:lineRule="auto"/>
              <w:rPr>
                <w:rFonts w:cs="Times New Roman"/>
              </w:rPr>
            </w:pPr>
            <w:r w:rsidRPr="00B154D2">
              <w:rPr>
                <w:rFonts w:cs="Times New Roman"/>
              </w:rPr>
              <w:t>Schronienie</w:t>
            </w:r>
          </w:p>
        </w:tc>
        <w:tc>
          <w:tcPr>
            <w:tcW w:w="2976" w:type="dxa"/>
            <w:vAlign w:val="center"/>
          </w:tcPr>
          <w:p w:rsidR="00855B5F" w:rsidRPr="00B154D2" w:rsidRDefault="00855B5F" w:rsidP="00124630">
            <w:pPr>
              <w:widowControl w:val="0"/>
              <w:suppressAutoHyphens/>
              <w:spacing w:after="0" w:line="240" w:lineRule="auto"/>
              <w:jc w:val="right"/>
              <w:textAlignment w:val="baseline"/>
              <w:rPr>
                <w:rFonts w:cs="Times New Roman"/>
                <w:bCs/>
                <w:kern w:val="1"/>
                <w:lang w:eastAsia="fa-IR" w:bidi="fa-IR"/>
              </w:rPr>
            </w:pPr>
            <w:r>
              <w:rPr>
                <w:rFonts w:cs="Times New Roman"/>
                <w:bCs/>
                <w:kern w:val="1"/>
                <w:lang w:eastAsia="fa-IR" w:bidi="fa-IR"/>
              </w:rPr>
              <w:t>64.508,06</w:t>
            </w:r>
          </w:p>
        </w:tc>
      </w:tr>
      <w:tr w:rsidR="00855B5F" w:rsidRPr="00B154D2" w:rsidTr="00DE18D6">
        <w:trPr>
          <w:trHeight w:val="284"/>
          <w:jc w:val="center"/>
        </w:trPr>
        <w:tc>
          <w:tcPr>
            <w:tcW w:w="6096" w:type="dxa"/>
            <w:vAlign w:val="bottom"/>
            <w:hideMark/>
          </w:tcPr>
          <w:p w:rsidR="00855B5F" w:rsidRPr="00B154D2" w:rsidRDefault="00855B5F" w:rsidP="00124630">
            <w:pPr>
              <w:spacing w:after="0" w:line="240" w:lineRule="auto"/>
              <w:rPr>
                <w:rFonts w:cs="Times New Roman"/>
              </w:rPr>
            </w:pPr>
            <w:r w:rsidRPr="00B154D2">
              <w:rPr>
                <w:rFonts w:cs="Times New Roman"/>
              </w:rPr>
              <w:t>zasiłki stałe</w:t>
            </w:r>
          </w:p>
        </w:tc>
        <w:tc>
          <w:tcPr>
            <w:tcW w:w="2976" w:type="dxa"/>
            <w:vAlign w:val="center"/>
          </w:tcPr>
          <w:p w:rsidR="00855B5F" w:rsidRPr="00B154D2" w:rsidRDefault="00855B5F" w:rsidP="00124630">
            <w:pPr>
              <w:widowControl w:val="0"/>
              <w:suppressAutoHyphens/>
              <w:spacing w:after="0" w:line="240" w:lineRule="auto"/>
              <w:jc w:val="right"/>
              <w:textAlignment w:val="baseline"/>
              <w:rPr>
                <w:rFonts w:cs="Times New Roman"/>
                <w:bCs/>
                <w:kern w:val="1"/>
                <w:lang w:eastAsia="fa-IR" w:bidi="fa-IR"/>
              </w:rPr>
            </w:pPr>
            <w:r w:rsidRPr="00B154D2">
              <w:rPr>
                <w:rFonts w:cs="Times New Roman"/>
                <w:bCs/>
                <w:kern w:val="1"/>
                <w:lang w:eastAsia="fa-IR" w:bidi="fa-IR"/>
              </w:rPr>
              <w:t>2</w:t>
            </w:r>
            <w:r>
              <w:rPr>
                <w:rFonts w:cs="Times New Roman"/>
                <w:bCs/>
                <w:kern w:val="1"/>
                <w:lang w:eastAsia="fa-IR" w:bidi="fa-IR"/>
              </w:rPr>
              <w:t>47.549,17</w:t>
            </w:r>
          </w:p>
        </w:tc>
      </w:tr>
      <w:tr w:rsidR="00855B5F" w:rsidRPr="00B154D2" w:rsidTr="00DE18D6">
        <w:trPr>
          <w:trHeight w:val="284"/>
          <w:jc w:val="center"/>
        </w:trPr>
        <w:tc>
          <w:tcPr>
            <w:tcW w:w="6096" w:type="dxa"/>
            <w:vAlign w:val="bottom"/>
          </w:tcPr>
          <w:p w:rsidR="00855B5F" w:rsidRPr="00B154D2" w:rsidRDefault="00855B5F" w:rsidP="00124630">
            <w:pPr>
              <w:spacing w:after="0" w:line="240" w:lineRule="auto"/>
              <w:rPr>
                <w:rFonts w:cs="Times New Roman"/>
              </w:rPr>
            </w:pPr>
            <w:r w:rsidRPr="00B154D2">
              <w:rPr>
                <w:rFonts w:cs="Times New Roman"/>
              </w:rPr>
              <w:t>zasiłki okresowe</w:t>
            </w:r>
          </w:p>
        </w:tc>
        <w:tc>
          <w:tcPr>
            <w:tcW w:w="2976" w:type="dxa"/>
            <w:vAlign w:val="center"/>
          </w:tcPr>
          <w:p w:rsidR="00855B5F" w:rsidRPr="00B154D2" w:rsidRDefault="00855B5F" w:rsidP="00124630">
            <w:pPr>
              <w:widowControl w:val="0"/>
              <w:suppressAutoHyphens/>
              <w:spacing w:after="0" w:line="240" w:lineRule="auto"/>
              <w:jc w:val="right"/>
              <w:textAlignment w:val="baseline"/>
              <w:rPr>
                <w:rFonts w:cs="Times New Roman"/>
                <w:bCs/>
                <w:kern w:val="1"/>
                <w:lang w:eastAsia="fa-IR" w:bidi="fa-IR"/>
              </w:rPr>
            </w:pPr>
            <w:r>
              <w:rPr>
                <w:rFonts w:cs="Times New Roman"/>
                <w:bCs/>
                <w:kern w:val="1"/>
                <w:lang w:eastAsia="fa-IR" w:bidi="fa-IR"/>
              </w:rPr>
              <w:t>55.022,29</w:t>
            </w:r>
          </w:p>
        </w:tc>
      </w:tr>
      <w:tr w:rsidR="00855B5F" w:rsidRPr="00B154D2" w:rsidTr="00DE18D6">
        <w:trPr>
          <w:trHeight w:val="284"/>
          <w:jc w:val="center"/>
        </w:trPr>
        <w:tc>
          <w:tcPr>
            <w:tcW w:w="6096" w:type="dxa"/>
            <w:vAlign w:val="bottom"/>
            <w:hideMark/>
          </w:tcPr>
          <w:p w:rsidR="00855B5F" w:rsidRPr="00B154D2" w:rsidRDefault="00855B5F" w:rsidP="00124630">
            <w:pPr>
              <w:spacing w:after="0" w:line="240" w:lineRule="auto"/>
              <w:rPr>
                <w:rFonts w:cs="Times New Roman"/>
              </w:rPr>
            </w:pPr>
            <w:r w:rsidRPr="00B154D2">
              <w:rPr>
                <w:rFonts w:cs="Times New Roman"/>
              </w:rPr>
              <w:t xml:space="preserve">usługi opiekuńcze </w:t>
            </w:r>
          </w:p>
        </w:tc>
        <w:tc>
          <w:tcPr>
            <w:tcW w:w="2976" w:type="dxa"/>
            <w:vAlign w:val="center"/>
          </w:tcPr>
          <w:p w:rsidR="00855B5F" w:rsidRPr="00B154D2" w:rsidRDefault="00855B5F" w:rsidP="00124630">
            <w:pPr>
              <w:widowControl w:val="0"/>
              <w:suppressAutoHyphens/>
              <w:spacing w:after="0" w:line="240" w:lineRule="auto"/>
              <w:jc w:val="right"/>
              <w:textAlignment w:val="baseline"/>
              <w:rPr>
                <w:rFonts w:cs="Times New Roman"/>
                <w:bCs/>
                <w:kern w:val="1"/>
                <w:lang w:eastAsia="fa-IR" w:bidi="fa-IR"/>
              </w:rPr>
            </w:pPr>
            <w:r w:rsidRPr="00B154D2">
              <w:rPr>
                <w:rFonts w:cs="Times New Roman"/>
                <w:bCs/>
                <w:kern w:val="1"/>
                <w:lang w:eastAsia="fa-IR" w:bidi="fa-IR"/>
              </w:rPr>
              <w:t>1</w:t>
            </w:r>
            <w:r>
              <w:rPr>
                <w:rFonts w:cs="Times New Roman"/>
                <w:bCs/>
                <w:kern w:val="1"/>
                <w:lang w:eastAsia="fa-IR" w:bidi="fa-IR"/>
              </w:rPr>
              <w:t>38.083,63</w:t>
            </w:r>
          </w:p>
        </w:tc>
      </w:tr>
      <w:tr w:rsidR="00855B5F" w:rsidRPr="00B154D2" w:rsidTr="00DE18D6">
        <w:trPr>
          <w:trHeight w:val="284"/>
          <w:jc w:val="center"/>
        </w:trPr>
        <w:tc>
          <w:tcPr>
            <w:tcW w:w="6096" w:type="dxa"/>
            <w:vAlign w:val="bottom"/>
          </w:tcPr>
          <w:p w:rsidR="00855B5F" w:rsidRPr="00B154D2" w:rsidRDefault="00855B5F" w:rsidP="00124630">
            <w:pPr>
              <w:spacing w:after="0" w:line="240" w:lineRule="auto"/>
              <w:rPr>
                <w:rFonts w:cs="Times New Roman"/>
              </w:rPr>
            </w:pPr>
            <w:r w:rsidRPr="00B154D2">
              <w:rPr>
                <w:rFonts w:cs="Times New Roman"/>
              </w:rPr>
              <w:t>specjalistyczne usługi opiekuńcze dla osób z zaburzeniami psychicznymi</w:t>
            </w:r>
          </w:p>
        </w:tc>
        <w:tc>
          <w:tcPr>
            <w:tcW w:w="2976" w:type="dxa"/>
            <w:vAlign w:val="center"/>
          </w:tcPr>
          <w:p w:rsidR="00855B5F" w:rsidRPr="00B154D2" w:rsidRDefault="00855B5F" w:rsidP="00124630">
            <w:pPr>
              <w:widowControl w:val="0"/>
              <w:suppressAutoHyphens/>
              <w:spacing w:after="0" w:line="240" w:lineRule="auto"/>
              <w:jc w:val="right"/>
              <w:textAlignment w:val="baseline"/>
              <w:rPr>
                <w:rFonts w:cs="Times New Roman"/>
                <w:bCs/>
                <w:kern w:val="1"/>
                <w:lang w:eastAsia="fa-IR" w:bidi="fa-IR"/>
              </w:rPr>
            </w:pPr>
            <w:r>
              <w:rPr>
                <w:rFonts w:cs="Times New Roman"/>
                <w:bCs/>
                <w:kern w:val="1"/>
                <w:lang w:eastAsia="fa-IR" w:bidi="fa-IR"/>
              </w:rPr>
              <w:t>20.978,40</w:t>
            </w:r>
          </w:p>
        </w:tc>
      </w:tr>
      <w:tr w:rsidR="00855B5F" w:rsidRPr="00B154D2" w:rsidTr="00DE18D6">
        <w:trPr>
          <w:trHeight w:val="284"/>
          <w:jc w:val="center"/>
        </w:trPr>
        <w:tc>
          <w:tcPr>
            <w:tcW w:w="6096" w:type="dxa"/>
            <w:vAlign w:val="bottom"/>
            <w:hideMark/>
          </w:tcPr>
          <w:p w:rsidR="00855B5F" w:rsidRPr="00B154D2" w:rsidRDefault="00855B5F" w:rsidP="00124630">
            <w:pPr>
              <w:spacing w:after="0" w:line="240" w:lineRule="auto"/>
              <w:rPr>
                <w:rFonts w:cs="Times New Roman"/>
              </w:rPr>
            </w:pPr>
            <w:r w:rsidRPr="00B154D2">
              <w:rPr>
                <w:rFonts w:cs="Times New Roman"/>
              </w:rPr>
              <w:t>pomoc dla cudzoziemców</w:t>
            </w:r>
          </w:p>
        </w:tc>
        <w:tc>
          <w:tcPr>
            <w:tcW w:w="2976" w:type="dxa"/>
            <w:vAlign w:val="center"/>
          </w:tcPr>
          <w:p w:rsidR="00855B5F" w:rsidRPr="00B154D2" w:rsidRDefault="00855B5F" w:rsidP="00124630">
            <w:pPr>
              <w:widowControl w:val="0"/>
              <w:suppressAutoHyphens/>
              <w:spacing w:after="0" w:line="240" w:lineRule="auto"/>
              <w:jc w:val="right"/>
              <w:textAlignment w:val="baseline"/>
              <w:rPr>
                <w:rFonts w:cs="Times New Roman"/>
                <w:bCs/>
                <w:kern w:val="1"/>
                <w:lang w:eastAsia="fa-IR" w:bidi="fa-IR"/>
              </w:rPr>
            </w:pPr>
            <w:r w:rsidRPr="00B154D2">
              <w:rPr>
                <w:rFonts w:cs="Times New Roman"/>
                <w:bCs/>
                <w:kern w:val="1"/>
                <w:lang w:eastAsia="fa-IR" w:bidi="fa-IR"/>
              </w:rPr>
              <w:t>10.000,00</w:t>
            </w:r>
          </w:p>
        </w:tc>
      </w:tr>
      <w:tr w:rsidR="00855B5F" w:rsidRPr="00B154D2" w:rsidTr="00DE18D6">
        <w:trPr>
          <w:trHeight w:val="284"/>
          <w:jc w:val="center"/>
        </w:trPr>
        <w:tc>
          <w:tcPr>
            <w:tcW w:w="6096" w:type="dxa"/>
            <w:vAlign w:val="bottom"/>
            <w:hideMark/>
          </w:tcPr>
          <w:p w:rsidR="00855B5F" w:rsidRPr="00B154D2" w:rsidRDefault="00855B5F" w:rsidP="00124630">
            <w:pPr>
              <w:spacing w:after="0" w:line="240" w:lineRule="auto"/>
              <w:rPr>
                <w:rFonts w:cs="Times New Roman"/>
              </w:rPr>
            </w:pPr>
            <w:r w:rsidRPr="00B154D2">
              <w:rPr>
                <w:rFonts w:cs="Times New Roman"/>
              </w:rPr>
              <w:t>pozostała działalność, w tym program „Posiłek w szkole i w domu” ( posiłek, zasiłek celowy na zakup posiłku lub żywności )</w:t>
            </w:r>
          </w:p>
        </w:tc>
        <w:tc>
          <w:tcPr>
            <w:tcW w:w="2976" w:type="dxa"/>
            <w:vAlign w:val="center"/>
          </w:tcPr>
          <w:p w:rsidR="00855B5F" w:rsidRPr="00B154D2" w:rsidRDefault="00855B5F" w:rsidP="00124630">
            <w:pPr>
              <w:widowControl w:val="0"/>
              <w:suppressAutoHyphens/>
              <w:spacing w:after="0" w:line="240" w:lineRule="auto"/>
              <w:jc w:val="right"/>
              <w:textAlignment w:val="baseline"/>
              <w:rPr>
                <w:rFonts w:cs="Times New Roman"/>
                <w:bCs/>
                <w:kern w:val="1"/>
                <w:lang w:eastAsia="fa-IR" w:bidi="fa-IR"/>
              </w:rPr>
            </w:pPr>
            <w:r w:rsidRPr="00B154D2">
              <w:rPr>
                <w:rFonts w:cs="Times New Roman"/>
                <w:bCs/>
                <w:kern w:val="1"/>
                <w:lang w:eastAsia="fa-IR" w:bidi="fa-IR"/>
              </w:rPr>
              <w:t>1</w:t>
            </w:r>
            <w:r>
              <w:rPr>
                <w:rFonts w:cs="Times New Roman"/>
                <w:bCs/>
                <w:kern w:val="1"/>
                <w:lang w:eastAsia="fa-IR" w:bidi="fa-IR"/>
              </w:rPr>
              <w:t>54.886,40</w:t>
            </w:r>
          </w:p>
        </w:tc>
      </w:tr>
    </w:tbl>
    <w:p w:rsidR="00855B5F" w:rsidRPr="00B154D2" w:rsidRDefault="00855B5F" w:rsidP="00124630">
      <w:pPr>
        <w:spacing w:after="0" w:line="240" w:lineRule="auto"/>
        <w:rPr>
          <w:rFonts w:cs="Times New Roman"/>
          <w:sz w:val="20"/>
          <w:szCs w:val="20"/>
          <w:highlight w:val="yellow"/>
        </w:rPr>
      </w:pPr>
    </w:p>
    <w:tbl>
      <w:tblPr>
        <w:tblW w:w="9072" w:type="dxa"/>
        <w:jc w:val="center"/>
        <w:tblBorders>
          <w:top w:val="single" w:sz="4" w:space="0" w:color="007CC3"/>
          <w:left w:val="single" w:sz="4" w:space="0" w:color="007CC3"/>
          <w:bottom w:val="single" w:sz="4" w:space="0" w:color="007CC3"/>
          <w:right w:val="single" w:sz="4" w:space="0" w:color="007CC3"/>
          <w:insideH w:val="single" w:sz="4" w:space="0" w:color="007CC3"/>
          <w:insideV w:val="single" w:sz="4" w:space="0" w:color="007CC3"/>
        </w:tblBorders>
        <w:tblLook w:val="04A0" w:firstRow="1" w:lastRow="0" w:firstColumn="1" w:lastColumn="0" w:noHBand="0" w:noVBand="1"/>
      </w:tblPr>
      <w:tblGrid>
        <w:gridCol w:w="6096"/>
        <w:gridCol w:w="2976"/>
      </w:tblGrid>
      <w:tr w:rsidR="00855B5F" w:rsidRPr="00B154D2" w:rsidTr="00DE18D6">
        <w:trPr>
          <w:trHeight w:val="284"/>
          <w:jc w:val="center"/>
        </w:trPr>
        <w:tc>
          <w:tcPr>
            <w:tcW w:w="6096" w:type="dxa"/>
            <w:vAlign w:val="center"/>
            <w:hideMark/>
          </w:tcPr>
          <w:p w:rsidR="00855B5F" w:rsidRPr="00B154D2" w:rsidRDefault="00855B5F" w:rsidP="00124630">
            <w:pPr>
              <w:spacing w:after="0" w:line="240" w:lineRule="auto"/>
              <w:rPr>
                <w:rFonts w:cs="Times New Roman"/>
              </w:rPr>
            </w:pPr>
            <w:r w:rsidRPr="00B154D2">
              <w:rPr>
                <w:rFonts w:cs="Times New Roman"/>
              </w:rPr>
              <w:t>Wynagrodzenie za sprawowanie opieki</w:t>
            </w:r>
          </w:p>
        </w:tc>
        <w:tc>
          <w:tcPr>
            <w:tcW w:w="2976" w:type="dxa"/>
          </w:tcPr>
          <w:p w:rsidR="00855B5F" w:rsidRPr="00B154D2" w:rsidRDefault="00855B5F" w:rsidP="00124630">
            <w:pPr>
              <w:widowControl w:val="0"/>
              <w:suppressAutoHyphens/>
              <w:spacing w:after="0" w:line="240" w:lineRule="auto"/>
              <w:jc w:val="right"/>
              <w:textAlignment w:val="baseline"/>
              <w:rPr>
                <w:rFonts w:cs="Times New Roman"/>
                <w:kern w:val="1"/>
                <w:lang w:eastAsia="fa-IR" w:bidi="fa-IR"/>
              </w:rPr>
            </w:pPr>
            <w:r>
              <w:rPr>
                <w:rFonts w:cs="Times New Roman"/>
                <w:kern w:val="1"/>
                <w:lang w:eastAsia="fa-IR" w:bidi="fa-IR"/>
              </w:rPr>
              <w:t>209.061,57</w:t>
            </w:r>
          </w:p>
        </w:tc>
      </w:tr>
    </w:tbl>
    <w:p w:rsidR="00D83FD0" w:rsidRDefault="00D83FD0" w:rsidP="00124630">
      <w:pPr>
        <w:spacing w:after="0" w:line="240" w:lineRule="auto"/>
        <w:ind w:left="130" w:firstLine="578"/>
        <w:jc w:val="both"/>
        <w:rPr>
          <w:rFonts w:eastAsia="Times New Roman"/>
          <w:b/>
          <w:color w:val="2E74B5" w:themeColor="accent1" w:themeShade="BF"/>
          <w:lang w:eastAsia="pl-PL"/>
        </w:rPr>
      </w:pPr>
    </w:p>
    <w:p w:rsidR="00475F91" w:rsidRPr="009D7AE9" w:rsidRDefault="00D83FD0" w:rsidP="00124630">
      <w:pPr>
        <w:pStyle w:val="Nagwek3"/>
        <w:spacing w:line="240" w:lineRule="auto"/>
      </w:pPr>
      <w:bookmarkStart w:id="42" w:name="_Toc167705793"/>
      <w:r w:rsidRPr="009D7AE9">
        <w:rPr>
          <w:lang w:eastAsia="pl-PL"/>
        </w:rPr>
        <w:lastRenderedPageBreak/>
        <w:t>Zasoby instytucjonalne pomocy i wsparcia</w:t>
      </w:r>
      <w:bookmarkEnd w:id="42"/>
    </w:p>
    <w:p w:rsidR="00D83FD0" w:rsidRDefault="00D83FD0" w:rsidP="00124630">
      <w:pPr>
        <w:spacing w:after="0" w:line="240" w:lineRule="auto"/>
        <w:ind w:left="130" w:firstLine="578"/>
        <w:jc w:val="both"/>
        <w:rPr>
          <w:rFonts w:cs="Times New Roman"/>
          <w:szCs w:val="24"/>
        </w:rPr>
      </w:pPr>
    </w:p>
    <w:p w:rsidR="00811E10" w:rsidRPr="00B154D2" w:rsidRDefault="00811E10" w:rsidP="00124630">
      <w:pPr>
        <w:spacing w:after="0" w:line="240" w:lineRule="auto"/>
        <w:ind w:left="130" w:firstLine="578"/>
        <w:jc w:val="both"/>
        <w:rPr>
          <w:rFonts w:cs="Times New Roman"/>
          <w:szCs w:val="24"/>
        </w:rPr>
      </w:pPr>
      <w:r w:rsidRPr="00B154D2">
        <w:rPr>
          <w:rFonts w:cs="Times New Roman"/>
          <w:szCs w:val="24"/>
        </w:rPr>
        <w:t xml:space="preserve">Pomoc społeczna to nie tylko wsparcie finansowe osób i rodzin potrzebujących pomocy, ale także pomoc instytucjonalna, świadczona przez placówki pomocy społecznej. </w:t>
      </w:r>
    </w:p>
    <w:p w:rsidR="00811E10" w:rsidRPr="00B154D2" w:rsidRDefault="00811E10" w:rsidP="00124630">
      <w:pPr>
        <w:spacing w:after="0" w:line="240" w:lineRule="auto"/>
        <w:ind w:left="130" w:firstLine="578"/>
        <w:jc w:val="both"/>
        <w:rPr>
          <w:rFonts w:cs="Times New Roman"/>
          <w:szCs w:val="24"/>
        </w:rPr>
      </w:pPr>
      <w:r w:rsidRPr="00B154D2">
        <w:rPr>
          <w:rFonts w:cs="Times New Roman"/>
          <w:szCs w:val="24"/>
        </w:rPr>
        <w:t xml:space="preserve">Gmina Gorzyce nie prowadzi na terenie gminy żadnego ośrodka wsparcia ( np. schroniska ) oraz domu pomocy społecznej o zasięgu lokalnym. Potrzeby w tym zakresie są w pełni zabezpieczone przez ośrodki wsparcia i domy pomocy społecznej o zasięgu ponadgminnym prowadzone przez powiat tarnobrzeski np. Dom Pomocy Społecznej </w:t>
      </w:r>
      <w:r w:rsidRPr="00B154D2">
        <w:rPr>
          <w:rFonts w:cs="Times New Roman"/>
          <w:szCs w:val="24"/>
        </w:rPr>
        <w:br/>
        <w:t xml:space="preserve">w Nowej Dębie lub inne powiaty i organizacje pozarządowe. </w:t>
      </w:r>
    </w:p>
    <w:p w:rsidR="00811E10" w:rsidRPr="00B154D2" w:rsidRDefault="00811E10" w:rsidP="00124630">
      <w:pPr>
        <w:spacing w:after="0" w:line="240" w:lineRule="auto"/>
        <w:ind w:left="130" w:firstLine="578"/>
        <w:jc w:val="both"/>
        <w:rPr>
          <w:rFonts w:cs="Times New Roman"/>
          <w:szCs w:val="24"/>
        </w:rPr>
      </w:pPr>
      <w:r w:rsidRPr="00B154D2">
        <w:rPr>
          <w:rFonts w:cs="Times New Roman"/>
          <w:szCs w:val="24"/>
        </w:rPr>
        <w:t>W celu realizacji zadania obowiązkowego gminy polegającego na udzieleniu schronienia osobie bezdomnej zostały zawarte umowy z następującymi podmiotami : CARITAS Diecezji Sandomierskiej, Towarzystwem Pomocy im. Świętego Brata Alberta – Koło Dębica.</w:t>
      </w:r>
    </w:p>
    <w:p w:rsidR="00811E10" w:rsidRDefault="00811E10" w:rsidP="00124630">
      <w:pPr>
        <w:spacing w:after="0" w:line="240" w:lineRule="auto"/>
        <w:ind w:left="130" w:firstLine="578"/>
        <w:jc w:val="both"/>
        <w:rPr>
          <w:rFonts w:cs="Times New Roman"/>
          <w:szCs w:val="24"/>
        </w:rPr>
      </w:pPr>
      <w:r w:rsidRPr="00B154D2">
        <w:rPr>
          <w:rFonts w:cs="Times New Roman"/>
          <w:szCs w:val="24"/>
        </w:rPr>
        <w:t>Na terenie gminy funkcjonują</w:t>
      </w:r>
      <w:r>
        <w:rPr>
          <w:rFonts w:cs="Times New Roman"/>
          <w:szCs w:val="24"/>
        </w:rPr>
        <w:t xml:space="preserve"> dwie placówki wsparcia dziennego dla osób chorych, niepełnosprawnych</w:t>
      </w:r>
      <w:r w:rsidRPr="00B154D2">
        <w:rPr>
          <w:rFonts w:cs="Times New Roman"/>
          <w:szCs w:val="24"/>
        </w:rPr>
        <w:t xml:space="preserve">: Warsztat Terapii Zajęciowej w Gorzycach działający </w:t>
      </w:r>
      <w:r w:rsidRPr="00B154D2">
        <w:rPr>
          <w:rFonts w:cs="Times New Roman"/>
          <w:szCs w:val="24"/>
        </w:rPr>
        <w:br/>
        <w:t>w strukturze O</w:t>
      </w:r>
      <w:r>
        <w:rPr>
          <w:rFonts w:cs="Times New Roman"/>
          <w:szCs w:val="24"/>
        </w:rPr>
        <w:t xml:space="preserve">środka </w:t>
      </w:r>
      <w:r w:rsidRPr="00B154D2">
        <w:rPr>
          <w:rFonts w:cs="Times New Roman"/>
          <w:szCs w:val="24"/>
        </w:rPr>
        <w:t>P</w:t>
      </w:r>
      <w:r>
        <w:rPr>
          <w:rFonts w:cs="Times New Roman"/>
          <w:szCs w:val="24"/>
        </w:rPr>
        <w:t xml:space="preserve">omocy </w:t>
      </w:r>
      <w:r w:rsidRPr="00B154D2">
        <w:rPr>
          <w:rFonts w:cs="Times New Roman"/>
          <w:szCs w:val="24"/>
        </w:rPr>
        <w:t>S</w:t>
      </w:r>
      <w:r>
        <w:rPr>
          <w:rFonts w:cs="Times New Roman"/>
          <w:szCs w:val="24"/>
        </w:rPr>
        <w:t>połecznej w Gorzycach oraz Ś</w:t>
      </w:r>
      <w:r w:rsidRPr="00B154D2">
        <w:rPr>
          <w:rFonts w:cs="Times New Roman"/>
          <w:szCs w:val="24"/>
        </w:rPr>
        <w:t>rodowiskowy Dom Samopomocy w Gorzycach</w:t>
      </w:r>
      <w:r>
        <w:rPr>
          <w:rFonts w:cs="Times New Roman"/>
          <w:szCs w:val="24"/>
        </w:rPr>
        <w:t xml:space="preserve"> – placówka organizacyjna powiatu tarnobrzeskiego</w:t>
      </w:r>
      <w:r w:rsidRPr="00B154D2">
        <w:rPr>
          <w:rFonts w:cs="Times New Roman"/>
          <w:szCs w:val="24"/>
        </w:rPr>
        <w:t>, z których to placówek korzystają w większości mieszkańcy gminy Gorzyce oraz gmin ościennych</w:t>
      </w:r>
      <w:r>
        <w:rPr>
          <w:rFonts w:cs="Times New Roman"/>
          <w:szCs w:val="24"/>
        </w:rPr>
        <w:t xml:space="preserve"> tj. gminy Grębów i gminy Zaleszany</w:t>
      </w:r>
      <w:r w:rsidRPr="00B154D2">
        <w:rPr>
          <w:rFonts w:cs="Times New Roman"/>
          <w:szCs w:val="24"/>
        </w:rPr>
        <w:t>.</w:t>
      </w:r>
      <w:r>
        <w:rPr>
          <w:rFonts w:cs="Times New Roman"/>
          <w:szCs w:val="24"/>
        </w:rPr>
        <w:t xml:space="preserve"> Każda z placówek dysponuje 35 miejscami. </w:t>
      </w:r>
    </w:p>
    <w:p w:rsidR="00811E10" w:rsidRDefault="00811E10" w:rsidP="00124630">
      <w:pPr>
        <w:spacing w:after="0" w:line="240" w:lineRule="auto"/>
        <w:ind w:left="130" w:firstLine="578"/>
        <w:jc w:val="both"/>
        <w:rPr>
          <w:rFonts w:cs="Times New Roman"/>
          <w:szCs w:val="24"/>
        </w:rPr>
      </w:pPr>
    </w:p>
    <w:tbl>
      <w:tblPr>
        <w:tblW w:w="9072" w:type="dxa"/>
        <w:jc w:val="center"/>
        <w:tblBorders>
          <w:top w:val="single" w:sz="4" w:space="0" w:color="007CC3"/>
          <w:left w:val="single" w:sz="4" w:space="0" w:color="007CC3"/>
          <w:bottom w:val="single" w:sz="4" w:space="0" w:color="007CC3"/>
          <w:right w:val="single" w:sz="4" w:space="0" w:color="007CC3"/>
          <w:insideH w:val="single" w:sz="4" w:space="0" w:color="007CC3"/>
          <w:insideV w:val="single" w:sz="4" w:space="0" w:color="007CC3"/>
        </w:tblBorders>
        <w:tblLook w:val="04A0" w:firstRow="1" w:lastRow="0" w:firstColumn="1" w:lastColumn="0" w:noHBand="0" w:noVBand="1"/>
      </w:tblPr>
      <w:tblGrid>
        <w:gridCol w:w="3964"/>
        <w:gridCol w:w="1702"/>
        <w:gridCol w:w="1703"/>
        <w:gridCol w:w="1703"/>
      </w:tblGrid>
      <w:tr w:rsidR="00811E10" w:rsidRPr="00B154D2" w:rsidTr="00DE18D6">
        <w:trPr>
          <w:trHeight w:val="284"/>
          <w:jc w:val="center"/>
        </w:trPr>
        <w:tc>
          <w:tcPr>
            <w:tcW w:w="3964" w:type="dxa"/>
            <w:vMerge w:val="restart"/>
            <w:shd w:val="clear" w:color="auto" w:fill="F8C300"/>
            <w:vAlign w:val="center"/>
          </w:tcPr>
          <w:p w:rsidR="00811E10" w:rsidRPr="00B154D2" w:rsidRDefault="00811E10" w:rsidP="00124630">
            <w:pPr>
              <w:spacing w:after="0" w:line="240" w:lineRule="auto"/>
              <w:rPr>
                <w:rFonts w:cs="Times New Roman"/>
                <w:b/>
              </w:rPr>
            </w:pPr>
            <w:r w:rsidRPr="00B154D2">
              <w:rPr>
                <w:rFonts w:cs="Times New Roman"/>
                <w:b/>
              </w:rPr>
              <w:t>Placówki</w:t>
            </w:r>
          </w:p>
        </w:tc>
        <w:tc>
          <w:tcPr>
            <w:tcW w:w="5108" w:type="dxa"/>
            <w:gridSpan w:val="3"/>
            <w:shd w:val="clear" w:color="auto" w:fill="F8C300"/>
            <w:vAlign w:val="center"/>
          </w:tcPr>
          <w:p w:rsidR="00811E10" w:rsidRPr="00B154D2" w:rsidRDefault="00811E10" w:rsidP="00124630">
            <w:pPr>
              <w:spacing w:after="0" w:line="240" w:lineRule="auto"/>
              <w:jc w:val="center"/>
              <w:rPr>
                <w:rFonts w:cs="Times New Roman"/>
                <w:b/>
              </w:rPr>
            </w:pPr>
            <w:r w:rsidRPr="00B154D2">
              <w:rPr>
                <w:rFonts w:cs="Times New Roman"/>
                <w:b/>
              </w:rPr>
              <w:t>Gmina ( stan na dzień 31.12.202</w:t>
            </w:r>
            <w:r>
              <w:rPr>
                <w:rFonts w:cs="Times New Roman"/>
                <w:b/>
              </w:rPr>
              <w:t>3</w:t>
            </w:r>
            <w:r w:rsidRPr="00B154D2">
              <w:rPr>
                <w:rFonts w:cs="Times New Roman"/>
                <w:b/>
              </w:rPr>
              <w:t xml:space="preserve"> r.)</w:t>
            </w:r>
          </w:p>
        </w:tc>
      </w:tr>
      <w:tr w:rsidR="00811E10" w:rsidRPr="00B154D2" w:rsidTr="00DE18D6">
        <w:trPr>
          <w:trHeight w:val="284"/>
          <w:jc w:val="center"/>
        </w:trPr>
        <w:tc>
          <w:tcPr>
            <w:tcW w:w="3964" w:type="dxa"/>
            <w:vMerge/>
            <w:shd w:val="clear" w:color="auto" w:fill="F8C300"/>
            <w:vAlign w:val="center"/>
            <w:hideMark/>
          </w:tcPr>
          <w:p w:rsidR="00811E10" w:rsidRPr="00B154D2" w:rsidRDefault="00811E10" w:rsidP="00124630">
            <w:pPr>
              <w:spacing w:after="0" w:line="240" w:lineRule="auto"/>
              <w:rPr>
                <w:rFonts w:cs="Times New Roman"/>
                <w:b/>
              </w:rPr>
            </w:pPr>
          </w:p>
        </w:tc>
        <w:tc>
          <w:tcPr>
            <w:tcW w:w="1702" w:type="dxa"/>
            <w:shd w:val="clear" w:color="auto" w:fill="F8C300"/>
            <w:vAlign w:val="center"/>
            <w:hideMark/>
          </w:tcPr>
          <w:p w:rsidR="00811E10" w:rsidRPr="00B154D2" w:rsidRDefault="00811E10" w:rsidP="00124630">
            <w:pPr>
              <w:spacing w:after="0" w:line="240" w:lineRule="auto"/>
              <w:jc w:val="center"/>
              <w:rPr>
                <w:rFonts w:cs="Times New Roman"/>
                <w:b/>
              </w:rPr>
            </w:pPr>
            <w:r w:rsidRPr="00B154D2">
              <w:rPr>
                <w:rFonts w:cs="Times New Roman"/>
                <w:b/>
              </w:rPr>
              <w:t>Gorzyce</w:t>
            </w:r>
          </w:p>
        </w:tc>
        <w:tc>
          <w:tcPr>
            <w:tcW w:w="1703" w:type="dxa"/>
            <w:shd w:val="clear" w:color="auto" w:fill="F8C300"/>
            <w:vAlign w:val="center"/>
          </w:tcPr>
          <w:p w:rsidR="00811E10" w:rsidRPr="00B154D2" w:rsidRDefault="00811E10" w:rsidP="00124630">
            <w:pPr>
              <w:spacing w:after="0" w:line="240" w:lineRule="auto"/>
              <w:jc w:val="center"/>
              <w:rPr>
                <w:rFonts w:cs="Times New Roman"/>
                <w:b/>
              </w:rPr>
            </w:pPr>
            <w:r w:rsidRPr="00B154D2">
              <w:rPr>
                <w:rFonts w:cs="Times New Roman"/>
                <w:b/>
              </w:rPr>
              <w:t>Grębów</w:t>
            </w:r>
          </w:p>
        </w:tc>
        <w:tc>
          <w:tcPr>
            <w:tcW w:w="1703" w:type="dxa"/>
            <w:shd w:val="clear" w:color="auto" w:fill="F8C300"/>
            <w:vAlign w:val="center"/>
          </w:tcPr>
          <w:p w:rsidR="00811E10" w:rsidRPr="00B154D2" w:rsidRDefault="00811E10" w:rsidP="00124630">
            <w:pPr>
              <w:spacing w:after="0" w:line="240" w:lineRule="auto"/>
              <w:jc w:val="center"/>
              <w:rPr>
                <w:rFonts w:cs="Times New Roman"/>
                <w:b/>
              </w:rPr>
            </w:pPr>
            <w:r w:rsidRPr="00B154D2">
              <w:rPr>
                <w:rFonts w:cs="Times New Roman"/>
                <w:b/>
              </w:rPr>
              <w:t>Zaleszany</w:t>
            </w:r>
          </w:p>
        </w:tc>
      </w:tr>
      <w:tr w:rsidR="00811E10" w:rsidRPr="00B154D2" w:rsidTr="00DE18D6">
        <w:trPr>
          <w:trHeight w:val="284"/>
          <w:jc w:val="center"/>
        </w:trPr>
        <w:tc>
          <w:tcPr>
            <w:tcW w:w="3964" w:type="dxa"/>
            <w:vMerge/>
            <w:shd w:val="clear" w:color="auto" w:fill="F8C300"/>
            <w:vAlign w:val="center"/>
            <w:hideMark/>
          </w:tcPr>
          <w:p w:rsidR="00811E10" w:rsidRPr="00B154D2" w:rsidRDefault="00811E10" w:rsidP="00124630">
            <w:pPr>
              <w:spacing w:after="0" w:line="240" w:lineRule="auto"/>
              <w:rPr>
                <w:rFonts w:cs="Times New Roman"/>
                <w:b/>
              </w:rPr>
            </w:pPr>
          </w:p>
        </w:tc>
        <w:tc>
          <w:tcPr>
            <w:tcW w:w="1702" w:type="dxa"/>
            <w:shd w:val="clear" w:color="auto" w:fill="F8C300"/>
            <w:vAlign w:val="center"/>
          </w:tcPr>
          <w:p w:rsidR="00811E10" w:rsidRPr="00B154D2" w:rsidRDefault="00811E10" w:rsidP="00124630">
            <w:pPr>
              <w:spacing w:after="0" w:line="240" w:lineRule="auto"/>
              <w:jc w:val="center"/>
              <w:rPr>
                <w:rFonts w:cs="Times New Roman"/>
                <w:b/>
                <w:sz w:val="18"/>
                <w:szCs w:val="18"/>
              </w:rPr>
            </w:pPr>
            <w:r w:rsidRPr="00B154D2">
              <w:rPr>
                <w:rFonts w:cs="Times New Roman"/>
                <w:b/>
                <w:sz w:val="18"/>
                <w:szCs w:val="18"/>
              </w:rPr>
              <w:t>ilość uczestników</w:t>
            </w:r>
          </w:p>
        </w:tc>
        <w:tc>
          <w:tcPr>
            <w:tcW w:w="1703" w:type="dxa"/>
            <w:shd w:val="clear" w:color="auto" w:fill="F8C300"/>
            <w:vAlign w:val="center"/>
          </w:tcPr>
          <w:p w:rsidR="00811E10" w:rsidRPr="00B154D2" w:rsidRDefault="00811E10" w:rsidP="00124630">
            <w:pPr>
              <w:spacing w:after="0" w:line="240" w:lineRule="auto"/>
              <w:jc w:val="center"/>
              <w:rPr>
                <w:rFonts w:cs="Times New Roman"/>
                <w:b/>
              </w:rPr>
            </w:pPr>
            <w:r w:rsidRPr="00B154D2">
              <w:rPr>
                <w:rFonts w:cs="Times New Roman"/>
                <w:b/>
                <w:sz w:val="18"/>
                <w:szCs w:val="18"/>
              </w:rPr>
              <w:t>ilość uczestników</w:t>
            </w:r>
          </w:p>
        </w:tc>
        <w:tc>
          <w:tcPr>
            <w:tcW w:w="1703" w:type="dxa"/>
            <w:shd w:val="clear" w:color="auto" w:fill="F8C300"/>
            <w:vAlign w:val="center"/>
          </w:tcPr>
          <w:p w:rsidR="00811E10" w:rsidRPr="00B154D2" w:rsidRDefault="00811E10" w:rsidP="00124630">
            <w:pPr>
              <w:spacing w:after="0" w:line="240" w:lineRule="auto"/>
              <w:jc w:val="center"/>
              <w:rPr>
                <w:rFonts w:cs="Times New Roman"/>
                <w:b/>
              </w:rPr>
            </w:pPr>
            <w:r w:rsidRPr="00B154D2">
              <w:rPr>
                <w:rFonts w:cs="Times New Roman"/>
                <w:b/>
                <w:sz w:val="18"/>
                <w:szCs w:val="18"/>
              </w:rPr>
              <w:t>ilość uczestników</w:t>
            </w:r>
          </w:p>
        </w:tc>
      </w:tr>
      <w:tr w:rsidR="00811E10" w:rsidRPr="00B154D2" w:rsidTr="00DE18D6">
        <w:trPr>
          <w:trHeight w:val="284"/>
          <w:jc w:val="center"/>
        </w:trPr>
        <w:tc>
          <w:tcPr>
            <w:tcW w:w="3964" w:type="dxa"/>
            <w:vAlign w:val="bottom"/>
            <w:hideMark/>
          </w:tcPr>
          <w:p w:rsidR="00811E10" w:rsidRPr="00B154D2" w:rsidRDefault="00811E10" w:rsidP="00124630">
            <w:pPr>
              <w:spacing w:after="0" w:line="240" w:lineRule="auto"/>
              <w:rPr>
                <w:rFonts w:cs="Times New Roman"/>
              </w:rPr>
            </w:pPr>
          </w:p>
          <w:p w:rsidR="00811E10" w:rsidRPr="00B154D2" w:rsidRDefault="00811E10" w:rsidP="00124630">
            <w:pPr>
              <w:spacing w:after="0" w:line="240" w:lineRule="auto"/>
              <w:rPr>
                <w:rFonts w:cs="Times New Roman"/>
              </w:rPr>
            </w:pPr>
            <w:r w:rsidRPr="00B154D2">
              <w:rPr>
                <w:rFonts w:cs="Times New Roman"/>
              </w:rPr>
              <w:t>Warsztat Terapii Zajęciowej w Gorzycach</w:t>
            </w:r>
          </w:p>
          <w:p w:rsidR="00811E10" w:rsidRPr="00B154D2" w:rsidRDefault="00811E10" w:rsidP="00124630">
            <w:pPr>
              <w:spacing w:after="0" w:line="240" w:lineRule="auto"/>
              <w:rPr>
                <w:rFonts w:cs="Times New Roman"/>
              </w:rPr>
            </w:pPr>
          </w:p>
          <w:p w:rsidR="00811E10" w:rsidRPr="00B154D2" w:rsidRDefault="00811E10" w:rsidP="00124630">
            <w:pPr>
              <w:spacing w:after="0" w:line="240" w:lineRule="auto"/>
              <w:rPr>
                <w:rFonts w:cs="Times New Roman"/>
              </w:rPr>
            </w:pPr>
          </w:p>
        </w:tc>
        <w:tc>
          <w:tcPr>
            <w:tcW w:w="1702" w:type="dxa"/>
            <w:vAlign w:val="center"/>
          </w:tcPr>
          <w:p w:rsidR="00811E10" w:rsidRPr="00B154D2" w:rsidRDefault="00811E10" w:rsidP="00124630">
            <w:pPr>
              <w:widowControl w:val="0"/>
              <w:suppressAutoHyphens/>
              <w:spacing w:after="0" w:line="240" w:lineRule="auto"/>
              <w:jc w:val="right"/>
              <w:textAlignment w:val="baseline"/>
              <w:rPr>
                <w:rFonts w:cs="Times New Roman"/>
                <w:bCs/>
                <w:kern w:val="1"/>
                <w:lang w:eastAsia="fa-IR" w:bidi="fa-IR"/>
              </w:rPr>
            </w:pPr>
            <w:r w:rsidRPr="00B154D2">
              <w:rPr>
                <w:rFonts w:cs="Times New Roman"/>
                <w:bCs/>
                <w:kern w:val="1"/>
                <w:lang w:eastAsia="fa-IR" w:bidi="fa-IR"/>
              </w:rPr>
              <w:t>23</w:t>
            </w:r>
          </w:p>
        </w:tc>
        <w:tc>
          <w:tcPr>
            <w:tcW w:w="1703" w:type="dxa"/>
            <w:vAlign w:val="center"/>
          </w:tcPr>
          <w:p w:rsidR="00811E10" w:rsidRPr="00B154D2" w:rsidRDefault="00811E10" w:rsidP="00124630">
            <w:pPr>
              <w:widowControl w:val="0"/>
              <w:suppressAutoHyphens/>
              <w:spacing w:after="0" w:line="240" w:lineRule="auto"/>
              <w:jc w:val="right"/>
              <w:textAlignment w:val="baseline"/>
              <w:rPr>
                <w:rFonts w:cs="Times New Roman"/>
                <w:bCs/>
                <w:kern w:val="1"/>
                <w:lang w:eastAsia="fa-IR" w:bidi="fa-IR"/>
              </w:rPr>
            </w:pPr>
            <w:r w:rsidRPr="00B154D2">
              <w:rPr>
                <w:rFonts w:cs="Times New Roman"/>
                <w:bCs/>
                <w:kern w:val="1"/>
                <w:lang w:eastAsia="fa-IR" w:bidi="fa-IR"/>
              </w:rPr>
              <w:t>10</w:t>
            </w:r>
          </w:p>
        </w:tc>
        <w:tc>
          <w:tcPr>
            <w:tcW w:w="1703" w:type="dxa"/>
            <w:vAlign w:val="center"/>
          </w:tcPr>
          <w:p w:rsidR="00811E10" w:rsidRPr="00B154D2" w:rsidRDefault="00811E10" w:rsidP="00124630">
            <w:pPr>
              <w:widowControl w:val="0"/>
              <w:suppressAutoHyphens/>
              <w:spacing w:after="0" w:line="240" w:lineRule="auto"/>
              <w:jc w:val="right"/>
              <w:textAlignment w:val="baseline"/>
              <w:rPr>
                <w:rFonts w:cs="Times New Roman"/>
                <w:bCs/>
                <w:kern w:val="1"/>
                <w:lang w:eastAsia="fa-IR" w:bidi="fa-IR"/>
              </w:rPr>
            </w:pPr>
            <w:r w:rsidRPr="00B154D2">
              <w:rPr>
                <w:rFonts w:cs="Times New Roman"/>
                <w:bCs/>
                <w:kern w:val="1"/>
                <w:lang w:eastAsia="fa-IR" w:bidi="fa-IR"/>
              </w:rPr>
              <w:t>2</w:t>
            </w:r>
          </w:p>
        </w:tc>
      </w:tr>
      <w:tr w:rsidR="00811E10" w:rsidRPr="00B154D2" w:rsidTr="00DE18D6">
        <w:trPr>
          <w:trHeight w:val="284"/>
          <w:jc w:val="center"/>
        </w:trPr>
        <w:tc>
          <w:tcPr>
            <w:tcW w:w="3964" w:type="dxa"/>
            <w:vAlign w:val="bottom"/>
            <w:hideMark/>
          </w:tcPr>
          <w:p w:rsidR="00811E10" w:rsidRPr="00B154D2" w:rsidRDefault="00811E10" w:rsidP="00124630">
            <w:pPr>
              <w:spacing w:after="0" w:line="240" w:lineRule="auto"/>
              <w:rPr>
                <w:rFonts w:cs="Times New Roman"/>
              </w:rPr>
            </w:pPr>
          </w:p>
          <w:p w:rsidR="00811E10" w:rsidRPr="00B154D2" w:rsidRDefault="00811E10" w:rsidP="00124630">
            <w:pPr>
              <w:spacing w:after="0" w:line="240" w:lineRule="auto"/>
              <w:rPr>
                <w:rFonts w:cs="Times New Roman"/>
              </w:rPr>
            </w:pPr>
            <w:r w:rsidRPr="00B154D2">
              <w:rPr>
                <w:rFonts w:cs="Times New Roman"/>
              </w:rPr>
              <w:t xml:space="preserve">Środowiskowy Dom Samopomocy </w:t>
            </w:r>
            <w:r w:rsidRPr="00B154D2">
              <w:rPr>
                <w:rFonts w:cs="Times New Roman"/>
              </w:rPr>
              <w:br/>
              <w:t>w Gorzycach</w:t>
            </w:r>
          </w:p>
          <w:p w:rsidR="00811E10" w:rsidRPr="00B154D2" w:rsidRDefault="00811E10" w:rsidP="00124630">
            <w:pPr>
              <w:spacing w:after="0" w:line="240" w:lineRule="auto"/>
              <w:rPr>
                <w:rFonts w:cs="Times New Roman"/>
              </w:rPr>
            </w:pPr>
          </w:p>
        </w:tc>
        <w:tc>
          <w:tcPr>
            <w:tcW w:w="1702" w:type="dxa"/>
            <w:vAlign w:val="center"/>
          </w:tcPr>
          <w:p w:rsidR="00811E10" w:rsidRPr="00B154D2" w:rsidRDefault="00811E10" w:rsidP="00124630">
            <w:pPr>
              <w:widowControl w:val="0"/>
              <w:suppressAutoHyphens/>
              <w:spacing w:after="0" w:line="240" w:lineRule="auto"/>
              <w:jc w:val="right"/>
              <w:textAlignment w:val="baseline"/>
              <w:rPr>
                <w:rFonts w:cs="Times New Roman"/>
                <w:bCs/>
                <w:kern w:val="1"/>
                <w:lang w:eastAsia="fa-IR" w:bidi="fa-IR"/>
              </w:rPr>
            </w:pPr>
            <w:r w:rsidRPr="00B154D2">
              <w:rPr>
                <w:rFonts w:cs="Times New Roman"/>
                <w:bCs/>
                <w:kern w:val="1"/>
                <w:lang w:eastAsia="fa-IR" w:bidi="fa-IR"/>
              </w:rPr>
              <w:t>1</w:t>
            </w:r>
            <w:r>
              <w:rPr>
                <w:rFonts w:cs="Times New Roman"/>
                <w:bCs/>
                <w:kern w:val="1"/>
                <w:lang w:eastAsia="fa-IR" w:bidi="fa-IR"/>
              </w:rPr>
              <w:t>6</w:t>
            </w:r>
          </w:p>
        </w:tc>
        <w:tc>
          <w:tcPr>
            <w:tcW w:w="1703" w:type="dxa"/>
            <w:vAlign w:val="center"/>
          </w:tcPr>
          <w:p w:rsidR="00811E10" w:rsidRPr="00B154D2" w:rsidRDefault="00811E10" w:rsidP="00124630">
            <w:pPr>
              <w:widowControl w:val="0"/>
              <w:suppressAutoHyphens/>
              <w:spacing w:after="0" w:line="240" w:lineRule="auto"/>
              <w:jc w:val="right"/>
              <w:textAlignment w:val="baseline"/>
              <w:rPr>
                <w:rFonts w:cs="Times New Roman"/>
                <w:bCs/>
                <w:kern w:val="1"/>
                <w:lang w:eastAsia="fa-IR" w:bidi="fa-IR"/>
              </w:rPr>
            </w:pPr>
            <w:r w:rsidRPr="00B154D2">
              <w:rPr>
                <w:rFonts w:cs="Times New Roman"/>
                <w:bCs/>
                <w:kern w:val="1"/>
                <w:lang w:eastAsia="fa-IR" w:bidi="fa-IR"/>
              </w:rPr>
              <w:t>1</w:t>
            </w:r>
            <w:r>
              <w:rPr>
                <w:rFonts w:cs="Times New Roman"/>
                <w:bCs/>
                <w:kern w:val="1"/>
                <w:lang w:eastAsia="fa-IR" w:bidi="fa-IR"/>
              </w:rPr>
              <w:t>2</w:t>
            </w:r>
          </w:p>
        </w:tc>
        <w:tc>
          <w:tcPr>
            <w:tcW w:w="1703" w:type="dxa"/>
            <w:vAlign w:val="center"/>
          </w:tcPr>
          <w:p w:rsidR="00811E10" w:rsidRPr="00B154D2" w:rsidRDefault="00811E10" w:rsidP="00124630">
            <w:pPr>
              <w:widowControl w:val="0"/>
              <w:suppressAutoHyphens/>
              <w:spacing w:after="0" w:line="240" w:lineRule="auto"/>
              <w:jc w:val="right"/>
              <w:textAlignment w:val="baseline"/>
              <w:rPr>
                <w:rFonts w:cs="Times New Roman"/>
                <w:bCs/>
                <w:kern w:val="1"/>
                <w:lang w:eastAsia="fa-IR" w:bidi="fa-IR"/>
              </w:rPr>
            </w:pPr>
            <w:r>
              <w:rPr>
                <w:rFonts w:cs="Times New Roman"/>
                <w:bCs/>
                <w:kern w:val="1"/>
                <w:lang w:eastAsia="fa-IR" w:bidi="fa-IR"/>
              </w:rPr>
              <w:t>4</w:t>
            </w:r>
          </w:p>
        </w:tc>
      </w:tr>
    </w:tbl>
    <w:p w:rsidR="00D83FD0" w:rsidRDefault="00D83FD0" w:rsidP="00124630">
      <w:pPr>
        <w:spacing w:after="0" w:line="240" w:lineRule="auto"/>
        <w:jc w:val="both"/>
        <w:rPr>
          <w:rFonts w:cs="Times New Roman"/>
          <w:szCs w:val="24"/>
          <w:highlight w:val="yellow"/>
        </w:rPr>
      </w:pPr>
    </w:p>
    <w:p w:rsidR="00D83FD0" w:rsidRPr="009D7AE9" w:rsidRDefault="00D83FD0" w:rsidP="00124630">
      <w:pPr>
        <w:spacing w:after="0" w:line="240" w:lineRule="auto"/>
        <w:jc w:val="both"/>
        <w:rPr>
          <w:rFonts w:cs="Times New Roman"/>
          <w:szCs w:val="24"/>
          <w:highlight w:val="yellow"/>
        </w:rPr>
      </w:pPr>
    </w:p>
    <w:p w:rsidR="0045685E" w:rsidRPr="009D7AE9" w:rsidRDefault="0045685E" w:rsidP="00124630">
      <w:pPr>
        <w:pStyle w:val="Nagwek3"/>
        <w:spacing w:line="240" w:lineRule="auto"/>
      </w:pPr>
      <w:bookmarkStart w:id="43" w:name="_Toc167705794"/>
      <w:r w:rsidRPr="009D7AE9">
        <w:t>Wynagrodzenie za sprawowanie opieki</w:t>
      </w:r>
      <w:bookmarkEnd w:id="43"/>
    </w:p>
    <w:p w:rsidR="0045685E" w:rsidRPr="009D7AE9" w:rsidRDefault="00811E10" w:rsidP="00124630">
      <w:pPr>
        <w:spacing w:after="0" w:line="240" w:lineRule="auto"/>
        <w:ind w:firstLine="716"/>
        <w:jc w:val="both"/>
        <w:rPr>
          <w:rFonts w:cs="Times New Roman"/>
          <w:szCs w:val="24"/>
        </w:rPr>
      </w:pPr>
      <w:r w:rsidRPr="00B154D2">
        <w:rPr>
          <w:rFonts w:cs="Times New Roman"/>
          <w:szCs w:val="24"/>
        </w:rPr>
        <w:t xml:space="preserve">Na podstawie art. 53a Ośrodek Pomocy Społecznej realizuje Postanowienia Sądu </w:t>
      </w:r>
      <w:r w:rsidRPr="00B154D2">
        <w:rPr>
          <w:rFonts w:cs="Times New Roman"/>
          <w:szCs w:val="24"/>
        </w:rPr>
        <w:br/>
        <w:t>w sprawie wypłaty wynagrodzenia za sprawowanie opieki dla opiekuna prawnego osoby całkowicie ubezwłasnowolnionej. W 202</w:t>
      </w:r>
      <w:r>
        <w:rPr>
          <w:rFonts w:cs="Times New Roman"/>
          <w:szCs w:val="24"/>
        </w:rPr>
        <w:t>3</w:t>
      </w:r>
      <w:r w:rsidRPr="00B154D2">
        <w:rPr>
          <w:rFonts w:cs="Times New Roman"/>
          <w:szCs w:val="24"/>
        </w:rPr>
        <w:t xml:space="preserve"> roku wynagrodzenie to otrzymało </w:t>
      </w:r>
      <w:r>
        <w:rPr>
          <w:rFonts w:cs="Times New Roman"/>
          <w:szCs w:val="24"/>
        </w:rPr>
        <w:t>8</w:t>
      </w:r>
      <w:r w:rsidRPr="00B154D2">
        <w:rPr>
          <w:rFonts w:cs="Times New Roman"/>
          <w:szCs w:val="24"/>
        </w:rPr>
        <w:t xml:space="preserve"> osób, łącznie dokonano wypłaty </w:t>
      </w:r>
      <w:r>
        <w:rPr>
          <w:rFonts w:cs="Times New Roman"/>
          <w:szCs w:val="24"/>
        </w:rPr>
        <w:t xml:space="preserve">333 </w:t>
      </w:r>
      <w:r w:rsidRPr="00B154D2">
        <w:rPr>
          <w:rFonts w:cs="Times New Roman"/>
          <w:szCs w:val="24"/>
        </w:rPr>
        <w:t xml:space="preserve">świadczeń, na kwotę </w:t>
      </w:r>
      <w:r>
        <w:rPr>
          <w:rFonts w:cs="Times New Roman"/>
          <w:szCs w:val="24"/>
        </w:rPr>
        <w:t>209.061,57</w:t>
      </w:r>
      <w:r w:rsidRPr="00B154D2">
        <w:rPr>
          <w:rFonts w:cs="Times New Roman"/>
          <w:szCs w:val="24"/>
        </w:rPr>
        <w:t xml:space="preserve"> zł. </w:t>
      </w:r>
      <w:r w:rsidR="0045685E" w:rsidRPr="009D7AE9">
        <w:rPr>
          <w:rFonts w:cs="Times New Roman"/>
          <w:szCs w:val="24"/>
        </w:rPr>
        <w:t xml:space="preserve"> </w:t>
      </w:r>
    </w:p>
    <w:p w:rsidR="0045685E" w:rsidRPr="009D7AE9" w:rsidRDefault="0045685E" w:rsidP="00124630">
      <w:pPr>
        <w:spacing w:after="0" w:line="240" w:lineRule="auto"/>
        <w:jc w:val="both"/>
        <w:rPr>
          <w:rFonts w:cs="Times New Roman"/>
          <w:b/>
          <w:color w:val="2E74B5" w:themeColor="accent1" w:themeShade="BF"/>
          <w:szCs w:val="24"/>
        </w:rPr>
      </w:pPr>
    </w:p>
    <w:p w:rsidR="0045685E" w:rsidRPr="009D7AE9" w:rsidRDefault="0045685E" w:rsidP="00124630">
      <w:pPr>
        <w:pStyle w:val="Nagwek3"/>
        <w:spacing w:line="240" w:lineRule="auto"/>
      </w:pPr>
      <w:bookmarkStart w:id="44" w:name="_Toc167705795"/>
      <w:r w:rsidRPr="009D7AE9">
        <w:t>Ubezpieczenie zdrowotne</w:t>
      </w:r>
      <w:bookmarkEnd w:id="44"/>
    </w:p>
    <w:p w:rsidR="00811E10" w:rsidRPr="00B154D2" w:rsidRDefault="00811E10" w:rsidP="00124630">
      <w:pPr>
        <w:spacing w:after="0" w:line="240" w:lineRule="auto"/>
        <w:ind w:firstLine="716"/>
        <w:jc w:val="both"/>
        <w:rPr>
          <w:rFonts w:cs="Times New Roman"/>
          <w:szCs w:val="24"/>
        </w:rPr>
      </w:pPr>
      <w:r w:rsidRPr="00B154D2">
        <w:rPr>
          <w:rFonts w:cs="Times New Roman"/>
          <w:szCs w:val="24"/>
        </w:rPr>
        <w:t>Na podstawie art. 54 Ustawy o świadczeniach opieki zdrowotnej finansowanych ze środków publicznych</w:t>
      </w:r>
      <w:r w:rsidRPr="00B154D2">
        <w:rPr>
          <w:rFonts w:cs="Times New Roman"/>
          <w:color w:val="2E74B5" w:themeColor="accent1" w:themeShade="BF"/>
          <w:szCs w:val="24"/>
        </w:rPr>
        <w:t xml:space="preserve"> </w:t>
      </w:r>
      <w:r w:rsidRPr="00B154D2">
        <w:rPr>
          <w:rFonts w:cs="Times New Roman"/>
          <w:szCs w:val="24"/>
        </w:rPr>
        <w:t>(Dz. U z 202</w:t>
      </w:r>
      <w:r>
        <w:rPr>
          <w:rFonts w:cs="Times New Roman"/>
          <w:szCs w:val="24"/>
        </w:rPr>
        <w:t>4</w:t>
      </w:r>
      <w:r w:rsidRPr="00B154D2">
        <w:rPr>
          <w:rFonts w:cs="Times New Roman"/>
          <w:szCs w:val="24"/>
        </w:rPr>
        <w:t xml:space="preserve"> r., poz. </w:t>
      </w:r>
      <w:r>
        <w:rPr>
          <w:rFonts w:cs="Times New Roman"/>
          <w:szCs w:val="24"/>
        </w:rPr>
        <w:t>146</w:t>
      </w:r>
      <w:r w:rsidRPr="00B154D2">
        <w:rPr>
          <w:rFonts w:cs="Times New Roman"/>
          <w:szCs w:val="24"/>
        </w:rPr>
        <w:t>) Ośrodek Pomocy Społecznej przeprowadził w 202</w:t>
      </w:r>
      <w:r>
        <w:rPr>
          <w:rFonts w:cs="Times New Roman"/>
          <w:szCs w:val="24"/>
        </w:rPr>
        <w:t xml:space="preserve">3 </w:t>
      </w:r>
      <w:r w:rsidRPr="00B154D2">
        <w:rPr>
          <w:rFonts w:cs="Times New Roman"/>
          <w:szCs w:val="24"/>
        </w:rPr>
        <w:t xml:space="preserve">r. </w:t>
      </w:r>
      <w:r>
        <w:rPr>
          <w:rFonts w:cs="Times New Roman"/>
          <w:szCs w:val="24"/>
        </w:rPr>
        <w:t>21</w:t>
      </w:r>
      <w:r w:rsidRPr="00B154D2">
        <w:rPr>
          <w:rFonts w:cs="Times New Roman"/>
          <w:szCs w:val="24"/>
        </w:rPr>
        <w:t xml:space="preserve"> postępowań administracyjnych w celu ustalenia uprawnień</w:t>
      </w:r>
      <w:r>
        <w:rPr>
          <w:rFonts w:cs="Times New Roman"/>
          <w:szCs w:val="24"/>
        </w:rPr>
        <w:t xml:space="preserve"> </w:t>
      </w:r>
      <w:r w:rsidRPr="00B154D2">
        <w:rPr>
          <w:rFonts w:cs="Times New Roman"/>
          <w:szCs w:val="24"/>
        </w:rPr>
        <w:t>i wydania decyzji potwierdzającej prawo do świadczeń opieki zdrowotnej świadczeniobiorcy.</w:t>
      </w:r>
    </w:p>
    <w:p w:rsidR="0045685E" w:rsidRPr="009D7AE9" w:rsidRDefault="00811E10" w:rsidP="00124630">
      <w:pPr>
        <w:spacing w:after="0" w:line="240" w:lineRule="auto"/>
        <w:jc w:val="both"/>
        <w:rPr>
          <w:rFonts w:cs="Times New Roman"/>
          <w:szCs w:val="24"/>
        </w:rPr>
      </w:pPr>
      <w:r w:rsidRPr="00B154D2">
        <w:rPr>
          <w:rFonts w:cs="Times New Roman"/>
          <w:szCs w:val="24"/>
        </w:rPr>
        <w:t xml:space="preserve">W przypadku </w:t>
      </w:r>
      <w:r>
        <w:rPr>
          <w:rFonts w:cs="Times New Roman"/>
          <w:szCs w:val="24"/>
        </w:rPr>
        <w:t>17</w:t>
      </w:r>
      <w:r w:rsidRPr="00B154D2">
        <w:rPr>
          <w:rFonts w:cs="Times New Roman"/>
          <w:szCs w:val="24"/>
        </w:rPr>
        <w:t xml:space="preserve"> spraw wydana została decyzja potwierdzająca prawo do świadczeń opieki zdrowotnej, w </w:t>
      </w:r>
      <w:r>
        <w:rPr>
          <w:rFonts w:cs="Times New Roman"/>
          <w:szCs w:val="24"/>
        </w:rPr>
        <w:t>4</w:t>
      </w:r>
      <w:r w:rsidRPr="00B154D2">
        <w:rPr>
          <w:rFonts w:cs="Times New Roman"/>
          <w:szCs w:val="24"/>
        </w:rPr>
        <w:t xml:space="preserve"> przypadk</w:t>
      </w:r>
      <w:r>
        <w:rPr>
          <w:rFonts w:cs="Times New Roman"/>
          <w:szCs w:val="24"/>
        </w:rPr>
        <w:t xml:space="preserve">ach </w:t>
      </w:r>
      <w:r w:rsidRPr="00B154D2">
        <w:rPr>
          <w:rFonts w:cs="Times New Roman"/>
          <w:szCs w:val="24"/>
        </w:rPr>
        <w:t>wydano decyzję odmowną.</w:t>
      </w:r>
    </w:p>
    <w:p w:rsidR="0045685E" w:rsidRDefault="0045685E" w:rsidP="00124630">
      <w:pPr>
        <w:spacing w:after="0" w:line="240" w:lineRule="auto"/>
        <w:jc w:val="both"/>
        <w:rPr>
          <w:rFonts w:cs="Times New Roman"/>
          <w:szCs w:val="24"/>
        </w:rPr>
      </w:pPr>
    </w:p>
    <w:p w:rsidR="00AD135A" w:rsidRDefault="00AD135A" w:rsidP="00124630">
      <w:pPr>
        <w:spacing w:after="0" w:line="240" w:lineRule="auto"/>
        <w:jc w:val="both"/>
        <w:rPr>
          <w:rFonts w:cs="Times New Roman"/>
          <w:szCs w:val="24"/>
        </w:rPr>
      </w:pPr>
    </w:p>
    <w:p w:rsidR="00AD135A" w:rsidRDefault="00AD135A" w:rsidP="00124630">
      <w:pPr>
        <w:spacing w:after="0" w:line="240" w:lineRule="auto"/>
        <w:jc w:val="both"/>
        <w:rPr>
          <w:rFonts w:cs="Times New Roman"/>
          <w:szCs w:val="24"/>
        </w:rPr>
      </w:pPr>
    </w:p>
    <w:p w:rsidR="00AD135A" w:rsidRPr="009D7AE9" w:rsidRDefault="00AD135A" w:rsidP="00124630">
      <w:pPr>
        <w:spacing w:after="0" w:line="240" w:lineRule="auto"/>
        <w:jc w:val="both"/>
        <w:rPr>
          <w:rFonts w:cs="Times New Roman"/>
          <w:szCs w:val="24"/>
        </w:rPr>
      </w:pPr>
    </w:p>
    <w:p w:rsidR="0045685E" w:rsidRPr="009D7AE9" w:rsidRDefault="0045685E" w:rsidP="00124630">
      <w:pPr>
        <w:pStyle w:val="Nagwek3"/>
        <w:spacing w:line="240" w:lineRule="auto"/>
      </w:pPr>
      <w:bookmarkStart w:id="45" w:name="_Toc167705796"/>
      <w:r w:rsidRPr="009D7AE9">
        <w:lastRenderedPageBreak/>
        <w:t>„Posiłek w szkole i w domu”</w:t>
      </w:r>
      <w:bookmarkEnd w:id="45"/>
    </w:p>
    <w:p w:rsidR="00811E10" w:rsidRPr="00B154D2" w:rsidRDefault="0045685E" w:rsidP="00124630">
      <w:pPr>
        <w:spacing w:after="0" w:line="240" w:lineRule="auto"/>
        <w:jc w:val="both"/>
        <w:rPr>
          <w:rFonts w:cs="Times New Roman"/>
          <w:szCs w:val="24"/>
        </w:rPr>
      </w:pPr>
      <w:r w:rsidRPr="009D7AE9">
        <w:rPr>
          <w:rFonts w:cs="Times New Roman"/>
          <w:b/>
          <w:szCs w:val="24"/>
        </w:rPr>
        <w:t xml:space="preserve">             </w:t>
      </w:r>
      <w:r w:rsidR="00811E10" w:rsidRPr="00B154D2">
        <w:rPr>
          <w:rFonts w:cs="Times New Roman"/>
          <w:szCs w:val="24"/>
        </w:rPr>
        <w:t>Pomoc w ramach wieloletniego programu „Posiłek w szkole i w domu” realizowana była w 202</w:t>
      </w:r>
      <w:r w:rsidR="00811E10">
        <w:rPr>
          <w:rFonts w:cs="Times New Roman"/>
          <w:szCs w:val="24"/>
        </w:rPr>
        <w:t>3</w:t>
      </w:r>
      <w:r w:rsidR="00811E10" w:rsidRPr="00B154D2">
        <w:rPr>
          <w:rFonts w:cs="Times New Roman"/>
          <w:szCs w:val="24"/>
        </w:rPr>
        <w:t xml:space="preserve"> roku w ramach środków własnych gminy  (4</w:t>
      </w:r>
      <w:r w:rsidR="00811E10">
        <w:rPr>
          <w:rFonts w:cs="Times New Roman"/>
          <w:szCs w:val="24"/>
        </w:rPr>
        <w:t>6.500</w:t>
      </w:r>
      <w:r w:rsidR="00811E10" w:rsidRPr="00B154D2">
        <w:rPr>
          <w:rFonts w:cs="Times New Roman"/>
          <w:szCs w:val="24"/>
        </w:rPr>
        <w:t>,00 zł.) oraz otrzymanej dotacji (10</w:t>
      </w:r>
      <w:r w:rsidR="00811E10">
        <w:rPr>
          <w:rFonts w:cs="Times New Roman"/>
          <w:szCs w:val="24"/>
        </w:rPr>
        <w:t>8</w:t>
      </w:r>
      <w:r w:rsidR="00811E10" w:rsidRPr="00B154D2">
        <w:rPr>
          <w:rFonts w:cs="Times New Roman"/>
          <w:szCs w:val="24"/>
        </w:rPr>
        <w:t>.5</w:t>
      </w:r>
      <w:r w:rsidR="00811E10">
        <w:rPr>
          <w:rFonts w:cs="Times New Roman"/>
          <w:szCs w:val="24"/>
        </w:rPr>
        <w:t>00</w:t>
      </w:r>
      <w:r w:rsidR="00811E10" w:rsidRPr="00B154D2">
        <w:rPr>
          <w:rFonts w:cs="Times New Roman"/>
          <w:szCs w:val="24"/>
        </w:rPr>
        <w:t xml:space="preserve">,00 zł.). W ramach tego programu pomocą w formie posiłku objęto łącznie </w:t>
      </w:r>
      <w:r w:rsidR="00811E10">
        <w:rPr>
          <w:rFonts w:cs="Times New Roman"/>
          <w:szCs w:val="24"/>
        </w:rPr>
        <w:t>6</w:t>
      </w:r>
      <w:r w:rsidR="00811E10" w:rsidRPr="00B154D2">
        <w:rPr>
          <w:rFonts w:cs="Times New Roman"/>
          <w:szCs w:val="24"/>
        </w:rPr>
        <w:t>7 dzieci. Dożywianie w formie jednego gorącego posiłku prowadziły wszystkie szkoły i przedszkola na terenie gminy. Łącznie w okresie od stycznia do grudnia 202</w:t>
      </w:r>
      <w:r w:rsidR="00811E10">
        <w:rPr>
          <w:rFonts w:cs="Times New Roman"/>
          <w:szCs w:val="24"/>
        </w:rPr>
        <w:t>3</w:t>
      </w:r>
      <w:r w:rsidR="00811E10" w:rsidRPr="00B154D2">
        <w:rPr>
          <w:rFonts w:cs="Times New Roman"/>
          <w:szCs w:val="24"/>
        </w:rPr>
        <w:t xml:space="preserve"> r. sfinansowano </w:t>
      </w:r>
      <w:r w:rsidR="00811E10">
        <w:rPr>
          <w:rFonts w:cs="Times New Roman"/>
          <w:szCs w:val="24"/>
        </w:rPr>
        <w:t>6.317</w:t>
      </w:r>
      <w:r w:rsidR="00811E10" w:rsidRPr="00B154D2">
        <w:rPr>
          <w:rFonts w:cs="Times New Roman"/>
          <w:szCs w:val="24"/>
        </w:rPr>
        <w:t xml:space="preserve"> posiłków na kwotę </w:t>
      </w:r>
      <w:r w:rsidR="00811E10">
        <w:rPr>
          <w:rFonts w:cs="Times New Roman"/>
          <w:szCs w:val="24"/>
        </w:rPr>
        <w:t>25.886,00</w:t>
      </w:r>
      <w:r w:rsidR="00811E10" w:rsidRPr="00B154D2">
        <w:rPr>
          <w:rFonts w:cs="Times New Roman"/>
          <w:szCs w:val="24"/>
        </w:rPr>
        <w:t xml:space="preserve"> zł. , średni koszt jednego wyniósł </w:t>
      </w:r>
      <w:r w:rsidR="00811E10">
        <w:rPr>
          <w:rFonts w:cs="Times New Roman"/>
          <w:szCs w:val="24"/>
        </w:rPr>
        <w:t>4,10</w:t>
      </w:r>
      <w:r w:rsidR="00811E10" w:rsidRPr="00B154D2">
        <w:rPr>
          <w:rFonts w:cs="Times New Roman"/>
          <w:szCs w:val="24"/>
        </w:rPr>
        <w:t xml:space="preserve"> zł.</w:t>
      </w:r>
    </w:p>
    <w:p w:rsidR="00811E10" w:rsidRPr="00B154D2" w:rsidRDefault="00811E10" w:rsidP="00124630">
      <w:pPr>
        <w:spacing w:after="0" w:line="240" w:lineRule="auto"/>
        <w:jc w:val="both"/>
        <w:rPr>
          <w:rFonts w:cs="Times New Roman"/>
          <w:szCs w:val="24"/>
        </w:rPr>
      </w:pPr>
      <w:r w:rsidRPr="00B154D2">
        <w:rPr>
          <w:rFonts w:cs="Times New Roman"/>
          <w:szCs w:val="24"/>
        </w:rPr>
        <w:t xml:space="preserve">Z zasiłku celowego na zakup posiłku lub żywności ww. okresie skorzystało </w:t>
      </w:r>
      <w:r>
        <w:rPr>
          <w:rFonts w:cs="Times New Roman"/>
          <w:szCs w:val="24"/>
        </w:rPr>
        <w:t>108</w:t>
      </w:r>
      <w:r w:rsidRPr="00B154D2">
        <w:rPr>
          <w:rFonts w:cs="Times New Roman"/>
          <w:szCs w:val="24"/>
        </w:rPr>
        <w:t xml:space="preserve"> rodzin ( 2</w:t>
      </w:r>
      <w:r>
        <w:rPr>
          <w:rFonts w:cs="Times New Roman"/>
          <w:szCs w:val="24"/>
        </w:rPr>
        <w:t>55</w:t>
      </w:r>
      <w:r w:rsidRPr="00B154D2">
        <w:rPr>
          <w:rFonts w:cs="Times New Roman"/>
          <w:szCs w:val="24"/>
        </w:rPr>
        <w:t xml:space="preserve"> osób w rodzinach ) – wypłacono </w:t>
      </w:r>
      <w:r>
        <w:rPr>
          <w:rFonts w:cs="Times New Roman"/>
          <w:szCs w:val="24"/>
        </w:rPr>
        <w:t>4</w:t>
      </w:r>
      <w:r w:rsidRPr="00B154D2">
        <w:rPr>
          <w:rFonts w:cs="Times New Roman"/>
          <w:szCs w:val="24"/>
        </w:rPr>
        <w:t>77 świadczeń na łączną kwotę 10</w:t>
      </w:r>
      <w:r>
        <w:rPr>
          <w:rFonts w:cs="Times New Roman"/>
          <w:szCs w:val="24"/>
        </w:rPr>
        <w:t>8</w:t>
      </w:r>
      <w:r w:rsidRPr="00B154D2">
        <w:rPr>
          <w:rFonts w:cs="Times New Roman"/>
          <w:szCs w:val="24"/>
        </w:rPr>
        <w:t>.</w:t>
      </w:r>
      <w:r>
        <w:rPr>
          <w:rFonts w:cs="Times New Roman"/>
          <w:szCs w:val="24"/>
        </w:rPr>
        <w:t>394</w:t>
      </w:r>
      <w:r w:rsidRPr="00B154D2">
        <w:rPr>
          <w:rFonts w:cs="Times New Roman"/>
          <w:szCs w:val="24"/>
        </w:rPr>
        <w:t>,00 zł., koszt jednego świadczenia – zasiłku wyniósł 2</w:t>
      </w:r>
      <w:r>
        <w:rPr>
          <w:rFonts w:cs="Times New Roman"/>
          <w:szCs w:val="24"/>
        </w:rPr>
        <w:t>70,44</w:t>
      </w:r>
      <w:r w:rsidRPr="00B154D2">
        <w:rPr>
          <w:rFonts w:cs="Times New Roman"/>
          <w:szCs w:val="24"/>
        </w:rPr>
        <w:t xml:space="preserve"> zł.</w:t>
      </w:r>
    </w:p>
    <w:p w:rsidR="00A87B98" w:rsidRPr="009D7AE9" w:rsidRDefault="00811E10" w:rsidP="00124630">
      <w:pPr>
        <w:spacing w:after="0" w:line="240" w:lineRule="auto"/>
        <w:jc w:val="both"/>
        <w:rPr>
          <w:rFonts w:cs="Times New Roman"/>
          <w:szCs w:val="24"/>
        </w:rPr>
      </w:pPr>
      <w:r w:rsidRPr="00B154D2">
        <w:rPr>
          <w:rFonts w:cs="Times New Roman"/>
          <w:szCs w:val="24"/>
        </w:rPr>
        <w:t>Łączny koszt realizacji programu „Posiłek w szkole i w domu” w 202</w:t>
      </w:r>
      <w:r>
        <w:rPr>
          <w:rFonts w:cs="Times New Roman"/>
          <w:szCs w:val="24"/>
        </w:rPr>
        <w:t>3</w:t>
      </w:r>
      <w:r w:rsidRPr="00B154D2">
        <w:rPr>
          <w:rFonts w:cs="Times New Roman"/>
          <w:szCs w:val="24"/>
        </w:rPr>
        <w:t xml:space="preserve"> roku wyniósł 1</w:t>
      </w:r>
      <w:r>
        <w:rPr>
          <w:rFonts w:cs="Times New Roman"/>
          <w:szCs w:val="24"/>
        </w:rPr>
        <w:t>54.886</w:t>
      </w:r>
      <w:r w:rsidRPr="00B154D2">
        <w:rPr>
          <w:rFonts w:cs="Times New Roman"/>
          <w:szCs w:val="24"/>
        </w:rPr>
        <w:t>,</w:t>
      </w:r>
      <w:r>
        <w:rPr>
          <w:rFonts w:cs="Times New Roman"/>
          <w:szCs w:val="24"/>
        </w:rPr>
        <w:t>0</w:t>
      </w:r>
      <w:r w:rsidRPr="00B154D2">
        <w:rPr>
          <w:rFonts w:cs="Times New Roman"/>
          <w:szCs w:val="24"/>
        </w:rPr>
        <w:t>0 zł.</w:t>
      </w:r>
    </w:p>
    <w:p w:rsidR="00C44F30" w:rsidRPr="009D7AE9" w:rsidRDefault="00A87B98" w:rsidP="00124630">
      <w:pPr>
        <w:pStyle w:val="Akapitzlist"/>
        <w:spacing w:after="0" w:line="240" w:lineRule="auto"/>
        <w:ind w:left="360"/>
        <w:jc w:val="both"/>
        <w:rPr>
          <w:rFonts w:eastAsia="Times New Roman" w:cs="Times New Roman"/>
          <w:lang w:eastAsia="pl-PL"/>
        </w:rPr>
      </w:pPr>
      <w:bookmarkStart w:id="46" w:name="_Toc482825379"/>
      <w:r w:rsidRPr="009D7AE9">
        <w:rPr>
          <w:rFonts w:eastAsia="Times New Roman" w:cs="Times New Roman"/>
          <w:lang w:eastAsia="pl-PL"/>
        </w:rPr>
        <w:t xml:space="preserve"> </w:t>
      </w:r>
      <w:bookmarkEnd w:id="46"/>
    </w:p>
    <w:p w:rsidR="00C44F30" w:rsidRPr="009D7AE9" w:rsidRDefault="00C44F30" w:rsidP="00124630">
      <w:pPr>
        <w:pStyle w:val="Nagwek2"/>
        <w:spacing w:line="240" w:lineRule="auto"/>
      </w:pPr>
      <w:bookmarkStart w:id="47" w:name="_Toc167705797"/>
      <w:r w:rsidRPr="009D7AE9">
        <w:t>Rządowy program dla rodzin wielodzietnych   „Karta Dużej Rodziny”</w:t>
      </w:r>
      <w:bookmarkEnd w:id="47"/>
    </w:p>
    <w:p w:rsidR="00811E10" w:rsidRPr="00B154D2" w:rsidRDefault="00811E10" w:rsidP="00124630">
      <w:pPr>
        <w:spacing w:after="0" w:line="240" w:lineRule="auto"/>
        <w:ind w:firstLine="709"/>
        <w:jc w:val="both"/>
        <w:rPr>
          <w:rFonts w:cs="Times New Roman"/>
          <w:szCs w:val="24"/>
        </w:rPr>
      </w:pPr>
      <w:r w:rsidRPr="00B154D2">
        <w:rPr>
          <w:rFonts w:cs="Times New Roman"/>
          <w:szCs w:val="24"/>
        </w:rPr>
        <w:t>Od czerwca 2014 roku Ośrodek Pomocy Społecznej jest realizatorem rządowego programu dla rodzin wielodzietnych „Karta Dużej Rodziny” zgodnie z Ustawą z dnia 5 grudnia 2014 r. o Karcie Dużej Rodziny (Dz.U z 202</w:t>
      </w:r>
      <w:r>
        <w:rPr>
          <w:rFonts w:cs="Times New Roman"/>
          <w:szCs w:val="24"/>
        </w:rPr>
        <w:t>3</w:t>
      </w:r>
      <w:r w:rsidRPr="00B154D2">
        <w:rPr>
          <w:rFonts w:cs="Times New Roman"/>
          <w:szCs w:val="24"/>
        </w:rPr>
        <w:t xml:space="preserve"> r., poz. </w:t>
      </w:r>
      <w:r>
        <w:rPr>
          <w:rFonts w:cs="Times New Roman"/>
          <w:szCs w:val="24"/>
        </w:rPr>
        <w:t>2424</w:t>
      </w:r>
      <w:r w:rsidRPr="00B154D2">
        <w:rPr>
          <w:rFonts w:cs="Times New Roman"/>
          <w:szCs w:val="24"/>
        </w:rPr>
        <w:t xml:space="preserve">). </w:t>
      </w:r>
    </w:p>
    <w:p w:rsidR="00811E10" w:rsidRPr="00B154D2" w:rsidRDefault="00811E10" w:rsidP="00124630">
      <w:pPr>
        <w:spacing w:after="0" w:line="240" w:lineRule="auto"/>
        <w:ind w:firstLine="709"/>
        <w:jc w:val="both"/>
        <w:rPr>
          <w:rFonts w:cs="Times New Roman"/>
          <w:szCs w:val="24"/>
        </w:rPr>
      </w:pPr>
      <w:r w:rsidRPr="00B154D2">
        <w:rPr>
          <w:rFonts w:cs="Times New Roman"/>
          <w:szCs w:val="24"/>
        </w:rPr>
        <w:t>Od stycznia 2019 roku uprawnionymi do otrzymania Karty Dużej Rodziny są również rodziny wielodzietne, w której rodzic (rodzice) lub małżonek rodzica mają lub mieli na utrzymaniu łącznie co najmniej troje dzieci bez względu na ich wiek.</w:t>
      </w:r>
    </w:p>
    <w:p w:rsidR="00811E10" w:rsidRPr="00B154D2" w:rsidRDefault="00811E10" w:rsidP="00124630">
      <w:pPr>
        <w:spacing w:after="0" w:line="240" w:lineRule="auto"/>
        <w:jc w:val="both"/>
        <w:rPr>
          <w:rFonts w:cs="Times New Roman"/>
          <w:szCs w:val="24"/>
        </w:rPr>
      </w:pPr>
      <w:r w:rsidRPr="00B154D2">
        <w:rPr>
          <w:rFonts w:cs="Times New Roman"/>
          <w:szCs w:val="24"/>
        </w:rPr>
        <w:t xml:space="preserve">            W okresie od stycznia do grudnia 202</w:t>
      </w:r>
      <w:r>
        <w:rPr>
          <w:rFonts w:cs="Times New Roman"/>
          <w:szCs w:val="24"/>
        </w:rPr>
        <w:t>3</w:t>
      </w:r>
      <w:r w:rsidRPr="00B154D2">
        <w:rPr>
          <w:rFonts w:cs="Times New Roman"/>
          <w:szCs w:val="24"/>
        </w:rPr>
        <w:t xml:space="preserve"> roku wpłynęło 1</w:t>
      </w:r>
      <w:r>
        <w:rPr>
          <w:rFonts w:cs="Times New Roman"/>
          <w:szCs w:val="24"/>
        </w:rPr>
        <w:t>64</w:t>
      </w:r>
      <w:r w:rsidRPr="00B154D2">
        <w:rPr>
          <w:rFonts w:cs="Times New Roman"/>
          <w:szCs w:val="24"/>
        </w:rPr>
        <w:t xml:space="preserve"> wniosków o przyznanie Karty Dużej Rodzin, w tym :</w:t>
      </w:r>
    </w:p>
    <w:p w:rsidR="00811E10" w:rsidRPr="00B154D2" w:rsidRDefault="00811E10" w:rsidP="00124630">
      <w:pPr>
        <w:pStyle w:val="Akapitzlist"/>
        <w:numPr>
          <w:ilvl w:val="0"/>
          <w:numId w:val="43"/>
        </w:numPr>
        <w:spacing w:after="0" w:line="240" w:lineRule="auto"/>
        <w:jc w:val="both"/>
        <w:rPr>
          <w:rFonts w:cs="Times New Roman"/>
          <w:szCs w:val="24"/>
        </w:rPr>
      </w:pPr>
      <w:r>
        <w:rPr>
          <w:rFonts w:cs="Times New Roman"/>
          <w:szCs w:val="24"/>
        </w:rPr>
        <w:t>15</w:t>
      </w:r>
      <w:r w:rsidRPr="00B154D2">
        <w:rPr>
          <w:rFonts w:cs="Times New Roman"/>
          <w:szCs w:val="24"/>
        </w:rPr>
        <w:t xml:space="preserve"> wniosk</w:t>
      </w:r>
      <w:r>
        <w:rPr>
          <w:rFonts w:cs="Times New Roman"/>
          <w:szCs w:val="24"/>
        </w:rPr>
        <w:t>ów</w:t>
      </w:r>
      <w:r w:rsidRPr="00B154D2">
        <w:rPr>
          <w:rFonts w:cs="Times New Roman"/>
          <w:szCs w:val="24"/>
        </w:rPr>
        <w:t xml:space="preserve"> o przyznanie karty złożonych po raz pierwszy przez rodzinę wielodzietną,</w:t>
      </w:r>
    </w:p>
    <w:p w:rsidR="00811E10" w:rsidRDefault="00811E10" w:rsidP="00124630">
      <w:pPr>
        <w:pStyle w:val="Akapitzlist"/>
        <w:numPr>
          <w:ilvl w:val="0"/>
          <w:numId w:val="43"/>
        </w:numPr>
        <w:spacing w:after="0" w:line="240" w:lineRule="auto"/>
        <w:jc w:val="both"/>
        <w:rPr>
          <w:rFonts w:cs="Times New Roman"/>
          <w:szCs w:val="24"/>
        </w:rPr>
      </w:pPr>
      <w:r>
        <w:rPr>
          <w:rFonts w:cs="Times New Roman"/>
          <w:szCs w:val="24"/>
        </w:rPr>
        <w:t>149</w:t>
      </w:r>
      <w:r w:rsidRPr="00B154D2">
        <w:rPr>
          <w:rFonts w:cs="Times New Roman"/>
          <w:szCs w:val="24"/>
        </w:rPr>
        <w:t xml:space="preserve"> wniosków o przyznanie karty złożonych po raz pierwszy przez rodzinę wielodzietną składającą się wyłącznie z rodziców</w:t>
      </w:r>
      <w:r>
        <w:rPr>
          <w:rFonts w:cs="Times New Roman"/>
          <w:szCs w:val="24"/>
        </w:rPr>
        <w:t>.</w:t>
      </w:r>
    </w:p>
    <w:p w:rsidR="00811E10" w:rsidRPr="00B154D2" w:rsidRDefault="00811E10" w:rsidP="00124630">
      <w:pPr>
        <w:spacing w:after="0" w:line="240" w:lineRule="auto"/>
        <w:jc w:val="both"/>
        <w:rPr>
          <w:rFonts w:cs="Times New Roman"/>
          <w:szCs w:val="24"/>
        </w:rPr>
      </w:pPr>
      <w:r w:rsidRPr="00B154D2">
        <w:rPr>
          <w:rFonts w:cs="Times New Roman"/>
          <w:szCs w:val="24"/>
        </w:rPr>
        <w:t>Ponadto przyjęto :</w:t>
      </w:r>
    </w:p>
    <w:p w:rsidR="00811E10" w:rsidRPr="00B154D2" w:rsidRDefault="00811E10" w:rsidP="00124630">
      <w:pPr>
        <w:pStyle w:val="Akapitzlist"/>
        <w:numPr>
          <w:ilvl w:val="0"/>
          <w:numId w:val="44"/>
        </w:numPr>
        <w:spacing w:after="0" w:line="240" w:lineRule="auto"/>
        <w:jc w:val="both"/>
        <w:rPr>
          <w:rFonts w:cs="Times New Roman"/>
          <w:szCs w:val="24"/>
        </w:rPr>
      </w:pPr>
      <w:r>
        <w:rPr>
          <w:rFonts w:cs="Times New Roman"/>
          <w:szCs w:val="24"/>
        </w:rPr>
        <w:t>3</w:t>
      </w:r>
      <w:r w:rsidR="00AD135A">
        <w:rPr>
          <w:rFonts w:cs="Times New Roman"/>
          <w:szCs w:val="24"/>
        </w:rPr>
        <w:t xml:space="preserve"> wnioski</w:t>
      </w:r>
      <w:r w:rsidRPr="00B154D2">
        <w:rPr>
          <w:rFonts w:cs="Times New Roman"/>
          <w:szCs w:val="24"/>
        </w:rPr>
        <w:t xml:space="preserve"> o przyznanie Karty dla nowego członka rodziny wielodzietnej,</w:t>
      </w:r>
    </w:p>
    <w:p w:rsidR="00811E10" w:rsidRPr="00B154D2" w:rsidRDefault="00811E10" w:rsidP="00124630">
      <w:pPr>
        <w:pStyle w:val="Akapitzlist"/>
        <w:numPr>
          <w:ilvl w:val="0"/>
          <w:numId w:val="44"/>
        </w:numPr>
        <w:spacing w:after="0" w:line="240" w:lineRule="auto"/>
        <w:jc w:val="both"/>
        <w:rPr>
          <w:rFonts w:cs="Times New Roman"/>
          <w:szCs w:val="24"/>
        </w:rPr>
      </w:pPr>
      <w:r>
        <w:rPr>
          <w:rFonts w:cs="Times New Roman"/>
          <w:szCs w:val="24"/>
        </w:rPr>
        <w:t>3</w:t>
      </w:r>
      <w:r w:rsidRPr="00B154D2">
        <w:rPr>
          <w:rFonts w:cs="Times New Roman"/>
          <w:szCs w:val="24"/>
        </w:rPr>
        <w:t xml:space="preserve"> wnioski o uzupełnienie rodziny wielodzietnej,</w:t>
      </w:r>
    </w:p>
    <w:p w:rsidR="00811E10" w:rsidRPr="00B154D2" w:rsidRDefault="00811E10" w:rsidP="00124630">
      <w:pPr>
        <w:pStyle w:val="Akapitzlist"/>
        <w:numPr>
          <w:ilvl w:val="0"/>
          <w:numId w:val="44"/>
        </w:numPr>
        <w:spacing w:after="0" w:line="240" w:lineRule="auto"/>
        <w:jc w:val="both"/>
        <w:rPr>
          <w:rFonts w:cs="Times New Roman"/>
          <w:szCs w:val="24"/>
        </w:rPr>
      </w:pPr>
      <w:r>
        <w:rPr>
          <w:rFonts w:cs="Times New Roman"/>
          <w:szCs w:val="24"/>
        </w:rPr>
        <w:t>6</w:t>
      </w:r>
      <w:r w:rsidRPr="00B154D2">
        <w:rPr>
          <w:rFonts w:cs="Times New Roman"/>
          <w:szCs w:val="24"/>
        </w:rPr>
        <w:t xml:space="preserve"> wniosków o przyznanie Karty dla członka rodziny wielodzietnej, który był już jej posiadaczem (przedłużenie uprawnień),</w:t>
      </w:r>
    </w:p>
    <w:p w:rsidR="00811E10" w:rsidRDefault="00811E10" w:rsidP="00124630">
      <w:pPr>
        <w:pStyle w:val="Akapitzlist"/>
        <w:numPr>
          <w:ilvl w:val="0"/>
          <w:numId w:val="44"/>
        </w:numPr>
        <w:spacing w:after="0" w:line="240" w:lineRule="auto"/>
        <w:jc w:val="both"/>
        <w:rPr>
          <w:rFonts w:cs="Times New Roman"/>
          <w:szCs w:val="24"/>
        </w:rPr>
      </w:pPr>
      <w:r>
        <w:rPr>
          <w:rFonts w:cs="Times New Roman"/>
          <w:szCs w:val="24"/>
        </w:rPr>
        <w:t>3</w:t>
      </w:r>
      <w:r w:rsidRPr="00B154D2">
        <w:rPr>
          <w:rFonts w:cs="Times New Roman"/>
          <w:szCs w:val="24"/>
        </w:rPr>
        <w:t xml:space="preserve"> wniosk</w:t>
      </w:r>
      <w:r>
        <w:rPr>
          <w:rFonts w:cs="Times New Roman"/>
          <w:szCs w:val="24"/>
        </w:rPr>
        <w:t>i</w:t>
      </w:r>
      <w:r w:rsidRPr="00B154D2">
        <w:rPr>
          <w:rFonts w:cs="Times New Roman"/>
          <w:szCs w:val="24"/>
        </w:rPr>
        <w:t xml:space="preserve"> o przyznanie duplikatu zaginionej karty.</w:t>
      </w:r>
    </w:p>
    <w:p w:rsidR="00811E10" w:rsidRPr="00920C39" w:rsidRDefault="00811E10" w:rsidP="00124630">
      <w:pPr>
        <w:spacing w:after="0" w:line="240" w:lineRule="auto"/>
        <w:jc w:val="both"/>
        <w:rPr>
          <w:rFonts w:cs="Times New Roman"/>
          <w:szCs w:val="24"/>
        </w:rPr>
      </w:pPr>
      <w:r>
        <w:rPr>
          <w:rFonts w:cs="Times New Roman"/>
          <w:szCs w:val="24"/>
        </w:rPr>
        <w:t>Łącznie przyjęto 179 wniosków.</w:t>
      </w:r>
    </w:p>
    <w:p w:rsidR="00811E10" w:rsidRPr="00B154D2" w:rsidRDefault="00811E10" w:rsidP="00124630">
      <w:pPr>
        <w:spacing w:after="0" w:line="240" w:lineRule="auto"/>
        <w:jc w:val="both"/>
        <w:rPr>
          <w:rFonts w:cs="Times New Roman"/>
          <w:szCs w:val="24"/>
        </w:rPr>
      </w:pPr>
    </w:p>
    <w:p w:rsidR="00C44F30" w:rsidRPr="009D7AE9" w:rsidRDefault="00811E10" w:rsidP="00124630">
      <w:pPr>
        <w:spacing w:after="0" w:line="240" w:lineRule="auto"/>
        <w:ind w:firstLine="567"/>
        <w:jc w:val="both"/>
        <w:rPr>
          <w:rFonts w:cs="Times New Roman"/>
          <w:b/>
          <w:bCs/>
          <w:szCs w:val="24"/>
        </w:rPr>
      </w:pPr>
      <w:r w:rsidRPr="00657A3D">
        <w:rPr>
          <w:rFonts w:cs="Times New Roman"/>
          <w:szCs w:val="24"/>
        </w:rPr>
        <w:t>Na dzień 31.12.202</w:t>
      </w:r>
      <w:r>
        <w:rPr>
          <w:rFonts w:cs="Times New Roman"/>
          <w:szCs w:val="24"/>
        </w:rPr>
        <w:t>3</w:t>
      </w:r>
      <w:r w:rsidRPr="00657A3D">
        <w:rPr>
          <w:rFonts w:cs="Times New Roman"/>
          <w:szCs w:val="24"/>
        </w:rPr>
        <w:t xml:space="preserve"> roku na terenie gminy Gorzyce </w:t>
      </w:r>
      <w:r>
        <w:rPr>
          <w:rFonts w:cs="Times New Roman"/>
          <w:szCs w:val="24"/>
        </w:rPr>
        <w:t>694</w:t>
      </w:r>
      <w:r w:rsidRPr="00657A3D">
        <w:rPr>
          <w:rFonts w:cs="Times New Roman"/>
          <w:szCs w:val="24"/>
        </w:rPr>
        <w:t xml:space="preserve"> rodzin posiadało przynajmniej jedną aktywną Kartę Dużej Rodziny</w:t>
      </w:r>
      <w:r>
        <w:rPr>
          <w:rFonts w:cs="Times New Roman"/>
          <w:szCs w:val="24"/>
        </w:rPr>
        <w:t xml:space="preserve"> ( 2.000 osób)</w:t>
      </w:r>
      <w:r w:rsidRPr="00657A3D">
        <w:rPr>
          <w:rFonts w:cs="Times New Roman"/>
          <w:szCs w:val="24"/>
        </w:rPr>
        <w:t>.</w:t>
      </w:r>
    </w:p>
    <w:p w:rsidR="00C44F30" w:rsidRPr="009D7AE9" w:rsidRDefault="00C44F30" w:rsidP="00124630">
      <w:pPr>
        <w:spacing w:after="0" w:line="240" w:lineRule="auto"/>
        <w:jc w:val="both"/>
        <w:rPr>
          <w:rFonts w:cs="Times New Roman"/>
          <w:b/>
          <w:bCs/>
          <w:szCs w:val="24"/>
        </w:rPr>
      </w:pPr>
    </w:p>
    <w:p w:rsidR="00C44F30" w:rsidRPr="009D7AE9" w:rsidRDefault="00C44F30" w:rsidP="00124630">
      <w:pPr>
        <w:pStyle w:val="Nagwek2"/>
        <w:spacing w:line="240" w:lineRule="auto"/>
      </w:pPr>
      <w:bookmarkStart w:id="48" w:name="_Toc167705798"/>
      <w:r w:rsidRPr="009D7AE9">
        <w:t xml:space="preserve">Program operacyjny pomoc żywnościowa 2014-2020 współfinansowany </w:t>
      </w:r>
      <w:r w:rsidRPr="009D7AE9">
        <w:br/>
        <w:t>z Europejskiego Funduszu Pomocy Najbardziej Potrzebującym – Podprogram 2021</w:t>
      </w:r>
      <w:bookmarkEnd w:id="48"/>
    </w:p>
    <w:p w:rsidR="00455A1E" w:rsidRPr="00B154D2" w:rsidRDefault="00C44F30" w:rsidP="00124630">
      <w:pPr>
        <w:spacing w:after="0" w:line="240" w:lineRule="auto"/>
        <w:ind w:firstLine="284"/>
        <w:jc w:val="both"/>
        <w:rPr>
          <w:rFonts w:cs="Times New Roman"/>
          <w:szCs w:val="24"/>
        </w:rPr>
      </w:pPr>
      <w:r w:rsidRPr="009D7AE9">
        <w:rPr>
          <w:rFonts w:cs="Times New Roman"/>
          <w:b/>
          <w:color w:val="2E74B5" w:themeColor="accent1" w:themeShade="BF"/>
          <w:szCs w:val="24"/>
        </w:rPr>
        <w:t xml:space="preserve">       </w:t>
      </w:r>
      <w:r w:rsidR="00455A1E" w:rsidRPr="00B154D2">
        <w:rPr>
          <w:rFonts w:cs="Times New Roman"/>
          <w:szCs w:val="24"/>
        </w:rPr>
        <w:t>W 202</w:t>
      </w:r>
      <w:r w:rsidR="00455A1E">
        <w:rPr>
          <w:rFonts w:cs="Times New Roman"/>
          <w:szCs w:val="24"/>
        </w:rPr>
        <w:t>3</w:t>
      </w:r>
      <w:r w:rsidR="00455A1E" w:rsidRPr="00B154D2">
        <w:rPr>
          <w:rFonts w:cs="Times New Roman"/>
          <w:szCs w:val="24"/>
        </w:rPr>
        <w:t xml:space="preserve"> roku na podstawie Umowy nr 12/POPŻ/202</w:t>
      </w:r>
      <w:r w:rsidR="00455A1E">
        <w:rPr>
          <w:rFonts w:cs="Times New Roman"/>
          <w:szCs w:val="24"/>
        </w:rPr>
        <w:t>1 Plus</w:t>
      </w:r>
      <w:r w:rsidR="00455A1E" w:rsidRPr="00B154D2">
        <w:rPr>
          <w:rFonts w:cs="Times New Roman"/>
          <w:szCs w:val="24"/>
        </w:rPr>
        <w:t xml:space="preserve"> z dnia 1</w:t>
      </w:r>
      <w:r w:rsidR="00455A1E">
        <w:rPr>
          <w:rFonts w:cs="Times New Roman"/>
          <w:szCs w:val="24"/>
        </w:rPr>
        <w:t>6 maja</w:t>
      </w:r>
      <w:r w:rsidR="00455A1E" w:rsidRPr="00B154D2">
        <w:rPr>
          <w:rFonts w:cs="Times New Roman"/>
          <w:szCs w:val="24"/>
        </w:rPr>
        <w:t xml:space="preserve"> 202</w:t>
      </w:r>
      <w:r w:rsidR="00455A1E">
        <w:rPr>
          <w:rFonts w:cs="Times New Roman"/>
          <w:szCs w:val="24"/>
        </w:rPr>
        <w:t>3</w:t>
      </w:r>
      <w:r w:rsidR="00455A1E" w:rsidRPr="00B154D2">
        <w:rPr>
          <w:rFonts w:cs="Times New Roman"/>
          <w:szCs w:val="24"/>
        </w:rPr>
        <w:t xml:space="preserve"> roku zawartej pomiędzy Stowarzyszeniem Tarnobrzeski Bank Żywności a Ośrodkiem Pomocy Społecznej w Gorzycach pełniącym funkcję organizacji lokalnej,  na terenie gminy realizowano Program operacyjny pomoc żywnościowa 2014-2020 współfinansowany</w:t>
      </w:r>
      <w:r w:rsidR="00455A1E">
        <w:rPr>
          <w:rFonts w:cs="Times New Roman"/>
          <w:szCs w:val="24"/>
        </w:rPr>
        <w:t xml:space="preserve"> </w:t>
      </w:r>
      <w:r w:rsidR="00455A1E" w:rsidRPr="00B154D2">
        <w:rPr>
          <w:rFonts w:cs="Times New Roman"/>
          <w:szCs w:val="24"/>
        </w:rPr>
        <w:t>z Europejskiego Funduszu Pomocy Najbardziej Potrzebującym – Podprogram 2021</w:t>
      </w:r>
      <w:r w:rsidR="00455A1E">
        <w:rPr>
          <w:rFonts w:cs="Times New Roman"/>
          <w:szCs w:val="24"/>
        </w:rPr>
        <w:t xml:space="preserve"> Plus</w:t>
      </w:r>
      <w:r w:rsidR="00455A1E" w:rsidRPr="00B154D2">
        <w:rPr>
          <w:rFonts w:cs="Times New Roman"/>
          <w:szCs w:val="24"/>
        </w:rPr>
        <w:t>.</w:t>
      </w:r>
    </w:p>
    <w:p w:rsidR="00455A1E" w:rsidRPr="00B154D2" w:rsidRDefault="00455A1E" w:rsidP="00124630">
      <w:pPr>
        <w:spacing w:after="0" w:line="240" w:lineRule="auto"/>
        <w:jc w:val="both"/>
        <w:rPr>
          <w:rFonts w:cs="Times New Roman"/>
          <w:szCs w:val="24"/>
        </w:rPr>
      </w:pPr>
      <w:r w:rsidRPr="00B154D2">
        <w:rPr>
          <w:rFonts w:cs="Times New Roman"/>
          <w:szCs w:val="24"/>
        </w:rPr>
        <w:t>Celem ww. Programu jest zapewnienie najuboższym mieszkańcom Polski pomocy żywnościowej oraz uczestnictwa w działaniach w ramach środków towarzyszących.</w:t>
      </w:r>
    </w:p>
    <w:p w:rsidR="00455A1E" w:rsidRPr="00B154D2" w:rsidRDefault="00455A1E" w:rsidP="00124630">
      <w:pPr>
        <w:spacing w:after="0" w:line="240" w:lineRule="auto"/>
        <w:jc w:val="both"/>
        <w:rPr>
          <w:rFonts w:cs="Times New Roman"/>
          <w:szCs w:val="24"/>
        </w:rPr>
      </w:pPr>
      <w:r w:rsidRPr="00B154D2">
        <w:rPr>
          <w:rFonts w:cs="Times New Roman"/>
          <w:szCs w:val="24"/>
        </w:rPr>
        <w:t xml:space="preserve">W czasie trwania ww. Podprogramu 2021 </w:t>
      </w:r>
      <w:r>
        <w:rPr>
          <w:rFonts w:cs="Times New Roman"/>
          <w:szCs w:val="24"/>
        </w:rPr>
        <w:t xml:space="preserve">Plus  </w:t>
      </w:r>
      <w:r w:rsidRPr="00B154D2">
        <w:rPr>
          <w:rFonts w:cs="Times New Roman"/>
          <w:szCs w:val="24"/>
        </w:rPr>
        <w:t xml:space="preserve">tj. w okresie od </w:t>
      </w:r>
      <w:r>
        <w:rPr>
          <w:rFonts w:cs="Times New Roman"/>
          <w:szCs w:val="24"/>
        </w:rPr>
        <w:t xml:space="preserve">maja </w:t>
      </w:r>
      <w:r w:rsidRPr="00B154D2">
        <w:rPr>
          <w:rFonts w:cs="Times New Roman"/>
          <w:szCs w:val="24"/>
        </w:rPr>
        <w:t xml:space="preserve">do </w:t>
      </w:r>
      <w:r>
        <w:rPr>
          <w:rFonts w:cs="Times New Roman"/>
          <w:szCs w:val="24"/>
        </w:rPr>
        <w:t xml:space="preserve">sierpnia </w:t>
      </w:r>
      <w:r w:rsidRPr="00B154D2">
        <w:rPr>
          <w:rFonts w:cs="Times New Roman"/>
          <w:szCs w:val="24"/>
        </w:rPr>
        <w:t>202</w:t>
      </w:r>
      <w:r>
        <w:rPr>
          <w:rFonts w:cs="Times New Roman"/>
          <w:szCs w:val="24"/>
        </w:rPr>
        <w:t>3</w:t>
      </w:r>
      <w:r w:rsidRPr="00B154D2">
        <w:rPr>
          <w:rFonts w:cs="Times New Roman"/>
          <w:szCs w:val="24"/>
        </w:rPr>
        <w:t xml:space="preserve"> r. osoby potrzebujące otrzymywały bezpłatne artykuły spożywcze (</w:t>
      </w:r>
      <w:r>
        <w:rPr>
          <w:rFonts w:cs="Times New Roman"/>
          <w:szCs w:val="24"/>
        </w:rPr>
        <w:t xml:space="preserve">6 </w:t>
      </w:r>
      <w:r w:rsidRPr="00B154D2">
        <w:rPr>
          <w:rFonts w:cs="Times New Roman"/>
          <w:szCs w:val="24"/>
        </w:rPr>
        <w:t xml:space="preserve">rodzajów produktów). </w:t>
      </w:r>
    </w:p>
    <w:p w:rsidR="00C44F30" w:rsidRDefault="00455A1E" w:rsidP="00124630">
      <w:pPr>
        <w:spacing w:after="0" w:line="240" w:lineRule="auto"/>
        <w:ind w:firstLine="284"/>
        <w:jc w:val="both"/>
        <w:rPr>
          <w:rFonts w:cs="Times New Roman"/>
          <w:szCs w:val="24"/>
        </w:rPr>
      </w:pPr>
      <w:r w:rsidRPr="00B154D2">
        <w:rPr>
          <w:rFonts w:cs="Times New Roman"/>
          <w:szCs w:val="24"/>
        </w:rPr>
        <w:t xml:space="preserve">Łącznie z ww. pomocy skorzystało </w:t>
      </w:r>
      <w:r>
        <w:rPr>
          <w:rFonts w:cs="Times New Roman"/>
          <w:szCs w:val="24"/>
        </w:rPr>
        <w:t>269</w:t>
      </w:r>
      <w:r w:rsidRPr="00B154D2">
        <w:rPr>
          <w:rFonts w:cs="Times New Roman"/>
          <w:szCs w:val="24"/>
        </w:rPr>
        <w:t xml:space="preserve"> osób ( </w:t>
      </w:r>
      <w:r>
        <w:rPr>
          <w:rFonts w:cs="Times New Roman"/>
          <w:szCs w:val="24"/>
        </w:rPr>
        <w:t>115</w:t>
      </w:r>
      <w:r w:rsidRPr="00B154D2">
        <w:rPr>
          <w:rFonts w:cs="Times New Roman"/>
          <w:szCs w:val="24"/>
        </w:rPr>
        <w:t xml:space="preserve"> rodzin ) – mieszkańców gminy Gorzyce. Wydano </w:t>
      </w:r>
      <w:r>
        <w:rPr>
          <w:rFonts w:cs="Times New Roman"/>
          <w:szCs w:val="24"/>
        </w:rPr>
        <w:t xml:space="preserve">3.560,90 </w:t>
      </w:r>
      <w:r w:rsidRPr="00B154D2">
        <w:rPr>
          <w:rFonts w:cs="Times New Roman"/>
          <w:szCs w:val="24"/>
        </w:rPr>
        <w:t>kg żywności</w:t>
      </w:r>
      <w:r>
        <w:rPr>
          <w:rFonts w:cs="Times New Roman"/>
          <w:szCs w:val="24"/>
        </w:rPr>
        <w:t xml:space="preserve"> - 732</w:t>
      </w:r>
      <w:r w:rsidRPr="00B154D2">
        <w:rPr>
          <w:rFonts w:cs="Times New Roman"/>
          <w:szCs w:val="24"/>
        </w:rPr>
        <w:t xml:space="preserve"> paczk</w:t>
      </w:r>
      <w:r>
        <w:rPr>
          <w:rFonts w:cs="Times New Roman"/>
          <w:szCs w:val="24"/>
        </w:rPr>
        <w:t>i</w:t>
      </w:r>
      <w:r w:rsidRPr="00B154D2">
        <w:rPr>
          <w:rFonts w:cs="Times New Roman"/>
          <w:szCs w:val="24"/>
        </w:rPr>
        <w:t xml:space="preserve"> żywnościow</w:t>
      </w:r>
      <w:r>
        <w:rPr>
          <w:rFonts w:cs="Times New Roman"/>
          <w:szCs w:val="24"/>
        </w:rPr>
        <w:t>e</w:t>
      </w:r>
      <w:r w:rsidRPr="00B154D2">
        <w:rPr>
          <w:rFonts w:cs="Times New Roman"/>
          <w:szCs w:val="24"/>
        </w:rPr>
        <w:t xml:space="preserve"> o wartości </w:t>
      </w:r>
      <w:r>
        <w:rPr>
          <w:rFonts w:cs="Times New Roman"/>
          <w:szCs w:val="24"/>
        </w:rPr>
        <w:t>2</w:t>
      </w:r>
      <w:r w:rsidRPr="00B154D2">
        <w:rPr>
          <w:rFonts w:cs="Times New Roman"/>
          <w:szCs w:val="24"/>
        </w:rPr>
        <w:t>3.</w:t>
      </w:r>
      <w:r>
        <w:rPr>
          <w:rFonts w:cs="Times New Roman"/>
          <w:szCs w:val="24"/>
        </w:rPr>
        <w:t>273</w:t>
      </w:r>
      <w:r w:rsidRPr="00B154D2">
        <w:rPr>
          <w:rFonts w:cs="Times New Roman"/>
          <w:szCs w:val="24"/>
        </w:rPr>
        <w:t>,</w:t>
      </w:r>
      <w:r>
        <w:rPr>
          <w:rFonts w:cs="Times New Roman"/>
          <w:szCs w:val="24"/>
        </w:rPr>
        <w:t>14</w:t>
      </w:r>
      <w:r w:rsidRPr="00B154D2">
        <w:rPr>
          <w:rFonts w:cs="Times New Roman"/>
          <w:szCs w:val="24"/>
        </w:rPr>
        <w:t xml:space="preserve"> zł.</w:t>
      </w:r>
      <w:r w:rsidR="00C44F30" w:rsidRPr="009D7AE9">
        <w:rPr>
          <w:rFonts w:cs="Times New Roman"/>
          <w:szCs w:val="24"/>
        </w:rPr>
        <w:br/>
      </w:r>
    </w:p>
    <w:p w:rsidR="00AD135A" w:rsidRPr="009D7AE9" w:rsidRDefault="00AD135A" w:rsidP="00124630">
      <w:pPr>
        <w:spacing w:after="0" w:line="240" w:lineRule="auto"/>
        <w:ind w:firstLine="284"/>
        <w:jc w:val="both"/>
        <w:rPr>
          <w:rFonts w:cs="Times New Roman"/>
          <w:szCs w:val="24"/>
        </w:rPr>
      </w:pPr>
    </w:p>
    <w:p w:rsidR="00C44F30" w:rsidRPr="009D7AE9" w:rsidRDefault="00C44F30" w:rsidP="00124630">
      <w:pPr>
        <w:pStyle w:val="Nagwek2"/>
        <w:spacing w:line="240" w:lineRule="auto"/>
        <w:rPr>
          <w:lang w:eastAsia="pl-PL"/>
        </w:rPr>
      </w:pPr>
      <w:bookmarkStart w:id="49" w:name="_Toc167705799"/>
      <w:r w:rsidRPr="009D7AE9">
        <w:rPr>
          <w:lang w:eastAsia="pl-PL"/>
        </w:rPr>
        <w:lastRenderedPageBreak/>
        <w:t>Wspieranie rodziny i system pieczy zastępczej</w:t>
      </w:r>
      <w:bookmarkEnd w:id="49"/>
    </w:p>
    <w:p w:rsidR="00455A1E" w:rsidRDefault="00455A1E" w:rsidP="00124630">
      <w:pPr>
        <w:spacing w:after="0" w:line="240" w:lineRule="auto"/>
        <w:ind w:firstLine="567"/>
        <w:jc w:val="both"/>
        <w:rPr>
          <w:rFonts w:eastAsia="Arial Unicode MS" w:cs="Times New Roman"/>
          <w:szCs w:val="24"/>
        </w:rPr>
      </w:pPr>
      <w:r w:rsidRPr="00B154D2">
        <w:rPr>
          <w:rFonts w:eastAsia="Arial Unicode MS" w:cs="Times New Roman"/>
          <w:szCs w:val="24"/>
        </w:rPr>
        <w:t>Od stycznia 2012 roku Ośrodek Pomocy Społecznej realizuje zadania wynikające z Ustawy z dnia 9 czerwca 2011 roku o wspieraniu rodziny i systemie pieczy zastępczej ( Dz. U z 202</w:t>
      </w:r>
      <w:r>
        <w:rPr>
          <w:rFonts w:eastAsia="Arial Unicode MS" w:cs="Times New Roman"/>
          <w:szCs w:val="24"/>
        </w:rPr>
        <w:t>4</w:t>
      </w:r>
      <w:r w:rsidRPr="00B154D2">
        <w:rPr>
          <w:rFonts w:eastAsia="Arial Unicode MS" w:cs="Times New Roman"/>
          <w:szCs w:val="24"/>
        </w:rPr>
        <w:t xml:space="preserve"> r., poz. </w:t>
      </w:r>
      <w:r>
        <w:rPr>
          <w:rFonts w:eastAsia="Arial Unicode MS" w:cs="Times New Roman"/>
          <w:szCs w:val="24"/>
        </w:rPr>
        <w:t>177 z późn. zm.).</w:t>
      </w:r>
    </w:p>
    <w:p w:rsidR="00745011" w:rsidRPr="00455A1E" w:rsidRDefault="00455A1E" w:rsidP="00124630">
      <w:pPr>
        <w:spacing w:after="0" w:line="240" w:lineRule="auto"/>
        <w:ind w:firstLine="567"/>
        <w:jc w:val="both"/>
        <w:rPr>
          <w:rFonts w:eastAsia="Arial Unicode MS" w:cs="Times New Roman"/>
          <w:szCs w:val="24"/>
        </w:rPr>
      </w:pPr>
      <w:r w:rsidRPr="00B154D2">
        <w:rPr>
          <w:rFonts w:eastAsia="Arial Unicode MS" w:cs="Times New Roman"/>
          <w:szCs w:val="24"/>
        </w:rPr>
        <w:t xml:space="preserve">Wspieranie rodziny przeżywającej trudności w wypełnianiu funkcji opiekuńczo- wychowawczych to zespół planowych działań mających na celu przywrócenie rodzinie zdolności do wypełniania tych funkcji. Obowiązek wspierania rodziny przeżywającej trudności w wypełnianiu funkcji opiekuńczo-wychowawczych oraz organizacji pieczy zastępczej, </w:t>
      </w:r>
      <w:r w:rsidRPr="00B154D2">
        <w:rPr>
          <w:rFonts w:eastAsia="Arial Unicode MS" w:cs="Times New Roman"/>
          <w:szCs w:val="24"/>
        </w:rPr>
        <w:br/>
        <w:t xml:space="preserve">w zakresie ustalonym cytowaną na wstępie ustawą spoczywa miedzy innymi na jednostkach samorządu terytorialnego, który realizuje go we współpracy ze środowiskiem lokalnym, sądami i ich organami pomocniczymi, Policją, instytucjami oświatowymi, podmiotami leczniczymi, </w:t>
      </w:r>
      <w:r w:rsidRPr="00B154D2">
        <w:rPr>
          <w:rFonts w:eastAsia="Arial Unicode MS" w:cs="Times New Roman"/>
          <w:szCs w:val="24"/>
        </w:rPr>
        <w:br/>
        <w:t>a także kościołami i związkami wyznaniowymi oraz organizacjami społecznymi.</w:t>
      </w:r>
      <w:r w:rsidR="00C44F30" w:rsidRPr="009D7AE9">
        <w:t xml:space="preserve"> został on przyjęty do realizacji.  Program ten zawiera diagnozę  występowania trudności w wypełnianiu funkcji opiekuńczo-wychowawczych w rodzinach i sytuacji dziecka w Gminie Gorzyce oraz określa działania, które będą realizowane w celu wsparcia ww. rodzin.</w:t>
      </w:r>
    </w:p>
    <w:p w:rsidR="00C44F30" w:rsidRPr="009D7AE9" w:rsidRDefault="00C44F30" w:rsidP="00124630">
      <w:pPr>
        <w:spacing w:after="0" w:line="240" w:lineRule="auto"/>
        <w:rPr>
          <w:rFonts w:cs="Times New Roman"/>
        </w:rPr>
      </w:pPr>
    </w:p>
    <w:p w:rsidR="00C44F30" w:rsidRPr="009D7AE9" w:rsidRDefault="00C44F30" w:rsidP="00124630">
      <w:pPr>
        <w:pStyle w:val="Nagwek3"/>
        <w:spacing w:line="240" w:lineRule="auto"/>
        <w:rPr>
          <w:lang w:eastAsia="pl-PL"/>
        </w:rPr>
      </w:pPr>
      <w:bookmarkStart w:id="50" w:name="_Toc167705800"/>
      <w:r w:rsidRPr="009D7AE9">
        <w:t>Asystent</w:t>
      </w:r>
      <w:r w:rsidRPr="009D7AE9">
        <w:rPr>
          <w:lang w:eastAsia="pl-PL"/>
        </w:rPr>
        <w:t xml:space="preserve"> rodziny</w:t>
      </w:r>
      <w:bookmarkEnd w:id="50"/>
    </w:p>
    <w:p w:rsidR="00C44F30" w:rsidRPr="009D7AE9" w:rsidRDefault="00C44F30" w:rsidP="00124630">
      <w:pPr>
        <w:spacing w:after="0" w:line="240" w:lineRule="auto"/>
        <w:ind w:firstLine="567"/>
        <w:jc w:val="both"/>
        <w:rPr>
          <w:rFonts w:eastAsia="Arial Unicode MS" w:cs="Times New Roman"/>
          <w:szCs w:val="24"/>
        </w:rPr>
      </w:pPr>
      <w:r w:rsidRPr="009D7AE9">
        <w:rPr>
          <w:rFonts w:eastAsia="Arial Unicode MS" w:cs="Times New Roman"/>
          <w:szCs w:val="24"/>
        </w:rPr>
        <w:t>Pomoc asystenta mogą otrzymać rodziny przeżywające trudności w wypełnianiu funkcji opiekuńczo - wychowawczych oraz rodziny, której dzieci są czasowo umieszczone poza rodziną.  Asystent rodziny prowadzi pracę z rodziną w miejscu jej zamieszkania lub w miejscu wskazanym przez rodzinę. Celem pracy asystenta jest osiągnięcie przez rodzinę podstawowego poziomu stabilności życiowej, która umożliwi jej wychowywanie dzieci. Jego głównym zadaniem jest niedopuszczenie do oddzielenia dzieci od rodziny lub ich powrót do rodziców, jeżeli już zostały umieszczone poza rodziną.</w:t>
      </w:r>
    </w:p>
    <w:p w:rsidR="00C44F30" w:rsidRPr="009D7AE9" w:rsidRDefault="00C44F30" w:rsidP="00124630">
      <w:pPr>
        <w:spacing w:after="0" w:line="240" w:lineRule="auto"/>
        <w:jc w:val="both"/>
        <w:rPr>
          <w:rFonts w:eastAsia="Arial Unicode MS" w:cs="Times New Roman"/>
          <w:b/>
          <w:szCs w:val="24"/>
        </w:rPr>
      </w:pPr>
      <w:r w:rsidRPr="009D7AE9">
        <w:rPr>
          <w:rFonts w:eastAsia="Arial Unicode MS" w:cs="Times New Roman"/>
          <w:b/>
          <w:szCs w:val="24"/>
        </w:rPr>
        <w:t>Wsparcie asystenta rodziny</w:t>
      </w:r>
    </w:p>
    <w:tbl>
      <w:tblPr>
        <w:tblW w:w="9072" w:type="dxa"/>
        <w:jc w:val="center"/>
        <w:tblBorders>
          <w:top w:val="single" w:sz="4" w:space="0" w:color="007CC3"/>
          <w:left w:val="single" w:sz="4" w:space="0" w:color="007CC3"/>
          <w:bottom w:val="single" w:sz="4" w:space="0" w:color="007CC3"/>
          <w:right w:val="single" w:sz="4" w:space="0" w:color="007CC3"/>
          <w:insideH w:val="single" w:sz="4" w:space="0" w:color="007CC3"/>
          <w:insideV w:val="single" w:sz="4" w:space="0" w:color="007CC3"/>
        </w:tblBorders>
        <w:tblCellMar>
          <w:top w:w="28" w:type="dxa"/>
          <w:left w:w="57" w:type="dxa"/>
          <w:bottom w:w="28" w:type="dxa"/>
          <w:right w:w="57" w:type="dxa"/>
        </w:tblCellMar>
        <w:tblLook w:val="01E0" w:firstRow="1" w:lastRow="1" w:firstColumn="1" w:lastColumn="1" w:noHBand="0" w:noVBand="0"/>
      </w:tblPr>
      <w:tblGrid>
        <w:gridCol w:w="6232"/>
        <w:gridCol w:w="2840"/>
      </w:tblGrid>
      <w:tr w:rsidR="00C44F30" w:rsidRPr="009D7AE9" w:rsidTr="00D21641">
        <w:trPr>
          <w:trHeight w:val="284"/>
          <w:jc w:val="center"/>
        </w:trPr>
        <w:tc>
          <w:tcPr>
            <w:tcW w:w="6232" w:type="dxa"/>
            <w:shd w:val="clear" w:color="auto" w:fill="F8C300"/>
            <w:vAlign w:val="center"/>
          </w:tcPr>
          <w:p w:rsidR="00C44F30" w:rsidRPr="009D7AE9" w:rsidRDefault="00C44F30" w:rsidP="00124630">
            <w:pPr>
              <w:spacing w:after="0" w:line="240" w:lineRule="auto"/>
              <w:rPr>
                <w:rFonts w:cs="Times New Roman"/>
                <w:b/>
                <w:szCs w:val="24"/>
              </w:rPr>
            </w:pPr>
          </w:p>
        </w:tc>
        <w:tc>
          <w:tcPr>
            <w:tcW w:w="2840" w:type="dxa"/>
            <w:shd w:val="clear" w:color="auto" w:fill="F8C300"/>
            <w:vAlign w:val="center"/>
            <w:hideMark/>
          </w:tcPr>
          <w:p w:rsidR="00C44F30" w:rsidRPr="009D7AE9" w:rsidRDefault="00C44F30" w:rsidP="00124630">
            <w:pPr>
              <w:spacing w:after="0" w:line="240" w:lineRule="auto"/>
              <w:jc w:val="center"/>
              <w:rPr>
                <w:rFonts w:cs="Times New Roman"/>
                <w:b/>
                <w:szCs w:val="24"/>
              </w:rPr>
            </w:pPr>
            <w:r w:rsidRPr="009D7AE9">
              <w:rPr>
                <w:rFonts w:cs="Times New Roman"/>
                <w:b/>
                <w:szCs w:val="24"/>
              </w:rPr>
              <w:t xml:space="preserve">2022 r. </w:t>
            </w:r>
          </w:p>
        </w:tc>
      </w:tr>
      <w:tr w:rsidR="00C44F30" w:rsidRPr="009D7AE9" w:rsidTr="00D21641">
        <w:trPr>
          <w:trHeight w:val="284"/>
          <w:jc w:val="center"/>
        </w:trPr>
        <w:tc>
          <w:tcPr>
            <w:tcW w:w="6232" w:type="dxa"/>
            <w:vAlign w:val="center"/>
            <w:hideMark/>
          </w:tcPr>
          <w:p w:rsidR="00C44F30" w:rsidRPr="009D7AE9" w:rsidRDefault="00C44F30" w:rsidP="00124630">
            <w:pPr>
              <w:spacing w:after="0" w:line="240" w:lineRule="auto"/>
              <w:rPr>
                <w:rFonts w:cs="Times New Roman"/>
                <w:b/>
                <w:szCs w:val="24"/>
              </w:rPr>
            </w:pPr>
            <w:r w:rsidRPr="009D7AE9">
              <w:rPr>
                <w:rFonts w:cs="Times New Roman"/>
                <w:b/>
                <w:szCs w:val="24"/>
              </w:rPr>
              <w:t xml:space="preserve">liczba rodzin z dziećmi objętych pomocą asystenta rodziny, </w:t>
            </w:r>
            <w:r w:rsidRPr="009D7AE9">
              <w:rPr>
                <w:rFonts w:cs="Times New Roman"/>
                <w:b/>
                <w:szCs w:val="24"/>
              </w:rPr>
              <w:br/>
              <w:t>w tym :</w:t>
            </w:r>
          </w:p>
        </w:tc>
        <w:tc>
          <w:tcPr>
            <w:tcW w:w="2840" w:type="dxa"/>
            <w:vAlign w:val="center"/>
          </w:tcPr>
          <w:p w:rsidR="00C44F30" w:rsidRPr="009D7AE9" w:rsidRDefault="00C44F30" w:rsidP="00124630">
            <w:pPr>
              <w:spacing w:after="0" w:line="240" w:lineRule="auto"/>
              <w:jc w:val="center"/>
              <w:rPr>
                <w:rFonts w:cs="Times New Roman"/>
                <w:b/>
                <w:szCs w:val="24"/>
              </w:rPr>
            </w:pPr>
            <w:r w:rsidRPr="009D7AE9">
              <w:rPr>
                <w:rFonts w:cs="Times New Roman"/>
                <w:b/>
                <w:szCs w:val="24"/>
              </w:rPr>
              <w:t>13</w:t>
            </w:r>
          </w:p>
        </w:tc>
      </w:tr>
      <w:tr w:rsidR="00C44F30" w:rsidRPr="009D7AE9" w:rsidTr="00D21641">
        <w:trPr>
          <w:trHeight w:val="284"/>
          <w:jc w:val="center"/>
        </w:trPr>
        <w:tc>
          <w:tcPr>
            <w:tcW w:w="6232" w:type="dxa"/>
            <w:vAlign w:val="center"/>
            <w:hideMark/>
          </w:tcPr>
          <w:p w:rsidR="00C44F30" w:rsidRPr="009D7AE9" w:rsidRDefault="00C44F30" w:rsidP="00124630">
            <w:pPr>
              <w:spacing w:after="0" w:line="240" w:lineRule="auto"/>
              <w:rPr>
                <w:rFonts w:cs="Times New Roman"/>
                <w:szCs w:val="24"/>
              </w:rPr>
            </w:pPr>
            <w:r w:rsidRPr="009D7AE9">
              <w:rPr>
                <w:rFonts w:cs="Times New Roman"/>
                <w:szCs w:val="24"/>
              </w:rPr>
              <w:t>- na podstawie wniosku pracownika socjalnego</w:t>
            </w:r>
          </w:p>
        </w:tc>
        <w:tc>
          <w:tcPr>
            <w:tcW w:w="2840" w:type="dxa"/>
            <w:vAlign w:val="center"/>
          </w:tcPr>
          <w:p w:rsidR="00C44F30" w:rsidRPr="009D7AE9" w:rsidRDefault="00C44F30" w:rsidP="00124630">
            <w:pPr>
              <w:snapToGrid w:val="0"/>
              <w:spacing w:after="0" w:line="240" w:lineRule="auto"/>
              <w:jc w:val="center"/>
              <w:rPr>
                <w:rFonts w:cs="Times New Roman"/>
                <w:szCs w:val="24"/>
              </w:rPr>
            </w:pPr>
            <w:r w:rsidRPr="009D7AE9">
              <w:rPr>
                <w:rFonts w:cs="Times New Roman"/>
                <w:szCs w:val="24"/>
              </w:rPr>
              <w:t>3</w:t>
            </w:r>
          </w:p>
        </w:tc>
      </w:tr>
      <w:tr w:rsidR="00C44F30" w:rsidRPr="009D7AE9" w:rsidTr="00D21641">
        <w:trPr>
          <w:trHeight w:val="284"/>
          <w:jc w:val="center"/>
        </w:trPr>
        <w:tc>
          <w:tcPr>
            <w:tcW w:w="6232" w:type="dxa"/>
            <w:vAlign w:val="center"/>
            <w:hideMark/>
          </w:tcPr>
          <w:p w:rsidR="00C44F30" w:rsidRPr="009D7AE9" w:rsidRDefault="00C44F30" w:rsidP="00124630">
            <w:pPr>
              <w:spacing w:after="0" w:line="240" w:lineRule="auto"/>
              <w:rPr>
                <w:rFonts w:cs="Times New Roman"/>
                <w:szCs w:val="24"/>
              </w:rPr>
            </w:pPr>
            <w:r w:rsidRPr="009D7AE9">
              <w:rPr>
                <w:rFonts w:cs="Times New Roman"/>
                <w:szCs w:val="24"/>
              </w:rPr>
              <w:t>- na podstawie wniosku sądu lub innej instytucji</w:t>
            </w:r>
          </w:p>
        </w:tc>
        <w:tc>
          <w:tcPr>
            <w:tcW w:w="2840" w:type="dxa"/>
            <w:vAlign w:val="center"/>
          </w:tcPr>
          <w:p w:rsidR="00C44F30" w:rsidRPr="009D7AE9" w:rsidRDefault="00C44F30" w:rsidP="00124630">
            <w:pPr>
              <w:snapToGrid w:val="0"/>
              <w:spacing w:after="0" w:line="240" w:lineRule="auto"/>
              <w:jc w:val="center"/>
              <w:rPr>
                <w:rFonts w:cs="Times New Roman"/>
                <w:szCs w:val="24"/>
              </w:rPr>
            </w:pPr>
            <w:r w:rsidRPr="009D7AE9">
              <w:rPr>
                <w:rFonts w:cs="Times New Roman"/>
                <w:szCs w:val="24"/>
              </w:rPr>
              <w:t>6</w:t>
            </w:r>
          </w:p>
        </w:tc>
      </w:tr>
      <w:tr w:rsidR="00C44F30" w:rsidRPr="009D7AE9" w:rsidTr="00D21641">
        <w:trPr>
          <w:trHeight w:val="284"/>
          <w:jc w:val="center"/>
        </w:trPr>
        <w:tc>
          <w:tcPr>
            <w:tcW w:w="6232" w:type="dxa"/>
            <w:vAlign w:val="center"/>
          </w:tcPr>
          <w:p w:rsidR="00C44F30" w:rsidRPr="009D7AE9" w:rsidRDefault="00C44F30" w:rsidP="00124630">
            <w:pPr>
              <w:spacing w:after="0" w:line="240" w:lineRule="auto"/>
              <w:rPr>
                <w:rFonts w:cs="Times New Roman"/>
                <w:b/>
                <w:szCs w:val="24"/>
              </w:rPr>
            </w:pPr>
            <w:r w:rsidRPr="009D7AE9">
              <w:rPr>
                <w:rFonts w:cs="Times New Roman"/>
                <w:b/>
                <w:szCs w:val="24"/>
              </w:rPr>
              <w:t xml:space="preserve">- </w:t>
            </w:r>
            <w:r w:rsidRPr="009D7AE9">
              <w:rPr>
                <w:rFonts w:cs="Times New Roman"/>
                <w:szCs w:val="24"/>
              </w:rPr>
              <w:t>na mocy Postanowienia wydanego przez Sąd Rodzinny i Nieletnich</w:t>
            </w:r>
          </w:p>
        </w:tc>
        <w:tc>
          <w:tcPr>
            <w:tcW w:w="2840" w:type="dxa"/>
            <w:vAlign w:val="center"/>
          </w:tcPr>
          <w:p w:rsidR="00C44F30" w:rsidRPr="009D7AE9" w:rsidRDefault="00C44F30" w:rsidP="00124630">
            <w:pPr>
              <w:spacing w:after="0" w:line="240" w:lineRule="auto"/>
              <w:jc w:val="center"/>
              <w:rPr>
                <w:rFonts w:cs="Times New Roman"/>
                <w:szCs w:val="24"/>
              </w:rPr>
            </w:pPr>
            <w:r w:rsidRPr="009D7AE9">
              <w:rPr>
                <w:rFonts w:cs="Times New Roman"/>
                <w:szCs w:val="24"/>
              </w:rPr>
              <w:t>4</w:t>
            </w:r>
          </w:p>
        </w:tc>
      </w:tr>
      <w:tr w:rsidR="00C44F30" w:rsidRPr="009D7AE9" w:rsidTr="00D21641">
        <w:trPr>
          <w:trHeight w:val="284"/>
          <w:jc w:val="center"/>
        </w:trPr>
        <w:tc>
          <w:tcPr>
            <w:tcW w:w="6232" w:type="dxa"/>
            <w:vAlign w:val="center"/>
            <w:hideMark/>
          </w:tcPr>
          <w:p w:rsidR="00C44F30" w:rsidRPr="009D7AE9" w:rsidRDefault="00C44F30" w:rsidP="00124630">
            <w:pPr>
              <w:spacing w:after="0" w:line="240" w:lineRule="auto"/>
              <w:rPr>
                <w:rFonts w:cs="Times New Roman"/>
                <w:b/>
                <w:szCs w:val="24"/>
              </w:rPr>
            </w:pPr>
            <w:r w:rsidRPr="009D7AE9">
              <w:rPr>
                <w:rFonts w:cs="Times New Roman"/>
                <w:b/>
                <w:szCs w:val="24"/>
              </w:rPr>
              <w:t xml:space="preserve">liczba dzieci ww. rodzinach </w:t>
            </w:r>
          </w:p>
        </w:tc>
        <w:tc>
          <w:tcPr>
            <w:tcW w:w="2840" w:type="dxa"/>
            <w:vAlign w:val="center"/>
          </w:tcPr>
          <w:p w:rsidR="00C44F30" w:rsidRPr="009D7AE9" w:rsidRDefault="00C44F30" w:rsidP="00124630">
            <w:pPr>
              <w:spacing w:after="0" w:line="240" w:lineRule="auto"/>
              <w:jc w:val="center"/>
              <w:rPr>
                <w:rFonts w:cs="Times New Roman"/>
                <w:b/>
                <w:szCs w:val="24"/>
              </w:rPr>
            </w:pPr>
            <w:r w:rsidRPr="009D7AE9">
              <w:rPr>
                <w:rFonts w:cs="Times New Roman"/>
                <w:b/>
                <w:szCs w:val="24"/>
              </w:rPr>
              <w:t>27</w:t>
            </w:r>
          </w:p>
        </w:tc>
      </w:tr>
      <w:tr w:rsidR="00C44F30" w:rsidRPr="009D7AE9" w:rsidTr="00D21641">
        <w:trPr>
          <w:trHeight w:val="284"/>
          <w:jc w:val="center"/>
        </w:trPr>
        <w:tc>
          <w:tcPr>
            <w:tcW w:w="6232" w:type="dxa"/>
            <w:vAlign w:val="center"/>
          </w:tcPr>
          <w:p w:rsidR="00C44F30" w:rsidRPr="009D7AE9" w:rsidRDefault="00C44F30" w:rsidP="00124630">
            <w:pPr>
              <w:spacing w:after="0" w:line="240" w:lineRule="auto"/>
              <w:rPr>
                <w:rFonts w:cs="Times New Roman"/>
                <w:b/>
                <w:szCs w:val="24"/>
              </w:rPr>
            </w:pPr>
            <w:r w:rsidRPr="009D7AE9">
              <w:rPr>
                <w:rFonts w:cs="Times New Roman"/>
                <w:b/>
                <w:szCs w:val="24"/>
              </w:rPr>
              <w:t>czasookres korzystania rodzin z usług asystenta rodziny :</w:t>
            </w:r>
          </w:p>
        </w:tc>
        <w:tc>
          <w:tcPr>
            <w:tcW w:w="2840" w:type="dxa"/>
            <w:vAlign w:val="center"/>
          </w:tcPr>
          <w:p w:rsidR="00C44F30" w:rsidRPr="009D7AE9" w:rsidRDefault="00C44F30" w:rsidP="00124630">
            <w:pPr>
              <w:spacing w:after="0" w:line="240" w:lineRule="auto"/>
              <w:jc w:val="center"/>
              <w:rPr>
                <w:rFonts w:cs="Times New Roman"/>
                <w:szCs w:val="24"/>
              </w:rPr>
            </w:pPr>
            <w:r w:rsidRPr="009D7AE9">
              <w:rPr>
                <w:rFonts w:cs="Times New Roman"/>
                <w:szCs w:val="24"/>
              </w:rPr>
              <w:t>-</w:t>
            </w:r>
          </w:p>
        </w:tc>
      </w:tr>
      <w:tr w:rsidR="00C44F30" w:rsidRPr="009D7AE9" w:rsidTr="00D21641">
        <w:trPr>
          <w:trHeight w:val="284"/>
          <w:jc w:val="center"/>
        </w:trPr>
        <w:tc>
          <w:tcPr>
            <w:tcW w:w="6232" w:type="dxa"/>
            <w:vAlign w:val="center"/>
          </w:tcPr>
          <w:p w:rsidR="00C44F30" w:rsidRPr="009D7AE9" w:rsidRDefault="00C44F30" w:rsidP="00124630">
            <w:pPr>
              <w:spacing w:after="0" w:line="240" w:lineRule="auto"/>
              <w:rPr>
                <w:rFonts w:cs="Times New Roman"/>
                <w:szCs w:val="24"/>
              </w:rPr>
            </w:pPr>
            <w:r w:rsidRPr="009D7AE9">
              <w:rPr>
                <w:rFonts w:cs="Times New Roman"/>
                <w:szCs w:val="24"/>
              </w:rPr>
              <w:t>- do 3 miesięcy</w:t>
            </w:r>
          </w:p>
        </w:tc>
        <w:tc>
          <w:tcPr>
            <w:tcW w:w="2840" w:type="dxa"/>
            <w:vAlign w:val="center"/>
          </w:tcPr>
          <w:p w:rsidR="00C44F30" w:rsidRPr="009D7AE9" w:rsidRDefault="00C44F30" w:rsidP="00124630">
            <w:pPr>
              <w:spacing w:after="0" w:line="240" w:lineRule="auto"/>
              <w:jc w:val="center"/>
              <w:rPr>
                <w:rFonts w:cs="Times New Roman"/>
                <w:szCs w:val="24"/>
              </w:rPr>
            </w:pPr>
            <w:r w:rsidRPr="009D7AE9">
              <w:rPr>
                <w:rFonts w:cs="Times New Roman"/>
                <w:szCs w:val="24"/>
              </w:rPr>
              <w:t>1</w:t>
            </w:r>
          </w:p>
        </w:tc>
      </w:tr>
      <w:tr w:rsidR="00C44F30" w:rsidRPr="009D7AE9" w:rsidTr="00D21641">
        <w:trPr>
          <w:trHeight w:val="284"/>
          <w:jc w:val="center"/>
        </w:trPr>
        <w:tc>
          <w:tcPr>
            <w:tcW w:w="6232" w:type="dxa"/>
            <w:vAlign w:val="center"/>
          </w:tcPr>
          <w:p w:rsidR="00C44F30" w:rsidRPr="009D7AE9" w:rsidRDefault="00C44F30" w:rsidP="00124630">
            <w:pPr>
              <w:spacing w:after="0" w:line="240" w:lineRule="auto"/>
              <w:rPr>
                <w:rFonts w:cs="Times New Roman"/>
                <w:szCs w:val="24"/>
              </w:rPr>
            </w:pPr>
            <w:r w:rsidRPr="009D7AE9">
              <w:rPr>
                <w:rFonts w:cs="Times New Roman"/>
                <w:szCs w:val="24"/>
              </w:rPr>
              <w:t xml:space="preserve">- powyżej 3 miesięcy do 12 miesięcy </w:t>
            </w:r>
          </w:p>
        </w:tc>
        <w:tc>
          <w:tcPr>
            <w:tcW w:w="2840" w:type="dxa"/>
            <w:vAlign w:val="center"/>
          </w:tcPr>
          <w:p w:rsidR="00C44F30" w:rsidRPr="009D7AE9" w:rsidRDefault="00C44F30" w:rsidP="00124630">
            <w:pPr>
              <w:spacing w:after="0" w:line="240" w:lineRule="auto"/>
              <w:jc w:val="center"/>
              <w:rPr>
                <w:rFonts w:cs="Times New Roman"/>
                <w:szCs w:val="24"/>
              </w:rPr>
            </w:pPr>
            <w:r w:rsidRPr="009D7AE9">
              <w:rPr>
                <w:rFonts w:cs="Times New Roman"/>
                <w:szCs w:val="24"/>
              </w:rPr>
              <w:t>2</w:t>
            </w:r>
          </w:p>
        </w:tc>
      </w:tr>
      <w:tr w:rsidR="00C44F30" w:rsidRPr="009D7AE9" w:rsidTr="00D21641">
        <w:trPr>
          <w:trHeight w:val="284"/>
          <w:jc w:val="center"/>
        </w:trPr>
        <w:tc>
          <w:tcPr>
            <w:tcW w:w="6232" w:type="dxa"/>
            <w:vAlign w:val="center"/>
          </w:tcPr>
          <w:p w:rsidR="00C44F30" w:rsidRPr="009D7AE9" w:rsidRDefault="00C44F30" w:rsidP="00124630">
            <w:pPr>
              <w:spacing w:after="0" w:line="240" w:lineRule="auto"/>
              <w:rPr>
                <w:rFonts w:cs="Times New Roman"/>
                <w:szCs w:val="24"/>
              </w:rPr>
            </w:pPr>
            <w:r w:rsidRPr="009D7AE9">
              <w:rPr>
                <w:rFonts w:cs="Times New Roman"/>
                <w:szCs w:val="24"/>
              </w:rPr>
              <w:t xml:space="preserve">- powyżej roku </w:t>
            </w:r>
          </w:p>
        </w:tc>
        <w:tc>
          <w:tcPr>
            <w:tcW w:w="2840" w:type="dxa"/>
            <w:vAlign w:val="center"/>
          </w:tcPr>
          <w:p w:rsidR="00C44F30" w:rsidRPr="009D7AE9" w:rsidRDefault="00C44F30" w:rsidP="00124630">
            <w:pPr>
              <w:spacing w:after="0" w:line="240" w:lineRule="auto"/>
              <w:jc w:val="center"/>
              <w:rPr>
                <w:rFonts w:cs="Times New Roman"/>
                <w:szCs w:val="24"/>
              </w:rPr>
            </w:pPr>
            <w:r w:rsidRPr="009D7AE9">
              <w:rPr>
                <w:rFonts w:cs="Times New Roman"/>
                <w:szCs w:val="24"/>
              </w:rPr>
              <w:t>10</w:t>
            </w:r>
          </w:p>
        </w:tc>
      </w:tr>
      <w:tr w:rsidR="00C44F30" w:rsidRPr="009D7AE9" w:rsidTr="00D21641">
        <w:trPr>
          <w:trHeight w:val="284"/>
          <w:jc w:val="center"/>
        </w:trPr>
        <w:tc>
          <w:tcPr>
            <w:tcW w:w="6232" w:type="dxa"/>
            <w:vAlign w:val="center"/>
          </w:tcPr>
          <w:p w:rsidR="00C44F30" w:rsidRPr="009D7AE9" w:rsidRDefault="00C44F30" w:rsidP="00124630">
            <w:pPr>
              <w:spacing w:after="0" w:line="240" w:lineRule="auto"/>
              <w:rPr>
                <w:rFonts w:cs="Times New Roman"/>
                <w:b/>
                <w:bCs/>
                <w:szCs w:val="24"/>
              </w:rPr>
            </w:pPr>
            <w:r w:rsidRPr="009D7AE9">
              <w:rPr>
                <w:rFonts w:cs="Times New Roman"/>
                <w:b/>
                <w:bCs/>
                <w:szCs w:val="24"/>
              </w:rPr>
              <w:t>liczba rodzin objętych sądowym nadzorem kuratorskim</w:t>
            </w:r>
          </w:p>
        </w:tc>
        <w:tc>
          <w:tcPr>
            <w:tcW w:w="2840" w:type="dxa"/>
            <w:vAlign w:val="center"/>
          </w:tcPr>
          <w:p w:rsidR="00C44F30" w:rsidRPr="009D7AE9" w:rsidRDefault="00C44F30" w:rsidP="00124630">
            <w:pPr>
              <w:spacing w:after="0" w:line="240" w:lineRule="auto"/>
              <w:jc w:val="center"/>
              <w:rPr>
                <w:rFonts w:cs="Times New Roman"/>
                <w:b/>
                <w:bCs/>
                <w:szCs w:val="24"/>
              </w:rPr>
            </w:pPr>
            <w:r w:rsidRPr="009D7AE9">
              <w:rPr>
                <w:rFonts w:cs="Times New Roman"/>
                <w:b/>
                <w:bCs/>
                <w:szCs w:val="24"/>
              </w:rPr>
              <w:t>11</w:t>
            </w:r>
          </w:p>
        </w:tc>
      </w:tr>
    </w:tbl>
    <w:p w:rsidR="00C44F30" w:rsidRPr="009D7AE9" w:rsidRDefault="00C44F30" w:rsidP="00124630">
      <w:pPr>
        <w:spacing w:after="0" w:line="240" w:lineRule="auto"/>
        <w:jc w:val="center"/>
        <w:rPr>
          <w:rFonts w:cs="Times New Roman"/>
          <w:szCs w:val="24"/>
        </w:rPr>
      </w:pPr>
    </w:p>
    <w:p w:rsidR="00C44F30" w:rsidRDefault="00C44F30" w:rsidP="00124630">
      <w:pPr>
        <w:spacing w:after="0" w:line="240" w:lineRule="auto"/>
        <w:ind w:firstLine="567"/>
        <w:rPr>
          <w:rFonts w:cs="Times New Roman"/>
          <w:szCs w:val="24"/>
        </w:rPr>
      </w:pPr>
      <w:r w:rsidRPr="009D7AE9">
        <w:rPr>
          <w:rFonts w:cs="Times New Roman"/>
          <w:szCs w:val="24"/>
        </w:rPr>
        <w:t>Koszty związane z zatrudnieniem asystenta rodziny wyniosły w 2022 r. 78.296,98 zł. ( budżet gminy – 75.296,98 zł. , budżet państwa – 3.000,00 zł.).</w:t>
      </w:r>
    </w:p>
    <w:p w:rsidR="00EB68DF" w:rsidRDefault="00EB68DF" w:rsidP="00124630">
      <w:pPr>
        <w:spacing w:after="0" w:line="240" w:lineRule="auto"/>
        <w:rPr>
          <w:rFonts w:cs="Times New Roman"/>
        </w:rPr>
      </w:pPr>
    </w:p>
    <w:p w:rsidR="00D83FD0" w:rsidRDefault="00D83FD0" w:rsidP="00124630">
      <w:pPr>
        <w:spacing w:after="0" w:line="240" w:lineRule="auto"/>
        <w:rPr>
          <w:rFonts w:cs="Times New Roman"/>
        </w:rPr>
      </w:pPr>
    </w:p>
    <w:p w:rsidR="00AD135A" w:rsidRDefault="00AD135A" w:rsidP="00124630">
      <w:pPr>
        <w:spacing w:after="0" w:line="240" w:lineRule="auto"/>
        <w:rPr>
          <w:rFonts w:cs="Times New Roman"/>
        </w:rPr>
      </w:pPr>
    </w:p>
    <w:p w:rsidR="00AD135A" w:rsidRDefault="00AD135A" w:rsidP="00124630">
      <w:pPr>
        <w:spacing w:after="0" w:line="240" w:lineRule="auto"/>
        <w:rPr>
          <w:rFonts w:cs="Times New Roman"/>
        </w:rPr>
      </w:pPr>
    </w:p>
    <w:p w:rsidR="00AD135A" w:rsidRDefault="00AD135A" w:rsidP="00124630">
      <w:pPr>
        <w:spacing w:after="0" w:line="240" w:lineRule="auto"/>
        <w:rPr>
          <w:rFonts w:cs="Times New Roman"/>
        </w:rPr>
      </w:pPr>
    </w:p>
    <w:p w:rsidR="00D83FD0" w:rsidRPr="009D7AE9" w:rsidRDefault="00D83FD0" w:rsidP="00124630">
      <w:pPr>
        <w:spacing w:after="0" w:line="240" w:lineRule="auto"/>
        <w:rPr>
          <w:rFonts w:cs="Times New Roman"/>
        </w:rPr>
      </w:pPr>
    </w:p>
    <w:p w:rsidR="00916062" w:rsidRPr="009D7AE9" w:rsidRDefault="00916062" w:rsidP="00124630">
      <w:pPr>
        <w:pStyle w:val="Nagwek3"/>
        <w:spacing w:line="240" w:lineRule="auto"/>
      </w:pPr>
      <w:bookmarkStart w:id="51" w:name="_Toc167705801"/>
      <w:r w:rsidRPr="009D7AE9">
        <w:lastRenderedPageBreak/>
        <w:t xml:space="preserve">Partycypacja w kosztach utrzymania dzieci z Gminy Gorzyce umieszczonych </w:t>
      </w:r>
      <w:r w:rsidRPr="009D7AE9">
        <w:br/>
        <w:t>w pieczy zastępczej.</w:t>
      </w:r>
      <w:bookmarkEnd w:id="51"/>
    </w:p>
    <w:p w:rsidR="00916062" w:rsidRPr="009D7AE9" w:rsidRDefault="00916062" w:rsidP="00124630">
      <w:pPr>
        <w:tabs>
          <w:tab w:val="left" w:pos="0"/>
        </w:tabs>
        <w:spacing w:after="0" w:line="240" w:lineRule="auto"/>
        <w:ind w:firstLine="567"/>
        <w:jc w:val="both"/>
        <w:rPr>
          <w:rFonts w:cs="Times New Roman"/>
          <w:szCs w:val="24"/>
        </w:rPr>
      </w:pPr>
      <w:r w:rsidRPr="009D7AE9">
        <w:rPr>
          <w:rFonts w:cs="Times New Roman"/>
          <w:szCs w:val="24"/>
        </w:rPr>
        <w:t>Zgodnie z ww. ustawą o  wspieraniu rodziny i systemie pieczy zastępczej, za dziecko umieszczone w rodzinie zastępczej albo rodzinnym domu dziecka, w placówce opiekuńczo-wychowawczej, regionalnej placówce opiekuńczo-terapeutycznej albo interwencyjnym ośrodku preadopcyjnym, gmina właściwa ze względu na miejsce zamieszkania dziecka przed umieszczeniem go po raz pierwszy w pieczy zastępczej, ponosi wydatki z tego tytułu.</w:t>
      </w:r>
    </w:p>
    <w:p w:rsidR="00916062" w:rsidRPr="009D7AE9" w:rsidRDefault="00916062" w:rsidP="00124630">
      <w:pPr>
        <w:tabs>
          <w:tab w:val="left" w:pos="0"/>
        </w:tabs>
        <w:spacing w:after="0" w:line="240" w:lineRule="auto"/>
        <w:jc w:val="both"/>
        <w:rPr>
          <w:rFonts w:cs="Times New Roman"/>
          <w:szCs w:val="24"/>
        </w:rPr>
      </w:pPr>
    </w:p>
    <w:p w:rsidR="00916062" w:rsidRPr="009D7AE9" w:rsidRDefault="00916062" w:rsidP="00124630">
      <w:pPr>
        <w:tabs>
          <w:tab w:val="left" w:pos="0"/>
        </w:tabs>
        <w:spacing w:after="0" w:line="240" w:lineRule="auto"/>
        <w:jc w:val="both"/>
        <w:rPr>
          <w:rFonts w:cs="Times New Roman"/>
          <w:b/>
          <w:szCs w:val="24"/>
        </w:rPr>
      </w:pPr>
      <w:r w:rsidRPr="009D7AE9">
        <w:rPr>
          <w:rFonts w:cs="Times New Roman"/>
          <w:b/>
          <w:szCs w:val="24"/>
        </w:rPr>
        <w:t>Piecza zastępcza</w:t>
      </w:r>
    </w:p>
    <w:tbl>
      <w:tblPr>
        <w:tblW w:w="9098" w:type="dxa"/>
        <w:tblInd w:w="40" w:type="dxa"/>
        <w:tblBorders>
          <w:top w:val="single" w:sz="4" w:space="0" w:color="007CC3"/>
          <w:left w:val="single" w:sz="4" w:space="0" w:color="007CC3"/>
          <w:bottom w:val="single" w:sz="4" w:space="0" w:color="007CC3"/>
          <w:right w:val="single" w:sz="4" w:space="0" w:color="007CC3"/>
          <w:insideH w:val="single" w:sz="4" w:space="0" w:color="007CC3"/>
          <w:insideV w:val="single" w:sz="4" w:space="0" w:color="007CC3"/>
        </w:tblBorders>
        <w:tblLayout w:type="fixed"/>
        <w:tblCellMar>
          <w:left w:w="40" w:type="dxa"/>
          <w:right w:w="40" w:type="dxa"/>
        </w:tblCellMar>
        <w:tblLook w:val="04A0" w:firstRow="1" w:lastRow="0" w:firstColumn="1" w:lastColumn="0" w:noHBand="0" w:noVBand="1"/>
      </w:tblPr>
      <w:tblGrid>
        <w:gridCol w:w="6197"/>
        <w:gridCol w:w="2901"/>
      </w:tblGrid>
      <w:tr w:rsidR="00916062" w:rsidRPr="009D7AE9" w:rsidTr="00D21641">
        <w:trPr>
          <w:cantSplit/>
          <w:trHeight w:val="284"/>
        </w:trPr>
        <w:tc>
          <w:tcPr>
            <w:tcW w:w="6197" w:type="dxa"/>
            <w:tcBorders>
              <w:top w:val="nil"/>
              <w:left w:val="nil"/>
              <w:bottom w:val="single" w:sz="4" w:space="0" w:color="007CC3"/>
              <w:right w:val="single" w:sz="4" w:space="0" w:color="007CC3"/>
            </w:tcBorders>
            <w:vAlign w:val="center"/>
          </w:tcPr>
          <w:p w:rsidR="00916062" w:rsidRPr="009D7AE9" w:rsidRDefault="00916062" w:rsidP="00124630">
            <w:pPr>
              <w:spacing w:after="0" w:line="240" w:lineRule="auto"/>
              <w:rPr>
                <w:rFonts w:cs="Times New Roman"/>
                <w:b/>
                <w:szCs w:val="24"/>
              </w:rPr>
            </w:pPr>
            <w:r w:rsidRPr="009D7AE9">
              <w:rPr>
                <w:rFonts w:cs="Times New Roman"/>
                <w:szCs w:val="24"/>
              </w:rPr>
              <w:t xml:space="preserve">      </w:t>
            </w:r>
          </w:p>
        </w:tc>
        <w:tc>
          <w:tcPr>
            <w:tcW w:w="2901" w:type="dxa"/>
            <w:tcBorders>
              <w:top w:val="single" w:sz="4" w:space="0" w:color="007CC3"/>
              <w:left w:val="single" w:sz="4" w:space="0" w:color="007CC3"/>
              <w:bottom w:val="single" w:sz="4" w:space="0" w:color="007CC3"/>
              <w:right w:val="single" w:sz="4" w:space="0" w:color="007CC3"/>
            </w:tcBorders>
            <w:shd w:val="clear" w:color="auto" w:fill="FFC000"/>
            <w:vAlign w:val="center"/>
          </w:tcPr>
          <w:p w:rsidR="00916062" w:rsidRPr="009D7AE9" w:rsidRDefault="00916062" w:rsidP="00124630">
            <w:pPr>
              <w:spacing w:after="0" w:line="240" w:lineRule="auto"/>
              <w:jc w:val="center"/>
              <w:rPr>
                <w:rFonts w:cs="Times New Roman"/>
                <w:b/>
                <w:szCs w:val="24"/>
              </w:rPr>
            </w:pPr>
            <w:r w:rsidRPr="009D7AE9">
              <w:rPr>
                <w:rFonts w:cs="Times New Roman"/>
                <w:b/>
                <w:szCs w:val="24"/>
              </w:rPr>
              <w:t>Stan na dzień</w:t>
            </w:r>
          </w:p>
          <w:p w:rsidR="00916062" w:rsidRPr="009D7AE9" w:rsidRDefault="00916062" w:rsidP="00124630">
            <w:pPr>
              <w:spacing w:after="0" w:line="240" w:lineRule="auto"/>
              <w:jc w:val="center"/>
              <w:rPr>
                <w:rFonts w:cs="Times New Roman"/>
                <w:b/>
                <w:szCs w:val="24"/>
              </w:rPr>
            </w:pPr>
            <w:r w:rsidRPr="009D7AE9">
              <w:rPr>
                <w:rFonts w:cs="Times New Roman"/>
                <w:b/>
                <w:szCs w:val="24"/>
              </w:rPr>
              <w:t>31.12.2022 r.</w:t>
            </w:r>
          </w:p>
        </w:tc>
      </w:tr>
      <w:tr w:rsidR="00916062" w:rsidRPr="009D7AE9" w:rsidTr="00D21641">
        <w:trPr>
          <w:cantSplit/>
          <w:trHeight w:val="284"/>
        </w:trPr>
        <w:tc>
          <w:tcPr>
            <w:tcW w:w="6197" w:type="dxa"/>
            <w:tcBorders>
              <w:top w:val="single" w:sz="4" w:space="0" w:color="007CC3"/>
              <w:left w:val="single" w:sz="4" w:space="0" w:color="007CC3"/>
              <w:bottom w:val="single" w:sz="4" w:space="0" w:color="007CC3"/>
              <w:right w:val="single" w:sz="4" w:space="0" w:color="007CC3"/>
            </w:tcBorders>
            <w:shd w:val="clear" w:color="auto" w:fill="FFFFFF"/>
            <w:vAlign w:val="center"/>
          </w:tcPr>
          <w:p w:rsidR="00916062" w:rsidRPr="009D7AE9" w:rsidRDefault="00916062" w:rsidP="00124630">
            <w:pPr>
              <w:spacing w:after="0" w:line="240" w:lineRule="auto"/>
              <w:rPr>
                <w:rFonts w:cs="Times New Roman"/>
                <w:b/>
                <w:szCs w:val="24"/>
              </w:rPr>
            </w:pPr>
          </w:p>
          <w:p w:rsidR="00916062" w:rsidRPr="009D7AE9" w:rsidRDefault="00916062" w:rsidP="00124630">
            <w:pPr>
              <w:spacing w:after="0" w:line="240" w:lineRule="auto"/>
              <w:rPr>
                <w:rFonts w:cs="Times New Roman"/>
                <w:szCs w:val="24"/>
              </w:rPr>
            </w:pPr>
            <w:r w:rsidRPr="009D7AE9">
              <w:rPr>
                <w:rFonts w:cs="Times New Roman"/>
                <w:szCs w:val="24"/>
              </w:rPr>
              <w:t>liczba dzieci z gminy umieszczonych w rodzinach zastępczych</w:t>
            </w:r>
          </w:p>
        </w:tc>
        <w:tc>
          <w:tcPr>
            <w:tcW w:w="2901" w:type="dxa"/>
            <w:tcBorders>
              <w:top w:val="single" w:sz="4" w:space="0" w:color="007CC3"/>
              <w:left w:val="single" w:sz="4" w:space="0" w:color="007CC3"/>
              <w:bottom w:val="single" w:sz="4" w:space="0" w:color="007CC3"/>
              <w:right w:val="single" w:sz="4" w:space="0" w:color="007CC3"/>
            </w:tcBorders>
            <w:shd w:val="clear" w:color="auto" w:fill="FFFFFF"/>
            <w:vAlign w:val="center"/>
          </w:tcPr>
          <w:p w:rsidR="00916062" w:rsidRPr="009D7AE9" w:rsidRDefault="00916062" w:rsidP="00124630">
            <w:pPr>
              <w:shd w:val="clear" w:color="auto" w:fill="FFFFFF"/>
              <w:spacing w:after="0" w:line="240" w:lineRule="auto"/>
              <w:ind w:left="10"/>
              <w:jc w:val="center"/>
              <w:rPr>
                <w:rFonts w:cs="Times New Roman"/>
                <w:szCs w:val="24"/>
              </w:rPr>
            </w:pPr>
            <w:r w:rsidRPr="009D7AE9">
              <w:rPr>
                <w:rFonts w:cs="Times New Roman"/>
                <w:szCs w:val="24"/>
              </w:rPr>
              <w:t>4</w:t>
            </w:r>
          </w:p>
        </w:tc>
      </w:tr>
      <w:tr w:rsidR="00916062" w:rsidRPr="009D7AE9" w:rsidTr="00D21641">
        <w:trPr>
          <w:cantSplit/>
          <w:trHeight w:val="284"/>
        </w:trPr>
        <w:tc>
          <w:tcPr>
            <w:tcW w:w="6197" w:type="dxa"/>
            <w:tcBorders>
              <w:top w:val="single" w:sz="4" w:space="0" w:color="007CC3"/>
              <w:left w:val="single" w:sz="4" w:space="0" w:color="007CC3"/>
              <w:bottom w:val="single" w:sz="4" w:space="0" w:color="007CC3"/>
              <w:right w:val="single" w:sz="4" w:space="0" w:color="007CC3"/>
            </w:tcBorders>
            <w:shd w:val="clear" w:color="auto" w:fill="FFFFFF"/>
            <w:vAlign w:val="center"/>
          </w:tcPr>
          <w:p w:rsidR="00916062" w:rsidRPr="009D7AE9" w:rsidRDefault="00916062" w:rsidP="00124630">
            <w:pPr>
              <w:spacing w:after="0" w:line="240" w:lineRule="auto"/>
              <w:rPr>
                <w:rFonts w:cs="Times New Roman"/>
                <w:szCs w:val="24"/>
              </w:rPr>
            </w:pPr>
          </w:p>
          <w:p w:rsidR="00916062" w:rsidRPr="009D7AE9" w:rsidRDefault="00916062" w:rsidP="00124630">
            <w:pPr>
              <w:spacing w:after="0" w:line="240" w:lineRule="auto"/>
              <w:rPr>
                <w:rFonts w:cs="Times New Roman"/>
                <w:szCs w:val="24"/>
              </w:rPr>
            </w:pPr>
            <w:r w:rsidRPr="009D7AE9">
              <w:rPr>
                <w:rFonts w:cs="Times New Roman"/>
                <w:szCs w:val="24"/>
              </w:rPr>
              <w:t>liczba dzieci z gminy umieszczonych w placówkach opiekuńczo – wychowawczych ( piecza instytucjonalna )</w:t>
            </w:r>
          </w:p>
        </w:tc>
        <w:tc>
          <w:tcPr>
            <w:tcW w:w="2901" w:type="dxa"/>
            <w:tcBorders>
              <w:top w:val="single" w:sz="4" w:space="0" w:color="007CC3"/>
              <w:left w:val="single" w:sz="4" w:space="0" w:color="007CC3"/>
              <w:bottom w:val="single" w:sz="4" w:space="0" w:color="007CC3"/>
              <w:right w:val="single" w:sz="4" w:space="0" w:color="007CC3"/>
            </w:tcBorders>
            <w:shd w:val="clear" w:color="auto" w:fill="FFFFFF"/>
            <w:vAlign w:val="center"/>
          </w:tcPr>
          <w:p w:rsidR="00916062" w:rsidRPr="009D7AE9" w:rsidRDefault="00916062" w:rsidP="00124630">
            <w:pPr>
              <w:shd w:val="clear" w:color="auto" w:fill="FFFFFF"/>
              <w:spacing w:after="0" w:line="240" w:lineRule="auto"/>
              <w:ind w:left="10"/>
              <w:jc w:val="center"/>
              <w:rPr>
                <w:rFonts w:cs="Times New Roman"/>
                <w:szCs w:val="24"/>
              </w:rPr>
            </w:pPr>
            <w:r w:rsidRPr="009D7AE9">
              <w:rPr>
                <w:rFonts w:cs="Times New Roman"/>
                <w:szCs w:val="24"/>
              </w:rPr>
              <w:t>13</w:t>
            </w:r>
          </w:p>
        </w:tc>
      </w:tr>
    </w:tbl>
    <w:p w:rsidR="00916062" w:rsidRPr="009D7AE9" w:rsidRDefault="00916062" w:rsidP="00124630">
      <w:pPr>
        <w:spacing w:after="0" w:line="240" w:lineRule="auto"/>
        <w:rPr>
          <w:rFonts w:cs="Times New Roman"/>
          <w:b/>
          <w:szCs w:val="24"/>
        </w:rPr>
      </w:pPr>
    </w:p>
    <w:p w:rsidR="00916062" w:rsidRPr="00AD135A" w:rsidRDefault="00455A1E" w:rsidP="00124630">
      <w:pPr>
        <w:spacing w:after="0" w:line="240" w:lineRule="auto"/>
        <w:rPr>
          <w:rFonts w:cs="Times New Roman"/>
          <w:b/>
          <w:color w:val="FF0000"/>
          <w:szCs w:val="24"/>
        </w:rPr>
      </w:pPr>
      <w:r w:rsidRPr="00AD135A">
        <w:rPr>
          <w:rFonts w:eastAsia="Arial Unicode MS" w:cs="Times New Roman"/>
          <w:b/>
          <w:bCs/>
          <w:color w:val="FF0000"/>
        </w:rPr>
        <w:t>P</w:t>
      </w:r>
      <w:r w:rsidRPr="00AD135A">
        <w:rPr>
          <w:rFonts w:eastAsia="Arial Unicode MS" w:cs="Times New Roman"/>
          <w:b/>
          <w:color w:val="FF0000"/>
        </w:rPr>
        <w:t xml:space="preserve">artycypacja w kosztach utrzymania dzieci z Gminy Gorzyce umieszczonych </w:t>
      </w:r>
      <w:r w:rsidRPr="00AD135A">
        <w:rPr>
          <w:rFonts w:eastAsia="Arial Unicode MS" w:cs="Times New Roman"/>
          <w:b/>
          <w:color w:val="FF0000"/>
        </w:rPr>
        <w:br/>
        <w:t>w pieczy zastępczej.</w:t>
      </w:r>
    </w:p>
    <w:p w:rsidR="00916062" w:rsidRPr="009D7AE9" w:rsidRDefault="00916062" w:rsidP="00124630">
      <w:pPr>
        <w:spacing w:after="0" w:line="240" w:lineRule="auto"/>
        <w:rPr>
          <w:rFonts w:cs="Times New Roman"/>
          <w:b/>
          <w:szCs w:val="24"/>
        </w:rPr>
      </w:pPr>
    </w:p>
    <w:p w:rsidR="00455A1E" w:rsidRPr="00B154D2" w:rsidRDefault="00455A1E" w:rsidP="00124630">
      <w:pPr>
        <w:tabs>
          <w:tab w:val="left" w:pos="0"/>
        </w:tabs>
        <w:spacing w:after="0" w:line="240" w:lineRule="auto"/>
        <w:jc w:val="both"/>
        <w:rPr>
          <w:rFonts w:cs="Times New Roman"/>
          <w:szCs w:val="24"/>
        </w:rPr>
      </w:pPr>
      <w:r w:rsidRPr="00B154D2">
        <w:rPr>
          <w:rFonts w:cs="Times New Roman"/>
          <w:szCs w:val="24"/>
        </w:rPr>
        <w:t xml:space="preserve">Zgodnie z </w:t>
      </w:r>
      <w:r>
        <w:rPr>
          <w:rFonts w:cs="Times New Roman"/>
          <w:szCs w:val="24"/>
        </w:rPr>
        <w:t>u</w:t>
      </w:r>
      <w:r w:rsidRPr="00B154D2">
        <w:rPr>
          <w:rFonts w:cs="Times New Roman"/>
          <w:szCs w:val="24"/>
        </w:rPr>
        <w:t>stawą o  wspieraniu rodziny i systemie pieczy zastępczej, za dziecko umieszczone w rodzinie zastępczej albo rodzinnym domu dziecka, w placówce opiekuńczo-wychowawczej, regionalnej placówce opiekuńczo-terapeutycznej albo interwencyjnym ośrodku preadopcyjnym, gmina właściwa ze względu na miejsce zamieszkania dziecka przed umieszczeniem go po raz pierwszy w pieczy zastępczej, ponosi wydatki z tego tytułu.</w:t>
      </w:r>
    </w:p>
    <w:p w:rsidR="00455A1E" w:rsidRPr="00B154D2" w:rsidRDefault="00455A1E" w:rsidP="00124630">
      <w:pPr>
        <w:tabs>
          <w:tab w:val="left" w:pos="0"/>
        </w:tabs>
        <w:spacing w:after="0" w:line="240" w:lineRule="auto"/>
        <w:jc w:val="both"/>
        <w:rPr>
          <w:rFonts w:cs="Times New Roman"/>
          <w:szCs w:val="24"/>
        </w:rPr>
      </w:pPr>
    </w:p>
    <w:p w:rsidR="00455A1E" w:rsidRPr="00AD135A" w:rsidRDefault="00AD135A" w:rsidP="00124630">
      <w:pPr>
        <w:widowControl w:val="0"/>
        <w:suppressAutoHyphens/>
        <w:autoSpaceDN w:val="0"/>
        <w:spacing w:after="0" w:line="240" w:lineRule="auto"/>
        <w:jc w:val="both"/>
        <w:textAlignment w:val="baseline"/>
        <w:rPr>
          <w:rFonts w:eastAsia="SimSun" w:cs="Times New Roman"/>
          <w:b/>
          <w:bCs/>
          <w:color w:val="FF0000"/>
          <w:kern w:val="3"/>
          <w:szCs w:val="24"/>
          <w:lang w:eastAsia="zh-CN" w:bidi="hi-IN"/>
        </w:rPr>
      </w:pPr>
      <w:r w:rsidRPr="00AD135A">
        <w:rPr>
          <w:rFonts w:eastAsia="SimSun" w:cs="Times New Roman"/>
          <w:b/>
          <w:bCs/>
          <w:color w:val="FF0000"/>
          <w:kern w:val="3"/>
          <w:szCs w:val="24"/>
          <w:lang w:eastAsia="zh-CN" w:bidi="hi-IN"/>
        </w:rPr>
        <w:t>Liczba</w:t>
      </w:r>
      <w:r w:rsidR="00455A1E" w:rsidRPr="00AD135A">
        <w:rPr>
          <w:rFonts w:eastAsia="SimSun" w:cs="Times New Roman"/>
          <w:b/>
          <w:bCs/>
          <w:color w:val="FF0000"/>
          <w:kern w:val="3"/>
          <w:szCs w:val="24"/>
          <w:lang w:eastAsia="zh-CN" w:bidi="hi-IN"/>
        </w:rPr>
        <w:t xml:space="preserve"> dzieci pozostających w pieczy zastępczej na dzień 31.12.2023 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5"/>
        <w:gridCol w:w="1554"/>
      </w:tblGrid>
      <w:tr w:rsidR="00455A1E" w:rsidRPr="001C38CA" w:rsidTr="00DE18D6">
        <w:trPr>
          <w:trHeight w:val="528"/>
          <w:jc w:val="center"/>
        </w:trPr>
        <w:tc>
          <w:tcPr>
            <w:tcW w:w="7355" w:type="dxa"/>
            <w:shd w:val="clear" w:color="auto" w:fill="FFC000" w:themeFill="accent4"/>
          </w:tcPr>
          <w:p w:rsidR="00455A1E" w:rsidRPr="001C38CA" w:rsidRDefault="00455A1E" w:rsidP="00124630">
            <w:pPr>
              <w:tabs>
                <w:tab w:val="center" w:pos="3569"/>
              </w:tabs>
              <w:spacing w:after="0" w:line="240" w:lineRule="auto"/>
              <w:rPr>
                <w:rFonts w:eastAsia="Times New Roman" w:cs="Times New Roman"/>
                <w:b/>
                <w:bCs/>
                <w:color w:val="000000"/>
                <w:szCs w:val="24"/>
                <w:lang w:eastAsia="pl-PL"/>
              </w:rPr>
            </w:pPr>
            <w:r w:rsidRPr="001C38CA">
              <w:rPr>
                <w:rFonts w:eastAsia="Times New Roman" w:cs="Times New Roman"/>
                <w:b/>
                <w:bCs/>
                <w:color w:val="000000"/>
                <w:szCs w:val="24"/>
                <w:lang w:eastAsia="pl-PL"/>
              </w:rPr>
              <w:t xml:space="preserve">                                                   Wyszczególnienie</w:t>
            </w:r>
            <w:r w:rsidRPr="001C38CA">
              <w:rPr>
                <w:rFonts w:eastAsia="Times New Roman" w:cs="Times New Roman"/>
                <w:b/>
                <w:bCs/>
                <w:color w:val="000000"/>
                <w:szCs w:val="24"/>
                <w:lang w:eastAsia="pl-PL"/>
              </w:rPr>
              <w:tab/>
            </w:r>
          </w:p>
          <w:p w:rsidR="00455A1E" w:rsidRPr="001C38CA" w:rsidRDefault="00455A1E" w:rsidP="00124630">
            <w:pPr>
              <w:spacing w:after="0" w:line="240" w:lineRule="auto"/>
              <w:rPr>
                <w:rFonts w:eastAsia="Times New Roman" w:cs="Times New Roman"/>
                <w:b/>
                <w:bCs/>
                <w:color w:val="000000"/>
                <w:szCs w:val="24"/>
                <w:lang w:eastAsia="pl-PL"/>
              </w:rPr>
            </w:pPr>
          </w:p>
        </w:tc>
        <w:tc>
          <w:tcPr>
            <w:tcW w:w="1554" w:type="dxa"/>
            <w:shd w:val="clear" w:color="auto" w:fill="FFC000" w:themeFill="accent4"/>
          </w:tcPr>
          <w:p w:rsidR="00455A1E" w:rsidRPr="001C38CA" w:rsidRDefault="00455A1E" w:rsidP="00124630">
            <w:pPr>
              <w:spacing w:after="0" w:line="240" w:lineRule="auto"/>
              <w:rPr>
                <w:rFonts w:eastAsia="Times New Roman" w:cs="Times New Roman"/>
                <w:b/>
                <w:bCs/>
                <w:color w:val="000000"/>
                <w:szCs w:val="24"/>
                <w:lang w:eastAsia="pl-PL"/>
              </w:rPr>
            </w:pPr>
            <w:r w:rsidRPr="001C38CA">
              <w:rPr>
                <w:rFonts w:eastAsia="Times New Roman" w:cs="Times New Roman"/>
                <w:b/>
                <w:bCs/>
                <w:color w:val="000000"/>
                <w:szCs w:val="24"/>
                <w:lang w:eastAsia="pl-PL"/>
              </w:rPr>
              <w:t xml:space="preserve">        Ilość</w:t>
            </w:r>
          </w:p>
        </w:tc>
      </w:tr>
      <w:tr w:rsidR="00455A1E" w:rsidRPr="001C38CA" w:rsidTr="00DE18D6">
        <w:trPr>
          <w:trHeight w:val="528"/>
          <w:jc w:val="center"/>
        </w:trPr>
        <w:tc>
          <w:tcPr>
            <w:tcW w:w="7355" w:type="dxa"/>
            <w:shd w:val="clear" w:color="auto" w:fill="auto"/>
          </w:tcPr>
          <w:p w:rsidR="00455A1E" w:rsidRPr="001C38CA" w:rsidRDefault="00455A1E" w:rsidP="00124630">
            <w:pPr>
              <w:spacing w:after="0" w:line="240" w:lineRule="auto"/>
              <w:rPr>
                <w:rFonts w:eastAsia="Times New Roman" w:cs="Times New Roman"/>
                <w:b/>
                <w:bCs/>
                <w:color w:val="000000"/>
                <w:szCs w:val="24"/>
                <w:lang w:eastAsia="pl-PL"/>
              </w:rPr>
            </w:pPr>
            <w:r w:rsidRPr="001C38CA">
              <w:rPr>
                <w:rFonts w:eastAsia="Times New Roman" w:cs="Times New Roman"/>
                <w:b/>
                <w:bCs/>
                <w:color w:val="000000"/>
                <w:szCs w:val="24"/>
                <w:lang w:eastAsia="pl-PL"/>
              </w:rPr>
              <w:t>Dzieci pozostające w pieczy  zastępczej, w tym:</w:t>
            </w:r>
          </w:p>
        </w:tc>
        <w:tc>
          <w:tcPr>
            <w:tcW w:w="1554" w:type="dxa"/>
            <w:shd w:val="clear" w:color="auto" w:fill="auto"/>
          </w:tcPr>
          <w:p w:rsidR="00455A1E" w:rsidRPr="001C38CA" w:rsidRDefault="00455A1E" w:rsidP="00124630">
            <w:pPr>
              <w:spacing w:after="0" w:line="240" w:lineRule="auto"/>
              <w:jc w:val="center"/>
              <w:rPr>
                <w:rFonts w:eastAsia="Times New Roman" w:cs="Times New Roman"/>
                <w:b/>
                <w:bCs/>
                <w:color w:val="000000"/>
                <w:szCs w:val="24"/>
                <w:lang w:eastAsia="pl-PL"/>
              </w:rPr>
            </w:pPr>
            <w:r w:rsidRPr="001C38CA">
              <w:rPr>
                <w:rFonts w:eastAsia="Times New Roman" w:cs="Times New Roman"/>
                <w:b/>
                <w:bCs/>
                <w:color w:val="000000"/>
                <w:szCs w:val="24"/>
                <w:lang w:eastAsia="pl-PL"/>
              </w:rPr>
              <w:t>17</w:t>
            </w:r>
          </w:p>
        </w:tc>
      </w:tr>
      <w:tr w:rsidR="00455A1E" w:rsidRPr="001C38CA" w:rsidTr="00DE18D6">
        <w:trPr>
          <w:trHeight w:val="528"/>
          <w:jc w:val="center"/>
        </w:trPr>
        <w:tc>
          <w:tcPr>
            <w:tcW w:w="7355" w:type="dxa"/>
            <w:shd w:val="clear" w:color="auto" w:fill="auto"/>
          </w:tcPr>
          <w:p w:rsidR="00455A1E" w:rsidRPr="001C38CA" w:rsidRDefault="00455A1E" w:rsidP="00124630">
            <w:pPr>
              <w:numPr>
                <w:ilvl w:val="0"/>
                <w:numId w:val="69"/>
              </w:numPr>
              <w:spacing w:after="0" w:line="240" w:lineRule="auto"/>
              <w:rPr>
                <w:rFonts w:eastAsia="Times New Roman" w:cs="Times New Roman"/>
                <w:color w:val="000000"/>
                <w:szCs w:val="24"/>
                <w:lang w:eastAsia="pl-PL"/>
              </w:rPr>
            </w:pPr>
            <w:r w:rsidRPr="001C38CA">
              <w:rPr>
                <w:rFonts w:eastAsia="Times New Roman" w:cs="Times New Roman"/>
                <w:b/>
                <w:bCs/>
                <w:color w:val="000000"/>
                <w:szCs w:val="24"/>
                <w:lang w:eastAsia="pl-PL"/>
              </w:rPr>
              <w:t>Instytucjonalna  piecza zastępcza</w:t>
            </w:r>
            <w:r w:rsidRPr="001C38CA">
              <w:rPr>
                <w:rFonts w:eastAsia="Times New Roman" w:cs="Times New Roman"/>
                <w:color w:val="000000"/>
                <w:szCs w:val="24"/>
                <w:lang w:eastAsia="pl-PL"/>
              </w:rPr>
              <w:t xml:space="preserve"> :</w:t>
            </w:r>
          </w:p>
        </w:tc>
        <w:tc>
          <w:tcPr>
            <w:tcW w:w="1554" w:type="dxa"/>
            <w:shd w:val="clear" w:color="auto" w:fill="auto"/>
          </w:tcPr>
          <w:p w:rsidR="00455A1E" w:rsidRPr="001C38CA" w:rsidRDefault="00455A1E" w:rsidP="00124630">
            <w:pPr>
              <w:spacing w:after="0" w:line="240" w:lineRule="auto"/>
              <w:jc w:val="center"/>
              <w:rPr>
                <w:rFonts w:eastAsia="Times New Roman" w:cs="Times New Roman"/>
                <w:b/>
                <w:bCs/>
                <w:color w:val="000000"/>
                <w:szCs w:val="24"/>
                <w:lang w:eastAsia="pl-PL"/>
              </w:rPr>
            </w:pPr>
            <w:r w:rsidRPr="001C38CA">
              <w:rPr>
                <w:rFonts w:eastAsia="Times New Roman" w:cs="Times New Roman"/>
                <w:b/>
                <w:bCs/>
                <w:color w:val="000000"/>
                <w:szCs w:val="24"/>
                <w:lang w:eastAsia="pl-PL"/>
              </w:rPr>
              <w:t>12</w:t>
            </w:r>
          </w:p>
        </w:tc>
      </w:tr>
      <w:tr w:rsidR="00455A1E" w:rsidRPr="001C38CA" w:rsidTr="00DE18D6">
        <w:trPr>
          <w:trHeight w:val="528"/>
          <w:jc w:val="center"/>
        </w:trPr>
        <w:tc>
          <w:tcPr>
            <w:tcW w:w="7355" w:type="dxa"/>
            <w:shd w:val="clear" w:color="auto" w:fill="auto"/>
          </w:tcPr>
          <w:p w:rsidR="00455A1E" w:rsidRPr="001C38CA" w:rsidRDefault="00455A1E" w:rsidP="00124630">
            <w:pPr>
              <w:numPr>
                <w:ilvl w:val="0"/>
                <w:numId w:val="70"/>
              </w:numPr>
              <w:spacing w:after="0" w:line="240" w:lineRule="auto"/>
              <w:rPr>
                <w:rFonts w:eastAsia="Times New Roman" w:cs="Times New Roman"/>
                <w:color w:val="000000"/>
                <w:szCs w:val="24"/>
                <w:lang w:eastAsia="pl-PL"/>
              </w:rPr>
            </w:pPr>
            <w:r w:rsidRPr="001C38CA">
              <w:rPr>
                <w:rFonts w:eastAsia="Times New Roman" w:cs="Times New Roman"/>
                <w:color w:val="000000"/>
                <w:szCs w:val="24"/>
                <w:lang w:eastAsia="pl-PL"/>
              </w:rPr>
              <w:t>Dom dla Dzieci</w:t>
            </w:r>
          </w:p>
        </w:tc>
        <w:tc>
          <w:tcPr>
            <w:tcW w:w="1554" w:type="dxa"/>
            <w:shd w:val="clear" w:color="auto" w:fill="auto"/>
          </w:tcPr>
          <w:p w:rsidR="00455A1E" w:rsidRPr="001C38CA" w:rsidRDefault="00455A1E" w:rsidP="00124630">
            <w:pPr>
              <w:spacing w:after="0" w:line="240" w:lineRule="auto"/>
              <w:jc w:val="center"/>
              <w:rPr>
                <w:rFonts w:eastAsia="Times New Roman" w:cs="Times New Roman"/>
                <w:color w:val="000000"/>
                <w:szCs w:val="24"/>
                <w:lang w:eastAsia="pl-PL"/>
              </w:rPr>
            </w:pPr>
            <w:r w:rsidRPr="001C38CA">
              <w:rPr>
                <w:rFonts w:eastAsia="Times New Roman" w:cs="Times New Roman"/>
                <w:color w:val="000000"/>
                <w:szCs w:val="24"/>
                <w:lang w:eastAsia="pl-PL"/>
              </w:rPr>
              <w:t>7</w:t>
            </w:r>
          </w:p>
        </w:tc>
      </w:tr>
      <w:tr w:rsidR="00455A1E" w:rsidRPr="001C38CA" w:rsidTr="00DE18D6">
        <w:trPr>
          <w:trHeight w:val="528"/>
          <w:jc w:val="center"/>
        </w:trPr>
        <w:tc>
          <w:tcPr>
            <w:tcW w:w="7355" w:type="dxa"/>
            <w:shd w:val="clear" w:color="auto" w:fill="auto"/>
          </w:tcPr>
          <w:p w:rsidR="00455A1E" w:rsidRPr="001C38CA" w:rsidRDefault="00455A1E" w:rsidP="00124630">
            <w:pPr>
              <w:numPr>
                <w:ilvl w:val="0"/>
                <w:numId w:val="70"/>
              </w:numPr>
              <w:spacing w:after="0" w:line="240" w:lineRule="auto"/>
              <w:rPr>
                <w:rFonts w:eastAsia="Times New Roman" w:cs="Times New Roman"/>
                <w:color w:val="000000"/>
                <w:szCs w:val="24"/>
                <w:lang w:eastAsia="pl-PL"/>
              </w:rPr>
            </w:pPr>
            <w:r w:rsidRPr="001C38CA">
              <w:rPr>
                <w:rFonts w:eastAsia="Times New Roman" w:cs="Times New Roman"/>
                <w:color w:val="000000"/>
                <w:szCs w:val="24"/>
                <w:lang w:eastAsia="pl-PL"/>
              </w:rPr>
              <w:t>Dom dla Dzieci i Młodzieży</w:t>
            </w:r>
          </w:p>
        </w:tc>
        <w:tc>
          <w:tcPr>
            <w:tcW w:w="1554" w:type="dxa"/>
            <w:shd w:val="clear" w:color="auto" w:fill="auto"/>
          </w:tcPr>
          <w:p w:rsidR="00455A1E" w:rsidRPr="001C38CA" w:rsidRDefault="00455A1E" w:rsidP="00124630">
            <w:pPr>
              <w:spacing w:after="0" w:line="240" w:lineRule="auto"/>
              <w:jc w:val="center"/>
              <w:rPr>
                <w:rFonts w:eastAsia="Times New Roman" w:cs="Times New Roman"/>
                <w:color w:val="000000"/>
                <w:szCs w:val="24"/>
                <w:lang w:eastAsia="pl-PL"/>
              </w:rPr>
            </w:pPr>
            <w:r w:rsidRPr="001C38CA">
              <w:rPr>
                <w:rFonts w:eastAsia="Times New Roman" w:cs="Times New Roman"/>
                <w:color w:val="000000"/>
                <w:szCs w:val="24"/>
                <w:lang w:eastAsia="pl-PL"/>
              </w:rPr>
              <w:t>5</w:t>
            </w:r>
          </w:p>
        </w:tc>
      </w:tr>
      <w:tr w:rsidR="00455A1E" w:rsidRPr="001C38CA" w:rsidTr="00DE18D6">
        <w:trPr>
          <w:trHeight w:val="528"/>
          <w:jc w:val="center"/>
        </w:trPr>
        <w:tc>
          <w:tcPr>
            <w:tcW w:w="7355" w:type="dxa"/>
            <w:shd w:val="clear" w:color="auto" w:fill="auto"/>
          </w:tcPr>
          <w:p w:rsidR="00455A1E" w:rsidRPr="001C38CA" w:rsidRDefault="00455A1E" w:rsidP="00124630">
            <w:pPr>
              <w:numPr>
                <w:ilvl w:val="0"/>
                <w:numId w:val="69"/>
              </w:numPr>
              <w:spacing w:after="0" w:line="240" w:lineRule="auto"/>
              <w:rPr>
                <w:rFonts w:eastAsia="Times New Roman" w:cs="Times New Roman"/>
                <w:b/>
                <w:bCs/>
                <w:color w:val="000000"/>
                <w:szCs w:val="24"/>
                <w:lang w:eastAsia="pl-PL"/>
              </w:rPr>
            </w:pPr>
            <w:r w:rsidRPr="001C38CA">
              <w:rPr>
                <w:rFonts w:eastAsia="Times New Roman" w:cs="Times New Roman"/>
                <w:b/>
                <w:bCs/>
                <w:color w:val="000000"/>
                <w:szCs w:val="24"/>
                <w:lang w:eastAsia="pl-PL"/>
              </w:rPr>
              <w:t>Rodzinna piecza zastępcza</w:t>
            </w:r>
          </w:p>
        </w:tc>
        <w:tc>
          <w:tcPr>
            <w:tcW w:w="1554" w:type="dxa"/>
            <w:shd w:val="clear" w:color="auto" w:fill="auto"/>
          </w:tcPr>
          <w:p w:rsidR="00455A1E" w:rsidRPr="001C38CA" w:rsidRDefault="00455A1E" w:rsidP="00124630">
            <w:pPr>
              <w:spacing w:after="0" w:line="240" w:lineRule="auto"/>
              <w:jc w:val="center"/>
              <w:rPr>
                <w:rFonts w:eastAsia="Times New Roman" w:cs="Times New Roman"/>
                <w:b/>
                <w:bCs/>
                <w:color w:val="000000"/>
                <w:szCs w:val="24"/>
                <w:lang w:eastAsia="pl-PL"/>
              </w:rPr>
            </w:pPr>
            <w:r w:rsidRPr="001C38CA">
              <w:rPr>
                <w:rFonts w:eastAsia="Times New Roman" w:cs="Times New Roman"/>
                <w:b/>
                <w:bCs/>
                <w:color w:val="000000"/>
                <w:szCs w:val="24"/>
                <w:lang w:eastAsia="pl-PL"/>
              </w:rPr>
              <w:t>5</w:t>
            </w:r>
          </w:p>
        </w:tc>
      </w:tr>
    </w:tbl>
    <w:p w:rsidR="00AD135A" w:rsidRDefault="00AD135A" w:rsidP="00124630">
      <w:pPr>
        <w:spacing w:after="0" w:line="240" w:lineRule="auto"/>
        <w:rPr>
          <w:rFonts w:cs="Times New Roman"/>
          <w:b/>
          <w:color w:val="2E74B5" w:themeColor="accent1" w:themeShade="BF"/>
          <w:szCs w:val="24"/>
        </w:rPr>
      </w:pPr>
    </w:p>
    <w:p w:rsidR="00455A1E" w:rsidRPr="00AD135A" w:rsidRDefault="00455A1E" w:rsidP="00124630">
      <w:pPr>
        <w:spacing w:after="0" w:line="240" w:lineRule="auto"/>
        <w:rPr>
          <w:rFonts w:cs="Times New Roman"/>
          <w:b/>
          <w:color w:val="FF0000"/>
          <w:szCs w:val="24"/>
        </w:rPr>
      </w:pPr>
      <w:r w:rsidRPr="00AD135A">
        <w:rPr>
          <w:rFonts w:cs="Times New Roman"/>
          <w:b/>
          <w:color w:val="FF0000"/>
          <w:szCs w:val="24"/>
        </w:rPr>
        <w:t>Współfinansowanie kosztów pieczy zastępczej w 2023 roku</w:t>
      </w:r>
    </w:p>
    <w:p w:rsidR="00455A1E" w:rsidRPr="00B154D2" w:rsidRDefault="00455A1E" w:rsidP="00124630">
      <w:pPr>
        <w:widowControl w:val="0"/>
        <w:suppressAutoHyphens/>
        <w:autoSpaceDN w:val="0"/>
        <w:spacing w:after="0" w:line="240" w:lineRule="auto"/>
        <w:jc w:val="both"/>
        <w:textAlignment w:val="baseline"/>
        <w:rPr>
          <w:rFonts w:eastAsia="SimSun" w:cs="Times New Roman"/>
          <w:kern w:val="3"/>
          <w:szCs w:val="24"/>
          <w:lang w:eastAsia="zh-CN" w:bidi="hi-IN"/>
        </w:rPr>
      </w:pPr>
      <w:r w:rsidRPr="00B154D2">
        <w:rPr>
          <w:rFonts w:eastAsia="SimSun" w:cs="Times New Roman"/>
          <w:kern w:val="3"/>
          <w:szCs w:val="24"/>
          <w:lang w:eastAsia="zh-CN" w:bidi="hi-IN"/>
        </w:rPr>
        <w:t xml:space="preserve">Zgodnie z art. 191 ust.9–10 ustawy o wspieraniu rodziny i systemie pieczy zastępczej  </w:t>
      </w:r>
      <w:r w:rsidRPr="00B154D2">
        <w:rPr>
          <w:rFonts w:eastAsia="SimSun" w:cs="Times New Roman"/>
          <w:kern w:val="3"/>
          <w:szCs w:val="24"/>
          <w:lang w:eastAsia="zh-CN" w:bidi="hi-IN"/>
        </w:rPr>
        <w:br/>
        <w:t>w przypadku umieszczenia dziecka w pieczy zastępczej gmina właściwa  ze względu na miejsce zamieszkania dziecka przed umieszczeniem  go po raz pierwszy  w pieczy zastępczej ponosi odpowiednio wydatki z tego tytułu, w wysokości:</w:t>
      </w:r>
    </w:p>
    <w:p w:rsidR="00455A1E" w:rsidRPr="00B154D2" w:rsidRDefault="00455A1E" w:rsidP="00124630">
      <w:pPr>
        <w:widowControl w:val="0"/>
        <w:numPr>
          <w:ilvl w:val="0"/>
          <w:numId w:val="45"/>
        </w:numPr>
        <w:suppressAutoHyphens/>
        <w:autoSpaceDN w:val="0"/>
        <w:spacing w:after="0" w:line="240" w:lineRule="auto"/>
        <w:jc w:val="both"/>
        <w:textAlignment w:val="baseline"/>
        <w:rPr>
          <w:rFonts w:eastAsia="SimSun" w:cs="Times New Roman"/>
          <w:kern w:val="3"/>
          <w:szCs w:val="24"/>
          <w:lang w:eastAsia="zh-CN" w:bidi="hi-IN"/>
        </w:rPr>
      </w:pPr>
      <w:r w:rsidRPr="00B154D2">
        <w:rPr>
          <w:rFonts w:eastAsia="SimSun" w:cs="Times New Roman"/>
          <w:kern w:val="3"/>
          <w:szCs w:val="24"/>
          <w:lang w:eastAsia="zh-CN" w:bidi="hi-IN"/>
        </w:rPr>
        <w:t>10% wydatków na opiekę i wychowanie dziecka – w pierwszym roku pobytu dziecka w pieczy zastępczej ,</w:t>
      </w:r>
    </w:p>
    <w:p w:rsidR="00455A1E" w:rsidRPr="00B154D2" w:rsidRDefault="00455A1E" w:rsidP="00124630">
      <w:pPr>
        <w:widowControl w:val="0"/>
        <w:numPr>
          <w:ilvl w:val="0"/>
          <w:numId w:val="45"/>
        </w:numPr>
        <w:suppressAutoHyphens/>
        <w:autoSpaceDN w:val="0"/>
        <w:spacing w:after="0" w:line="240" w:lineRule="auto"/>
        <w:jc w:val="both"/>
        <w:textAlignment w:val="baseline"/>
        <w:rPr>
          <w:rFonts w:eastAsia="SimSun" w:cs="Times New Roman"/>
          <w:kern w:val="3"/>
          <w:szCs w:val="24"/>
          <w:lang w:eastAsia="zh-CN" w:bidi="hi-IN"/>
        </w:rPr>
      </w:pPr>
      <w:r w:rsidRPr="00B154D2">
        <w:rPr>
          <w:rFonts w:eastAsia="SimSun" w:cs="Times New Roman"/>
          <w:kern w:val="3"/>
          <w:szCs w:val="24"/>
          <w:lang w:eastAsia="zh-CN" w:bidi="hi-IN"/>
        </w:rPr>
        <w:t xml:space="preserve">30% wydatków na opiekę i wychowanie dziecka – w drugim  roku pobytu dziecka w pieczy zastępczej </w:t>
      </w:r>
    </w:p>
    <w:p w:rsidR="00455A1E" w:rsidRPr="00B154D2" w:rsidRDefault="00455A1E" w:rsidP="00124630">
      <w:pPr>
        <w:widowControl w:val="0"/>
        <w:numPr>
          <w:ilvl w:val="0"/>
          <w:numId w:val="45"/>
        </w:numPr>
        <w:suppressAutoHyphens/>
        <w:autoSpaceDN w:val="0"/>
        <w:spacing w:after="0" w:line="240" w:lineRule="auto"/>
        <w:jc w:val="both"/>
        <w:textAlignment w:val="baseline"/>
        <w:rPr>
          <w:rFonts w:eastAsia="SimSun" w:cs="Times New Roman"/>
          <w:kern w:val="3"/>
          <w:szCs w:val="24"/>
          <w:lang w:eastAsia="zh-CN" w:bidi="hi-IN"/>
        </w:rPr>
      </w:pPr>
      <w:r w:rsidRPr="00B154D2">
        <w:rPr>
          <w:rFonts w:eastAsia="SimSun" w:cs="Times New Roman"/>
          <w:kern w:val="3"/>
          <w:szCs w:val="24"/>
          <w:lang w:eastAsia="zh-CN" w:bidi="hi-IN"/>
        </w:rPr>
        <w:t>50% wydatków na opiekę i wychowanie dziecka – w trzecim roku i następnych latach pobytu w pieczy zastępczej.</w:t>
      </w:r>
    </w:p>
    <w:p w:rsidR="00455A1E" w:rsidRPr="00B154D2" w:rsidRDefault="00455A1E" w:rsidP="00124630">
      <w:pPr>
        <w:spacing w:after="0" w:line="240" w:lineRule="auto"/>
        <w:jc w:val="both"/>
        <w:rPr>
          <w:rFonts w:cs="Times New Roman"/>
          <w:bCs/>
          <w:szCs w:val="24"/>
        </w:rPr>
      </w:pPr>
      <w:r w:rsidRPr="00B154D2">
        <w:rPr>
          <w:rFonts w:cs="Times New Roman"/>
          <w:bCs/>
          <w:szCs w:val="24"/>
        </w:rPr>
        <w:lastRenderedPageBreak/>
        <w:t>W 202</w:t>
      </w:r>
      <w:r>
        <w:rPr>
          <w:rFonts w:cs="Times New Roman"/>
          <w:bCs/>
          <w:szCs w:val="24"/>
        </w:rPr>
        <w:t>3</w:t>
      </w:r>
      <w:r w:rsidRPr="00B154D2">
        <w:rPr>
          <w:rFonts w:cs="Times New Roman"/>
          <w:bCs/>
          <w:szCs w:val="24"/>
        </w:rPr>
        <w:t xml:space="preserve"> roku gmina Gorzyce współfinansowała pobyt </w:t>
      </w:r>
      <w:r>
        <w:rPr>
          <w:rFonts w:cs="Times New Roman"/>
          <w:bCs/>
          <w:szCs w:val="24"/>
        </w:rPr>
        <w:t>20 dzieci ( z 7 rodzin)</w:t>
      </w:r>
      <w:r w:rsidRPr="00B154D2">
        <w:rPr>
          <w:rFonts w:cs="Times New Roman"/>
          <w:bCs/>
          <w:szCs w:val="24"/>
        </w:rPr>
        <w:t xml:space="preserve"> w pieczy zastępczej. </w:t>
      </w:r>
    </w:p>
    <w:p w:rsidR="00455A1E" w:rsidRPr="00B154D2" w:rsidRDefault="00455A1E" w:rsidP="00124630">
      <w:pPr>
        <w:spacing w:after="0" w:line="240" w:lineRule="auto"/>
        <w:rPr>
          <w:rFonts w:cs="Times New Roman"/>
          <w:b/>
          <w:szCs w:val="24"/>
        </w:rPr>
      </w:pPr>
    </w:p>
    <w:tbl>
      <w:tblPr>
        <w:tblW w:w="9214" w:type="dxa"/>
        <w:tblInd w:w="-5" w:type="dxa"/>
        <w:tblBorders>
          <w:top w:val="single" w:sz="4" w:space="0" w:color="007CC3"/>
          <w:left w:val="single" w:sz="4" w:space="0" w:color="007CC3"/>
          <w:bottom w:val="single" w:sz="4" w:space="0" w:color="007CC3"/>
          <w:right w:val="single" w:sz="4" w:space="0" w:color="007CC3"/>
          <w:insideH w:val="single" w:sz="4" w:space="0" w:color="007CC3"/>
          <w:insideV w:val="single" w:sz="4" w:space="0" w:color="007CC3"/>
        </w:tblBorders>
        <w:tblCellMar>
          <w:top w:w="28" w:type="dxa"/>
          <w:left w:w="57" w:type="dxa"/>
          <w:bottom w:w="28" w:type="dxa"/>
          <w:right w:w="57" w:type="dxa"/>
        </w:tblCellMar>
        <w:tblLook w:val="01E0" w:firstRow="1" w:lastRow="1" w:firstColumn="1" w:lastColumn="1" w:noHBand="0" w:noVBand="0"/>
      </w:tblPr>
      <w:tblGrid>
        <w:gridCol w:w="5529"/>
        <w:gridCol w:w="3685"/>
      </w:tblGrid>
      <w:tr w:rsidR="00455A1E" w:rsidRPr="00B154D2" w:rsidTr="00DE18D6">
        <w:trPr>
          <w:trHeight w:val="284"/>
        </w:trPr>
        <w:tc>
          <w:tcPr>
            <w:tcW w:w="5529" w:type="dxa"/>
            <w:shd w:val="clear" w:color="auto" w:fill="FFC000"/>
            <w:vAlign w:val="center"/>
          </w:tcPr>
          <w:p w:rsidR="00455A1E" w:rsidRPr="00B154D2" w:rsidRDefault="00455A1E" w:rsidP="00124630">
            <w:pPr>
              <w:spacing w:after="0" w:line="240" w:lineRule="auto"/>
              <w:rPr>
                <w:rFonts w:cs="Times New Roman"/>
                <w:b/>
                <w:szCs w:val="24"/>
              </w:rPr>
            </w:pPr>
          </w:p>
          <w:p w:rsidR="00455A1E" w:rsidRPr="00B154D2" w:rsidRDefault="00455A1E" w:rsidP="00124630">
            <w:pPr>
              <w:spacing w:after="0" w:line="240" w:lineRule="auto"/>
              <w:rPr>
                <w:rFonts w:cs="Times New Roman"/>
                <w:b/>
                <w:szCs w:val="24"/>
              </w:rPr>
            </w:pPr>
            <w:r w:rsidRPr="00B154D2">
              <w:rPr>
                <w:rFonts w:cs="Times New Roman"/>
                <w:b/>
                <w:szCs w:val="24"/>
              </w:rPr>
              <w:t xml:space="preserve">% udział w wydatkach na opiekę i wychowanie </w:t>
            </w:r>
          </w:p>
          <w:p w:rsidR="00455A1E" w:rsidRPr="00B154D2" w:rsidRDefault="00455A1E" w:rsidP="00124630">
            <w:pPr>
              <w:spacing w:after="0" w:line="240" w:lineRule="auto"/>
              <w:rPr>
                <w:rFonts w:cs="Times New Roman"/>
                <w:b/>
                <w:szCs w:val="24"/>
              </w:rPr>
            </w:pPr>
          </w:p>
        </w:tc>
        <w:tc>
          <w:tcPr>
            <w:tcW w:w="3685" w:type="dxa"/>
            <w:shd w:val="clear" w:color="auto" w:fill="F8C300"/>
          </w:tcPr>
          <w:p w:rsidR="00455A1E" w:rsidRPr="00B154D2" w:rsidRDefault="00455A1E" w:rsidP="00124630">
            <w:pPr>
              <w:spacing w:after="0" w:line="240" w:lineRule="auto"/>
              <w:jc w:val="center"/>
              <w:rPr>
                <w:rFonts w:cs="Times New Roman"/>
                <w:b/>
                <w:szCs w:val="24"/>
              </w:rPr>
            </w:pPr>
          </w:p>
          <w:p w:rsidR="00455A1E" w:rsidRPr="00B154D2" w:rsidRDefault="00455A1E" w:rsidP="00124630">
            <w:pPr>
              <w:spacing w:after="0" w:line="240" w:lineRule="auto"/>
              <w:jc w:val="center"/>
              <w:rPr>
                <w:rFonts w:cs="Times New Roman"/>
                <w:b/>
                <w:szCs w:val="24"/>
              </w:rPr>
            </w:pPr>
            <w:r w:rsidRPr="00B154D2">
              <w:rPr>
                <w:rFonts w:cs="Times New Roman"/>
                <w:b/>
                <w:szCs w:val="24"/>
              </w:rPr>
              <w:t>Ilość dzieci</w:t>
            </w:r>
          </w:p>
        </w:tc>
      </w:tr>
      <w:tr w:rsidR="00455A1E" w:rsidRPr="00B154D2" w:rsidTr="00DE18D6">
        <w:trPr>
          <w:trHeight w:val="284"/>
        </w:trPr>
        <w:tc>
          <w:tcPr>
            <w:tcW w:w="5529" w:type="dxa"/>
            <w:vAlign w:val="center"/>
          </w:tcPr>
          <w:p w:rsidR="00455A1E" w:rsidRPr="00B154D2" w:rsidRDefault="00455A1E" w:rsidP="00124630">
            <w:pPr>
              <w:spacing w:after="0" w:line="240" w:lineRule="auto"/>
              <w:jc w:val="center"/>
              <w:rPr>
                <w:rFonts w:cs="Times New Roman"/>
                <w:bCs/>
                <w:szCs w:val="24"/>
              </w:rPr>
            </w:pPr>
            <w:r w:rsidRPr="00B154D2">
              <w:rPr>
                <w:rFonts w:cs="Times New Roman"/>
                <w:bCs/>
                <w:szCs w:val="24"/>
              </w:rPr>
              <w:t>10%</w:t>
            </w:r>
          </w:p>
        </w:tc>
        <w:tc>
          <w:tcPr>
            <w:tcW w:w="3685" w:type="dxa"/>
          </w:tcPr>
          <w:p w:rsidR="00455A1E" w:rsidRPr="00B154D2" w:rsidRDefault="00455A1E" w:rsidP="00124630">
            <w:pPr>
              <w:spacing w:after="0" w:line="240" w:lineRule="auto"/>
              <w:jc w:val="center"/>
              <w:rPr>
                <w:rFonts w:cs="Times New Roman"/>
                <w:bCs/>
                <w:szCs w:val="24"/>
              </w:rPr>
            </w:pPr>
            <w:r>
              <w:rPr>
                <w:rFonts w:cs="Times New Roman"/>
                <w:bCs/>
                <w:szCs w:val="24"/>
              </w:rPr>
              <w:t>4</w:t>
            </w:r>
          </w:p>
        </w:tc>
      </w:tr>
      <w:tr w:rsidR="00455A1E" w:rsidRPr="00B154D2" w:rsidTr="00DE18D6">
        <w:trPr>
          <w:trHeight w:val="284"/>
        </w:trPr>
        <w:tc>
          <w:tcPr>
            <w:tcW w:w="5529" w:type="dxa"/>
            <w:vAlign w:val="center"/>
          </w:tcPr>
          <w:p w:rsidR="00455A1E" w:rsidRPr="00B154D2" w:rsidRDefault="00455A1E" w:rsidP="00124630">
            <w:pPr>
              <w:spacing w:after="0" w:line="240" w:lineRule="auto"/>
              <w:jc w:val="center"/>
              <w:rPr>
                <w:rFonts w:cs="Times New Roman"/>
                <w:szCs w:val="24"/>
              </w:rPr>
            </w:pPr>
            <w:r w:rsidRPr="00B154D2">
              <w:rPr>
                <w:rFonts w:cs="Times New Roman"/>
                <w:szCs w:val="24"/>
              </w:rPr>
              <w:t>30%</w:t>
            </w:r>
          </w:p>
        </w:tc>
        <w:tc>
          <w:tcPr>
            <w:tcW w:w="3685" w:type="dxa"/>
          </w:tcPr>
          <w:p w:rsidR="00455A1E" w:rsidRPr="00B154D2" w:rsidRDefault="00455A1E" w:rsidP="00124630">
            <w:pPr>
              <w:spacing w:after="0" w:line="240" w:lineRule="auto"/>
              <w:jc w:val="center"/>
              <w:rPr>
                <w:rFonts w:cs="Times New Roman"/>
                <w:szCs w:val="24"/>
              </w:rPr>
            </w:pPr>
            <w:r>
              <w:rPr>
                <w:rFonts w:cs="Times New Roman"/>
                <w:szCs w:val="24"/>
              </w:rPr>
              <w:t>2</w:t>
            </w:r>
          </w:p>
        </w:tc>
      </w:tr>
      <w:tr w:rsidR="00455A1E" w:rsidRPr="00B154D2" w:rsidTr="00DE18D6">
        <w:trPr>
          <w:trHeight w:val="284"/>
        </w:trPr>
        <w:tc>
          <w:tcPr>
            <w:tcW w:w="5529" w:type="dxa"/>
            <w:vAlign w:val="center"/>
          </w:tcPr>
          <w:p w:rsidR="00455A1E" w:rsidRPr="00B154D2" w:rsidRDefault="00455A1E" w:rsidP="00124630">
            <w:pPr>
              <w:spacing w:after="0" w:line="240" w:lineRule="auto"/>
              <w:jc w:val="center"/>
              <w:rPr>
                <w:rFonts w:cs="Times New Roman"/>
                <w:szCs w:val="24"/>
              </w:rPr>
            </w:pPr>
            <w:r w:rsidRPr="00B154D2">
              <w:rPr>
                <w:rFonts w:cs="Times New Roman"/>
                <w:szCs w:val="24"/>
              </w:rPr>
              <w:t>50%</w:t>
            </w:r>
          </w:p>
        </w:tc>
        <w:tc>
          <w:tcPr>
            <w:tcW w:w="3685" w:type="dxa"/>
          </w:tcPr>
          <w:p w:rsidR="00455A1E" w:rsidRPr="00B154D2" w:rsidRDefault="00455A1E" w:rsidP="00124630">
            <w:pPr>
              <w:spacing w:after="0" w:line="240" w:lineRule="auto"/>
              <w:jc w:val="center"/>
              <w:rPr>
                <w:rFonts w:cs="Times New Roman"/>
                <w:szCs w:val="24"/>
              </w:rPr>
            </w:pPr>
            <w:r>
              <w:rPr>
                <w:rFonts w:cs="Times New Roman"/>
                <w:szCs w:val="24"/>
              </w:rPr>
              <w:t>14</w:t>
            </w:r>
          </w:p>
        </w:tc>
      </w:tr>
    </w:tbl>
    <w:p w:rsidR="00455A1E" w:rsidRPr="00B154D2" w:rsidRDefault="00455A1E" w:rsidP="00124630">
      <w:pPr>
        <w:spacing w:after="0" w:line="240" w:lineRule="auto"/>
        <w:rPr>
          <w:rFonts w:cs="Times New Roman"/>
          <w:b/>
          <w:szCs w:val="24"/>
        </w:rPr>
      </w:pPr>
    </w:p>
    <w:p w:rsidR="00455A1E" w:rsidRPr="00AD135A" w:rsidRDefault="00455A1E" w:rsidP="00124630">
      <w:pPr>
        <w:spacing w:after="0" w:line="240" w:lineRule="auto"/>
        <w:jc w:val="both"/>
        <w:rPr>
          <w:rFonts w:eastAsia="SimSun" w:cs="Times New Roman"/>
          <w:b/>
          <w:bCs/>
          <w:color w:val="FF0000"/>
          <w:kern w:val="3"/>
          <w:szCs w:val="24"/>
          <w:lang w:eastAsia="zh-CN" w:bidi="hi-IN"/>
        </w:rPr>
      </w:pPr>
      <w:r w:rsidRPr="00AD135A">
        <w:rPr>
          <w:rFonts w:cs="Times New Roman"/>
          <w:b/>
          <w:color w:val="FF0000"/>
          <w:szCs w:val="24"/>
        </w:rPr>
        <w:t>Koszty pieczy zastępczej - w</w:t>
      </w:r>
      <w:r w:rsidRPr="00AD135A">
        <w:rPr>
          <w:rFonts w:eastAsia="SimSun" w:cs="Times New Roman"/>
          <w:b/>
          <w:bCs/>
          <w:color w:val="FF0000"/>
          <w:kern w:val="3"/>
          <w:szCs w:val="24"/>
          <w:lang w:eastAsia="zh-CN" w:bidi="hi-IN"/>
        </w:rPr>
        <w:t>ydatki  gminy związane z pobytem dzieci w pieczy  zastępczej w 2023 r.</w:t>
      </w:r>
    </w:p>
    <w:p w:rsidR="00455A1E" w:rsidRPr="00321FD8" w:rsidRDefault="00455A1E" w:rsidP="00124630">
      <w:pPr>
        <w:widowControl w:val="0"/>
        <w:suppressAutoHyphens/>
        <w:autoSpaceDN w:val="0"/>
        <w:spacing w:after="0" w:line="240" w:lineRule="auto"/>
        <w:jc w:val="both"/>
        <w:textAlignment w:val="baseline"/>
        <w:rPr>
          <w:rFonts w:eastAsia="SimSun" w:cs="Times New Roman"/>
          <w:b/>
          <w:bCs/>
          <w:kern w:val="3"/>
          <w:szCs w:val="24"/>
          <w:lang w:eastAsia="zh-CN"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2"/>
        <w:gridCol w:w="2765"/>
      </w:tblGrid>
      <w:tr w:rsidR="00455A1E" w:rsidRPr="00321FD8" w:rsidTr="00DE18D6">
        <w:trPr>
          <w:jc w:val="center"/>
        </w:trPr>
        <w:tc>
          <w:tcPr>
            <w:tcW w:w="4572" w:type="dxa"/>
            <w:shd w:val="clear" w:color="auto" w:fill="FFC000" w:themeFill="accent4"/>
          </w:tcPr>
          <w:p w:rsidR="00455A1E" w:rsidRPr="00321FD8" w:rsidRDefault="00455A1E" w:rsidP="00124630">
            <w:pPr>
              <w:widowControl w:val="0"/>
              <w:suppressAutoHyphens/>
              <w:autoSpaceDN w:val="0"/>
              <w:spacing w:after="0" w:line="240" w:lineRule="auto"/>
              <w:jc w:val="both"/>
              <w:textAlignment w:val="baseline"/>
              <w:rPr>
                <w:rFonts w:eastAsia="SimSun" w:cs="Times New Roman"/>
                <w:b/>
                <w:bCs/>
                <w:kern w:val="3"/>
                <w:szCs w:val="24"/>
                <w:lang w:eastAsia="zh-CN" w:bidi="hi-IN"/>
              </w:rPr>
            </w:pPr>
            <w:r w:rsidRPr="00321FD8">
              <w:rPr>
                <w:rFonts w:eastAsia="SimSun" w:cs="Times New Roman"/>
                <w:b/>
                <w:bCs/>
                <w:kern w:val="3"/>
                <w:szCs w:val="24"/>
                <w:lang w:eastAsia="zh-CN" w:bidi="hi-IN"/>
              </w:rPr>
              <w:t xml:space="preserve">                      Wyszczególnienie </w:t>
            </w:r>
          </w:p>
        </w:tc>
        <w:tc>
          <w:tcPr>
            <w:tcW w:w="2765" w:type="dxa"/>
            <w:shd w:val="clear" w:color="auto" w:fill="FFC000" w:themeFill="accent4"/>
          </w:tcPr>
          <w:p w:rsidR="00455A1E" w:rsidRPr="00321FD8" w:rsidRDefault="00455A1E" w:rsidP="00124630">
            <w:pPr>
              <w:widowControl w:val="0"/>
              <w:suppressAutoHyphens/>
              <w:autoSpaceDN w:val="0"/>
              <w:spacing w:after="0" w:line="240" w:lineRule="auto"/>
              <w:jc w:val="both"/>
              <w:textAlignment w:val="baseline"/>
              <w:rPr>
                <w:rFonts w:eastAsia="SimSun" w:cs="Times New Roman"/>
                <w:b/>
                <w:bCs/>
                <w:kern w:val="3"/>
                <w:szCs w:val="24"/>
                <w:lang w:eastAsia="zh-CN" w:bidi="hi-IN"/>
              </w:rPr>
            </w:pPr>
            <w:r w:rsidRPr="00321FD8">
              <w:rPr>
                <w:rFonts w:eastAsia="SimSun" w:cs="Times New Roman"/>
                <w:b/>
                <w:bCs/>
                <w:kern w:val="3"/>
                <w:szCs w:val="24"/>
                <w:lang w:eastAsia="zh-CN" w:bidi="hi-IN"/>
              </w:rPr>
              <w:t xml:space="preserve">           Kwota </w:t>
            </w:r>
          </w:p>
        </w:tc>
      </w:tr>
      <w:tr w:rsidR="00455A1E" w:rsidRPr="00321FD8" w:rsidTr="00DE18D6">
        <w:trPr>
          <w:jc w:val="center"/>
        </w:trPr>
        <w:tc>
          <w:tcPr>
            <w:tcW w:w="4572" w:type="dxa"/>
            <w:shd w:val="clear" w:color="auto" w:fill="auto"/>
          </w:tcPr>
          <w:p w:rsidR="00455A1E" w:rsidRPr="00321FD8" w:rsidRDefault="00455A1E" w:rsidP="00124630">
            <w:pPr>
              <w:widowControl w:val="0"/>
              <w:suppressAutoHyphens/>
              <w:autoSpaceDN w:val="0"/>
              <w:spacing w:after="0" w:line="240" w:lineRule="auto"/>
              <w:jc w:val="both"/>
              <w:textAlignment w:val="baseline"/>
              <w:rPr>
                <w:rFonts w:eastAsia="SimSun" w:cs="Times New Roman"/>
                <w:kern w:val="3"/>
                <w:szCs w:val="24"/>
                <w:lang w:eastAsia="zh-CN" w:bidi="hi-IN"/>
              </w:rPr>
            </w:pPr>
            <w:r w:rsidRPr="00321FD8">
              <w:rPr>
                <w:rFonts w:eastAsia="SimSun" w:cs="Times New Roman"/>
                <w:kern w:val="3"/>
                <w:szCs w:val="24"/>
                <w:lang w:eastAsia="zh-CN" w:bidi="hi-IN"/>
              </w:rPr>
              <w:t xml:space="preserve"> Piecza zastępcza , w tym : </w:t>
            </w:r>
          </w:p>
        </w:tc>
        <w:tc>
          <w:tcPr>
            <w:tcW w:w="2765" w:type="dxa"/>
            <w:shd w:val="clear" w:color="auto" w:fill="auto"/>
          </w:tcPr>
          <w:p w:rsidR="00455A1E" w:rsidRPr="00321FD8" w:rsidRDefault="00455A1E" w:rsidP="00124630">
            <w:pPr>
              <w:widowControl w:val="0"/>
              <w:suppressAutoHyphens/>
              <w:autoSpaceDN w:val="0"/>
              <w:spacing w:after="0" w:line="240" w:lineRule="auto"/>
              <w:jc w:val="right"/>
              <w:textAlignment w:val="baseline"/>
              <w:rPr>
                <w:rFonts w:eastAsia="SimSun" w:cs="Times New Roman"/>
                <w:b/>
                <w:bCs/>
                <w:kern w:val="3"/>
                <w:szCs w:val="24"/>
                <w:lang w:eastAsia="zh-CN" w:bidi="hi-IN"/>
              </w:rPr>
            </w:pPr>
            <w:r w:rsidRPr="00321FD8">
              <w:rPr>
                <w:rFonts w:eastAsia="SimSun" w:cs="Times New Roman"/>
                <w:b/>
                <w:bCs/>
                <w:kern w:val="3"/>
                <w:szCs w:val="24"/>
                <w:lang w:eastAsia="zh-CN" w:bidi="hi-IN"/>
              </w:rPr>
              <w:t xml:space="preserve">       391.456,67 zł</w:t>
            </w:r>
          </w:p>
        </w:tc>
      </w:tr>
      <w:tr w:rsidR="00455A1E" w:rsidRPr="00321FD8" w:rsidTr="00DE18D6">
        <w:trPr>
          <w:trHeight w:val="320"/>
          <w:jc w:val="center"/>
        </w:trPr>
        <w:tc>
          <w:tcPr>
            <w:tcW w:w="4572" w:type="dxa"/>
            <w:shd w:val="clear" w:color="auto" w:fill="auto"/>
          </w:tcPr>
          <w:p w:rsidR="00455A1E" w:rsidRPr="00321FD8" w:rsidRDefault="00455A1E" w:rsidP="00124630">
            <w:pPr>
              <w:widowControl w:val="0"/>
              <w:numPr>
                <w:ilvl w:val="0"/>
                <w:numId w:val="69"/>
              </w:numPr>
              <w:suppressAutoHyphens/>
              <w:autoSpaceDN w:val="0"/>
              <w:spacing w:after="0" w:line="240" w:lineRule="auto"/>
              <w:jc w:val="both"/>
              <w:textAlignment w:val="baseline"/>
              <w:rPr>
                <w:rFonts w:eastAsia="SimSun" w:cs="Times New Roman"/>
                <w:kern w:val="3"/>
                <w:szCs w:val="24"/>
                <w:lang w:eastAsia="zh-CN" w:bidi="hi-IN"/>
              </w:rPr>
            </w:pPr>
            <w:r w:rsidRPr="00321FD8">
              <w:rPr>
                <w:rFonts w:eastAsia="SimSun" w:cs="Times New Roman"/>
                <w:kern w:val="3"/>
                <w:szCs w:val="24"/>
                <w:lang w:eastAsia="zh-CN" w:bidi="hi-IN"/>
              </w:rPr>
              <w:t xml:space="preserve">Piecza instytucjonalna </w:t>
            </w:r>
          </w:p>
        </w:tc>
        <w:tc>
          <w:tcPr>
            <w:tcW w:w="2765" w:type="dxa"/>
            <w:shd w:val="clear" w:color="auto" w:fill="auto"/>
          </w:tcPr>
          <w:p w:rsidR="00455A1E" w:rsidRPr="00321FD8" w:rsidRDefault="00455A1E" w:rsidP="00124630">
            <w:pPr>
              <w:widowControl w:val="0"/>
              <w:suppressAutoHyphens/>
              <w:autoSpaceDN w:val="0"/>
              <w:spacing w:after="0" w:line="240" w:lineRule="auto"/>
              <w:jc w:val="right"/>
              <w:textAlignment w:val="baseline"/>
              <w:rPr>
                <w:rFonts w:eastAsia="SimSun" w:cs="Times New Roman"/>
                <w:kern w:val="3"/>
                <w:szCs w:val="24"/>
                <w:lang w:eastAsia="zh-CN" w:bidi="hi-IN"/>
              </w:rPr>
            </w:pPr>
            <w:r w:rsidRPr="00321FD8">
              <w:rPr>
                <w:rFonts w:eastAsia="SimSun" w:cs="Times New Roman"/>
                <w:kern w:val="3"/>
                <w:szCs w:val="24"/>
                <w:lang w:eastAsia="zh-CN" w:bidi="hi-IN"/>
              </w:rPr>
              <w:t xml:space="preserve">       355.780,54 zł</w:t>
            </w:r>
          </w:p>
        </w:tc>
      </w:tr>
      <w:tr w:rsidR="00455A1E" w:rsidRPr="00321FD8" w:rsidTr="00DE18D6">
        <w:trPr>
          <w:trHeight w:val="320"/>
          <w:jc w:val="center"/>
        </w:trPr>
        <w:tc>
          <w:tcPr>
            <w:tcW w:w="4572" w:type="dxa"/>
            <w:shd w:val="clear" w:color="auto" w:fill="auto"/>
          </w:tcPr>
          <w:p w:rsidR="00455A1E" w:rsidRPr="00321FD8" w:rsidRDefault="00455A1E" w:rsidP="00124630">
            <w:pPr>
              <w:widowControl w:val="0"/>
              <w:numPr>
                <w:ilvl w:val="0"/>
                <w:numId w:val="69"/>
              </w:numPr>
              <w:suppressAutoHyphens/>
              <w:autoSpaceDN w:val="0"/>
              <w:spacing w:after="0" w:line="240" w:lineRule="auto"/>
              <w:jc w:val="both"/>
              <w:textAlignment w:val="baseline"/>
              <w:rPr>
                <w:rFonts w:eastAsia="SimSun" w:cs="Times New Roman"/>
                <w:kern w:val="3"/>
                <w:szCs w:val="24"/>
                <w:lang w:eastAsia="zh-CN" w:bidi="hi-IN"/>
              </w:rPr>
            </w:pPr>
            <w:r w:rsidRPr="00321FD8">
              <w:rPr>
                <w:rFonts w:eastAsia="SimSun" w:cs="Times New Roman"/>
                <w:kern w:val="3"/>
                <w:szCs w:val="24"/>
                <w:lang w:eastAsia="zh-CN" w:bidi="hi-IN"/>
              </w:rPr>
              <w:t xml:space="preserve">Piecza zastępcza </w:t>
            </w:r>
          </w:p>
        </w:tc>
        <w:tc>
          <w:tcPr>
            <w:tcW w:w="2765" w:type="dxa"/>
            <w:shd w:val="clear" w:color="auto" w:fill="auto"/>
          </w:tcPr>
          <w:p w:rsidR="00455A1E" w:rsidRPr="00321FD8" w:rsidRDefault="00455A1E" w:rsidP="00124630">
            <w:pPr>
              <w:widowControl w:val="0"/>
              <w:suppressAutoHyphens/>
              <w:autoSpaceDN w:val="0"/>
              <w:spacing w:after="0" w:line="240" w:lineRule="auto"/>
              <w:jc w:val="right"/>
              <w:textAlignment w:val="baseline"/>
              <w:rPr>
                <w:rFonts w:eastAsia="SimSun" w:cs="Times New Roman"/>
                <w:kern w:val="3"/>
                <w:szCs w:val="24"/>
                <w:lang w:eastAsia="zh-CN" w:bidi="hi-IN"/>
              </w:rPr>
            </w:pPr>
            <w:r w:rsidRPr="00321FD8">
              <w:rPr>
                <w:rFonts w:eastAsia="SimSun" w:cs="Times New Roman"/>
                <w:kern w:val="3"/>
                <w:szCs w:val="24"/>
                <w:lang w:eastAsia="zh-CN" w:bidi="hi-IN"/>
              </w:rPr>
              <w:t xml:space="preserve">         35.676,13 zł</w:t>
            </w:r>
          </w:p>
        </w:tc>
      </w:tr>
    </w:tbl>
    <w:p w:rsidR="00916062" w:rsidRDefault="00916062" w:rsidP="00124630">
      <w:pPr>
        <w:spacing w:after="0" w:line="240" w:lineRule="auto"/>
        <w:jc w:val="center"/>
        <w:rPr>
          <w:rFonts w:cs="Times New Roman"/>
          <w:color w:val="000000"/>
          <w:szCs w:val="24"/>
        </w:rPr>
      </w:pPr>
    </w:p>
    <w:p w:rsidR="00455A1E" w:rsidRPr="009D7AE9" w:rsidRDefault="00455A1E" w:rsidP="00124630">
      <w:pPr>
        <w:pStyle w:val="Nagwek3"/>
        <w:spacing w:line="240" w:lineRule="auto"/>
        <w:rPr>
          <w:color w:val="000000"/>
        </w:rPr>
      </w:pPr>
      <w:bookmarkStart w:id="52" w:name="_Toc167705802"/>
      <w:r w:rsidRPr="00113A3F">
        <w:t>Asystent osobisty osoby niepełnosprawnej – edycja 2023</w:t>
      </w:r>
      <w:bookmarkEnd w:id="52"/>
    </w:p>
    <w:p w:rsidR="00455A1E" w:rsidRPr="008036F4" w:rsidRDefault="00455A1E" w:rsidP="00124630">
      <w:pPr>
        <w:spacing w:after="0" w:line="240" w:lineRule="auto"/>
        <w:jc w:val="both"/>
        <w:rPr>
          <w:rFonts w:cs="Times New Roman"/>
          <w:color w:val="000000"/>
          <w:szCs w:val="24"/>
        </w:rPr>
      </w:pPr>
      <w:r w:rsidRPr="008036F4">
        <w:rPr>
          <w:rFonts w:cs="Times New Roman"/>
          <w:color w:val="000000"/>
          <w:szCs w:val="24"/>
        </w:rPr>
        <w:t>Program „Asystent osobisty osoby niepełnosprawnej” ma na celu zapewnienie dostępności do usług asystencji osobistej, tj. wsparcia w wykonywaniu codziennych czynności oraz funkcjonowaniu w życiu społecznym osób niepełnosprawnych.</w:t>
      </w:r>
    </w:p>
    <w:p w:rsidR="00455A1E" w:rsidRPr="008036F4" w:rsidRDefault="00455A1E" w:rsidP="00124630">
      <w:pPr>
        <w:spacing w:after="0" w:line="240" w:lineRule="auto"/>
        <w:jc w:val="both"/>
        <w:rPr>
          <w:rFonts w:cs="Times New Roman"/>
          <w:color w:val="000000"/>
          <w:szCs w:val="24"/>
        </w:rPr>
      </w:pPr>
      <w:r w:rsidRPr="008036F4">
        <w:rPr>
          <w:rFonts w:cs="Times New Roman"/>
          <w:color w:val="000000"/>
          <w:szCs w:val="24"/>
        </w:rPr>
        <w:t>Usługi asystencji osobistej polegają w szczególności na pomocy asystenta osobie niepełnosprawnej w wykonywaniu czynności dnia codziennego,</w:t>
      </w:r>
      <w:r>
        <w:rPr>
          <w:rFonts w:cs="Times New Roman"/>
          <w:color w:val="000000"/>
          <w:szCs w:val="24"/>
        </w:rPr>
        <w:t xml:space="preserve"> </w:t>
      </w:r>
      <w:r w:rsidRPr="008036F4">
        <w:rPr>
          <w:rFonts w:cs="Times New Roman"/>
          <w:color w:val="000000"/>
          <w:szCs w:val="24"/>
        </w:rPr>
        <w:t>wyjściu, powrocie lub dojazdach w wybrane miejsca,</w:t>
      </w:r>
      <w:r>
        <w:rPr>
          <w:rFonts w:cs="Times New Roman"/>
          <w:color w:val="000000"/>
          <w:szCs w:val="24"/>
        </w:rPr>
        <w:t xml:space="preserve"> </w:t>
      </w:r>
      <w:r w:rsidRPr="008036F4">
        <w:rPr>
          <w:rFonts w:cs="Times New Roman"/>
          <w:color w:val="000000"/>
          <w:szCs w:val="24"/>
        </w:rPr>
        <w:t>załatwianiu spraw urzędowych,</w:t>
      </w:r>
      <w:r>
        <w:rPr>
          <w:rFonts w:cs="Times New Roman"/>
          <w:color w:val="000000"/>
          <w:szCs w:val="24"/>
        </w:rPr>
        <w:t xml:space="preserve"> </w:t>
      </w:r>
      <w:r w:rsidRPr="008036F4">
        <w:rPr>
          <w:rFonts w:cs="Times New Roman"/>
          <w:color w:val="000000"/>
          <w:szCs w:val="24"/>
        </w:rPr>
        <w:t>korzystaniu z dóbr kultury ( np. muzeum, teatr, kino, wystawa )</w:t>
      </w:r>
      <w:r>
        <w:rPr>
          <w:rFonts w:cs="Times New Roman"/>
          <w:color w:val="000000"/>
          <w:szCs w:val="24"/>
        </w:rPr>
        <w:t>, itp.</w:t>
      </w:r>
    </w:p>
    <w:p w:rsidR="00455A1E" w:rsidRPr="008036F4" w:rsidRDefault="00455A1E" w:rsidP="00124630">
      <w:pPr>
        <w:spacing w:after="0" w:line="240" w:lineRule="auto"/>
        <w:jc w:val="both"/>
        <w:rPr>
          <w:rFonts w:cs="Times New Roman"/>
          <w:color w:val="000000"/>
          <w:szCs w:val="24"/>
        </w:rPr>
      </w:pPr>
      <w:r w:rsidRPr="008036F4">
        <w:rPr>
          <w:rFonts w:cs="Times New Roman"/>
          <w:color w:val="000000"/>
          <w:szCs w:val="24"/>
        </w:rPr>
        <w:t>Asystent realizuje usługi wyłącznie na rzecz osoby niepełnosprawnej, na podstawie jej decyzji lub decyzji opiekuna prawnego, a nie dla osób trzecich, w tym członków rodziny osoby niepełnosprawnej.</w:t>
      </w:r>
    </w:p>
    <w:p w:rsidR="00455A1E" w:rsidRPr="008036F4" w:rsidRDefault="00455A1E" w:rsidP="00124630">
      <w:pPr>
        <w:spacing w:after="0" w:line="240" w:lineRule="auto"/>
        <w:jc w:val="both"/>
        <w:rPr>
          <w:rFonts w:cs="Times New Roman"/>
          <w:color w:val="000000"/>
          <w:szCs w:val="24"/>
        </w:rPr>
      </w:pPr>
    </w:p>
    <w:p w:rsidR="00455A1E" w:rsidRDefault="00455A1E" w:rsidP="00124630">
      <w:pPr>
        <w:spacing w:after="0" w:line="240" w:lineRule="auto"/>
        <w:jc w:val="both"/>
        <w:rPr>
          <w:rFonts w:cs="Times New Roman"/>
          <w:color w:val="000000"/>
          <w:szCs w:val="24"/>
        </w:rPr>
      </w:pPr>
      <w:r w:rsidRPr="008036F4">
        <w:rPr>
          <w:rFonts w:cs="Times New Roman"/>
          <w:color w:val="000000"/>
          <w:szCs w:val="24"/>
        </w:rPr>
        <w:t>Podstawa prawną Programu jest art. 7 ust. 5 oraz art. 13 ustawy z dnia 23 października 2018 r. o Funduszu Solidarnościowym (Dz.U z 2020 r. poz. 1787, z późn. zm.).</w:t>
      </w:r>
    </w:p>
    <w:p w:rsidR="00916062" w:rsidRDefault="00455A1E" w:rsidP="00124630">
      <w:pPr>
        <w:spacing w:after="0" w:line="240" w:lineRule="auto"/>
        <w:jc w:val="both"/>
        <w:rPr>
          <w:rFonts w:cs="Times New Roman"/>
          <w:color w:val="000000"/>
          <w:szCs w:val="24"/>
        </w:rPr>
      </w:pPr>
      <w:r>
        <w:rPr>
          <w:rFonts w:cs="Times New Roman"/>
          <w:color w:val="000000"/>
          <w:szCs w:val="24"/>
        </w:rPr>
        <w:t>W 2023 roku o pomoc w postaci usług świadczonych przez asystenta osobistego zwróciła się jedna osoba. Pomoc ta była realizowana w okresie od marca do grudnia 2023 roku.</w:t>
      </w:r>
    </w:p>
    <w:p w:rsidR="00455A1E" w:rsidRPr="009D7AE9" w:rsidRDefault="00455A1E" w:rsidP="00124630">
      <w:pPr>
        <w:spacing w:after="0" w:line="240" w:lineRule="auto"/>
        <w:jc w:val="both"/>
        <w:rPr>
          <w:rFonts w:cs="Times New Roman"/>
          <w:color w:val="000000"/>
          <w:szCs w:val="24"/>
        </w:rPr>
      </w:pPr>
    </w:p>
    <w:p w:rsidR="00916062" w:rsidRPr="009D7AE9" w:rsidRDefault="00916062" w:rsidP="00124630">
      <w:pPr>
        <w:pStyle w:val="Nagwek2"/>
        <w:spacing w:line="240" w:lineRule="auto"/>
        <w:rPr>
          <w:lang w:eastAsia="pl-PL"/>
        </w:rPr>
      </w:pPr>
      <w:bookmarkStart w:id="53" w:name="_Toc10201578"/>
      <w:bookmarkStart w:id="54" w:name="_Toc167705803"/>
      <w:r w:rsidRPr="009D7AE9">
        <w:rPr>
          <w:lang w:eastAsia="pl-PL"/>
        </w:rPr>
        <w:t>Przeciwdziałanie przemocy w rodzinie</w:t>
      </w:r>
      <w:bookmarkEnd w:id="53"/>
      <w:bookmarkEnd w:id="54"/>
    </w:p>
    <w:p w:rsidR="00455A1E" w:rsidRPr="002C7265" w:rsidRDefault="00455A1E" w:rsidP="00124630">
      <w:pPr>
        <w:spacing w:after="0" w:line="240" w:lineRule="auto"/>
        <w:jc w:val="both"/>
        <w:rPr>
          <w:rFonts w:cs="Times New Roman"/>
          <w:szCs w:val="24"/>
          <w:lang w:eastAsia="pl-PL"/>
        </w:rPr>
      </w:pPr>
      <w:r w:rsidRPr="002C7265">
        <w:rPr>
          <w:rFonts w:cs="Times New Roman"/>
          <w:szCs w:val="24"/>
          <w:u w:val="single"/>
          <w:lang w:eastAsia="pl-PL"/>
        </w:rPr>
        <w:t>Przemoc domową</w:t>
      </w:r>
      <w:r w:rsidRPr="002C7265">
        <w:rPr>
          <w:rFonts w:cs="Times New Roman"/>
          <w:szCs w:val="24"/>
          <w:lang w:eastAsia="pl-PL"/>
        </w:rPr>
        <w:t xml:space="preserve"> należy rozumieć jako jednorazowe albo powtarzające się umyślne działanie lub zaniechanie, wykorzystujące przewagę fizyczną, psychiczną lub ekonomiczną, naruszające prawa lub dobra osobiste osoby doznającej przemocy domowej, w szczególności: narażające tę osobę na niebezpieczeństwo utraty życia, zdrowia lub mienia, naruszające jej godność, nietykalność cielesną lub wolność, w tym seksualną, powodujące szkody na jej zdrowiu fizycznym lub psychicznym, wywołujące u tej osoby cierpienie lub krzywdę, ograniczające lub pozbawiające tę osobę dostępu do środków finansowych lub możliwości podjęcia pracy lub uzyskania samodzielności finansowej, istotnie naruszające prywatność tej osoby lub wzbudzające u niej poczucie zagrożenia, poniżenia lub udręczenia, w tym podejmowane za pomocą środków komunikacji elektronicznej;</w:t>
      </w:r>
    </w:p>
    <w:p w:rsidR="00455A1E" w:rsidRPr="002C7265" w:rsidRDefault="00455A1E" w:rsidP="00124630">
      <w:pPr>
        <w:spacing w:after="0" w:line="240" w:lineRule="auto"/>
        <w:jc w:val="both"/>
        <w:rPr>
          <w:rFonts w:cs="Times New Roman"/>
          <w:szCs w:val="24"/>
          <w:shd w:val="clear" w:color="auto" w:fill="FFFFFF"/>
        </w:rPr>
      </w:pPr>
      <w:r w:rsidRPr="002C7265">
        <w:rPr>
          <w:rFonts w:cs="Times New Roman"/>
          <w:szCs w:val="24"/>
          <w:shd w:val="clear" w:color="auto" w:fill="FFFFFF"/>
        </w:rPr>
        <w:t xml:space="preserve">Zadania w zakresie przeciwdziałania przemocy domowej oraz zasady postępowania względem osób dotkniętych przemocą i wobec osób ją stosujących określa Ustawa z dnia </w:t>
      </w:r>
      <w:r w:rsidRPr="002C7265">
        <w:rPr>
          <w:rFonts w:cs="Times New Roman"/>
          <w:szCs w:val="24"/>
          <w:shd w:val="clear" w:color="auto" w:fill="FFFFFF"/>
        </w:rPr>
        <w:br/>
        <w:t xml:space="preserve">29 lipca 2005 r. o przeciwdziałaniu przemocy </w:t>
      </w:r>
      <w:r>
        <w:rPr>
          <w:rFonts w:cs="Times New Roman"/>
          <w:szCs w:val="24"/>
          <w:shd w:val="clear" w:color="auto" w:fill="FFFFFF"/>
        </w:rPr>
        <w:t>domowej</w:t>
      </w:r>
      <w:r w:rsidRPr="002C7265">
        <w:rPr>
          <w:rFonts w:cs="Times New Roman"/>
          <w:szCs w:val="24"/>
          <w:shd w:val="clear" w:color="auto" w:fill="FFFFFF"/>
        </w:rPr>
        <w:t xml:space="preserve"> (Dz.U z 2024 r. poz. 424).</w:t>
      </w:r>
    </w:p>
    <w:p w:rsidR="00455A1E" w:rsidRPr="002C7265" w:rsidRDefault="00455A1E" w:rsidP="00124630">
      <w:pPr>
        <w:spacing w:after="0" w:line="240" w:lineRule="auto"/>
        <w:jc w:val="both"/>
        <w:rPr>
          <w:rFonts w:eastAsia="Times New Roman" w:cs="Times New Roman"/>
          <w:szCs w:val="24"/>
          <w:lang w:eastAsia="pl-PL"/>
        </w:rPr>
      </w:pPr>
      <w:r w:rsidRPr="002C7265">
        <w:rPr>
          <w:rFonts w:eastAsia="Times New Roman" w:cs="Times New Roman"/>
          <w:szCs w:val="24"/>
          <w:lang w:eastAsia="pl-PL"/>
        </w:rPr>
        <w:lastRenderedPageBreak/>
        <w:t>Zadania te realizowane są przez administrację rządową i jednostki samorządu terytorialnego. Tworzenie gminnego systemu przeciwdziałania przemocy w rodzinie jest zadaniem własnym Gminy  i obejmuje :</w:t>
      </w:r>
    </w:p>
    <w:p w:rsidR="00455A1E" w:rsidRPr="002C7265" w:rsidRDefault="00455A1E" w:rsidP="00124630">
      <w:pPr>
        <w:shd w:val="clear" w:color="auto" w:fill="FFFFFF"/>
        <w:spacing w:after="0" w:line="240" w:lineRule="auto"/>
        <w:jc w:val="both"/>
        <w:rPr>
          <w:rFonts w:eastAsia="Times New Roman" w:cs="Times New Roman"/>
          <w:szCs w:val="24"/>
          <w:lang w:eastAsia="pl-PL"/>
        </w:rPr>
      </w:pPr>
      <w:r w:rsidRPr="002C7265">
        <w:rPr>
          <w:rFonts w:eastAsia="Times New Roman" w:cs="Times New Roman"/>
          <w:szCs w:val="24"/>
          <w:lang w:eastAsia="pl-PL"/>
        </w:rPr>
        <w:t>- opracowanie i realizację gminnego programu przeciwdziałania przemocy w rodzinie</w:t>
      </w:r>
      <w:r w:rsidRPr="002C7265">
        <w:rPr>
          <w:rFonts w:eastAsia="Times New Roman" w:cs="Times New Roman"/>
          <w:szCs w:val="24"/>
          <w:lang w:eastAsia="pl-PL"/>
        </w:rPr>
        <w:br/>
        <w:t>i ochrony ofiar przemocy w rodzinie</w:t>
      </w:r>
    </w:p>
    <w:p w:rsidR="00455A1E" w:rsidRPr="002C7265" w:rsidRDefault="00455A1E" w:rsidP="00124630">
      <w:pPr>
        <w:shd w:val="clear" w:color="auto" w:fill="FFFFFF"/>
        <w:spacing w:after="0" w:line="240" w:lineRule="auto"/>
        <w:jc w:val="both"/>
        <w:rPr>
          <w:rFonts w:eastAsia="Times New Roman" w:cs="Times New Roman"/>
          <w:szCs w:val="24"/>
          <w:lang w:eastAsia="pl-PL"/>
        </w:rPr>
      </w:pPr>
      <w:r w:rsidRPr="002C7265">
        <w:rPr>
          <w:rFonts w:eastAsia="Times New Roman" w:cs="Times New Roman"/>
          <w:szCs w:val="24"/>
          <w:lang w:eastAsia="pl-PL"/>
        </w:rPr>
        <w:t>- prowadzenie poradnictwa i interwencji w zakresie przeciwdziałania przemocy w rodzinie, poprzez działania edukacyjne służące wzmocnieniu opiekuńczo-wychowawczych kompetencji rodziców w rodzinach zagrożonych przemocą</w:t>
      </w:r>
    </w:p>
    <w:p w:rsidR="00455A1E" w:rsidRPr="002C7265" w:rsidRDefault="00455A1E" w:rsidP="00124630">
      <w:pPr>
        <w:shd w:val="clear" w:color="auto" w:fill="FFFFFF"/>
        <w:spacing w:after="0" w:line="240" w:lineRule="auto"/>
        <w:jc w:val="both"/>
        <w:rPr>
          <w:rFonts w:eastAsia="Times New Roman" w:cs="Times New Roman"/>
          <w:szCs w:val="24"/>
          <w:lang w:eastAsia="pl-PL"/>
        </w:rPr>
      </w:pPr>
      <w:r w:rsidRPr="002C7265">
        <w:rPr>
          <w:rFonts w:eastAsia="Times New Roman" w:cs="Times New Roman"/>
          <w:szCs w:val="24"/>
          <w:lang w:eastAsia="pl-PL"/>
        </w:rPr>
        <w:t xml:space="preserve">- zapewnienie osobom dotkniętym przemocą </w:t>
      </w:r>
      <w:r>
        <w:rPr>
          <w:rFonts w:eastAsia="Times New Roman" w:cs="Times New Roman"/>
          <w:szCs w:val="24"/>
          <w:lang w:eastAsia="pl-PL"/>
        </w:rPr>
        <w:t>domową</w:t>
      </w:r>
      <w:r w:rsidRPr="002C7265">
        <w:rPr>
          <w:rFonts w:eastAsia="Times New Roman" w:cs="Times New Roman"/>
          <w:szCs w:val="24"/>
          <w:lang w:eastAsia="pl-PL"/>
        </w:rPr>
        <w:t xml:space="preserve"> miejsc w ośrodkach wsparcia</w:t>
      </w:r>
    </w:p>
    <w:p w:rsidR="00455A1E" w:rsidRPr="002C7265" w:rsidRDefault="00455A1E" w:rsidP="00124630">
      <w:pPr>
        <w:shd w:val="clear" w:color="auto" w:fill="FFFFFF"/>
        <w:spacing w:after="0" w:line="240" w:lineRule="auto"/>
        <w:jc w:val="both"/>
        <w:rPr>
          <w:rFonts w:eastAsia="Times New Roman" w:cs="Times New Roman"/>
          <w:szCs w:val="24"/>
          <w:lang w:eastAsia="pl-PL"/>
        </w:rPr>
      </w:pPr>
      <w:r w:rsidRPr="002C7265">
        <w:rPr>
          <w:rFonts w:eastAsia="Times New Roman" w:cs="Times New Roman"/>
          <w:szCs w:val="24"/>
          <w:lang w:eastAsia="pl-PL"/>
        </w:rPr>
        <w:t>- tworzenie zespołów interdyscyplinarnych.</w:t>
      </w:r>
    </w:p>
    <w:p w:rsidR="00455A1E" w:rsidRPr="002C7265" w:rsidRDefault="00455A1E" w:rsidP="00124630">
      <w:pPr>
        <w:shd w:val="clear" w:color="auto" w:fill="FFFFFF"/>
        <w:spacing w:after="0" w:line="240" w:lineRule="auto"/>
        <w:jc w:val="both"/>
        <w:rPr>
          <w:rFonts w:eastAsia="Times New Roman" w:cs="Times New Roman"/>
          <w:szCs w:val="24"/>
          <w:lang w:eastAsia="pl-PL"/>
        </w:rPr>
      </w:pPr>
      <w:r w:rsidRPr="002C7265">
        <w:rPr>
          <w:rFonts w:eastAsia="Times New Roman" w:cs="Times New Roman"/>
          <w:szCs w:val="24"/>
          <w:lang w:eastAsia="pl-PL"/>
        </w:rPr>
        <w:t xml:space="preserve">Uchwałą Rady Gminy Gorzyce </w:t>
      </w:r>
      <w:r w:rsidRPr="002C7265">
        <w:rPr>
          <w:rFonts w:eastAsia="Times New Roman" w:cs="Times New Roman"/>
          <w:bCs/>
          <w:szCs w:val="24"/>
          <w:lang w:eastAsia="pl-PL"/>
        </w:rPr>
        <w:t xml:space="preserve">Nr XXVIII/166/20 z dnia 17.11.2020 r. przyjęto </w:t>
      </w:r>
      <w:r w:rsidRPr="002C7265">
        <w:rPr>
          <w:rFonts w:eastAsia="Times New Roman" w:cs="Times New Roman"/>
          <w:szCs w:val="24"/>
          <w:lang w:eastAsia="pl-PL"/>
        </w:rPr>
        <w:t xml:space="preserve">Gminny program przeciwdziałania przemocy w rodzinie i ochrony ofiar przemocy w rodzinie na lata 2021 – 2025. </w:t>
      </w:r>
    </w:p>
    <w:p w:rsidR="00455A1E" w:rsidRPr="00B154D2" w:rsidRDefault="00455A1E" w:rsidP="00124630">
      <w:pPr>
        <w:spacing w:after="0" w:line="240" w:lineRule="auto"/>
        <w:jc w:val="both"/>
        <w:rPr>
          <w:rFonts w:cs="Times New Roman"/>
          <w:szCs w:val="24"/>
          <w:shd w:val="clear" w:color="auto" w:fill="FFFFFF"/>
        </w:rPr>
      </w:pPr>
      <w:r w:rsidRPr="00B154D2">
        <w:rPr>
          <w:rFonts w:cs="Times New Roman"/>
          <w:szCs w:val="24"/>
          <w:shd w:val="clear" w:color="auto" w:fill="FFFFFF"/>
        </w:rPr>
        <w:t xml:space="preserve">Działania interwencyjne podmiotów ustawowo zobowiązanych do realizacji zadań w ramach przeciwdziałania przemocy </w:t>
      </w:r>
      <w:r>
        <w:rPr>
          <w:rFonts w:cs="Times New Roman"/>
          <w:szCs w:val="24"/>
          <w:shd w:val="clear" w:color="auto" w:fill="FFFFFF"/>
        </w:rPr>
        <w:t>domowej</w:t>
      </w:r>
      <w:r w:rsidRPr="00B154D2">
        <w:rPr>
          <w:rFonts w:cs="Times New Roman"/>
          <w:szCs w:val="24"/>
          <w:shd w:val="clear" w:color="auto" w:fill="FFFFFF"/>
        </w:rPr>
        <w:t xml:space="preserve"> w oparciu o procedurę „Niebieskiej Karty” są  integrowane i koordynowane przez Gminny Zespół Interdyscyplinarny. </w:t>
      </w:r>
    </w:p>
    <w:p w:rsidR="00455A1E" w:rsidRPr="00B154D2" w:rsidRDefault="00455A1E" w:rsidP="00124630">
      <w:pPr>
        <w:spacing w:after="0" w:line="240" w:lineRule="auto"/>
        <w:rPr>
          <w:lang w:eastAsia="pl-PL"/>
        </w:rPr>
      </w:pPr>
    </w:p>
    <w:p w:rsidR="00455A1E" w:rsidRPr="00124630" w:rsidRDefault="00455A1E" w:rsidP="00124630">
      <w:pPr>
        <w:spacing w:after="0" w:line="240" w:lineRule="auto"/>
        <w:rPr>
          <w:b/>
          <w:bCs/>
          <w:lang w:eastAsia="pl-PL"/>
        </w:rPr>
      </w:pPr>
      <w:bookmarkStart w:id="55" w:name="_Toc10201579"/>
      <w:r w:rsidRPr="00124630">
        <w:rPr>
          <w:b/>
          <w:bCs/>
          <w:lang w:eastAsia="pl-PL"/>
        </w:rPr>
        <w:t>Analiza problemu przemocy w rodzinie – rok 2023</w:t>
      </w:r>
      <w:bookmarkEnd w:id="55"/>
    </w:p>
    <w:p w:rsidR="00455A1E" w:rsidRPr="00B154D2" w:rsidRDefault="00455A1E" w:rsidP="00124630">
      <w:pPr>
        <w:spacing w:after="0" w:line="240" w:lineRule="auto"/>
        <w:rPr>
          <w:lang w:eastAsia="pl-PL"/>
        </w:rPr>
      </w:pPr>
    </w:p>
    <w:p w:rsidR="00455A1E" w:rsidRPr="00B154D2" w:rsidRDefault="00455A1E" w:rsidP="00124630">
      <w:pPr>
        <w:spacing w:after="0" w:line="240" w:lineRule="auto"/>
        <w:jc w:val="both"/>
        <w:rPr>
          <w:rFonts w:cs="Times New Roman"/>
          <w:szCs w:val="24"/>
          <w:shd w:val="clear" w:color="auto" w:fill="FFFFFF"/>
        </w:rPr>
      </w:pPr>
      <w:r w:rsidRPr="00B154D2">
        <w:rPr>
          <w:rFonts w:cs="Times New Roman"/>
          <w:szCs w:val="24"/>
          <w:shd w:val="clear" w:color="auto" w:fill="FFFFFF"/>
        </w:rPr>
        <w:t>W roku 202</w:t>
      </w:r>
      <w:r>
        <w:rPr>
          <w:rFonts w:cs="Times New Roman"/>
          <w:szCs w:val="24"/>
          <w:shd w:val="clear" w:color="auto" w:fill="FFFFFF"/>
        </w:rPr>
        <w:t>3</w:t>
      </w:r>
      <w:r w:rsidRPr="00B154D2">
        <w:rPr>
          <w:rFonts w:cs="Times New Roman"/>
          <w:szCs w:val="24"/>
          <w:shd w:val="clear" w:color="auto" w:fill="FFFFFF"/>
        </w:rPr>
        <w:t xml:space="preserve"> do przewodniczącego Zespołu Interdyscyplinarnego zostało przekazanych łącznie 2</w:t>
      </w:r>
      <w:r>
        <w:rPr>
          <w:rFonts w:cs="Times New Roman"/>
          <w:szCs w:val="24"/>
          <w:shd w:val="clear" w:color="auto" w:fill="FFFFFF"/>
        </w:rPr>
        <w:t>7</w:t>
      </w:r>
      <w:r w:rsidRPr="00B154D2">
        <w:rPr>
          <w:rFonts w:cs="Times New Roman"/>
          <w:szCs w:val="24"/>
          <w:shd w:val="clear" w:color="auto" w:fill="FFFFFF"/>
        </w:rPr>
        <w:t xml:space="preserve"> szt. Niebieskich Kart dokumentujących podejrzenie występowania przemocy </w:t>
      </w:r>
      <w:r>
        <w:rPr>
          <w:rFonts w:cs="Times New Roman"/>
          <w:szCs w:val="24"/>
          <w:shd w:val="clear" w:color="auto" w:fill="FFFFFF"/>
        </w:rPr>
        <w:t>domowej</w:t>
      </w:r>
      <w:r w:rsidRPr="00B154D2">
        <w:rPr>
          <w:rFonts w:cs="Times New Roman"/>
          <w:szCs w:val="24"/>
          <w:shd w:val="clear" w:color="auto" w:fill="FFFFFF"/>
        </w:rPr>
        <w:t xml:space="preserve"> </w:t>
      </w:r>
      <w:r w:rsidRPr="00B154D2">
        <w:rPr>
          <w:rFonts w:cs="Times New Roman"/>
          <w:szCs w:val="24"/>
          <w:shd w:val="clear" w:color="auto" w:fill="FFFFFF"/>
        </w:rPr>
        <w:br/>
        <w:t>(</w:t>
      </w:r>
      <w:r>
        <w:rPr>
          <w:rFonts w:cs="Times New Roman"/>
          <w:szCs w:val="24"/>
          <w:shd w:val="clear" w:color="auto" w:fill="FFFFFF"/>
        </w:rPr>
        <w:t>23</w:t>
      </w:r>
      <w:r w:rsidRPr="00B154D2">
        <w:rPr>
          <w:rFonts w:cs="Times New Roman"/>
          <w:szCs w:val="24"/>
          <w:shd w:val="clear" w:color="auto" w:fill="FFFFFF"/>
        </w:rPr>
        <w:t xml:space="preserve"> kart</w:t>
      </w:r>
      <w:r>
        <w:rPr>
          <w:rFonts w:cs="Times New Roman"/>
          <w:szCs w:val="24"/>
          <w:shd w:val="clear" w:color="auto" w:fill="FFFFFF"/>
        </w:rPr>
        <w:t>y</w:t>
      </w:r>
      <w:r w:rsidRPr="00B154D2">
        <w:rPr>
          <w:rFonts w:cs="Times New Roman"/>
          <w:szCs w:val="24"/>
          <w:shd w:val="clear" w:color="auto" w:fill="FFFFFF"/>
        </w:rPr>
        <w:t xml:space="preserve"> sporządziła Policja, 2 karty sporządzone został</w:t>
      </w:r>
      <w:r>
        <w:rPr>
          <w:rFonts w:cs="Times New Roman"/>
          <w:szCs w:val="24"/>
          <w:shd w:val="clear" w:color="auto" w:fill="FFFFFF"/>
        </w:rPr>
        <w:t>y</w:t>
      </w:r>
      <w:r w:rsidRPr="00B154D2">
        <w:rPr>
          <w:rFonts w:cs="Times New Roman"/>
          <w:szCs w:val="24"/>
          <w:shd w:val="clear" w:color="auto" w:fill="FFFFFF"/>
        </w:rPr>
        <w:t xml:space="preserve"> przez pracowników socjalnych jednostek pomocy społecznej, </w:t>
      </w:r>
      <w:r>
        <w:rPr>
          <w:rFonts w:cs="Times New Roman"/>
          <w:szCs w:val="24"/>
          <w:shd w:val="clear" w:color="auto" w:fill="FFFFFF"/>
        </w:rPr>
        <w:t>2</w:t>
      </w:r>
      <w:r w:rsidRPr="00B154D2">
        <w:rPr>
          <w:rFonts w:cs="Times New Roman"/>
          <w:szCs w:val="24"/>
          <w:shd w:val="clear" w:color="auto" w:fill="FFFFFF"/>
        </w:rPr>
        <w:t xml:space="preserve"> kart</w:t>
      </w:r>
      <w:r>
        <w:rPr>
          <w:rFonts w:cs="Times New Roman"/>
          <w:szCs w:val="24"/>
          <w:shd w:val="clear" w:color="auto" w:fill="FFFFFF"/>
        </w:rPr>
        <w:t>y</w:t>
      </w:r>
      <w:r w:rsidRPr="00B154D2">
        <w:rPr>
          <w:rFonts w:cs="Times New Roman"/>
          <w:szCs w:val="24"/>
          <w:shd w:val="clear" w:color="auto" w:fill="FFFFFF"/>
        </w:rPr>
        <w:t xml:space="preserve"> przez placówkę oświatową ). Łącznie na terenie gminy Gorzyce uwikłanych w przemoc </w:t>
      </w:r>
      <w:r>
        <w:rPr>
          <w:rFonts w:cs="Times New Roman"/>
          <w:szCs w:val="24"/>
          <w:shd w:val="clear" w:color="auto" w:fill="FFFFFF"/>
        </w:rPr>
        <w:t>domową</w:t>
      </w:r>
      <w:r w:rsidRPr="00B154D2">
        <w:rPr>
          <w:rFonts w:cs="Times New Roman"/>
          <w:szCs w:val="24"/>
          <w:shd w:val="clear" w:color="auto" w:fill="FFFFFF"/>
        </w:rPr>
        <w:t xml:space="preserve"> na dzień 31.12.2022 roku było </w:t>
      </w:r>
      <w:r>
        <w:rPr>
          <w:rFonts w:cs="Times New Roman"/>
          <w:szCs w:val="24"/>
          <w:shd w:val="clear" w:color="auto" w:fill="FFFFFF"/>
        </w:rPr>
        <w:t>22</w:t>
      </w:r>
      <w:r w:rsidRPr="00B154D2">
        <w:rPr>
          <w:rFonts w:cs="Times New Roman"/>
          <w:szCs w:val="24"/>
          <w:shd w:val="clear" w:color="auto" w:fill="FFFFFF"/>
        </w:rPr>
        <w:t xml:space="preserve"> rodzin</w:t>
      </w:r>
      <w:r>
        <w:rPr>
          <w:rFonts w:cs="Times New Roman"/>
          <w:szCs w:val="24"/>
          <w:shd w:val="clear" w:color="auto" w:fill="FFFFFF"/>
        </w:rPr>
        <w:t>y</w:t>
      </w:r>
      <w:r w:rsidRPr="00B154D2">
        <w:rPr>
          <w:rFonts w:cs="Times New Roman"/>
          <w:szCs w:val="24"/>
          <w:shd w:val="clear" w:color="auto" w:fill="FFFFFF"/>
        </w:rPr>
        <w:t>.</w:t>
      </w:r>
    </w:p>
    <w:p w:rsidR="00916062" w:rsidRPr="009D7AE9" w:rsidRDefault="00455A1E" w:rsidP="00124630">
      <w:pPr>
        <w:spacing w:after="0" w:line="240" w:lineRule="auto"/>
        <w:ind w:firstLine="567"/>
        <w:jc w:val="both"/>
        <w:rPr>
          <w:rFonts w:cs="Times New Roman"/>
          <w:szCs w:val="24"/>
          <w:shd w:val="clear" w:color="auto" w:fill="FFFFFF"/>
        </w:rPr>
      </w:pPr>
      <w:r w:rsidRPr="00B154D2">
        <w:rPr>
          <w:rFonts w:cs="Times New Roman"/>
          <w:szCs w:val="24"/>
        </w:rPr>
        <w:t>W 202</w:t>
      </w:r>
      <w:r>
        <w:rPr>
          <w:rFonts w:cs="Times New Roman"/>
          <w:szCs w:val="24"/>
        </w:rPr>
        <w:t>3</w:t>
      </w:r>
      <w:r w:rsidRPr="00B154D2">
        <w:rPr>
          <w:rFonts w:cs="Times New Roman"/>
          <w:szCs w:val="24"/>
        </w:rPr>
        <w:t xml:space="preserve"> </w:t>
      </w:r>
      <w:r w:rsidRPr="00B154D2">
        <w:rPr>
          <w:rFonts w:cs="Times New Roman"/>
          <w:szCs w:val="24"/>
          <w:shd w:val="clear" w:color="auto" w:fill="FFFFFF"/>
        </w:rPr>
        <w:t>r. nie odnotowano przypadku interwencyjnego odbioru dziecka przez pracownika</w:t>
      </w:r>
      <w:r>
        <w:rPr>
          <w:rFonts w:cs="Times New Roman"/>
          <w:szCs w:val="24"/>
          <w:shd w:val="clear" w:color="auto" w:fill="FFFFFF"/>
        </w:rPr>
        <w:t>.</w:t>
      </w:r>
      <w:r w:rsidR="00916062" w:rsidRPr="009D7AE9">
        <w:rPr>
          <w:rFonts w:cs="Times New Roman"/>
          <w:szCs w:val="24"/>
          <w:shd w:val="clear" w:color="auto" w:fill="FFFFFF"/>
        </w:rPr>
        <w:t xml:space="preserve"> </w:t>
      </w:r>
    </w:p>
    <w:p w:rsidR="009D7AE9" w:rsidRDefault="009D7AE9" w:rsidP="00124630">
      <w:pPr>
        <w:spacing w:after="0" w:line="240" w:lineRule="auto"/>
        <w:rPr>
          <w:lang w:eastAsia="pl-PL"/>
        </w:rPr>
      </w:pPr>
    </w:p>
    <w:p w:rsidR="009D7AE9" w:rsidRDefault="00916062" w:rsidP="00124630">
      <w:pPr>
        <w:pStyle w:val="Nagwek2"/>
        <w:spacing w:line="240" w:lineRule="auto"/>
        <w:rPr>
          <w:lang w:eastAsia="pl-PL"/>
        </w:rPr>
      </w:pPr>
      <w:bookmarkStart w:id="56" w:name="_Toc167705804"/>
      <w:r w:rsidRPr="009D7AE9">
        <w:rPr>
          <w:lang w:eastAsia="pl-PL"/>
        </w:rPr>
        <w:t>D</w:t>
      </w:r>
      <w:r w:rsidR="0011711D">
        <w:rPr>
          <w:lang w:eastAsia="pl-PL"/>
        </w:rPr>
        <w:t>odatkowe  zadania</w:t>
      </w:r>
      <w:r w:rsidRPr="009D7AE9">
        <w:rPr>
          <w:lang w:eastAsia="pl-PL"/>
        </w:rPr>
        <w:t xml:space="preserve"> </w:t>
      </w:r>
      <w:r w:rsidR="0011711D">
        <w:rPr>
          <w:lang w:eastAsia="pl-PL"/>
        </w:rPr>
        <w:t>przekazane</w:t>
      </w:r>
      <w:r w:rsidRPr="009D7AE9">
        <w:rPr>
          <w:lang w:eastAsia="pl-PL"/>
        </w:rPr>
        <w:t xml:space="preserve"> O</w:t>
      </w:r>
      <w:r w:rsidR="0011711D">
        <w:rPr>
          <w:lang w:eastAsia="pl-PL"/>
        </w:rPr>
        <w:t>środkowi</w:t>
      </w:r>
      <w:r w:rsidRPr="009D7AE9">
        <w:rPr>
          <w:lang w:eastAsia="pl-PL"/>
        </w:rPr>
        <w:t xml:space="preserve"> P</w:t>
      </w:r>
      <w:r w:rsidR="0011711D">
        <w:rPr>
          <w:lang w:eastAsia="pl-PL"/>
        </w:rPr>
        <w:t>omocy</w:t>
      </w:r>
      <w:r w:rsidRPr="009D7AE9">
        <w:rPr>
          <w:lang w:eastAsia="pl-PL"/>
        </w:rPr>
        <w:t xml:space="preserve"> S</w:t>
      </w:r>
      <w:r w:rsidR="0011711D">
        <w:rPr>
          <w:lang w:eastAsia="pl-PL"/>
        </w:rPr>
        <w:t>połecznej do</w:t>
      </w:r>
      <w:r w:rsidRPr="009D7AE9">
        <w:rPr>
          <w:lang w:eastAsia="pl-PL"/>
        </w:rPr>
        <w:t xml:space="preserve">  </w:t>
      </w:r>
      <w:r w:rsidR="0011711D">
        <w:rPr>
          <w:lang w:eastAsia="pl-PL"/>
        </w:rPr>
        <w:t>realizacji w roku 202</w:t>
      </w:r>
      <w:r w:rsidR="009F3B7D">
        <w:rPr>
          <w:lang w:eastAsia="pl-PL"/>
        </w:rPr>
        <w:t>3</w:t>
      </w:r>
      <w:bookmarkEnd w:id="56"/>
      <w:r w:rsidRPr="009D7AE9">
        <w:rPr>
          <w:lang w:eastAsia="pl-PL"/>
        </w:rPr>
        <w:t xml:space="preserve"> </w:t>
      </w:r>
      <w:bookmarkStart w:id="57" w:name="_Hlk131494782"/>
    </w:p>
    <w:bookmarkEnd w:id="57"/>
    <w:p w:rsidR="009F3B7D" w:rsidRPr="009E174E" w:rsidRDefault="00D9502E" w:rsidP="00124630">
      <w:pPr>
        <w:spacing w:after="0" w:line="240" w:lineRule="auto"/>
        <w:jc w:val="both"/>
        <w:rPr>
          <w:b/>
          <w:lang w:eastAsia="pl-PL"/>
        </w:rPr>
      </w:pPr>
      <w:r w:rsidRPr="009E174E">
        <w:rPr>
          <w:b/>
          <w:lang w:eastAsia="pl-PL"/>
        </w:rPr>
        <w:t>R</w:t>
      </w:r>
      <w:r w:rsidR="009F3B7D" w:rsidRPr="009E174E">
        <w:rPr>
          <w:b/>
          <w:lang w:eastAsia="pl-PL"/>
        </w:rPr>
        <w:t>ealizacja pomocy obywatelom Ukrainy w związku z konfliktem zbrojnym na terytorium tego państwa ( Dz.U z 2022 r., poz. 583 z późn. zm.)</w:t>
      </w:r>
    </w:p>
    <w:p w:rsidR="009F3B7D" w:rsidRPr="00B154D2" w:rsidRDefault="009F3B7D" w:rsidP="00124630">
      <w:pPr>
        <w:spacing w:after="0" w:line="240" w:lineRule="auto"/>
        <w:jc w:val="both"/>
        <w:rPr>
          <w:lang w:eastAsia="pl-PL"/>
        </w:rPr>
      </w:pPr>
      <w:r w:rsidRPr="00B154D2">
        <w:rPr>
          <w:lang w:eastAsia="pl-PL"/>
        </w:rPr>
        <w:t xml:space="preserve"> </w:t>
      </w:r>
    </w:p>
    <w:p w:rsidR="009F3B7D" w:rsidRPr="00B154D2" w:rsidRDefault="009F3B7D" w:rsidP="00124630">
      <w:pPr>
        <w:spacing w:after="0" w:line="240" w:lineRule="auto"/>
        <w:jc w:val="both"/>
        <w:rPr>
          <w:lang w:eastAsia="pl-PL"/>
        </w:rPr>
      </w:pPr>
      <w:r w:rsidRPr="00B154D2">
        <w:rPr>
          <w:color w:val="2E74B5" w:themeColor="accent1" w:themeShade="BF"/>
          <w:lang w:eastAsia="pl-PL"/>
        </w:rPr>
        <w:t xml:space="preserve">  </w:t>
      </w:r>
      <w:r w:rsidRPr="00B154D2">
        <w:rPr>
          <w:lang w:eastAsia="pl-PL"/>
        </w:rPr>
        <w:t>W związku z wybuchem konfliktu zbrojnego na terytorium Ukrainy oraz napływem obywateli tego państwa na terytorium Rzeczpospolitej Polskiej w dniu 13 marca 2022 r. wprowadzono ustawę o pomocy obywatelom Ukrainy, która określa m.inn. szczegółowe zasady zalegalizowania ich pobytu, szczegółowe regulacje dotyczące kształcenia, wychowania i opieki dzieci i uczniów będących obywatelami Ukrainy.</w:t>
      </w:r>
    </w:p>
    <w:p w:rsidR="009F3B7D" w:rsidRPr="00B154D2" w:rsidRDefault="009F3B7D" w:rsidP="00124630">
      <w:pPr>
        <w:spacing w:after="0" w:line="240" w:lineRule="auto"/>
        <w:jc w:val="both"/>
        <w:rPr>
          <w:lang w:eastAsia="pl-PL"/>
        </w:rPr>
      </w:pPr>
      <w:r w:rsidRPr="00B154D2">
        <w:rPr>
          <w:lang w:eastAsia="pl-PL"/>
        </w:rPr>
        <w:t>Ośrodkowi Pomocy Społecznej zostały powierzone niżej wymienione zadania :</w:t>
      </w:r>
    </w:p>
    <w:p w:rsidR="009F3B7D" w:rsidRPr="00D9502E" w:rsidRDefault="009F3B7D" w:rsidP="00124630">
      <w:pPr>
        <w:spacing w:after="0" w:line="240" w:lineRule="auto"/>
        <w:jc w:val="both"/>
        <w:rPr>
          <w:color w:val="2E74B5" w:themeColor="accent1" w:themeShade="BF"/>
          <w:lang w:eastAsia="pl-PL"/>
        </w:rPr>
      </w:pPr>
      <w:r w:rsidRPr="00B154D2">
        <w:rPr>
          <w:lang w:eastAsia="pl-PL"/>
        </w:rPr>
        <w:t>ewidencja przybyłych uchodźców na teren gminy Gorzyce,</w:t>
      </w:r>
    </w:p>
    <w:p w:rsidR="009F3B7D" w:rsidRPr="00D9502E" w:rsidRDefault="009F3B7D" w:rsidP="00124630">
      <w:pPr>
        <w:spacing w:after="0" w:line="240" w:lineRule="auto"/>
        <w:jc w:val="both"/>
        <w:rPr>
          <w:color w:val="2E74B5" w:themeColor="accent1" w:themeShade="BF"/>
          <w:lang w:eastAsia="pl-PL"/>
        </w:rPr>
      </w:pPr>
      <w:r w:rsidRPr="00B154D2">
        <w:rPr>
          <w:lang w:eastAsia="pl-PL"/>
        </w:rPr>
        <w:t>ustalenie niezbędnych potrzeb tych osób ( pomoc psychologiczna, medyczna, zabezpieczenie odzieży, żywności, itp.),</w:t>
      </w:r>
    </w:p>
    <w:p w:rsidR="009F3B7D" w:rsidRPr="00D9502E" w:rsidRDefault="009F3B7D" w:rsidP="00124630">
      <w:pPr>
        <w:spacing w:after="0" w:line="240" w:lineRule="auto"/>
        <w:jc w:val="both"/>
        <w:rPr>
          <w:color w:val="2E74B5" w:themeColor="accent1" w:themeShade="BF"/>
          <w:lang w:eastAsia="pl-PL"/>
        </w:rPr>
      </w:pPr>
      <w:r w:rsidRPr="00B154D2">
        <w:rPr>
          <w:lang w:eastAsia="pl-PL"/>
        </w:rPr>
        <w:t>ustalenie dla niepełnoletnich obywateli Ukrainy opiekuna tymczasowego (wniosek do Sądu Rodzinnego i Nieletnich ),</w:t>
      </w:r>
    </w:p>
    <w:p w:rsidR="009F3B7D" w:rsidRPr="00D9502E" w:rsidRDefault="009F3B7D" w:rsidP="00124630">
      <w:pPr>
        <w:spacing w:after="0" w:line="240" w:lineRule="auto"/>
        <w:jc w:val="both"/>
        <w:rPr>
          <w:color w:val="2E74B5" w:themeColor="accent1" w:themeShade="BF"/>
          <w:lang w:eastAsia="pl-PL"/>
        </w:rPr>
      </w:pPr>
      <w:r w:rsidRPr="00B154D2">
        <w:rPr>
          <w:lang w:eastAsia="pl-PL"/>
        </w:rPr>
        <w:t>udzielenie pomocy finansowej wynikającej z przepisów ustawy o pomocy obywatelom Ukrainy tj. jednorazowego świadczenia pieniężnego, posiłków dla dzieci uczęszczających do szkoły i innych świadczeń wynikających z przepisów ustawy o pomocy społecznej,</w:t>
      </w:r>
    </w:p>
    <w:p w:rsidR="009F3B7D" w:rsidRDefault="009F3B7D" w:rsidP="00124630">
      <w:pPr>
        <w:spacing w:after="0" w:line="240" w:lineRule="auto"/>
        <w:jc w:val="both"/>
        <w:rPr>
          <w:color w:val="2E74B5" w:themeColor="accent1" w:themeShade="BF"/>
          <w:lang w:eastAsia="pl-PL"/>
        </w:rPr>
      </w:pPr>
      <w:r w:rsidRPr="00B154D2">
        <w:rPr>
          <w:lang w:eastAsia="pl-PL"/>
        </w:rPr>
        <w:t xml:space="preserve">realizacja świadczenia pieniężnego z tytułu zakwaterowania i wyżywienia obywatelom Ukrainy </w:t>
      </w:r>
      <w:r w:rsidRPr="00D9502E">
        <w:rPr>
          <w:color w:val="2E74B5" w:themeColor="accent1" w:themeShade="BF"/>
          <w:lang w:eastAsia="pl-PL"/>
        </w:rPr>
        <w:t xml:space="preserve"> </w:t>
      </w:r>
    </w:p>
    <w:p w:rsidR="00AD135A" w:rsidRDefault="00AD135A" w:rsidP="00124630">
      <w:pPr>
        <w:spacing w:after="0" w:line="240" w:lineRule="auto"/>
        <w:jc w:val="both"/>
        <w:rPr>
          <w:color w:val="2E74B5" w:themeColor="accent1" w:themeShade="BF"/>
          <w:lang w:eastAsia="pl-PL"/>
        </w:rPr>
      </w:pPr>
    </w:p>
    <w:p w:rsidR="00AD135A" w:rsidRDefault="00AD135A" w:rsidP="00124630">
      <w:pPr>
        <w:spacing w:after="0" w:line="240" w:lineRule="auto"/>
        <w:jc w:val="both"/>
        <w:rPr>
          <w:color w:val="2E74B5" w:themeColor="accent1" w:themeShade="BF"/>
          <w:lang w:eastAsia="pl-PL"/>
        </w:rPr>
      </w:pPr>
    </w:p>
    <w:p w:rsidR="00AD135A" w:rsidRDefault="00AD135A" w:rsidP="00124630">
      <w:pPr>
        <w:spacing w:after="0" w:line="240" w:lineRule="auto"/>
        <w:jc w:val="both"/>
        <w:rPr>
          <w:color w:val="2E74B5" w:themeColor="accent1" w:themeShade="BF"/>
          <w:lang w:eastAsia="pl-PL"/>
        </w:rPr>
      </w:pPr>
    </w:p>
    <w:p w:rsidR="00AD135A" w:rsidRPr="00D9502E" w:rsidRDefault="00AD135A" w:rsidP="00124630">
      <w:pPr>
        <w:spacing w:after="0" w:line="240" w:lineRule="auto"/>
        <w:jc w:val="both"/>
        <w:rPr>
          <w:color w:val="2E74B5" w:themeColor="accent1" w:themeShade="BF"/>
          <w:lang w:eastAsia="pl-PL"/>
        </w:rPr>
      </w:pPr>
    </w:p>
    <w:p w:rsidR="009F3B7D" w:rsidRPr="00EB17FB" w:rsidRDefault="009F3B7D" w:rsidP="00124630">
      <w:pPr>
        <w:spacing w:after="0" w:line="240" w:lineRule="auto"/>
        <w:rPr>
          <w:lang w:eastAsia="pl-PL"/>
        </w:rPr>
      </w:pPr>
      <w:r w:rsidRPr="00EB17FB">
        <w:rPr>
          <w:lang w:eastAsia="pl-PL"/>
        </w:rPr>
        <w:lastRenderedPageBreak/>
        <w:t xml:space="preserve">Rok 2023 </w:t>
      </w:r>
    </w:p>
    <w:tbl>
      <w:tblPr>
        <w:tblW w:w="8642" w:type="dxa"/>
        <w:tblBorders>
          <w:top w:val="single" w:sz="4" w:space="0" w:color="007CC3"/>
          <w:left w:val="single" w:sz="4" w:space="0" w:color="007CC3"/>
          <w:bottom w:val="single" w:sz="4" w:space="0" w:color="007CC3"/>
          <w:right w:val="single" w:sz="4" w:space="0" w:color="007CC3"/>
          <w:insideH w:val="single" w:sz="4" w:space="0" w:color="007CC3"/>
          <w:insideV w:val="single" w:sz="4" w:space="0" w:color="007CC3"/>
        </w:tblBorders>
        <w:tblCellMar>
          <w:top w:w="28" w:type="dxa"/>
          <w:left w:w="57" w:type="dxa"/>
          <w:bottom w:w="28" w:type="dxa"/>
          <w:right w:w="57" w:type="dxa"/>
        </w:tblCellMar>
        <w:tblLook w:val="01E0" w:firstRow="1" w:lastRow="1" w:firstColumn="1" w:lastColumn="1" w:noHBand="0" w:noVBand="0"/>
      </w:tblPr>
      <w:tblGrid>
        <w:gridCol w:w="4390"/>
        <w:gridCol w:w="2126"/>
        <w:gridCol w:w="2126"/>
      </w:tblGrid>
      <w:tr w:rsidR="009F3B7D" w:rsidRPr="00B154D2" w:rsidTr="00501BA5">
        <w:trPr>
          <w:trHeight w:val="284"/>
        </w:trPr>
        <w:tc>
          <w:tcPr>
            <w:tcW w:w="4390" w:type="dxa"/>
            <w:shd w:val="clear" w:color="auto" w:fill="F8C300"/>
            <w:vAlign w:val="center"/>
          </w:tcPr>
          <w:p w:rsidR="009F3B7D" w:rsidRPr="00B154D2" w:rsidRDefault="009F3B7D" w:rsidP="00124630">
            <w:pPr>
              <w:spacing w:after="0" w:line="240" w:lineRule="auto"/>
            </w:pPr>
            <w:r w:rsidRPr="00B154D2">
              <w:t>Rodzaj świadczenia – pomoc finansowa</w:t>
            </w:r>
          </w:p>
        </w:tc>
        <w:tc>
          <w:tcPr>
            <w:tcW w:w="2126" w:type="dxa"/>
            <w:shd w:val="clear" w:color="auto" w:fill="F8C300"/>
            <w:vAlign w:val="center"/>
            <w:hideMark/>
          </w:tcPr>
          <w:p w:rsidR="009F3B7D" w:rsidRPr="00B154D2" w:rsidRDefault="009F3B7D" w:rsidP="00124630">
            <w:pPr>
              <w:spacing w:after="0" w:line="240" w:lineRule="auto"/>
            </w:pPr>
            <w:r w:rsidRPr="00B154D2">
              <w:t>Ilość osób</w:t>
            </w:r>
          </w:p>
        </w:tc>
        <w:tc>
          <w:tcPr>
            <w:tcW w:w="2126" w:type="dxa"/>
            <w:shd w:val="clear" w:color="auto" w:fill="F8C300"/>
          </w:tcPr>
          <w:p w:rsidR="009F3B7D" w:rsidRPr="00B154D2" w:rsidRDefault="009F3B7D" w:rsidP="00124630">
            <w:pPr>
              <w:spacing w:after="0" w:line="240" w:lineRule="auto"/>
            </w:pPr>
            <w:r w:rsidRPr="00B154D2">
              <w:t>Kwota</w:t>
            </w:r>
          </w:p>
        </w:tc>
      </w:tr>
      <w:tr w:rsidR="009F3B7D" w:rsidRPr="00B154D2" w:rsidTr="00501BA5">
        <w:trPr>
          <w:trHeight w:val="284"/>
        </w:trPr>
        <w:tc>
          <w:tcPr>
            <w:tcW w:w="4390" w:type="dxa"/>
            <w:vAlign w:val="center"/>
            <w:hideMark/>
          </w:tcPr>
          <w:p w:rsidR="009F3B7D" w:rsidRPr="00B154D2" w:rsidRDefault="009F3B7D" w:rsidP="00124630">
            <w:pPr>
              <w:spacing w:after="0" w:line="240" w:lineRule="auto"/>
              <w:rPr>
                <w:bCs/>
              </w:rPr>
            </w:pPr>
          </w:p>
          <w:p w:rsidR="009F3B7D" w:rsidRPr="00B154D2" w:rsidRDefault="009F3B7D" w:rsidP="00124630">
            <w:pPr>
              <w:spacing w:after="0" w:line="240" w:lineRule="auto"/>
              <w:rPr>
                <w:bCs/>
              </w:rPr>
            </w:pPr>
            <w:r w:rsidRPr="00B154D2">
              <w:rPr>
                <w:bCs/>
              </w:rPr>
              <w:t>Posiłek w szkole dla dzieci</w:t>
            </w:r>
          </w:p>
        </w:tc>
        <w:tc>
          <w:tcPr>
            <w:tcW w:w="2126" w:type="dxa"/>
            <w:vAlign w:val="center"/>
          </w:tcPr>
          <w:p w:rsidR="009F3B7D" w:rsidRPr="00B154D2" w:rsidRDefault="009F3B7D" w:rsidP="00124630">
            <w:pPr>
              <w:spacing w:after="0" w:line="240" w:lineRule="auto"/>
              <w:rPr>
                <w:bCs/>
              </w:rPr>
            </w:pPr>
          </w:p>
          <w:p w:rsidR="009F3B7D" w:rsidRPr="00B154D2" w:rsidRDefault="009F3B7D" w:rsidP="00124630">
            <w:pPr>
              <w:spacing w:after="0" w:line="240" w:lineRule="auto"/>
              <w:rPr>
                <w:bCs/>
              </w:rPr>
            </w:pPr>
            <w:r>
              <w:rPr>
                <w:bCs/>
              </w:rPr>
              <w:t>5</w:t>
            </w:r>
          </w:p>
        </w:tc>
        <w:tc>
          <w:tcPr>
            <w:tcW w:w="2126" w:type="dxa"/>
          </w:tcPr>
          <w:p w:rsidR="009F3B7D" w:rsidRPr="00B154D2" w:rsidRDefault="009F3B7D" w:rsidP="00124630">
            <w:pPr>
              <w:spacing w:after="0" w:line="240" w:lineRule="auto"/>
              <w:rPr>
                <w:bCs/>
              </w:rPr>
            </w:pPr>
          </w:p>
          <w:p w:rsidR="009F3B7D" w:rsidRPr="00B154D2" w:rsidRDefault="009F3B7D" w:rsidP="00124630">
            <w:pPr>
              <w:spacing w:after="0" w:line="240" w:lineRule="auto"/>
              <w:rPr>
                <w:bCs/>
              </w:rPr>
            </w:pPr>
            <w:r>
              <w:rPr>
                <w:bCs/>
              </w:rPr>
              <w:t>807,40</w:t>
            </w:r>
          </w:p>
        </w:tc>
      </w:tr>
      <w:tr w:rsidR="009F3B7D" w:rsidRPr="00B154D2" w:rsidTr="00501BA5">
        <w:trPr>
          <w:trHeight w:val="284"/>
        </w:trPr>
        <w:tc>
          <w:tcPr>
            <w:tcW w:w="4390" w:type="dxa"/>
            <w:vAlign w:val="center"/>
            <w:hideMark/>
          </w:tcPr>
          <w:p w:rsidR="009F3B7D" w:rsidRPr="00B154D2" w:rsidRDefault="009F3B7D" w:rsidP="00124630">
            <w:pPr>
              <w:spacing w:after="0" w:line="240" w:lineRule="auto"/>
              <w:rPr>
                <w:bCs/>
              </w:rPr>
            </w:pPr>
            <w:r w:rsidRPr="00B154D2">
              <w:rPr>
                <w:bCs/>
              </w:rPr>
              <w:t xml:space="preserve">Jednorazowe świadczenie pieniężne </w:t>
            </w:r>
            <w:r w:rsidRPr="00B154D2">
              <w:rPr>
                <w:bCs/>
              </w:rPr>
              <w:br/>
              <w:t>(300,00 zł.)</w:t>
            </w:r>
          </w:p>
        </w:tc>
        <w:tc>
          <w:tcPr>
            <w:tcW w:w="2126" w:type="dxa"/>
            <w:vAlign w:val="center"/>
          </w:tcPr>
          <w:p w:rsidR="009F3B7D" w:rsidRPr="00B154D2" w:rsidRDefault="009F3B7D" w:rsidP="00124630">
            <w:pPr>
              <w:spacing w:after="0" w:line="240" w:lineRule="auto"/>
              <w:rPr>
                <w:bCs/>
              </w:rPr>
            </w:pPr>
          </w:p>
          <w:p w:rsidR="009F3B7D" w:rsidRPr="00B154D2" w:rsidRDefault="009F3B7D" w:rsidP="00124630">
            <w:pPr>
              <w:spacing w:after="0" w:line="240" w:lineRule="auto"/>
              <w:rPr>
                <w:bCs/>
              </w:rPr>
            </w:pPr>
            <w:r>
              <w:rPr>
                <w:bCs/>
              </w:rPr>
              <w:t>3</w:t>
            </w:r>
          </w:p>
        </w:tc>
        <w:tc>
          <w:tcPr>
            <w:tcW w:w="2126" w:type="dxa"/>
          </w:tcPr>
          <w:p w:rsidR="009F3B7D" w:rsidRPr="00B154D2" w:rsidRDefault="009F3B7D" w:rsidP="00124630">
            <w:pPr>
              <w:spacing w:after="0" w:line="240" w:lineRule="auto"/>
              <w:rPr>
                <w:bCs/>
              </w:rPr>
            </w:pPr>
          </w:p>
          <w:p w:rsidR="009F3B7D" w:rsidRPr="00B154D2" w:rsidRDefault="009F3B7D" w:rsidP="00124630">
            <w:pPr>
              <w:spacing w:after="0" w:line="240" w:lineRule="auto"/>
              <w:rPr>
                <w:bCs/>
              </w:rPr>
            </w:pPr>
            <w:r>
              <w:rPr>
                <w:bCs/>
              </w:rPr>
              <w:t>900</w:t>
            </w:r>
            <w:r w:rsidRPr="00B154D2">
              <w:rPr>
                <w:bCs/>
              </w:rPr>
              <w:t>,00</w:t>
            </w:r>
          </w:p>
        </w:tc>
      </w:tr>
      <w:tr w:rsidR="009F3B7D" w:rsidRPr="00B154D2" w:rsidTr="00501BA5">
        <w:trPr>
          <w:trHeight w:val="284"/>
        </w:trPr>
        <w:tc>
          <w:tcPr>
            <w:tcW w:w="4390" w:type="dxa"/>
            <w:vAlign w:val="center"/>
            <w:hideMark/>
          </w:tcPr>
          <w:p w:rsidR="009F3B7D" w:rsidRPr="00B154D2" w:rsidRDefault="009F3B7D" w:rsidP="00124630">
            <w:pPr>
              <w:spacing w:after="0" w:line="240" w:lineRule="auto"/>
            </w:pPr>
            <w:r w:rsidRPr="00B154D2">
              <w:t>Świadczenie pieniężne z tytułu zapewnienia zakwaterowania i wyżywienia</w:t>
            </w:r>
          </w:p>
        </w:tc>
        <w:tc>
          <w:tcPr>
            <w:tcW w:w="2126" w:type="dxa"/>
            <w:vAlign w:val="center"/>
          </w:tcPr>
          <w:p w:rsidR="009F3B7D" w:rsidRPr="00B154D2" w:rsidRDefault="009F3B7D" w:rsidP="00124630">
            <w:pPr>
              <w:spacing w:after="0" w:line="240" w:lineRule="auto"/>
            </w:pPr>
          </w:p>
          <w:p w:rsidR="009F3B7D" w:rsidRPr="00B154D2" w:rsidRDefault="009F3B7D" w:rsidP="00124630">
            <w:pPr>
              <w:spacing w:after="0" w:line="240" w:lineRule="auto"/>
            </w:pPr>
            <w:r w:rsidRPr="00B154D2">
              <w:t>2</w:t>
            </w:r>
            <w:r>
              <w:t>0</w:t>
            </w:r>
          </w:p>
        </w:tc>
        <w:tc>
          <w:tcPr>
            <w:tcW w:w="2126" w:type="dxa"/>
          </w:tcPr>
          <w:p w:rsidR="009F3B7D" w:rsidRPr="00B154D2" w:rsidRDefault="009F3B7D" w:rsidP="00124630">
            <w:pPr>
              <w:spacing w:after="0" w:line="240" w:lineRule="auto"/>
            </w:pPr>
          </w:p>
          <w:p w:rsidR="009F3B7D" w:rsidRPr="00B154D2" w:rsidRDefault="009F3B7D" w:rsidP="00124630">
            <w:pPr>
              <w:spacing w:after="0" w:line="240" w:lineRule="auto"/>
            </w:pPr>
            <w:r>
              <w:t>67.080</w:t>
            </w:r>
            <w:r w:rsidRPr="00B154D2">
              <w:t>,</w:t>
            </w:r>
            <w:r>
              <w:t>00</w:t>
            </w:r>
          </w:p>
        </w:tc>
      </w:tr>
    </w:tbl>
    <w:p w:rsidR="009F3B7D" w:rsidRDefault="009F3B7D" w:rsidP="00124630">
      <w:pPr>
        <w:spacing w:after="0" w:line="240" w:lineRule="auto"/>
        <w:rPr>
          <w:lang w:eastAsia="pl-PL"/>
        </w:rPr>
      </w:pPr>
    </w:p>
    <w:p w:rsidR="009F3B7D" w:rsidRPr="00C865EE" w:rsidRDefault="009F3B7D" w:rsidP="00124630">
      <w:pPr>
        <w:spacing w:after="0" w:line="240" w:lineRule="auto"/>
        <w:rPr>
          <w:lang w:eastAsia="pl-PL"/>
        </w:rPr>
      </w:pPr>
      <w:r w:rsidRPr="00C865EE">
        <w:rPr>
          <w:lang w:eastAsia="pl-PL"/>
        </w:rPr>
        <w:t>Na dzień 31 grudnia 2023 roku na terenie gminy Gorzyce pozostawało jeszcze 12 obywateli Ukrainy.</w:t>
      </w:r>
      <w:r>
        <w:rPr>
          <w:lang w:eastAsia="pl-PL"/>
        </w:rPr>
        <w:t xml:space="preserve"> Ponadto w internacie Zespołu Szkół w Gorzycach zamieszkiwało 90 uczniów – obywateli Ukrainy. </w:t>
      </w:r>
    </w:p>
    <w:p w:rsidR="009F3B7D" w:rsidRDefault="009F3B7D" w:rsidP="00124630">
      <w:pPr>
        <w:spacing w:after="0" w:line="240" w:lineRule="auto"/>
        <w:rPr>
          <w:lang w:eastAsia="pl-PL"/>
        </w:rPr>
      </w:pPr>
    </w:p>
    <w:p w:rsidR="009F3B7D" w:rsidRPr="009E174E" w:rsidRDefault="00D9502E" w:rsidP="00124630">
      <w:pPr>
        <w:spacing w:after="0" w:line="240" w:lineRule="auto"/>
        <w:rPr>
          <w:b/>
        </w:rPr>
      </w:pPr>
      <w:r w:rsidRPr="009E174E">
        <w:rPr>
          <w:b/>
        </w:rPr>
        <w:t>W</w:t>
      </w:r>
      <w:r w:rsidR="009F3B7D" w:rsidRPr="009E174E">
        <w:rPr>
          <w:b/>
        </w:rPr>
        <w:t xml:space="preserve">sparcie gospodarstw domowych w związku ze wzrostem kosztów ogrzewania </w:t>
      </w:r>
    </w:p>
    <w:p w:rsidR="009F3B7D" w:rsidRDefault="009F3B7D" w:rsidP="00124630">
      <w:pPr>
        <w:spacing w:after="0" w:line="240" w:lineRule="auto"/>
        <w:rPr>
          <w:lang w:eastAsia="pl-PL"/>
        </w:rPr>
      </w:pPr>
      <w:r>
        <w:rPr>
          <w:lang w:eastAsia="pl-PL"/>
        </w:rPr>
        <w:t>W pierwszym kwartale 2023 r. Ośrodek Pomocy Społecznej zakończył realizację pomocy finansowej przeznaczonej dla gospodarstw domowych w postaci:</w:t>
      </w:r>
    </w:p>
    <w:p w:rsidR="009F3B7D" w:rsidRDefault="009F3B7D" w:rsidP="00124630">
      <w:pPr>
        <w:spacing w:after="0" w:line="240" w:lineRule="auto"/>
        <w:rPr>
          <w:lang w:eastAsia="pl-PL"/>
        </w:rPr>
      </w:pPr>
    </w:p>
    <w:tbl>
      <w:tblPr>
        <w:tblStyle w:val="Tabela-Siatka"/>
        <w:tblW w:w="0" w:type="auto"/>
        <w:tblLook w:val="04A0" w:firstRow="1" w:lastRow="0" w:firstColumn="1" w:lastColumn="0" w:noHBand="0" w:noVBand="1"/>
      </w:tblPr>
      <w:tblGrid>
        <w:gridCol w:w="570"/>
        <w:gridCol w:w="3962"/>
        <w:gridCol w:w="2264"/>
        <w:gridCol w:w="2264"/>
      </w:tblGrid>
      <w:tr w:rsidR="009F3B7D" w:rsidTr="00DE18D6">
        <w:tc>
          <w:tcPr>
            <w:tcW w:w="570" w:type="dxa"/>
            <w:shd w:val="clear" w:color="auto" w:fill="FFC000" w:themeFill="accent4"/>
          </w:tcPr>
          <w:p w:rsidR="009F3B7D" w:rsidRPr="00EF4D8F" w:rsidRDefault="009F3B7D" w:rsidP="00124630">
            <w:pPr>
              <w:rPr>
                <w:rFonts w:eastAsia="Times New Roman" w:cs="Times New Roman"/>
                <w:b/>
                <w:bCs/>
                <w:szCs w:val="24"/>
                <w:lang w:eastAsia="pl-PL"/>
              </w:rPr>
            </w:pPr>
            <w:r>
              <w:rPr>
                <w:rFonts w:eastAsia="Times New Roman" w:cs="Times New Roman"/>
                <w:b/>
                <w:bCs/>
                <w:szCs w:val="24"/>
                <w:lang w:eastAsia="pl-PL"/>
              </w:rPr>
              <w:t>L</w:t>
            </w:r>
            <w:r w:rsidRPr="00EF4D8F">
              <w:rPr>
                <w:rFonts w:eastAsia="Times New Roman" w:cs="Times New Roman"/>
                <w:b/>
                <w:bCs/>
                <w:szCs w:val="24"/>
                <w:lang w:eastAsia="pl-PL"/>
              </w:rPr>
              <w:t>p.</w:t>
            </w:r>
          </w:p>
        </w:tc>
        <w:tc>
          <w:tcPr>
            <w:tcW w:w="3964" w:type="dxa"/>
            <w:shd w:val="clear" w:color="auto" w:fill="FFC000" w:themeFill="accent4"/>
          </w:tcPr>
          <w:p w:rsidR="009F3B7D" w:rsidRPr="00EF4D8F" w:rsidRDefault="009F3B7D" w:rsidP="00124630">
            <w:pPr>
              <w:rPr>
                <w:rFonts w:eastAsia="Times New Roman" w:cs="Times New Roman"/>
                <w:b/>
                <w:bCs/>
                <w:szCs w:val="24"/>
                <w:lang w:eastAsia="pl-PL"/>
              </w:rPr>
            </w:pPr>
            <w:r w:rsidRPr="00EF4D8F">
              <w:rPr>
                <w:rFonts w:eastAsia="Times New Roman" w:cs="Times New Roman"/>
                <w:b/>
                <w:bCs/>
                <w:szCs w:val="24"/>
                <w:lang w:eastAsia="pl-PL"/>
              </w:rPr>
              <w:t>Forma pomocy</w:t>
            </w:r>
          </w:p>
        </w:tc>
        <w:tc>
          <w:tcPr>
            <w:tcW w:w="2264" w:type="dxa"/>
            <w:shd w:val="clear" w:color="auto" w:fill="FFC000" w:themeFill="accent4"/>
          </w:tcPr>
          <w:p w:rsidR="009F3B7D" w:rsidRPr="00EF4D8F" w:rsidRDefault="009F3B7D" w:rsidP="00124630">
            <w:pPr>
              <w:rPr>
                <w:rFonts w:eastAsia="Times New Roman" w:cs="Times New Roman"/>
                <w:b/>
                <w:bCs/>
                <w:szCs w:val="24"/>
                <w:lang w:eastAsia="pl-PL"/>
              </w:rPr>
            </w:pPr>
            <w:r w:rsidRPr="00EF4D8F">
              <w:rPr>
                <w:rFonts w:eastAsia="Times New Roman" w:cs="Times New Roman"/>
                <w:b/>
                <w:bCs/>
                <w:szCs w:val="24"/>
                <w:lang w:eastAsia="pl-PL"/>
              </w:rPr>
              <w:t>Ilość świadczeń</w:t>
            </w:r>
          </w:p>
        </w:tc>
        <w:tc>
          <w:tcPr>
            <w:tcW w:w="2264" w:type="dxa"/>
            <w:shd w:val="clear" w:color="auto" w:fill="FFC000" w:themeFill="accent4"/>
          </w:tcPr>
          <w:p w:rsidR="009F3B7D" w:rsidRPr="00EF4D8F" w:rsidRDefault="009F3B7D" w:rsidP="00124630">
            <w:pPr>
              <w:rPr>
                <w:rFonts w:eastAsia="Times New Roman" w:cs="Times New Roman"/>
                <w:b/>
                <w:bCs/>
                <w:szCs w:val="24"/>
                <w:lang w:eastAsia="pl-PL"/>
              </w:rPr>
            </w:pPr>
            <w:r w:rsidRPr="00EF4D8F">
              <w:rPr>
                <w:rFonts w:eastAsia="Times New Roman" w:cs="Times New Roman"/>
                <w:b/>
                <w:bCs/>
                <w:szCs w:val="24"/>
                <w:lang w:eastAsia="pl-PL"/>
              </w:rPr>
              <w:t>Kwota</w:t>
            </w:r>
          </w:p>
        </w:tc>
      </w:tr>
      <w:tr w:rsidR="009F3B7D" w:rsidTr="00DE18D6">
        <w:tc>
          <w:tcPr>
            <w:tcW w:w="570" w:type="dxa"/>
          </w:tcPr>
          <w:p w:rsidR="009F3B7D" w:rsidRDefault="009F3B7D" w:rsidP="00124630">
            <w:pPr>
              <w:rPr>
                <w:rFonts w:eastAsia="Times New Roman" w:cs="Times New Roman"/>
                <w:szCs w:val="24"/>
                <w:lang w:eastAsia="pl-PL"/>
              </w:rPr>
            </w:pPr>
            <w:r>
              <w:rPr>
                <w:rFonts w:eastAsia="Times New Roman" w:cs="Times New Roman"/>
                <w:szCs w:val="24"/>
                <w:lang w:eastAsia="pl-PL"/>
              </w:rPr>
              <w:t>1.</w:t>
            </w:r>
          </w:p>
        </w:tc>
        <w:tc>
          <w:tcPr>
            <w:tcW w:w="3964" w:type="dxa"/>
          </w:tcPr>
          <w:p w:rsidR="009F3B7D" w:rsidRDefault="009F3B7D" w:rsidP="00124630">
            <w:pPr>
              <w:rPr>
                <w:rFonts w:eastAsia="Times New Roman" w:cs="Times New Roman"/>
                <w:szCs w:val="24"/>
                <w:lang w:eastAsia="pl-PL"/>
              </w:rPr>
            </w:pPr>
            <w:r>
              <w:rPr>
                <w:rFonts w:eastAsia="Times New Roman" w:cs="Times New Roman"/>
                <w:szCs w:val="24"/>
                <w:lang w:eastAsia="pl-PL"/>
              </w:rPr>
              <w:t>Dodatek węglowy</w:t>
            </w:r>
          </w:p>
        </w:tc>
        <w:tc>
          <w:tcPr>
            <w:tcW w:w="2264" w:type="dxa"/>
          </w:tcPr>
          <w:p w:rsidR="009F3B7D" w:rsidRDefault="009F3B7D" w:rsidP="00124630">
            <w:pPr>
              <w:rPr>
                <w:rFonts w:eastAsia="Times New Roman" w:cs="Times New Roman"/>
                <w:szCs w:val="24"/>
                <w:lang w:eastAsia="pl-PL"/>
              </w:rPr>
            </w:pPr>
            <w:r>
              <w:rPr>
                <w:rFonts w:eastAsia="Times New Roman" w:cs="Times New Roman"/>
                <w:szCs w:val="24"/>
                <w:lang w:eastAsia="pl-PL"/>
              </w:rPr>
              <w:t>15</w:t>
            </w:r>
          </w:p>
        </w:tc>
        <w:tc>
          <w:tcPr>
            <w:tcW w:w="2264" w:type="dxa"/>
          </w:tcPr>
          <w:p w:rsidR="009F3B7D" w:rsidRDefault="009F3B7D" w:rsidP="00124630">
            <w:pPr>
              <w:rPr>
                <w:rFonts w:eastAsia="Times New Roman" w:cs="Times New Roman"/>
                <w:szCs w:val="24"/>
                <w:lang w:eastAsia="pl-PL"/>
              </w:rPr>
            </w:pPr>
            <w:r>
              <w:rPr>
                <w:rFonts w:eastAsia="Times New Roman" w:cs="Times New Roman"/>
                <w:szCs w:val="24"/>
                <w:lang w:eastAsia="pl-PL"/>
              </w:rPr>
              <w:t>45.000,00</w:t>
            </w:r>
          </w:p>
        </w:tc>
      </w:tr>
      <w:tr w:rsidR="009F3B7D" w:rsidTr="00DE18D6">
        <w:tc>
          <w:tcPr>
            <w:tcW w:w="570" w:type="dxa"/>
          </w:tcPr>
          <w:p w:rsidR="009F3B7D" w:rsidRDefault="009F3B7D" w:rsidP="00124630">
            <w:pPr>
              <w:rPr>
                <w:rFonts w:eastAsia="Times New Roman" w:cs="Times New Roman"/>
                <w:szCs w:val="24"/>
                <w:lang w:eastAsia="pl-PL"/>
              </w:rPr>
            </w:pPr>
            <w:r>
              <w:rPr>
                <w:rFonts w:eastAsia="Times New Roman" w:cs="Times New Roman"/>
                <w:szCs w:val="24"/>
                <w:lang w:eastAsia="pl-PL"/>
              </w:rPr>
              <w:t>2.</w:t>
            </w:r>
          </w:p>
        </w:tc>
        <w:tc>
          <w:tcPr>
            <w:tcW w:w="3964" w:type="dxa"/>
          </w:tcPr>
          <w:p w:rsidR="009F3B7D" w:rsidRDefault="009F3B7D" w:rsidP="00124630">
            <w:pPr>
              <w:rPr>
                <w:rFonts w:eastAsia="Times New Roman" w:cs="Times New Roman"/>
                <w:szCs w:val="24"/>
                <w:lang w:eastAsia="pl-PL"/>
              </w:rPr>
            </w:pPr>
            <w:r>
              <w:rPr>
                <w:rFonts w:eastAsia="Times New Roman" w:cs="Times New Roman"/>
                <w:szCs w:val="24"/>
                <w:lang w:eastAsia="pl-PL"/>
              </w:rPr>
              <w:t>Dodatek elektryczny</w:t>
            </w:r>
          </w:p>
        </w:tc>
        <w:tc>
          <w:tcPr>
            <w:tcW w:w="2264" w:type="dxa"/>
          </w:tcPr>
          <w:p w:rsidR="009F3B7D" w:rsidRDefault="009F3B7D" w:rsidP="00124630">
            <w:pPr>
              <w:rPr>
                <w:rFonts w:eastAsia="Times New Roman" w:cs="Times New Roman"/>
                <w:szCs w:val="24"/>
                <w:lang w:eastAsia="pl-PL"/>
              </w:rPr>
            </w:pPr>
            <w:r>
              <w:rPr>
                <w:rFonts w:eastAsia="Times New Roman" w:cs="Times New Roman"/>
                <w:szCs w:val="24"/>
                <w:lang w:eastAsia="pl-PL"/>
              </w:rPr>
              <w:t>2</w:t>
            </w:r>
          </w:p>
        </w:tc>
        <w:tc>
          <w:tcPr>
            <w:tcW w:w="2264" w:type="dxa"/>
          </w:tcPr>
          <w:p w:rsidR="009F3B7D" w:rsidRDefault="009F3B7D" w:rsidP="00124630">
            <w:pPr>
              <w:rPr>
                <w:rFonts w:eastAsia="Times New Roman" w:cs="Times New Roman"/>
                <w:szCs w:val="24"/>
                <w:lang w:eastAsia="pl-PL"/>
              </w:rPr>
            </w:pPr>
            <w:r>
              <w:rPr>
                <w:rFonts w:eastAsia="Times New Roman" w:cs="Times New Roman"/>
                <w:szCs w:val="24"/>
                <w:lang w:eastAsia="pl-PL"/>
              </w:rPr>
              <w:t>2.000,00</w:t>
            </w:r>
          </w:p>
        </w:tc>
      </w:tr>
    </w:tbl>
    <w:p w:rsidR="009F3B7D" w:rsidRPr="00C865EE" w:rsidRDefault="009F3B7D" w:rsidP="00124630">
      <w:pPr>
        <w:spacing w:after="0" w:line="240" w:lineRule="auto"/>
        <w:rPr>
          <w:lang w:eastAsia="pl-PL"/>
        </w:rPr>
      </w:pPr>
    </w:p>
    <w:p w:rsidR="009F3B7D" w:rsidRPr="00D9502E" w:rsidRDefault="009F3B7D" w:rsidP="00124630">
      <w:pPr>
        <w:spacing w:after="0" w:line="240" w:lineRule="auto"/>
      </w:pPr>
      <w:r w:rsidRPr="00D9502E">
        <w:rPr>
          <w:b/>
          <w:bCs/>
        </w:rPr>
        <w:t xml:space="preserve">zakup paliwa stałego -  </w:t>
      </w:r>
      <w:r w:rsidRPr="00D9502E">
        <w:t>kwalifikowanie osób uprawnionych – mieszkańców gminy na podstawie Ustawy z dnia 20 października 2022 r. o zakupie preferencyjnym paliwa stałego przez gospodarstwo domowe ( Dz.U z 2022 r., poz. 2236 z późn.zm.)</w:t>
      </w:r>
    </w:p>
    <w:p w:rsidR="009F3B7D" w:rsidRDefault="009F3B7D" w:rsidP="00124630">
      <w:pPr>
        <w:spacing w:after="0" w:line="240" w:lineRule="auto"/>
      </w:pPr>
      <w:r w:rsidRPr="00B154D2">
        <w:tab/>
        <w:t>W ramach przepisów ww. ustawy Ośrodek Pomocy Społecznej przyjmował wnioski mieszkańców gminy o preferencyjny zakup paliwa stałego – węgla oraz dokonywał weryfikacji tych wniosków</w:t>
      </w:r>
      <w:r>
        <w:t xml:space="preserve"> dla potrzeb  Urzędu Gminy Gorzyce</w:t>
      </w:r>
      <w:r w:rsidRPr="00B154D2">
        <w:t>.</w:t>
      </w:r>
      <w:r>
        <w:t xml:space="preserve"> W 2023 roku przyjęto i zweryfikowano  łącznie 64 wnioski. </w:t>
      </w:r>
    </w:p>
    <w:p w:rsidR="009F3B7D" w:rsidRDefault="009F3B7D" w:rsidP="00124630">
      <w:pPr>
        <w:spacing w:after="0" w:line="240" w:lineRule="auto"/>
      </w:pPr>
    </w:p>
    <w:p w:rsidR="009F3B7D" w:rsidRPr="00D9502E" w:rsidRDefault="009E174E" w:rsidP="00124630">
      <w:pPr>
        <w:spacing w:after="0" w:line="240" w:lineRule="auto"/>
        <w:rPr>
          <w:b/>
          <w:bCs/>
        </w:rPr>
      </w:pPr>
      <w:r>
        <w:rPr>
          <w:b/>
          <w:bCs/>
        </w:rPr>
        <w:t>W</w:t>
      </w:r>
      <w:r w:rsidR="009F3B7D" w:rsidRPr="00D9502E">
        <w:rPr>
          <w:b/>
          <w:bCs/>
        </w:rPr>
        <w:t>spółpraca z Powiatowym Urzędem Pracy w Tarnobrzegu w realizacji projektu pilotażowego „Punkt w punkt”.</w:t>
      </w:r>
    </w:p>
    <w:p w:rsidR="009F3B7D" w:rsidRDefault="009F3B7D" w:rsidP="00124630">
      <w:pPr>
        <w:spacing w:after="0" w:line="240" w:lineRule="auto"/>
      </w:pPr>
      <w:r w:rsidRPr="00B043A1">
        <w:t xml:space="preserve">Projekt pilotażowy „Punkt w punkt"  realizowany  </w:t>
      </w:r>
      <w:r>
        <w:t xml:space="preserve">jest </w:t>
      </w:r>
      <w:r w:rsidRPr="00B043A1">
        <w:t xml:space="preserve">ze środków rezerwy Funduszu Pracy na podstawie umowy zawartej </w:t>
      </w:r>
      <w:r>
        <w:t xml:space="preserve">przez Powiatowy Urząd Pracy w Tarnobrzegu </w:t>
      </w:r>
      <w:r w:rsidRPr="00B043A1">
        <w:t>z Ministerstwem Rodziny i Polityki Społecznej w ramach naboru „Czas na Młodych - punkty doradztwa dla młodzieży"</w:t>
      </w:r>
      <w:r>
        <w:t xml:space="preserve">. Realizacja projektu trwa </w:t>
      </w:r>
      <w:r w:rsidRPr="00B043A1">
        <w:t>o</w:t>
      </w:r>
      <w:r>
        <w:t>d</w:t>
      </w:r>
      <w:r w:rsidRPr="00B043A1">
        <w:t xml:space="preserve"> sierp</w:t>
      </w:r>
      <w:r>
        <w:t xml:space="preserve">nia </w:t>
      </w:r>
      <w:r w:rsidRPr="00B043A1">
        <w:t xml:space="preserve">2023 roku </w:t>
      </w:r>
      <w:r>
        <w:t xml:space="preserve"> do </w:t>
      </w:r>
      <w:r w:rsidRPr="00B043A1">
        <w:t>grud</w:t>
      </w:r>
      <w:r>
        <w:t xml:space="preserve">nia </w:t>
      </w:r>
      <w:r w:rsidRPr="00B043A1">
        <w:t>2024 roku</w:t>
      </w:r>
      <w:r>
        <w:t>.</w:t>
      </w:r>
    </w:p>
    <w:p w:rsidR="009F3B7D" w:rsidRDefault="009F3B7D" w:rsidP="00124630">
      <w:pPr>
        <w:spacing w:after="0" w:line="240" w:lineRule="auto"/>
      </w:pPr>
      <w:r w:rsidRPr="00B043A1">
        <w:t>Powiatowy Urząd Pracy w Tarnobrzegu od października 2023 roku uruchomi</w:t>
      </w:r>
      <w:r>
        <w:t>ł</w:t>
      </w:r>
      <w:r w:rsidRPr="00B043A1">
        <w:t xml:space="preserve"> na terenie powiatu tarnobrzeskiego oraz w swojej siedzibie Punkty Doradztwa dla Młodzieży oferujące osobom w wieku od 18 do 30 lat możliwość bezpłatnego  skorzystania z następujących form wsparcia:</w:t>
      </w:r>
    </w:p>
    <w:p w:rsidR="009F3B7D" w:rsidRDefault="009F3B7D" w:rsidP="00124630">
      <w:pPr>
        <w:pStyle w:val="Akapitzlist"/>
        <w:numPr>
          <w:ilvl w:val="0"/>
          <w:numId w:val="82"/>
        </w:numPr>
        <w:spacing w:after="0" w:line="240" w:lineRule="auto"/>
      </w:pPr>
      <w:r w:rsidRPr="00B043A1">
        <w:t>pośrednictwo pracy</w:t>
      </w:r>
    </w:p>
    <w:p w:rsidR="009F3B7D" w:rsidRDefault="009F3B7D" w:rsidP="00124630">
      <w:pPr>
        <w:pStyle w:val="Akapitzlist"/>
        <w:numPr>
          <w:ilvl w:val="0"/>
          <w:numId w:val="82"/>
        </w:numPr>
        <w:spacing w:after="0" w:line="240" w:lineRule="auto"/>
      </w:pPr>
      <w:r w:rsidRPr="00B043A1">
        <w:t>doradztwo zawodowe</w:t>
      </w:r>
    </w:p>
    <w:p w:rsidR="009F3B7D" w:rsidRPr="00501BA5" w:rsidRDefault="009F3B7D" w:rsidP="00124630">
      <w:pPr>
        <w:pStyle w:val="Akapitzlist"/>
        <w:numPr>
          <w:ilvl w:val="0"/>
          <w:numId w:val="82"/>
        </w:numPr>
        <w:spacing w:after="0" w:line="240" w:lineRule="auto"/>
      </w:pPr>
      <w:r w:rsidRPr="00501BA5">
        <w:t>informacja w zakresie możliwych form pomocy społecznej</w:t>
      </w:r>
    </w:p>
    <w:p w:rsidR="009F3B7D" w:rsidRDefault="009F3B7D" w:rsidP="00124630">
      <w:pPr>
        <w:pStyle w:val="Akapitzlist"/>
        <w:numPr>
          <w:ilvl w:val="0"/>
          <w:numId w:val="82"/>
        </w:numPr>
        <w:spacing w:after="0" w:line="240" w:lineRule="auto"/>
      </w:pPr>
      <w:r w:rsidRPr="00B043A1">
        <w:t>doradztwo prawne i ekonomiczno-finansowe</w:t>
      </w:r>
    </w:p>
    <w:p w:rsidR="009F3B7D" w:rsidRDefault="009F3B7D" w:rsidP="00124630">
      <w:pPr>
        <w:pStyle w:val="Akapitzlist"/>
        <w:numPr>
          <w:ilvl w:val="0"/>
          <w:numId w:val="82"/>
        </w:numPr>
        <w:spacing w:after="0" w:line="240" w:lineRule="auto"/>
      </w:pPr>
      <w:r w:rsidRPr="00B043A1">
        <w:t>doradztwo psychologiczne</w:t>
      </w:r>
    </w:p>
    <w:p w:rsidR="009F3B7D" w:rsidRDefault="009F3B7D" w:rsidP="00124630">
      <w:pPr>
        <w:pStyle w:val="Akapitzlist"/>
        <w:numPr>
          <w:ilvl w:val="0"/>
          <w:numId w:val="82"/>
        </w:numPr>
        <w:spacing w:after="0" w:line="240" w:lineRule="auto"/>
      </w:pPr>
      <w:r w:rsidRPr="00B043A1">
        <w:t>doradztwo w zakresie zdrowia i profilaktyki zdrowotnej</w:t>
      </w:r>
    </w:p>
    <w:p w:rsidR="009F3B7D" w:rsidRDefault="009F3B7D" w:rsidP="00124630">
      <w:pPr>
        <w:pStyle w:val="Akapitzlist"/>
        <w:numPr>
          <w:ilvl w:val="0"/>
          <w:numId w:val="82"/>
        </w:numPr>
        <w:spacing w:after="0" w:line="240" w:lineRule="auto"/>
      </w:pPr>
      <w:r w:rsidRPr="00B043A1">
        <w:t>doradztwo w zakresie edukacji</w:t>
      </w:r>
    </w:p>
    <w:p w:rsidR="009F3B7D" w:rsidRPr="00B043A1" w:rsidRDefault="009F3B7D" w:rsidP="00124630">
      <w:pPr>
        <w:pStyle w:val="Akapitzlist"/>
        <w:numPr>
          <w:ilvl w:val="0"/>
          <w:numId w:val="82"/>
        </w:numPr>
        <w:spacing w:after="0" w:line="240" w:lineRule="auto"/>
      </w:pPr>
      <w:r w:rsidRPr="00B043A1">
        <w:t>doradztwo w zakresie kwestii mieszkaniowych</w:t>
      </w:r>
    </w:p>
    <w:p w:rsidR="009F3B7D" w:rsidRDefault="009F3B7D" w:rsidP="00124630">
      <w:pPr>
        <w:spacing w:after="0" w:line="240" w:lineRule="auto"/>
      </w:pPr>
      <w:r w:rsidRPr="00B043A1">
        <w:t>Projekt zakłada również</w:t>
      </w:r>
      <w:r>
        <w:t xml:space="preserve"> wsparcie między innymi w postaci bonu </w:t>
      </w:r>
      <w:r w:rsidRPr="00B043A1">
        <w:t>na likwidację barier utrudniających podjęcie zatrudnienia</w:t>
      </w:r>
      <w:r>
        <w:t xml:space="preserve">, </w:t>
      </w:r>
      <w:r w:rsidRPr="00B043A1">
        <w:t>organizację dla 20 osób  3 miesięcznych staży</w:t>
      </w:r>
      <w:r>
        <w:t xml:space="preserve">, </w:t>
      </w:r>
      <w:r w:rsidRPr="00B043A1">
        <w:t xml:space="preserve">wsparcie </w:t>
      </w:r>
      <w:r w:rsidRPr="00B043A1">
        <w:lastRenderedPageBreak/>
        <w:t>dla pracodawcy z tytułu zatrudnienia osoby po stażu przez 3 miesiące , tj. refundację części kosztów wynagrodzenia zatrudnionej osoby +  składki ZUS</w:t>
      </w:r>
      <w:r>
        <w:t>, k</w:t>
      </w:r>
      <w:r w:rsidRPr="00B043A1">
        <w:t>ontynuację specjalistycznego wsparcia dla osób , które rozpoczęły staż lub podjęły zatrudnienie</w:t>
      </w:r>
      <w:r>
        <w:t>.</w:t>
      </w:r>
    </w:p>
    <w:p w:rsidR="003211AC" w:rsidRDefault="009F3B7D" w:rsidP="00124630">
      <w:pPr>
        <w:spacing w:after="0" w:line="240" w:lineRule="auto"/>
        <w:rPr>
          <w:b/>
          <w:bCs/>
        </w:rPr>
      </w:pPr>
      <w:r>
        <w:t>W Gorzycach Punkt Doradztwa znajduje się w budynku Urzędu Gminy, ul. 3 Maja 4, pokój nr 15.</w:t>
      </w:r>
    </w:p>
    <w:p w:rsidR="0011711D" w:rsidRPr="0011711D" w:rsidRDefault="0011711D" w:rsidP="00124630">
      <w:pPr>
        <w:spacing w:after="0" w:line="240" w:lineRule="auto"/>
        <w:ind w:left="-284"/>
        <w:jc w:val="both"/>
        <w:rPr>
          <w:rFonts w:eastAsia="Calibri" w:cs="Times New Roman"/>
          <w:szCs w:val="24"/>
        </w:rPr>
      </w:pPr>
    </w:p>
    <w:p w:rsidR="001D11FA" w:rsidRPr="009D7AE9" w:rsidRDefault="004310C0" w:rsidP="00124630">
      <w:pPr>
        <w:pStyle w:val="Nagwek2"/>
        <w:spacing w:line="240" w:lineRule="auto"/>
      </w:pPr>
      <w:bookmarkStart w:id="58" w:name="_Toc167705805"/>
      <w:r w:rsidRPr="009D7AE9">
        <w:t>Inne rodzaje pomocy i świadczeń</w:t>
      </w:r>
      <w:bookmarkEnd w:id="58"/>
    </w:p>
    <w:p w:rsidR="00D9502E" w:rsidRDefault="00D9502E" w:rsidP="00124630">
      <w:pPr>
        <w:spacing w:after="0" w:line="240" w:lineRule="auto"/>
        <w:jc w:val="both"/>
        <w:rPr>
          <w:b/>
          <w:u w:val="single"/>
        </w:rPr>
      </w:pPr>
    </w:p>
    <w:p w:rsidR="00D9502E" w:rsidRPr="0089042E" w:rsidRDefault="00D9502E" w:rsidP="00124630">
      <w:pPr>
        <w:spacing w:after="0" w:line="240" w:lineRule="auto"/>
        <w:jc w:val="both"/>
        <w:rPr>
          <w:b/>
          <w:u w:val="single"/>
        </w:rPr>
      </w:pPr>
      <w:r w:rsidRPr="001F5111">
        <w:rPr>
          <w:b/>
          <w:u w:val="single"/>
        </w:rPr>
        <w:t>Świadczenia Rodzinne  w 2023 r</w:t>
      </w:r>
      <w:r>
        <w:rPr>
          <w:b/>
          <w:u w:val="single"/>
        </w:rPr>
        <w:t>.</w:t>
      </w:r>
    </w:p>
    <w:p w:rsidR="00D9502E" w:rsidRPr="006739E3" w:rsidRDefault="00D9502E" w:rsidP="00124630">
      <w:pPr>
        <w:spacing w:after="0" w:line="240" w:lineRule="auto"/>
        <w:jc w:val="both"/>
      </w:pPr>
      <w:r w:rsidRPr="006739E3">
        <w:t>Całkowita kwota przyznane</w:t>
      </w:r>
      <w:r>
        <w:t xml:space="preserve">go </w:t>
      </w:r>
      <w:r w:rsidRPr="006739E3">
        <w:t xml:space="preserve"> zasiłku </w:t>
      </w:r>
      <w:r>
        <w:t>rodzinnego  wraz z dodatkami w 2023 r. wyniosła 778.733,32 zł</w:t>
      </w:r>
      <w:r w:rsidRPr="006739E3">
        <w:t>. Oprócz zas</w:t>
      </w:r>
      <w:r>
        <w:t>iłku rodzinnego w 2023</w:t>
      </w:r>
      <w:r w:rsidRPr="006739E3">
        <w:t xml:space="preserve"> r. były wypłacane również świadczenia opiekuńcze ( zasiłek pielęgnacyjny, specjalny zasiłek opiekuńczy oraz zasiłek dla opieku</w:t>
      </w:r>
      <w:r>
        <w:t xml:space="preserve">na, świadczenie pielęgnacyjne) na łączną kwotę 4.076.146,00 zł, </w:t>
      </w:r>
      <w:r w:rsidRPr="006739E3">
        <w:t xml:space="preserve"> świadczeni</w:t>
      </w:r>
      <w:r>
        <w:t>e rodzicielskie na kwotę 238.163</w:t>
      </w:r>
      <w:r w:rsidRPr="006739E3">
        <w:t xml:space="preserve">,00 zł. </w:t>
      </w:r>
      <w:r>
        <w:t>oraz jednorazowa zapomoga z tytułu urodzenia dziecka na kwotę 37.000,00</w:t>
      </w:r>
    </w:p>
    <w:p w:rsidR="00D9502E" w:rsidRDefault="00D9502E" w:rsidP="00124630">
      <w:pPr>
        <w:spacing w:after="0" w:line="240" w:lineRule="auto"/>
        <w:jc w:val="both"/>
        <w:rPr>
          <w:u w:val="single"/>
        </w:rPr>
      </w:pPr>
      <w:r w:rsidRPr="006739E3">
        <w:rPr>
          <w:u w:val="single"/>
        </w:rPr>
        <w:t xml:space="preserve">Łącznie świadczenie rodzinne zostały </w:t>
      </w:r>
      <w:r>
        <w:rPr>
          <w:u w:val="single"/>
        </w:rPr>
        <w:t>wypłacone na kwotę  5.130.042,32</w:t>
      </w:r>
      <w:r w:rsidRPr="006739E3">
        <w:rPr>
          <w:u w:val="single"/>
        </w:rPr>
        <w:t xml:space="preserve"> zł i w porównaniu </w:t>
      </w:r>
      <w:r w:rsidR="00AD135A">
        <w:rPr>
          <w:u w:val="single"/>
        </w:rPr>
        <w:br/>
      </w:r>
      <w:r w:rsidRPr="006739E3">
        <w:rPr>
          <w:u w:val="single"/>
        </w:rPr>
        <w:t>z rokiem</w:t>
      </w:r>
      <w:r>
        <w:rPr>
          <w:u w:val="single"/>
        </w:rPr>
        <w:t xml:space="preserve"> poprzednim wzrosła o 491.075,72 zł.</w:t>
      </w:r>
    </w:p>
    <w:p w:rsidR="00D9502E" w:rsidRPr="001F5111" w:rsidRDefault="00D9502E" w:rsidP="00124630">
      <w:pPr>
        <w:spacing w:after="0" w:line="240" w:lineRule="auto"/>
        <w:jc w:val="both"/>
        <w:rPr>
          <w:b/>
          <w:u w:val="single"/>
        </w:rPr>
      </w:pPr>
      <w:r w:rsidRPr="001F5111">
        <w:rPr>
          <w:b/>
          <w:u w:val="single"/>
        </w:rPr>
        <w:t xml:space="preserve"> Świadczenie „ za</w:t>
      </w:r>
      <w:r>
        <w:rPr>
          <w:b/>
          <w:u w:val="single"/>
        </w:rPr>
        <w:t xml:space="preserve"> ż</w:t>
      </w:r>
      <w:r w:rsidRPr="001F5111">
        <w:rPr>
          <w:b/>
          <w:u w:val="single"/>
        </w:rPr>
        <w:t>yciem”</w:t>
      </w:r>
    </w:p>
    <w:p w:rsidR="00D9502E" w:rsidRPr="0048447E" w:rsidRDefault="00D9502E" w:rsidP="00124630">
      <w:pPr>
        <w:spacing w:after="0" w:line="240" w:lineRule="auto"/>
        <w:jc w:val="both"/>
        <w:rPr>
          <w:u w:val="single"/>
        </w:rPr>
      </w:pPr>
      <w:r w:rsidRPr="006739E3">
        <w:t>Całkowita kwota wypłaconego</w:t>
      </w:r>
      <w:r>
        <w:t xml:space="preserve"> świadczenia 8.000,00 zł</w:t>
      </w:r>
    </w:p>
    <w:p w:rsidR="00D9502E" w:rsidRPr="001F5111" w:rsidRDefault="00D9502E" w:rsidP="00124630">
      <w:pPr>
        <w:spacing w:after="0" w:line="240" w:lineRule="auto"/>
        <w:jc w:val="both"/>
        <w:rPr>
          <w:b/>
          <w:u w:val="single"/>
        </w:rPr>
      </w:pPr>
      <w:r>
        <w:rPr>
          <w:b/>
          <w:u w:val="single"/>
        </w:rPr>
        <w:t>Świadczenia z f</w:t>
      </w:r>
      <w:r w:rsidRPr="001F5111">
        <w:rPr>
          <w:b/>
          <w:u w:val="single"/>
        </w:rPr>
        <w:t>undusz</w:t>
      </w:r>
      <w:r>
        <w:rPr>
          <w:b/>
          <w:u w:val="single"/>
        </w:rPr>
        <w:t>u</w:t>
      </w:r>
      <w:r w:rsidRPr="001F5111">
        <w:rPr>
          <w:b/>
          <w:u w:val="single"/>
        </w:rPr>
        <w:t xml:space="preserve"> alime</w:t>
      </w:r>
      <w:r>
        <w:rPr>
          <w:b/>
          <w:u w:val="single"/>
        </w:rPr>
        <w:t>ntacyjnego</w:t>
      </w:r>
    </w:p>
    <w:p w:rsidR="00D9502E" w:rsidRDefault="00D9502E" w:rsidP="00124630">
      <w:pPr>
        <w:spacing w:after="0" w:line="240" w:lineRule="auto"/>
        <w:jc w:val="both"/>
      </w:pPr>
      <w:r w:rsidRPr="006739E3">
        <w:t>Całkowita kwota wypłaconego</w:t>
      </w:r>
      <w:r>
        <w:t xml:space="preserve"> świadczenia z funduszu alimentacyjnego w 2023 r. wyniosła 324.776,56</w:t>
      </w:r>
      <w:r w:rsidRPr="006739E3">
        <w:t xml:space="preserve"> zł.</w:t>
      </w:r>
    </w:p>
    <w:p w:rsidR="00D9502E" w:rsidRPr="001F5111" w:rsidRDefault="00D9502E" w:rsidP="00124630">
      <w:pPr>
        <w:spacing w:after="0" w:line="240" w:lineRule="auto"/>
        <w:jc w:val="both"/>
        <w:rPr>
          <w:b/>
          <w:u w:val="single"/>
        </w:rPr>
      </w:pPr>
      <w:r w:rsidRPr="001F5111">
        <w:rPr>
          <w:b/>
          <w:u w:val="single"/>
        </w:rPr>
        <w:t>Refundacja podatku Vat</w:t>
      </w:r>
    </w:p>
    <w:p w:rsidR="00745011" w:rsidRDefault="00D9502E" w:rsidP="009E174E">
      <w:pPr>
        <w:spacing w:after="0" w:line="240" w:lineRule="auto"/>
        <w:jc w:val="both"/>
        <w:rPr>
          <w:rFonts w:cs="Times New Roman"/>
          <w:szCs w:val="24"/>
        </w:rPr>
      </w:pPr>
      <w:r w:rsidRPr="006739E3">
        <w:t>Całkowita kwota wypłaconego</w:t>
      </w:r>
      <w:r>
        <w:t xml:space="preserve"> świadczenia wyniosła 9.851,12</w:t>
      </w:r>
      <w:r w:rsidRPr="006739E3">
        <w:t xml:space="preserve"> zł.</w:t>
      </w:r>
    </w:p>
    <w:p w:rsidR="0064211A" w:rsidRDefault="0064211A" w:rsidP="00124630">
      <w:pPr>
        <w:spacing w:after="0" w:line="240" w:lineRule="auto"/>
        <w:ind w:firstLine="567"/>
        <w:jc w:val="both"/>
        <w:rPr>
          <w:rFonts w:cs="Times New Roman"/>
          <w:szCs w:val="24"/>
        </w:rPr>
      </w:pPr>
    </w:p>
    <w:p w:rsidR="0064211A" w:rsidRDefault="0064211A" w:rsidP="00124630">
      <w:pPr>
        <w:spacing w:after="0" w:line="240" w:lineRule="auto"/>
        <w:ind w:firstLine="567"/>
        <w:jc w:val="both"/>
        <w:rPr>
          <w:rFonts w:cs="Times New Roman"/>
          <w:szCs w:val="24"/>
        </w:rPr>
      </w:pPr>
    </w:p>
    <w:p w:rsidR="0064211A" w:rsidRDefault="0064211A" w:rsidP="00124630">
      <w:pPr>
        <w:spacing w:after="0" w:line="240" w:lineRule="auto"/>
        <w:ind w:firstLine="567"/>
        <w:jc w:val="both"/>
        <w:rPr>
          <w:rFonts w:cs="Times New Roman"/>
          <w:szCs w:val="24"/>
        </w:rPr>
      </w:pPr>
    </w:p>
    <w:p w:rsidR="0064211A" w:rsidRDefault="0064211A" w:rsidP="00124630">
      <w:pPr>
        <w:spacing w:after="0" w:line="240" w:lineRule="auto"/>
        <w:ind w:firstLine="567"/>
        <w:jc w:val="both"/>
        <w:rPr>
          <w:rFonts w:cs="Times New Roman"/>
          <w:szCs w:val="24"/>
        </w:rPr>
      </w:pPr>
    </w:p>
    <w:p w:rsidR="0064211A" w:rsidRDefault="0064211A" w:rsidP="00124630">
      <w:pPr>
        <w:spacing w:after="0" w:line="240" w:lineRule="auto"/>
        <w:ind w:firstLine="567"/>
        <w:jc w:val="both"/>
        <w:rPr>
          <w:rFonts w:cs="Times New Roman"/>
          <w:szCs w:val="24"/>
        </w:rPr>
      </w:pPr>
    </w:p>
    <w:p w:rsidR="0064211A" w:rsidRDefault="0064211A" w:rsidP="00124630">
      <w:pPr>
        <w:spacing w:after="0" w:line="240" w:lineRule="auto"/>
        <w:ind w:firstLine="567"/>
        <w:jc w:val="both"/>
        <w:rPr>
          <w:rFonts w:cs="Times New Roman"/>
          <w:szCs w:val="24"/>
        </w:rPr>
      </w:pPr>
    </w:p>
    <w:p w:rsidR="0064211A" w:rsidRDefault="0064211A" w:rsidP="00124630">
      <w:pPr>
        <w:spacing w:after="0" w:line="240" w:lineRule="auto"/>
        <w:ind w:firstLine="567"/>
        <w:jc w:val="both"/>
        <w:rPr>
          <w:rFonts w:cs="Times New Roman"/>
          <w:szCs w:val="24"/>
        </w:rPr>
      </w:pPr>
    </w:p>
    <w:p w:rsidR="0064211A" w:rsidRDefault="0064211A" w:rsidP="00124630">
      <w:pPr>
        <w:spacing w:after="0" w:line="240" w:lineRule="auto"/>
        <w:ind w:firstLine="567"/>
        <w:jc w:val="both"/>
        <w:rPr>
          <w:rFonts w:cs="Times New Roman"/>
          <w:szCs w:val="24"/>
        </w:rPr>
      </w:pPr>
    </w:p>
    <w:p w:rsidR="0064211A" w:rsidRDefault="0064211A" w:rsidP="00124630">
      <w:pPr>
        <w:spacing w:after="0" w:line="240" w:lineRule="auto"/>
        <w:ind w:firstLine="567"/>
        <w:jc w:val="both"/>
        <w:rPr>
          <w:rFonts w:cs="Times New Roman"/>
          <w:szCs w:val="24"/>
        </w:rPr>
      </w:pPr>
    </w:p>
    <w:p w:rsidR="0064211A" w:rsidRDefault="0064211A" w:rsidP="00124630">
      <w:pPr>
        <w:spacing w:after="0" w:line="240" w:lineRule="auto"/>
        <w:ind w:firstLine="567"/>
        <w:jc w:val="both"/>
        <w:rPr>
          <w:rFonts w:cs="Times New Roman"/>
          <w:szCs w:val="24"/>
        </w:rPr>
      </w:pPr>
    </w:p>
    <w:p w:rsidR="0064211A" w:rsidRDefault="0064211A" w:rsidP="00124630">
      <w:pPr>
        <w:spacing w:after="0" w:line="240" w:lineRule="auto"/>
        <w:ind w:firstLine="567"/>
        <w:jc w:val="both"/>
        <w:rPr>
          <w:rFonts w:cs="Times New Roman"/>
          <w:szCs w:val="24"/>
        </w:rPr>
      </w:pPr>
    </w:p>
    <w:p w:rsidR="0064211A" w:rsidRDefault="0064211A" w:rsidP="00124630">
      <w:pPr>
        <w:spacing w:after="0" w:line="240" w:lineRule="auto"/>
        <w:ind w:firstLine="567"/>
        <w:jc w:val="both"/>
        <w:rPr>
          <w:rFonts w:cs="Times New Roman"/>
          <w:szCs w:val="24"/>
        </w:rPr>
      </w:pPr>
    </w:p>
    <w:p w:rsidR="0064211A" w:rsidRDefault="0064211A" w:rsidP="00124630">
      <w:pPr>
        <w:spacing w:after="0" w:line="240" w:lineRule="auto"/>
        <w:ind w:firstLine="567"/>
        <w:jc w:val="both"/>
        <w:rPr>
          <w:rFonts w:cs="Times New Roman"/>
          <w:szCs w:val="24"/>
        </w:rPr>
      </w:pPr>
    </w:p>
    <w:p w:rsidR="0064211A" w:rsidRDefault="0064211A" w:rsidP="00124630">
      <w:pPr>
        <w:spacing w:after="0" w:line="240" w:lineRule="auto"/>
        <w:ind w:firstLine="567"/>
        <w:jc w:val="both"/>
        <w:rPr>
          <w:rFonts w:cs="Times New Roman"/>
          <w:szCs w:val="24"/>
        </w:rPr>
      </w:pPr>
    </w:p>
    <w:p w:rsidR="0064211A" w:rsidRDefault="0064211A" w:rsidP="00124630">
      <w:pPr>
        <w:spacing w:after="0" w:line="240" w:lineRule="auto"/>
        <w:ind w:firstLine="567"/>
        <w:jc w:val="both"/>
        <w:rPr>
          <w:rFonts w:cs="Times New Roman"/>
          <w:szCs w:val="24"/>
        </w:rPr>
      </w:pPr>
    </w:p>
    <w:p w:rsidR="0064211A" w:rsidRDefault="0064211A" w:rsidP="00124630">
      <w:pPr>
        <w:spacing w:after="0" w:line="240" w:lineRule="auto"/>
        <w:ind w:firstLine="567"/>
        <w:jc w:val="both"/>
        <w:rPr>
          <w:rFonts w:cs="Times New Roman"/>
          <w:szCs w:val="24"/>
        </w:rPr>
      </w:pPr>
    </w:p>
    <w:p w:rsidR="0064211A" w:rsidRDefault="0064211A" w:rsidP="00124630">
      <w:pPr>
        <w:spacing w:after="0" w:line="240" w:lineRule="auto"/>
        <w:ind w:firstLine="567"/>
        <w:jc w:val="both"/>
        <w:rPr>
          <w:rFonts w:cs="Times New Roman"/>
          <w:szCs w:val="24"/>
        </w:rPr>
      </w:pPr>
    </w:p>
    <w:p w:rsidR="0064211A" w:rsidRDefault="0064211A" w:rsidP="00124630">
      <w:pPr>
        <w:spacing w:after="0" w:line="240" w:lineRule="auto"/>
        <w:ind w:firstLine="567"/>
        <w:jc w:val="both"/>
        <w:rPr>
          <w:rFonts w:cs="Times New Roman"/>
          <w:szCs w:val="24"/>
        </w:rPr>
      </w:pPr>
    </w:p>
    <w:p w:rsidR="0064211A" w:rsidRDefault="0064211A" w:rsidP="00124630">
      <w:pPr>
        <w:spacing w:after="0" w:line="240" w:lineRule="auto"/>
        <w:ind w:firstLine="567"/>
        <w:jc w:val="both"/>
        <w:rPr>
          <w:rFonts w:cs="Times New Roman"/>
          <w:szCs w:val="24"/>
        </w:rPr>
      </w:pPr>
    </w:p>
    <w:p w:rsidR="0064211A" w:rsidRDefault="0064211A" w:rsidP="00124630">
      <w:pPr>
        <w:spacing w:after="0" w:line="240" w:lineRule="auto"/>
        <w:ind w:firstLine="567"/>
        <w:jc w:val="both"/>
        <w:rPr>
          <w:rFonts w:cs="Times New Roman"/>
          <w:szCs w:val="24"/>
        </w:rPr>
      </w:pPr>
    </w:p>
    <w:p w:rsidR="0064211A" w:rsidRDefault="0064211A" w:rsidP="00124630">
      <w:pPr>
        <w:spacing w:after="0" w:line="240" w:lineRule="auto"/>
        <w:ind w:firstLine="567"/>
        <w:jc w:val="both"/>
        <w:rPr>
          <w:rFonts w:cs="Times New Roman"/>
          <w:szCs w:val="24"/>
        </w:rPr>
      </w:pPr>
    </w:p>
    <w:p w:rsidR="0064211A" w:rsidRDefault="0064211A" w:rsidP="00124630">
      <w:pPr>
        <w:spacing w:after="0" w:line="240" w:lineRule="auto"/>
        <w:ind w:firstLine="567"/>
        <w:jc w:val="both"/>
        <w:rPr>
          <w:rFonts w:cs="Times New Roman"/>
          <w:szCs w:val="24"/>
        </w:rPr>
      </w:pPr>
    </w:p>
    <w:p w:rsidR="0064211A" w:rsidRDefault="0064211A" w:rsidP="00124630">
      <w:pPr>
        <w:spacing w:after="0" w:line="240" w:lineRule="auto"/>
        <w:ind w:firstLine="567"/>
        <w:jc w:val="both"/>
        <w:rPr>
          <w:rFonts w:cs="Times New Roman"/>
          <w:szCs w:val="24"/>
        </w:rPr>
      </w:pPr>
    </w:p>
    <w:p w:rsidR="0064211A" w:rsidRDefault="0064211A" w:rsidP="00124630">
      <w:pPr>
        <w:spacing w:after="0" w:line="240" w:lineRule="auto"/>
        <w:ind w:firstLine="567"/>
        <w:jc w:val="both"/>
        <w:rPr>
          <w:rFonts w:cs="Times New Roman"/>
          <w:szCs w:val="24"/>
        </w:rPr>
      </w:pPr>
    </w:p>
    <w:p w:rsidR="0064211A" w:rsidRDefault="0064211A" w:rsidP="00124630">
      <w:pPr>
        <w:spacing w:after="0" w:line="240" w:lineRule="auto"/>
        <w:ind w:firstLine="567"/>
        <w:jc w:val="both"/>
        <w:rPr>
          <w:rFonts w:cs="Times New Roman"/>
          <w:szCs w:val="24"/>
        </w:rPr>
      </w:pPr>
    </w:p>
    <w:p w:rsidR="0064211A" w:rsidRDefault="0064211A" w:rsidP="00124630">
      <w:pPr>
        <w:spacing w:after="0" w:line="240" w:lineRule="auto"/>
        <w:ind w:firstLine="567"/>
        <w:jc w:val="both"/>
        <w:rPr>
          <w:rFonts w:cs="Times New Roman"/>
          <w:szCs w:val="24"/>
        </w:rPr>
      </w:pPr>
    </w:p>
    <w:p w:rsidR="0064211A" w:rsidRDefault="0064211A" w:rsidP="00124630">
      <w:pPr>
        <w:spacing w:after="0" w:line="240" w:lineRule="auto"/>
        <w:ind w:firstLine="567"/>
        <w:jc w:val="both"/>
        <w:rPr>
          <w:rFonts w:cs="Times New Roman"/>
          <w:szCs w:val="24"/>
        </w:rPr>
      </w:pPr>
    </w:p>
    <w:p w:rsidR="00411DA9" w:rsidRPr="009D7AE9" w:rsidRDefault="008E6EC5" w:rsidP="00124630">
      <w:pPr>
        <w:pStyle w:val="Nagwek1"/>
        <w:spacing w:line="240" w:lineRule="auto"/>
      </w:pPr>
      <w:bookmarkStart w:id="59" w:name="_Toc167705806"/>
      <w:r w:rsidRPr="009D7AE9">
        <w:lastRenderedPageBreak/>
        <w:t>IX Działalność inwestycyjna</w:t>
      </w:r>
      <w:bookmarkEnd w:id="59"/>
    </w:p>
    <w:p w:rsidR="00526CCF" w:rsidRPr="009D7AE9" w:rsidRDefault="00526CCF" w:rsidP="00124630">
      <w:pPr>
        <w:spacing w:after="0" w:line="240" w:lineRule="auto"/>
        <w:jc w:val="both"/>
        <w:rPr>
          <w:rFonts w:cs="Times New Roman"/>
          <w:szCs w:val="24"/>
        </w:rPr>
      </w:pPr>
    </w:p>
    <w:p w:rsidR="008E6EC5" w:rsidRPr="009D7AE9" w:rsidRDefault="00706A7A" w:rsidP="00124630">
      <w:pPr>
        <w:pStyle w:val="Nagwek2"/>
        <w:spacing w:line="240" w:lineRule="auto"/>
      </w:pPr>
      <w:bookmarkStart w:id="60" w:name="_Toc167705807"/>
      <w:r w:rsidRPr="009D7AE9">
        <w:t xml:space="preserve">Zestawienie </w:t>
      </w:r>
      <w:r w:rsidR="008137B3" w:rsidRPr="009D7AE9">
        <w:t>inwestycji zrealizowanych w 202</w:t>
      </w:r>
      <w:r w:rsidR="00F3092D">
        <w:t>3</w:t>
      </w:r>
      <w:r w:rsidRPr="009D7AE9">
        <w:t xml:space="preserve"> r.</w:t>
      </w:r>
      <w:bookmarkEnd w:id="60"/>
    </w:p>
    <w:p w:rsidR="00EC2108" w:rsidRPr="009D7AE9" w:rsidRDefault="00EC2108" w:rsidP="00124630">
      <w:pPr>
        <w:spacing w:after="0" w:line="240" w:lineRule="auto"/>
        <w:jc w:val="both"/>
        <w:rPr>
          <w:rFonts w:cs="Times New Roman"/>
          <w:szCs w:val="24"/>
        </w:rPr>
      </w:pPr>
    </w:p>
    <w:p w:rsidR="00F3092D" w:rsidRDefault="00F3092D" w:rsidP="00124630">
      <w:pPr>
        <w:spacing w:after="0" w:line="240" w:lineRule="auto"/>
        <w:rPr>
          <w:sz w:val="23"/>
          <w:szCs w:val="23"/>
        </w:rPr>
      </w:pPr>
      <w:r>
        <w:rPr>
          <w:sz w:val="23"/>
          <w:szCs w:val="23"/>
        </w:rPr>
        <w:t>W 2023 r. zrealizowano następujące inwestycje:</w:t>
      </w:r>
    </w:p>
    <w:tbl>
      <w:tblPr>
        <w:tblStyle w:val="Tabela-Siatka"/>
        <w:tblW w:w="9067" w:type="dxa"/>
        <w:tblLook w:val="04A0" w:firstRow="1" w:lastRow="0" w:firstColumn="1" w:lastColumn="0" w:noHBand="0" w:noVBand="1"/>
      </w:tblPr>
      <w:tblGrid>
        <w:gridCol w:w="1051"/>
        <w:gridCol w:w="6315"/>
        <w:gridCol w:w="1701"/>
      </w:tblGrid>
      <w:tr w:rsidR="00F3092D" w:rsidRPr="0011719A" w:rsidTr="00D300BF">
        <w:tc>
          <w:tcPr>
            <w:tcW w:w="1051" w:type="dxa"/>
          </w:tcPr>
          <w:p w:rsidR="00F3092D" w:rsidRPr="0011719A" w:rsidRDefault="00F3092D" w:rsidP="00124630">
            <w:pPr>
              <w:jc w:val="center"/>
              <w:rPr>
                <w:rFonts w:cs="Times New Roman"/>
                <w:b/>
              </w:rPr>
            </w:pPr>
            <w:r w:rsidRPr="0011719A">
              <w:rPr>
                <w:rFonts w:cs="Times New Roman"/>
                <w:b/>
              </w:rPr>
              <w:t>Lp.</w:t>
            </w:r>
          </w:p>
        </w:tc>
        <w:tc>
          <w:tcPr>
            <w:tcW w:w="6315" w:type="dxa"/>
          </w:tcPr>
          <w:p w:rsidR="00F3092D" w:rsidRPr="0011719A" w:rsidRDefault="00F3092D" w:rsidP="00124630">
            <w:pPr>
              <w:jc w:val="center"/>
              <w:rPr>
                <w:rFonts w:cs="Times New Roman"/>
                <w:b/>
              </w:rPr>
            </w:pPr>
            <w:r w:rsidRPr="0011719A">
              <w:rPr>
                <w:rFonts w:cs="Times New Roman"/>
                <w:b/>
              </w:rPr>
              <w:t>Nazwa zadania</w:t>
            </w:r>
          </w:p>
        </w:tc>
        <w:tc>
          <w:tcPr>
            <w:tcW w:w="1701" w:type="dxa"/>
          </w:tcPr>
          <w:p w:rsidR="00F3092D" w:rsidRPr="0011719A" w:rsidRDefault="00F3092D" w:rsidP="00124630">
            <w:pPr>
              <w:jc w:val="center"/>
              <w:rPr>
                <w:rFonts w:cs="Times New Roman"/>
                <w:b/>
              </w:rPr>
            </w:pPr>
            <w:r w:rsidRPr="0011719A">
              <w:rPr>
                <w:rFonts w:cs="Times New Roman"/>
                <w:b/>
              </w:rPr>
              <w:t>Wartość</w:t>
            </w:r>
          </w:p>
        </w:tc>
      </w:tr>
      <w:tr w:rsidR="00F3092D" w:rsidRPr="0011719A" w:rsidTr="00D300BF">
        <w:tc>
          <w:tcPr>
            <w:tcW w:w="1051" w:type="dxa"/>
            <w:vAlign w:val="center"/>
          </w:tcPr>
          <w:p w:rsidR="00F3092D" w:rsidRPr="0011719A" w:rsidRDefault="00F3092D" w:rsidP="00124630">
            <w:pPr>
              <w:pStyle w:val="Akapitzlist"/>
              <w:numPr>
                <w:ilvl w:val="0"/>
                <w:numId w:val="48"/>
              </w:numPr>
              <w:jc w:val="center"/>
              <w:rPr>
                <w:rFonts w:cs="Times New Roman"/>
              </w:rPr>
            </w:pPr>
          </w:p>
        </w:tc>
        <w:tc>
          <w:tcPr>
            <w:tcW w:w="6315" w:type="dxa"/>
          </w:tcPr>
          <w:p w:rsidR="00F3092D" w:rsidRPr="0011719A" w:rsidRDefault="00F3092D" w:rsidP="00124630">
            <w:pPr>
              <w:rPr>
                <w:rFonts w:cs="Times New Roman"/>
              </w:rPr>
            </w:pPr>
            <w:r w:rsidRPr="0011719A">
              <w:rPr>
                <w:rFonts w:cs="Times New Roman"/>
              </w:rPr>
              <w:t>„Poprawa efektywności energetycznej budynków użyteczności publicznej w Gminie Gorzyce - Poprawa efektywności energetycznej budynków Szkoły Podstawowej nr 2 w Gorzycach - Montaż stolarki okiennej na sali gimnastycznej”.</w:t>
            </w:r>
          </w:p>
        </w:tc>
        <w:tc>
          <w:tcPr>
            <w:tcW w:w="1701" w:type="dxa"/>
            <w:vAlign w:val="center"/>
          </w:tcPr>
          <w:p w:rsidR="00F3092D" w:rsidRPr="0011719A" w:rsidRDefault="00F3092D" w:rsidP="00124630">
            <w:pPr>
              <w:jc w:val="right"/>
              <w:rPr>
                <w:rFonts w:cs="Times New Roman"/>
              </w:rPr>
            </w:pPr>
            <w:r w:rsidRPr="0011719A">
              <w:rPr>
                <w:rFonts w:cs="Times New Roman"/>
              </w:rPr>
              <w:t>119 925,00 zł</w:t>
            </w:r>
          </w:p>
        </w:tc>
      </w:tr>
      <w:tr w:rsidR="00F3092D" w:rsidRPr="0011719A" w:rsidTr="00D300BF">
        <w:tc>
          <w:tcPr>
            <w:tcW w:w="1051" w:type="dxa"/>
            <w:vAlign w:val="center"/>
          </w:tcPr>
          <w:p w:rsidR="00F3092D" w:rsidRPr="0011719A" w:rsidRDefault="00F3092D" w:rsidP="00124630">
            <w:pPr>
              <w:pStyle w:val="Akapitzlist"/>
              <w:numPr>
                <w:ilvl w:val="0"/>
                <w:numId w:val="48"/>
              </w:numPr>
              <w:jc w:val="center"/>
              <w:rPr>
                <w:rFonts w:cs="Times New Roman"/>
              </w:rPr>
            </w:pPr>
          </w:p>
        </w:tc>
        <w:tc>
          <w:tcPr>
            <w:tcW w:w="6315" w:type="dxa"/>
          </w:tcPr>
          <w:p w:rsidR="00F3092D" w:rsidRPr="0011719A" w:rsidRDefault="00F3092D" w:rsidP="00124630">
            <w:pPr>
              <w:rPr>
                <w:rFonts w:cs="Times New Roman"/>
              </w:rPr>
            </w:pPr>
            <w:r w:rsidRPr="0011719A">
              <w:rPr>
                <w:rFonts w:cs="Times New Roman"/>
              </w:rPr>
              <w:t>Poprawa efektywności energetycznej budynków Zespołu Szkolno-Przedszkolnego w Sokolnikach: Zadanie zakłada termomodernizację budynków Zespołu Szkolno-Przedszkolnego w Sokolnikach.</w:t>
            </w:r>
          </w:p>
        </w:tc>
        <w:tc>
          <w:tcPr>
            <w:tcW w:w="1701" w:type="dxa"/>
            <w:vAlign w:val="center"/>
          </w:tcPr>
          <w:p w:rsidR="00F3092D" w:rsidRPr="0011719A" w:rsidRDefault="00F3092D" w:rsidP="00124630">
            <w:pPr>
              <w:jc w:val="right"/>
              <w:rPr>
                <w:rFonts w:cs="Times New Roman"/>
              </w:rPr>
            </w:pPr>
            <w:r w:rsidRPr="0011719A">
              <w:rPr>
                <w:rFonts w:cs="Times New Roman"/>
              </w:rPr>
              <w:t>3 095 900,00 zł</w:t>
            </w:r>
          </w:p>
        </w:tc>
      </w:tr>
      <w:tr w:rsidR="00F3092D" w:rsidRPr="0011719A" w:rsidTr="00D300BF">
        <w:tc>
          <w:tcPr>
            <w:tcW w:w="1051" w:type="dxa"/>
            <w:vAlign w:val="center"/>
          </w:tcPr>
          <w:p w:rsidR="00F3092D" w:rsidRPr="0011719A" w:rsidRDefault="00F3092D" w:rsidP="00124630">
            <w:pPr>
              <w:pStyle w:val="Akapitzlist"/>
              <w:numPr>
                <w:ilvl w:val="0"/>
                <w:numId w:val="48"/>
              </w:numPr>
              <w:jc w:val="center"/>
              <w:rPr>
                <w:rFonts w:cs="Times New Roman"/>
              </w:rPr>
            </w:pPr>
          </w:p>
        </w:tc>
        <w:tc>
          <w:tcPr>
            <w:tcW w:w="6315" w:type="dxa"/>
          </w:tcPr>
          <w:p w:rsidR="00F3092D" w:rsidRPr="0011719A" w:rsidRDefault="00F3092D" w:rsidP="00124630">
            <w:pPr>
              <w:rPr>
                <w:rFonts w:cs="Times New Roman"/>
              </w:rPr>
            </w:pPr>
            <w:r w:rsidRPr="0011719A">
              <w:rPr>
                <w:rFonts w:cs="Times New Roman"/>
              </w:rPr>
              <w:t>Poprawa efektywności energetycznej budynków użyteczności publicznej poprzez wymianę źródeł ciepła: Zadanie zakłada wymianę źródeł ciepła w trzech obiektach komunalnych: Szkoła Podstawowa w Furmanach, Zespół Szkolno-Przedszkolny w Trześni, remiza OSP Trześń.</w:t>
            </w:r>
          </w:p>
        </w:tc>
        <w:tc>
          <w:tcPr>
            <w:tcW w:w="1701" w:type="dxa"/>
            <w:vAlign w:val="center"/>
          </w:tcPr>
          <w:p w:rsidR="00F3092D" w:rsidRPr="0011719A" w:rsidRDefault="00F3092D" w:rsidP="00124630">
            <w:pPr>
              <w:jc w:val="right"/>
              <w:rPr>
                <w:rFonts w:cs="Times New Roman"/>
              </w:rPr>
            </w:pPr>
            <w:r w:rsidRPr="0011719A">
              <w:rPr>
                <w:rFonts w:cs="Times New Roman"/>
              </w:rPr>
              <w:t>552 294,44 zł</w:t>
            </w:r>
          </w:p>
        </w:tc>
      </w:tr>
      <w:tr w:rsidR="00F3092D" w:rsidRPr="0011719A" w:rsidTr="00D300BF">
        <w:tc>
          <w:tcPr>
            <w:tcW w:w="1051" w:type="dxa"/>
            <w:vAlign w:val="center"/>
          </w:tcPr>
          <w:p w:rsidR="00F3092D" w:rsidRPr="0011719A" w:rsidRDefault="00F3092D" w:rsidP="00124630">
            <w:pPr>
              <w:pStyle w:val="Akapitzlist"/>
              <w:numPr>
                <w:ilvl w:val="0"/>
                <w:numId w:val="48"/>
              </w:numPr>
              <w:jc w:val="center"/>
              <w:rPr>
                <w:rFonts w:cs="Times New Roman"/>
              </w:rPr>
            </w:pPr>
          </w:p>
        </w:tc>
        <w:tc>
          <w:tcPr>
            <w:tcW w:w="6315" w:type="dxa"/>
          </w:tcPr>
          <w:p w:rsidR="00F3092D" w:rsidRPr="0011719A" w:rsidRDefault="00F3092D" w:rsidP="00124630">
            <w:pPr>
              <w:pStyle w:val="Default"/>
              <w:jc w:val="both"/>
              <w:rPr>
                <w:sz w:val="22"/>
                <w:szCs w:val="22"/>
              </w:rPr>
            </w:pPr>
            <w:r w:rsidRPr="0011719A">
              <w:rPr>
                <w:sz w:val="22"/>
                <w:szCs w:val="22"/>
              </w:rPr>
              <w:t>Poprawa gospodarki wodno-ściekowej w Gminie Gorzyce poprzez rozbudowę sieci kanalizacji sanitarnej – część I.</w:t>
            </w:r>
          </w:p>
        </w:tc>
        <w:tc>
          <w:tcPr>
            <w:tcW w:w="1701" w:type="dxa"/>
            <w:vAlign w:val="center"/>
          </w:tcPr>
          <w:p w:rsidR="00F3092D" w:rsidRPr="0011719A" w:rsidRDefault="00F3092D" w:rsidP="00124630">
            <w:pPr>
              <w:jc w:val="right"/>
              <w:rPr>
                <w:rFonts w:cs="Times New Roman"/>
              </w:rPr>
            </w:pPr>
            <w:r w:rsidRPr="0011719A">
              <w:rPr>
                <w:rFonts w:cs="Times New Roman"/>
              </w:rPr>
              <w:t>348 537,45 zł</w:t>
            </w:r>
          </w:p>
        </w:tc>
      </w:tr>
      <w:tr w:rsidR="00F3092D" w:rsidRPr="0011719A" w:rsidTr="00D300BF">
        <w:tc>
          <w:tcPr>
            <w:tcW w:w="1051" w:type="dxa"/>
            <w:vAlign w:val="center"/>
          </w:tcPr>
          <w:p w:rsidR="00F3092D" w:rsidRPr="0011719A" w:rsidRDefault="00F3092D" w:rsidP="00124630">
            <w:pPr>
              <w:pStyle w:val="Akapitzlist"/>
              <w:numPr>
                <w:ilvl w:val="0"/>
                <w:numId w:val="48"/>
              </w:numPr>
              <w:jc w:val="center"/>
              <w:rPr>
                <w:rFonts w:cs="Times New Roman"/>
              </w:rPr>
            </w:pPr>
          </w:p>
        </w:tc>
        <w:tc>
          <w:tcPr>
            <w:tcW w:w="6315" w:type="dxa"/>
          </w:tcPr>
          <w:p w:rsidR="00F3092D" w:rsidRPr="0011719A" w:rsidRDefault="00F3092D" w:rsidP="00124630">
            <w:pPr>
              <w:pStyle w:val="Default"/>
              <w:jc w:val="both"/>
              <w:rPr>
                <w:sz w:val="22"/>
                <w:szCs w:val="22"/>
              </w:rPr>
            </w:pPr>
            <w:r w:rsidRPr="0011719A">
              <w:rPr>
                <w:sz w:val="22"/>
                <w:szCs w:val="22"/>
              </w:rPr>
              <w:t>Poprawa gospodarki wodno-ściekowej w Gminie Gorzyce poprzez rozbudowę sieci kanalizacji sanitarnej – część I.</w:t>
            </w:r>
          </w:p>
        </w:tc>
        <w:tc>
          <w:tcPr>
            <w:tcW w:w="1701" w:type="dxa"/>
            <w:vAlign w:val="center"/>
          </w:tcPr>
          <w:p w:rsidR="00F3092D" w:rsidRPr="0011719A" w:rsidRDefault="00F3092D" w:rsidP="00124630">
            <w:pPr>
              <w:jc w:val="right"/>
              <w:rPr>
                <w:rFonts w:cs="Times New Roman"/>
              </w:rPr>
            </w:pPr>
            <w:r w:rsidRPr="0011719A">
              <w:rPr>
                <w:rFonts w:cs="Times New Roman"/>
              </w:rPr>
              <w:t>3 649 462,55 zł</w:t>
            </w:r>
          </w:p>
        </w:tc>
      </w:tr>
      <w:tr w:rsidR="00F3092D" w:rsidRPr="0011719A" w:rsidTr="00D300BF">
        <w:tc>
          <w:tcPr>
            <w:tcW w:w="1051" w:type="dxa"/>
            <w:vAlign w:val="center"/>
          </w:tcPr>
          <w:p w:rsidR="00F3092D" w:rsidRPr="0011719A" w:rsidRDefault="00F3092D" w:rsidP="00124630">
            <w:pPr>
              <w:pStyle w:val="Akapitzlist"/>
              <w:numPr>
                <w:ilvl w:val="0"/>
                <w:numId w:val="48"/>
              </w:numPr>
              <w:jc w:val="center"/>
              <w:rPr>
                <w:rFonts w:cs="Times New Roman"/>
              </w:rPr>
            </w:pPr>
          </w:p>
        </w:tc>
        <w:tc>
          <w:tcPr>
            <w:tcW w:w="6315" w:type="dxa"/>
          </w:tcPr>
          <w:p w:rsidR="00F3092D" w:rsidRPr="0011719A" w:rsidRDefault="00F3092D" w:rsidP="00124630">
            <w:pPr>
              <w:pStyle w:val="Default"/>
              <w:jc w:val="both"/>
              <w:rPr>
                <w:sz w:val="22"/>
                <w:szCs w:val="22"/>
              </w:rPr>
            </w:pPr>
            <w:r w:rsidRPr="0011719A">
              <w:rPr>
                <w:sz w:val="22"/>
                <w:szCs w:val="22"/>
              </w:rPr>
              <w:t>Rozbudowa remizy Ochotniczej Straży Pożarnej w Gorzycach.</w:t>
            </w:r>
          </w:p>
        </w:tc>
        <w:tc>
          <w:tcPr>
            <w:tcW w:w="1701" w:type="dxa"/>
            <w:vAlign w:val="center"/>
          </w:tcPr>
          <w:p w:rsidR="00F3092D" w:rsidRPr="0011719A" w:rsidRDefault="00F3092D" w:rsidP="00124630">
            <w:pPr>
              <w:jc w:val="right"/>
              <w:rPr>
                <w:rFonts w:cs="Times New Roman"/>
              </w:rPr>
            </w:pPr>
            <w:r w:rsidRPr="0011719A">
              <w:rPr>
                <w:rFonts w:cs="Times New Roman"/>
              </w:rPr>
              <w:t>625 371,29 zł</w:t>
            </w:r>
          </w:p>
        </w:tc>
      </w:tr>
      <w:tr w:rsidR="00F3092D" w:rsidRPr="0011719A" w:rsidTr="00D300BF">
        <w:tc>
          <w:tcPr>
            <w:tcW w:w="7366" w:type="dxa"/>
            <w:gridSpan w:val="2"/>
            <w:vAlign w:val="center"/>
          </w:tcPr>
          <w:p w:rsidR="00F3092D" w:rsidRPr="0011719A" w:rsidRDefault="00F3092D" w:rsidP="00124630">
            <w:pPr>
              <w:jc w:val="center"/>
              <w:rPr>
                <w:rFonts w:cs="Times New Roman"/>
              </w:rPr>
            </w:pPr>
            <w:r w:rsidRPr="0011719A">
              <w:rPr>
                <w:rFonts w:cs="Times New Roman"/>
              </w:rPr>
              <w:t>Suma</w:t>
            </w:r>
          </w:p>
        </w:tc>
        <w:tc>
          <w:tcPr>
            <w:tcW w:w="1701" w:type="dxa"/>
            <w:vAlign w:val="center"/>
          </w:tcPr>
          <w:p w:rsidR="00F3092D" w:rsidRPr="0011719A" w:rsidRDefault="00F3092D" w:rsidP="00124630">
            <w:pPr>
              <w:jc w:val="right"/>
              <w:rPr>
                <w:rFonts w:cs="Times New Roman"/>
                <w:color w:val="000000"/>
              </w:rPr>
            </w:pPr>
            <w:r w:rsidRPr="0011719A">
              <w:rPr>
                <w:rFonts w:cs="Times New Roman"/>
                <w:color w:val="000000"/>
              </w:rPr>
              <w:t>8 391 490,73 zł</w:t>
            </w:r>
          </w:p>
        </w:tc>
      </w:tr>
    </w:tbl>
    <w:p w:rsidR="00F3092D" w:rsidRDefault="00F3092D" w:rsidP="00124630">
      <w:pPr>
        <w:spacing w:after="0" w:line="240" w:lineRule="auto"/>
        <w:rPr>
          <w:sz w:val="23"/>
          <w:szCs w:val="23"/>
        </w:rPr>
      </w:pPr>
    </w:p>
    <w:p w:rsidR="00F3092D" w:rsidRPr="00C13E09" w:rsidRDefault="00F3092D" w:rsidP="00124630">
      <w:pPr>
        <w:pStyle w:val="Akapitzlist"/>
        <w:numPr>
          <w:ilvl w:val="0"/>
          <w:numId w:val="49"/>
        </w:numPr>
        <w:spacing w:after="0" w:line="240" w:lineRule="auto"/>
        <w:rPr>
          <w:b/>
          <w:sz w:val="23"/>
          <w:szCs w:val="23"/>
        </w:rPr>
      </w:pPr>
      <w:r w:rsidRPr="00C13E09">
        <w:rPr>
          <w:b/>
          <w:sz w:val="23"/>
          <w:szCs w:val="23"/>
        </w:rPr>
        <w:t>Zamówienia publiczne w roku 20</w:t>
      </w:r>
      <w:r>
        <w:rPr>
          <w:b/>
          <w:sz w:val="23"/>
          <w:szCs w:val="23"/>
        </w:rPr>
        <w:t>23</w:t>
      </w:r>
      <w:r w:rsidRPr="00C13E09">
        <w:rPr>
          <w:b/>
          <w:sz w:val="23"/>
          <w:szCs w:val="23"/>
        </w:rPr>
        <w:t xml:space="preserve"> r.</w:t>
      </w:r>
    </w:p>
    <w:p w:rsidR="00F3092D" w:rsidRDefault="00F3092D" w:rsidP="00124630">
      <w:pPr>
        <w:spacing w:after="0" w:line="240" w:lineRule="auto"/>
        <w:jc w:val="both"/>
      </w:pPr>
      <w:r w:rsidRPr="002A3D4F">
        <w:t>Zamówienia o wartości równej lub przekraczającej progi unijne:</w:t>
      </w:r>
    </w:p>
    <w:tbl>
      <w:tblPr>
        <w:tblStyle w:val="TableGrid"/>
        <w:tblW w:w="9056" w:type="dxa"/>
        <w:tblInd w:w="8" w:type="dxa"/>
        <w:tblLayout w:type="fixed"/>
        <w:tblCellMar>
          <w:top w:w="127" w:type="dxa"/>
          <w:left w:w="83" w:type="dxa"/>
          <w:right w:w="81" w:type="dxa"/>
        </w:tblCellMar>
        <w:tblLook w:val="04A0" w:firstRow="1" w:lastRow="0" w:firstColumn="1" w:lastColumn="0" w:noHBand="0" w:noVBand="1"/>
      </w:tblPr>
      <w:tblGrid>
        <w:gridCol w:w="419"/>
        <w:gridCol w:w="1125"/>
        <w:gridCol w:w="1842"/>
        <w:gridCol w:w="1843"/>
        <w:gridCol w:w="2126"/>
        <w:gridCol w:w="1701"/>
      </w:tblGrid>
      <w:tr w:rsidR="00F3092D" w:rsidRPr="00F3092D" w:rsidTr="00D300BF">
        <w:trPr>
          <w:trHeight w:val="1245"/>
        </w:trPr>
        <w:tc>
          <w:tcPr>
            <w:tcW w:w="419" w:type="dxa"/>
            <w:tcBorders>
              <w:top w:val="single" w:sz="6" w:space="0" w:color="000000"/>
              <w:left w:val="single" w:sz="6" w:space="0" w:color="000000"/>
              <w:bottom w:val="single" w:sz="6" w:space="0" w:color="000000"/>
              <w:right w:val="single" w:sz="6" w:space="0" w:color="000000"/>
            </w:tcBorders>
            <w:vAlign w:val="center"/>
          </w:tcPr>
          <w:p w:rsidR="00F3092D" w:rsidRPr="00F3092D" w:rsidRDefault="00F3092D" w:rsidP="00124630">
            <w:pPr>
              <w:rPr>
                <w:rFonts w:eastAsia="Arial" w:cs="Times New Roman"/>
                <w:b/>
                <w:color w:val="000000"/>
                <w:sz w:val="16"/>
                <w:szCs w:val="16"/>
              </w:rPr>
            </w:pPr>
            <w:r w:rsidRPr="00F3092D">
              <w:rPr>
                <w:rFonts w:eastAsia="Arial" w:cs="Times New Roman"/>
                <w:b/>
                <w:color w:val="000000"/>
                <w:sz w:val="16"/>
                <w:szCs w:val="16"/>
              </w:rPr>
              <w:t>Lp.</w:t>
            </w:r>
          </w:p>
        </w:tc>
        <w:tc>
          <w:tcPr>
            <w:tcW w:w="1125" w:type="dxa"/>
            <w:tcBorders>
              <w:top w:val="single" w:sz="6" w:space="0" w:color="000000"/>
              <w:left w:val="single" w:sz="6" w:space="0" w:color="000000"/>
              <w:bottom w:val="single" w:sz="6" w:space="0" w:color="000000"/>
              <w:right w:val="single" w:sz="6" w:space="0" w:color="000000"/>
            </w:tcBorders>
          </w:tcPr>
          <w:p w:rsidR="00F3092D" w:rsidRPr="00F3092D" w:rsidRDefault="00F3092D" w:rsidP="00124630">
            <w:pPr>
              <w:rPr>
                <w:rFonts w:eastAsia="Arial" w:cs="Times New Roman"/>
                <w:b/>
                <w:color w:val="000000"/>
                <w:sz w:val="16"/>
                <w:szCs w:val="16"/>
              </w:rPr>
            </w:pPr>
            <w:r w:rsidRPr="00F3092D">
              <w:rPr>
                <w:rFonts w:eastAsia="Arial" w:cs="Times New Roman"/>
                <w:b/>
                <w:color w:val="000000"/>
                <w:sz w:val="16"/>
                <w:szCs w:val="16"/>
              </w:rPr>
              <w:t>Numer ogłoszenia Dz. Urz. UE (Dz.</w:t>
            </w:r>
          </w:p>
          <w:p w:rsidR="00F3092D" w:rsidRPr="00F3092D" w:rsidRDefault="00F3092D" w:rsidP="00124630">
            <w:pPr>
              <w:rPr>
                <w:rFonts w:eastAsia="Arial" w:cs="Times New Roman"/>
                <w:b/>
                <w:color w:val="000000"/>
                <w:sz w:val="16"/>
                <w:szCs w:val="16"/>
              </w:rPr>
            </w:pPr>
            <w:r w:rsidRPr="00F3092D">
              <w:rPr>
                <w:rFonts w:eastAsia="Arial" w:cs="Times New Roman"/>
                <w:b/>
                <w:color w:val="000000"/>
                <w:sz w:val="16"/>
                <w:szCs w:val="16"/>
              </w:rPr>
              <w:t>Urz. UE) [nr]-[rok]</w:t>
            </w:r>
          </w:p>
        </w:tc>
        <w:tc>
          <w:tcPr>
            <w:tcW w:w="1842" w:type="dxa"/>
            <w:tcBorders>
              <w:top w:val="single" w:sz="6" w:space="0" w:color="000000"/>
              <w:left w:val="single" w:sz="6" w:space="0" w:color="000000"/>
              <w:bottom w:val="single" w:sz="6" w:space="0" w:color="000000"/>
              <w:right w:val="single" w:sz="6" w:space="0" w:color="000000"/>
            </w:tcBorders>
          </w:tcPr>
          <w:p w:rsidR="00F3092D" w:rsidRPr="00F3092D" w:rsidRDefault="00F3092D" w:rsidP="00124630">
            <w:pPr>
              <w:rPr>
                <w:rFonts w:eastAsia="Arial" w:cs="Times New Roman"/>
                <w:b/>
                <w:color w:val="000000"/>
                <w:sz w:val="16"/>
                <w:szCs w:val="16"/>
              </w:rPr>
            </w:pPr>
            <w:r w:rsidRPr="00F3092D">
              <w:rPr>
                <w:rFonts w:eastAsia="Arial" w:cs="Times New Roman"/>
                <w:b/>
                <w:color w:val="000000"/>
                <w:sz w:val="16"/>
                <w:szCs w:val="16"/>
              </w:rPr>
              <w:t>Rodzaj zamówienia</w:t>
            </w:r>
          </w:p>
        </w:tc>
        <w:tc>
          <w:tcPr>
            <w:tcW w:w="1843" w:type="dxa"/>
            <w:tcBorders>
              <w:top w:val="single" w:sz="6" w:space="0" w:color="000000"/>
              <w:left w:val="single" w:sz="6" w:space="0" w:color="000000"/>
              <w:bottom w:val="single" w:sz="6" w:space="0" w:color="000000"/>
              <w:right w:val="single" w:sz="6" w:space="0" w:color="000000"/>
            </w:tcBorders>
          </w:tcPr>
          <w:p w:rsidR="00F3092D" w:rsidRPr="00F3092D" w:rsidRDefault="00F3092D" w:rsidP="00124630">
            <w:pPr>
              <w:rPr>
                <w:rFonts w:eastAsia="Arial" w:cs="Times New Roman"/>
                <w:b/>
                <w:color w:val="000000"/>
                <w:sz w:val="16"/>
                <w:szCs w:val="16"/>
              </w:rPr>
            </w:pPr>
            <w:r w:rsidRPr="00F3092D">
              <w:rPr>
                <w:rFonts w:eastAsia="Arial" w:cs="Times New Roman"/>
                <w:b/>
                <w:color w:val="000000"/>
                <w:sz w:val="16"/>
                <w:szCs w:val="16"/>
              </w:rPr>
              <w:t>Przedmiot zamówienia</w:t>
            </w:r>
          </w:p>
        </w:tc>
        <w:tc>
          <w:tcPr>
            <w:tcW w:w="2126" w:type="dxa"/>
            <w:tcBorders>
              <w:top w:val="single" w:sz="6" w:space="0" w:color="000000"/>
              <w:left w:val="single" w:sz="6" w:space="0" w:color="000000"/>
              <w:bottom w:val="single" w:sz="6" w:space="0" w:color="000000"/>
              <w:right w:val="single" w:sz="6" w:space="0" w:color="000000"/>
            </w:tcBorders>
          </w:tcPr>
          <w:p w:rsidR="00F3092D" w:rsidRPr="00F3092D" w:rsidRDefault="00F3092D" w:rsidP="00124630">
            <w:pPr>
              <w:ind w:right="42"/>
              <w:rPr>
                <w:rFonts w:eastAsia="Arial" w:cs="Times New Roman"/>
                <w:b/>
                <w:color w:val="000000"/>
                <w:sz w:val="16"/>
                <w:szCs w:val="16"/>
              </w:rPr>
            </w:pPr>
            <w:r w:rsidRPr="00F3092D">
              <w:rPr>
                <w:rFonts w:eastAsia="Arial" w:cs="Times New Roman"/>
                <w:b/>
                <w:color w:val="000000"/>
                <w:sz w:val="16"/>
                <w:szCs w:val="16"/>
              </w:rPr>
              <w:t>Tryb udzielenia zamówienia albo zawarcia umowy ramowej</w:t>
            </w:r>
          </w:p>
        </w:tc>
        <w:tc>
          <w:tcPr>
            <w:tcW w:w="1701" w:type="dxa"/>
            <w:tcBorders>
              <w:top w:val="single" w:sz="6" w:space="0" w:color="000000"/>
              <w:left w:val="single" w:sz="6" w:space="0" w:color="000000"/>
              <w:bottom w:val="single" w:sz="6" w:space="0" w:color="000000"/>
              <w:right w:val="single" w:sz="6" w:space="0" w:color="000000"/>
            </w:tcBorders>
          </w:tcPr>
          <w:p w:rsidR="00F3092D" w:rsidRPr="00F3092D" w:rsidRDefault="00F3092D" w:rsidP="00124630">
            <w:pPr>
              <w:rPr>
                <w:rFonts w:eastAsia="Arial" w:cs="Times New Roman"/>
                <w:b/>
                <w:color w:val="000000"/>
                <w:sz w:val="16"/>
                <w:szCs w:val="16"/>
              </w:rPr>
            </w:pPr>
            <w:r w:rsidRPr="00F3092D">
              <w:rPr>
                <w:rFonts w:eastAsia="Arial" w:cs="Times New Roman"/>
                <w:b/>
                <w:color w:val="000000"/>
                <w:sz w:val="16"/>
                <w:szCs w:val="16"/>
              </w:rPr>
              <w:t>Wartość zawartych umów bez podatku od towarów i usług (w złotych)</w:t>
            </w:r>
          </w:p>
        </w:tc>
      </w:tr>
      <w:tr w:rsidR="00F3092D" w:rsidRPr="00F3092D" w:rsidTr="00D300BF">
        <w:trPr>
          <w:trHeight w:val="1006"/>
        </w:trPr>
        <w:tc>
          <w:tcPr>
            <w:tcW w:w="419" w:type="dxa"/>
            <w:tcBorders>
              <w:top w:val="single" w:sz="6" w:space="0" w:color="000000"/>
              <w:left w:val="single" w:sz="6" w:space="0" w:color="000000"/>
              <w:bottom w:val="single" w:sz="6" w:space="0" w:color="000000"/>
              <w:right w:val="single" w:sz="6" w:space="0" w:color="000000"/>
            </w:tcBorders>
          </w:tcPr>
          <w:p w:rsidR="00F3092D" w:rsidRPr="00F3092D" w:rsidRDefault="00F3092D" w:rsidP="00124630">
            <w:pPr>
              <w:rPr>
                <w:rFonts w:eastAsia="Arial" w:cs="Times New Roman"/>
                <w:b/>
                <w:color w:val="000000"/>
                <w:sz w:val="16"/>
                <w:szCs w:val="16"/>
              </w:rPr>
            </w:pPr>
            <w:r w:rsidRPr="00F3092D">
              <w:rPr>
                <w:rFonts w:eastAsia="Arial" w:cs="Times New Roman"/>
                <w:color w:val="000000"/>
                <w:sz w:val="16"/>
                <w:szCs w:val="16"/>
              </w:rPr>
              <w:t>1</w:t>
            </w:r>
          </w:p>
        </w:tc>
        <w:tc>
          <w:tcPr>
            <w:tcW w:w="1125" w:type="dxa"/>
            <w:tcBorders>
              <w:top w:val="single" w:sz="6" w:space="0" w:color="000000"/>
              <w:left w:val="single" w:sz="6" w:space="0" w:color="000000"/>
              <w:bottom w:val="single" w:sz="6" w:space="0" w:color="000000"/>
              <w:right w:val="single" w:sz="6" w:space="0" w:color="000000"/>
            </w:tcBorders>
          </w:tcPr>
          <w:p w:rsidR="00F3092D" w:rsidRPr="00F3092D" w:rsidRDefault="00F3092D" w:rsidP="00124630">
            <w:pPr>
              <w:rPr>
                <w:rFonts w:eastAsia="Arial" w:cs="Times New Roman"/>
                <w:b/>
                <w:color w:val="000000"/>
                <w:sz w:val="16"/>
                <w:szCs w:val="16"/>
              </w:rPr>
            </w:pPr>
            <w:r w:rsidRPr="00F3092D">
              <w:rPr>
                <w:rFonts w:eastAsia="Arial" w:cs="Times New Roman"/>
                <w:color w:val="000000"/>
                <w:sz w:val="16"/>
                <w:szCs w:val="16"/>
              </w:rPr>
              <w:t>2023/S 173-544873</w:t>
            </w:r>
          </w:p>
        </w:tc>
        <w:tc>
          <w:tcPr>
            <w:tcW w:w="1842" w:type="dxa"/>
            <w:tcBorders>
              <w:top w:val="single" w:sz="6" w:space="0" w:color="000000"/>
              <w:left w:val="single" w:sz="6" w:space="0" w:color="000000"/>
              <w:bottom w:val="single" w:sz="6" w:space="0" w:color="000000"/>
              <w:right w:val="single" w:sz="6" w:space="0" w:color="000000"/>
            </w:tcBorders>
          </w:tcPr>
          <w:p w:rsidR="00F3092D" w:rsidRPr="00F3092D" w:rsidRDefault="00F3092D" w:rsidP="00124630">
            <w:pPr>
              <w:rPr>
                <w:rFonts w:eastAsia="Arial" w:cs="Times New Roman"/>
                <w:b/>
                <w:color w:val="000000"/>
                <w:sz w:val="16"/>
                <w:szCs w:val="16"/>
              </w:rPr>
            </w:pPr>
            <w:r w:rsidRPr="00F3092D">
              <w:rPr>
                <w:rFonts w:eastAsia="Arial" w:cs="Times New Roman"/>
                <w:color w:val="000000"/>
                <w:sz w:val="16"/>
                <w:szCs w:val="16"/>
              </w:rPr>
              <w:t>Usługi</w:t>
            </w:r>
          </w:p>
        </w:tc>
        <w:tc>
          <w:tcPr>
            <w:tcW w:w="1843" w:type="dxa"/>
            <w:tcBorders>
              <w:top w:val="single" w:sz="6" w:space="0" w:color="000000"/>
              <w:left w:val="single" w:sz="6" w:space="0" w:color="000000"/>
              <w:bottom w:val="single" w:sz="6" w:space="0" w:color="000000"/>
              <w:right w:val="single" w:sz="6" w:space="0" w:color="000000"/>
            </w:tcBorders>
          </w:tcPr>
          <w:p w:rsidR="00F3092D" w:rsidRPr="00F3092D" w:rsidRDefault="00F3092D" w:rsidP="00124630">
            <w:pPr>
              <w:rPr>
                <w:rFonts w:eastAsia="Arial" w:cs="Times New Roman"/>
                <w:color w:val="000000"/>
                <w:sz w:val="16"/>
                <w:szCs w:val="16"/>
              </w:rPr>
            </w:pPr>
            <w:r w:rsidRPr="00F3092D">
              <w:rPr>
                <w:rFonts w:eastAsia="Arial" w:cs="Times New Roman"/>
                <w:color w:val="000000"/>
                <w:sz w:val="16"/>
                <w:szCs w:val="16"/>
              </w:rPr>
              <w:t>Odbiór i transport odpadów komunalnych odebranych od właścicieli nieruchomości zamieszkałych z terenu Gminy Gorzyce.</w:t>
            </w:r>
          </w:p>
        </w:tc>
        <w:tc>
          <w:tcPr>
            <w:tcW w:w="2126" w:type="dxa"/>
            <w:tcBorders>
              <w:top w:val="single" w:sz="6" w:space="0" w:color="000000"/>
              <w:left w:val="single" w:sz="6" w:space="0" w:color="000000"/>
              <w:bottom w:val="single" w:sz="6" w:space="0" w:color="000000"/>
              <w:right w:val="single" w:sz="6" w:space="0" w:color="000000"/>
            </w:tcBorders>
            <w:vAlign w:val="center"/>
          </w:tcPr>
          <w:p w:rsidR="00F3092D" w:rsidRPr="00F3092D" w:rsidRDefault="00F3092D" w:rsidP="00124630">
            <w:pPr>
              <w:rPr>
                <w:rFonts w:eastAsia="Arial" w:cs="Times New Roman"/>
                <w:b/>
                <w:color w:val="000000"/>
                <w:sz w:val="16"/>
                <w:szCs w:val="16"/>
              </w:rPr>
            </w:pPr>
            <w:r w:rsidRPr="00F3092D">
              <w:rPr>
                <w:rFonts w:eastAsia="Arial" w:cs="Times New Roman"/>
                <w:color w:val="000000"/>
                <w:sz w:val="16"/>
                <w:szCs w:val="16"/>
              </w:rPr>
              <w:t>Zamówienie</w:t>
            </w:r>
          </w:p>
          <w:p w:rsidR="00F3092D" w:rsidRPr="00F3092D" w:rsidRDefault="00F3092D" w:rsidP="00124630">
            <w:pPr>
              <w:rPr>
                <w:rFonts w:eastAsia="Arial" w:cs="Times New Roman"/>
                <w:b/>
                <w:color w:val="000000"/>
                <w:sz w:val="16"/>
                <w:szCs w:val="16"/>
              </w:rPr>
            </w:pPr>
            <w:r w:rsidRPr="00F3092D">
              <w:rPr>
                <w:rFonts w:eastAsia="Arial" w:cs="Times New Roman"/>
                <w:color w:val="000000"/>
                <w:sz w:val="16"/>
                <w:szCs w:val="16"/>
              </w:rPr>
              <w:t>udzielane jest w trybie przetargu nieograniczonego na podstawie:</w:t>
            </w:r>
          </w:p>
          <w:p w:rsidR="00F3092D" w:rsidRPr="00F3092D" w:rsidRDefault="00F3092D" w:rsidP="00124630">
            <w:pPr>
              <w:rPr>
                <w:rFonts w:eastAsia="Arial" w:cs="Times New Roman"/>
                <w:b/>
                <w:color w:val="000000"/>
                <w:sz w:val="16"/>
                <w:szCs w:val="16"/>
              </w:rPr>
            </w:pPr>
            <w:r w:rsidRPr="00F3092D">
              <w:rPr>
                <w:rFonts w:eastAsia="Arial" w:cs="Times New Roman"/>
                <w:color w:val="000000"/>
                <w:sz w:val="16"/>
                <w:szCs w:val="16"/>
              </w:rPr>
              <w:t>art. 132 ustawy</w:t>
            </w:r>
          </w:p>
        </w:tc>
        <w:tc>
          <w:tcPr>
            <w:tcW w:w="1701" w:type="dxa"/>
            <w:tcBorders>
              <w:top w:val="single" w:sz="6" w:space="0" w:color="000000"/>
              <w:left w:val="single" w:sz="6" w:space="0" w:color="000000"/>
              <w:bottom w:val="single" w:sz="6" w:space="0" w:color="000000"/>
              <w:right w:val="single" w:sz="6" w:space="0" w:color="000000"/>
            </w:tcBorders>
          </w:tcPr>
          <w:p w:rsidR="00F3092D" w:rsidRPr="00F3092D" w:rsidRDefault="00F3092D" w:rsidP="00124630">
            <w:pPr>
              <w:ind w:left="1"/>
              <w:jc w:val="right"/>
              <w:rPr>
                <w:rFonts w:eastAsia="Arial" w:cs="Times New Roman"/>
                <w:b/>
                <w:color w:val="000000"/>
                <w:sz w:val="16"/>
                <w:szCs w:val="16"/>
              </w:rPr>
            </w:pPr>
            <w:r w:rsidRPr="00F3092D">
              <w:rPr>
                <w:rFonts w:eastAsia="Arial" w:cs="Times New Roman"/>
                <w:color w:val="000000"/>
                <w:sz w:val="16"/>
                <w:szCs w:val="16"/>
              </w:rPr>
              <w:t>6 076 503,20 zł</w:t>
            </w:r>
          </w:p>
        </w:tc>
      </w:tr>
      <w:tr w:rsidR="00F3092D" w:rsidRPr="00F3092D" w:rsidTr="00D300BF">
        <w:trPr>
          <w:trHeight w:val="1129"/>
        </w:trPr>
        <w:tc>
          <w:tcPr>
            <w:tcW w:w="419" w:type="dxa"/>
            <w:tcBorders>
              <w:top w:val="single" w:sz="6" w:space="0" w:color="000000"/>
              <w:left w:val="single" w:sz="6" w:space="0" w:color="000000"/>
              <w:bottom w:val="single" w:sz="6" w:space="0" w:color="000000"/>
              <w:right w:val="single" w:sz="6" w:space="0" w:color="000000"/>
            </w:tcBorders>
          </w:tcPr>
          <w:p w:rsidR="00F3092D" w:rsidRPr="00F3092D" w:rsidRDefault="00F3092D" w:rsidP="00124630">
            <w:pPr>
              <w:rPr>
                <w:rFonts w:eastAsia="Arial" w:cs="Times New Roman"/>
                <w:b/>
                <w:color w:val="000000"/>
                <w:sz w:val="16"/>
                <w:szCs w:val="16"/>
              </w:rPr>
            </w:pPr>
            <w:r w:rsidRPr="00F3092D">
              <w:rPr>
                <w:rFonts w:eastAsia="Arial" w:cs="Times New Roman"/>
                <w:color w:val="000000"/>
                <w:sz w:val="16"/>
                <w:szCs w:val="16"/>
              </w:rPr>
              <w:t>2</w:t>
            </w:r>
          </w:p>
        </w:tc>
        <w:tc>
          <w:tcPr>
            <w:tcW w:w="1125" w:type="dxa"/>
            <w:tcBorders>
              <w:top w:val="single" w:sz="6" w:space="0" w:color="000000"/>
              <w:left w:val="single" w:sz="6" w:space="0" w:color="000000"/>
              <w:bottom w:val="single" w:sz="6" w:space="0" w:color="000000"/>
              <w:right w:val="single" w:sz="6" w:space="0" w:color="000000"/>
            </w:tcBorders>
          </w:tcPr>
          <w:p w:rsidR="00F3092D" w:rsidRPr="00F3092D" w:rsidRDefault="00F3092D" w:rsidP="00124630">
            <w:pPr>
              <w:rPr>
                <w:rFonts w:eastAsia="Arial" w:cs="Times New Roman"/>
                <w:b/>
                <w:color w:val="000000"/>
                <w:sz w:val="16"/>
                <w:szCs w:val="16"/>
              </w:rPr>
            </w:pPr>
            <w:r w:rsidRPr="00F3092D">
              <w:rPr>
                <w:rFonts w:eastAsia="Arial" w:cs="Times New Roman"/>
                <w:color w:val="000000"/>
                <w:sz w:val="16"/>
                <w:szCs w:val="16"/>
              </w:rPr>
              <w:t>2023/S 208-654730</w:t>
            </w:r>
          </w:p>
        </w:tc>
        <w:tc>
          <w:tcPr>
            <w:tcW w:w="1842" w:type="dxa"/>
            <w:tcBorders>
              <w:top w:val="single" w:sz="6" w:space="0" w:color="000000"/>
              <w:left w:val="single" w:sz="6" w:space="0" w:color="000000"/>
              <w:bottom w:val="single" w:sz="6" w:space="0" w:color="000000"/>
              <w:right w:val="single" w:sz="6" w:space="0" w:color="000000"/>
            </w:tcBorders>
          </w:tcPr>
          <w:p w:rsidR="00F3092D" w:rsidRPr="00F3092D" w:rsidRDefault="00F3092D" w:rsidP="00124630">
            <w:pPr>
              <w:rPr>
                <w:rFonts w:eastAsia="Arial" w:cs="Times New Roman"/>
                <w:b/>
                <w:color w:val="000000"/>
                <w:sz w:val="16"/>
                <w:szCs w:val="16"/>
              </w:rPr>
            </w:pPr>
            <w:r w:rsidRPr="00F3092D">
              <w:rPr>
                <w:rFonts w:eastAsia="Arial" w:cs="Times New Roman"/>
                <w:color w:val="000000"/>
                <w:sz w:val="16"/>
                <w:szCs w:val="16"/>
              </w:rPr>
              <w:t>Usługi</w:t>
            </w:r>
          </w:p>
        </w:tc>
        <w:tc>
          <w:tcPr>
            <w:tcW w:w="1843" w:type="dxa"/>
            <w:tcBorders>
              <w:top w:val="single" w:sz="6" w:space="0" w:color="000000"/>
              <w:left w:val="single" w:sz="6" w:space="0" w:color="000000"/>
              <w:bottom w:val="single" w:sz="6" w:space="0" w:color="000000"/>
              <w:right w:val="single" w:sz="6" w:space="0" w:color="000000"/>
            </w:tcBorders>
          </w:tcPr>
          <w:p w:rsidR="00F3092D" w:rsidRPr="00F3092D" w:rsidRDefault="00F3092D" w:rsidP="00124630">
            <w:pPr>
              <w:rPr>
                <w:rFonts w:eastAsia="Arial" w:cs="Times New Roman"/>
                <w:b/>
                <w:color w:val="000000"/>
                <w:sz w:val="16"/>
                <w:szCs w:val="16"/>
              </w:rPr>
            </w:pPr>
            <w:r w:rsidRPr="00F3092D">
              <w:rPr>
                <w:rFonts w:eastAsia="Arial" w:cs="Times New Roman"/>
                <w:color w:val="000000"/>
                <w:sz w:val="16"/>
                <w:szCs w:val="16"/>
              </w:rPr>
              <w:t>Odbiór i zagospodarowanie odpadów komunalnych zbieranych na nieruchomościach niezamieszkałych stanowiących własność Gminy Gorzyce.</w:t>
            </w:r>
          </w:p>
        </w:tc>
        <w:tc>
          <w:tcPr>
            <w:tcW w:w="2126" w:type="dxa"/>
            <w:tcBorders>
              <w:top w:val="single" w:sz="6" w:space="0" w:color="000000"/>
              <w:left w:val="single" w:sz="6" w:space="0" w:color="000000"/>
              <w:bottom w:val="single" w:sz="6" w:space="0" w:color="000000"/>
              <w:right w:val="single" w:sz="6" w:space="0" w:color="000000"/>
            </w:tcBorders>
            <w:vAlign w:val="center"/>
          </w:tcPr>
          <w:p w:rsidR="00F3092D" w:rsidRPr="00F3092D" w:rsidRDefault="00F3092D" w:rsidP="00124630">
            <w:pPr>
              <w:rPr>
                <w:rFonts w:eastAsia="Arial" w:cs="Times New Roman"/>
                <w:b/>
                <w:color w:val="000000"/>
                <w:sz w:val="16"/>
                <w:szCs w:val="16"/>
              </w:rPr>
            </w:pPr>
            <w:r w:rsidRPr="00F3092D">
              <w:rPr>
                <w:rFonts w:eastAsia="Arial" w:cs="Times New Roman"/>
                <w:color w:val="000000"/>
                <w:sz w:val="16"/>
                <w:szCs w:val="16"/>
              </w:rPr>
              <w:t>Zamówienie</w:t>
            </w:r>
          </w:p>
          <w:p w:rsidR="00F3092D" w:rsidRPr="00F3092D" w:rsidRDefault="00F3092D" w:rsidP="00124630">
            <w:pPr>
              <w:rPr>
                <w:rFonts w:eastAsia="Arial" w:cs="Times New Roman"/>
                <w:b/>
                <w:color w:val="000000"/>
                <w:sz w:val="16"/>
                <w:szCs w:val="16"/>
              </w:rPr>
            </w:pPr>
            <w:r w:rsidRPr="00F3092D">
              <w:rPr>
                <w:rFonts w:eastAsia="Arial" w:cs="Times New Roman"/>
                <w:color w:val="000000"/>
                <w:sz w:val="16"/>
                <w:szCs w:val="16"/>
              </w:rPr>
              <w:t>udzielane jest w trybie przetargu nieograniczonego na podstawie:</w:t>
            </w:r>
          </w:p>
          <w:p w:rsidR="00F3092D" w:rsidRPr="00F3092D" w:rsidRDefault="00F3092D" w:rsidP="00124630">
            <w:pPr>
              <w:rPr>
                <w:rFonts w:eastAsia="Arial" w:cs="Times New Roman"/>
                <w:b/>
                <w:color w:val="000000"/>
                <w:sz w:val="16"/>
                <w:szCs w:val="16"/>
              </w:rPr>
            </w:pPr>
            <w:r w:rsidRPr="00F3092D">
              <w:rPr>
                <w:rFonts w:eastAsia="Arial" w:cs="Times New Roman"/>
                <w:color w:val="000000"/>
                <w:sz w:val="16"/>
                <w:szCs w:val="16"/>
              </w:rPr>
              <w:t>art. 132 ustawy</w:t>
            </w:r>
          </w:p>
        </w:tc>
        <w:tc>
          <w:tcPr>
            <w:tcW w:w="1701" w:type="dxa"/>
            <w:tcBorders>
              <w:top w:val="single" w:sz="6" w:space="0" w:color="000000"/>
              <w:left w:val="single" w:sz="6" w:space="0" w:color="000000"/>
              <w:bottom w:val="single" w:sz="6" w:space="0" w:color="000000"/>
              <w:right w:val="single" w:sz="6" w:space="0" w:color="000000"/>
            </w:tcBorders>
          </w:tcPr>
          <w:p w:rsidR="00F3092D" w:rsidRPr="00F3092D" w:rsidRDefault="00F3092D" w:rsidP="00124630">
            <w:pPr>
              <w:ind w:left="1"/>
              <w:jc w:val="right"/>
              <w:rPr>
                <w:rFonts w:eastAsia="Arial" w:cs="Times New Roman"/>
                <w:b/>
                <w:color w:val="000000"/>
                <w:sz w:val="16"/>
                <w:szCs w:val="16"/>
              </w:rPr>
            </w:pPr>
            <w:r w:rsidRPr="00F3092D">
              <w:rPr>
                <w:rFonts w:eastAsia="Arial" w:cs="Times New Roman"/>
                <w:color w:val="000000"/>
                <w:sz w:val="16"/>
                <w:szCs w:val="16"/>
              </w:rPr>
              <w:t>2 338 613,10 zł</w:t>
            </w:r>
          </w:p>
        </w:tc>
      </w:tr>
      <w:tr w:rsidR="00F3092D" w:rsidRPr="00F3092D" w:rsidTr="00D300BF">
        <w:trPr>
          <w:trHeight w:val="1129"/>
        </w:trPr>
        <w:tc>
          <w:tcPr>
            <w:tcW w:w="419" w:type="dxa"/>
            <w:tcBorders>
              <w:top w:val="single" w:sz="6" w:space="0" w:color="000000"/>
              <w:left w:val="single" w:sz="6" w:space="0" w:color="000000"/>
              <w:bottom w:val="single" w:sz="6" w:space="0" w:color="000000"/>
              <w:right w:val="single" w:sz="6" w:space="0" w:color="000000"/>
            </w:tcBorders>
          </w:tcPr>
          <w:p w:rsidR="00F3092D" w:rsidRPr="00F3092D" w:rsidRDefault="00F3092D" w:rsidP="00124630">
            <w:pPr>
              <w:rPr>
                <w:rFonts w:eastAsia="Arial" w:cs="Times New Roman"/>
                <w:color w:val="000000"/>
                <w:sz w:val="16"/>
                <w:szCs w:val="16"/>
              </w:rPr>
            </w:pPr>
            <w:r w:rsidRPr="00F3092D">
              <w:rPr>
                <w:rFonts w:eastAsia="Arial" w:cs="Times New Roman"/>
                <w:color w:val="000000"/>
                <w:sz w:val="16"/>
                <w:szCs w:val="16"/>
              </w:rPr>
              <w:t>3</w:t>
            </w:r>
            <w:r w:rsidRPr="00F3092D">
              <w:rPr>
                <w:rStyle w:val="Odwoanieprzypisudolnego"/>
                <w:rFonts w:eastAsia="Arial" w:cs="Times New Roman"/>
                <w:color w:val="000000"/>
                <w:sz w:val="16"/>
                <w:szCs w:val="16"/>
              </w:rPr>
              <w:footnoteReference w:id="4"/>
            </w:r>
          </w:p>
        </w:tc>
        <w:tc>
          <w:tcPr>
            <w:tcW w:w="1125" w:type="dxa"/>
            <w:tcBorders>
              <w:top w:val="single" w:sz="6" w:space="0" w:color="000000"/>
              <w:left w:val="single" w:sz="6" w:space="0" w:color="000000"/>
              <w:bottom w:val="single" w:sz="6" w:space="0" w:color="000000"/>
              <w:right w:val="single" w:sz="6" w:space="0" w:color="000000"/>
            </w:tcBorders>
          </w:tcPr>
          <w:p w:rsidR="00F3092D" w:rsidRPr="00F3092D" w:rsidRDefault="00F3092D" w:rsidP="00124630">
            <w:pPr>
              <w:rPr>
                <w:rFonts w:eastAsia="Arial" w:cs="Times New Roman"/>
                <w:color w:val="000000"/>
                <w:sz w:val="16"/>
                <w:szCs w:val="16"/>
              </w:rPr>
            </w:pPr>
            <w:r w:rsidRPr="00F3092D">
              <w:rPr>
                <w:rFonts w:eastAsia="Arial" w:cs="Times New Roman"/>
                <w:sz w:val="16"/>
                <w:szCs w:val="16"/>
              </w:rPr>
              <w:t>2023/S 106-333472</w:t>
            </w:r>
          </w:p>
        </w:tc>
        <w:tc>
          <w:tcPr>
            <w:tcW w:w="1842" w:type="dxa"/>
            <w:tcBorders>
              <w:top w:val="single" w:sz="6" w:space="0" w:color="000000"/>
              <w:left w:val="single" w:sz="6" w:space="0" w:color="000000"/>
              <w:bottom w:val="single" w:sz="6" w:space="0" w:color="000000"/>
              <w:right w:val="single" w:sz="6" w:space="0" w:color="000000"/>
            </w:tcBorders>
          </w:tcPr>
          <w:p w:rsidR="00F3092D" w:rsidRPr="00F3092D" w:rsidRDefault="00F3092D" w:rsidP="00124630">
            <w:pPr>
              <w:rPr>
                <w:rFonts w:eastAsia="Arial" w:cs="Times New Roman"/>
                <w:color w:val="000000"/>
                <w:sz w:val="16"/>
                <w:szCs w:val="16"/>
              </w:rPr>
            </w:pPr>
            <w:r w:rsidRPr="00F3092D">
              <w:rPr>
                <w:rFonts w:eastAsia="Arial" w:cs="Times New Roman"/>
                <w:sz w:val="16"/>
                <w:szCs w:val="16"/>
              </w:rPr>
              <w:t>Dostawy</w:t>
            </w:r>
          </w:p>
        </w:tc>
        <w:tc>
          <w:tcPr>
            <w:tcW w:w="1843" w:type="dxa"/>
            <w:tcBorders>
              <w:top w:val="single" w:sz="6" w:space="0" w:color="000000"/>
              <w:left w:val="single" w:sz="6" w:space="0" w:color="000000"/>
              <w:bottom w:val="single" w:sz="6" w:space="0" w:color="000000"/>
              <w:right w:val="single" w:sz="6" w:space="0" w:color="000000"/>
            </w:tcBorders>
          </w:tcPr>
          <w:p w:rsidR="00F3092D" w:rsidRPr="00F3092D" w:rsidRDefault="00F3092D" w:rsidP="00124630">
            <w:pPr>
              <w:rPr>
                <w:rFonts w:eastAsia="Arial" w:cs="Times New Roman"/>
                <w:color w:val="000000"/>
                <w:sz w:val="16"/>
                <w:szCs w:val="16"/>
              </w:rPr>
            </w:pPr>
            <w:r w:rsidRPr="00F3092D">
              <w:rPr>
                <w:rFonts w:eastAsia="Arial" w:cs="Times New Roman"/>
                <w:color w:val="000000"/>
                <w:sz w:val="16"/>
                <w:szCs w:val="16"/>
              </w:rPr>
              <w:t>Przetarg nieograniczony na dostawę energii elektrycznej.</w:t>
            </w:r>
          </w:p>
        </w:tc>
        <w:tc>
          <w:tcPr>
            <w:tcW w:w="2126" w:type="dxa"/>
            <w:tcBorders>
              <w:top w:val="single" w:sz="6" w:space="0" w:color="000000"/>
              <w:left w:val="single" w:sz="6" w:space="0" w:color="000000"/>
              <w:bottom w:val="single" w:sz="6" w:space="0" w:color="000000"/>
              <w:right w:val="single" w:sz="6" w:space="0" w:color="000000"/>
            </w:tcBorders>
            <w:vAlign w:val="center"/>
          </w:tcPr>
          <w:p w:rsidR="00F3092D" w:rsidRPr="00F3092D" w:rsidRDefault="00F3092D" w:rsidP="00124630">
            <w:pPr>
              <w:rPr>
                <w:rFonts w:eastAsia="Arial" w:cs="Times New Roman"/>
                <w:b/>
                <w:color w:val="000000"/>
                <w:sz w:val="16"/>
                <w:szCs w:val="16"/>
              </w:rPr>
            </w:pPr>
            <w:r w:rsidRPr="00F3092D">
              <w:rPr>
                <w:rFonts w:eastAsia="Arial" w:cs="Times New Roman"/>
                <w:color w:val="000000"/>
                <w:sz w:val="16"/>
                <w:szCs w:val="16"/>
              </w:rPr>
              <w:t>Zamówienie</w:t>
            </w:r>
          </w:p>
          <w:p w:rsidR="00F3092D" w:rsidRPr="00F3092D" w:rsidRDefault="00F3092D" w:rsidP="00124630">
            <w:pPr>
              <w:rPr>
                <w:rFonts w:eastAsia="Arial" w:cs="Times New Roman"/>
                <w:b/>
                <w:color w:val="000000"/>
                <w:sz w:val="16"/>
                <w:szCs w:val="16"/>
              </w:rPr>
            </w:pPr>
            <w:r w:rsidRPr="00F3092D">
              <w:rPr>
                <w:rFonts w:eastAsia="Arial" w:cs="Times New Roman"/>
                <w:color w:val="000000"/>
                <w:sz w:val="16"/>
                <w:szCs w:val="16"/>
              </w:rPr>
              <w:t>udzielane jest w trybie przetargu nieograniczonego na podstawie:</w:t>
            </w:r>
          </w:p>
          <w:p w:rsidR="00F3092D" w:rsidRPr="00F3092D" w:rsidRDefault="00F3092D" w:rsidP="00124630">
            <w:pPr>
              <w:rPr>
                <w:rFonts w:eastAsia="Arial" w:cs="Times New Roman"/>
                <w:color w:val="000000"/>
                <w:sz w:val="16"/>
                <w:szCs w:val="16"/>
              </w:rPr>
            </w:pPr>
            <w:r w:rsidRPr="00F3092D">
              <w:rPr>
                <w:rFonts w:eastAsia="Arial" w:cs="Times New Roman"/>
                <w:color w:val="000000"/>
                <w:sz w:val="16"/>
                <w:szCs w:val="16"/>
              </w:rPr>
              <w:t>art. 132 ustawy</w:t>
            </w:r>
          </w:p>
        </w:tc>
        <w:tc>
          <w:tcPr>
            <w:tcW w:w="1701" w:type="dxa"/>
            <w:tcBorders>
              <w:top w:val="single" w:sz="6" w:space="0" w:color="000000"/>
              <w:left w:val="single" w:sz="6" w:space="0" w:color="000000"/>
              <w:bottom w:val="single" w:sz="6" w:space="0" w:color="000000"/>
              <w:right w:val="single" w:sz="6" w:space="0" w:color="000000"/>
            </w:tcBorders>
          </w:tcPr>
          <w:p w:rsidR="00F3092D" w:rsidRPr="00F3092D" w:rsidRDefault="00F3092D" w:rsidP="00124630">
            <w:pPr>
              <w:ind w:left="1"/>
              <w:jc w:val="right"/>
              <w:rPr>
                <w:rFonts w:eastAsia="Arial" w:cs="Times New Roman"/>
                <w:color w:val="000000"/>
                <w:sz w:val="16"/>
                <w:szCs w:val="16"/>
              </w:rPr>
            </w:pPr>
            <w:r w:rsidRPr="00F3092D">
              <w:rPr>
                <w:rFonts w:eastAsia="Arial" w:cs="Times New Roman"/>
                <w:color w:val="000000"/>
                <w:sz w:val="16"/>
                <w:szCs w:val="16"/>
              </w:rPr>
              <w:t>35 650 731,16 zł</w:t>
            </w:r>
          </w:p>
          <w:p w:rsidR="00F3092D" w:rsidRPr="00F3092D" w:rsidRDefault="00F3092D" w:rsidP="00124630">
            <w:pPr>
              <w:rPr>
                <w:rFonts w:eastAsia="Arial" w:cs="Times New Roman"/>
                <w:color w:val="000000"/>
                <w:sz w:val="16"/>
                <w:szCs w:val="16"/>
              </w:rPr>
            </w:pPr>
          </w:p>
        </w:tc>
      </w:tr>
      <w:tr w:rsidR="00F3092D" w:rsidRPr="00F3092D" w:rsidTr="00D300BF">
        <w:trPr>
          <w:trHeight w:val="1129"/>
        </w:trPr>
        <w:tc>
          <w:tcPr>
            <w:tcW w:w="419" w:type="dxa"/>
            <w:tcBorders>
              <w:top w:val="single" w:sz="6" w:space="0" w:color="000000"/>
              <w:left w:val="single" w:sz="6" w:space="0" w:color="000000"/>
              <w:bottom w:val="single" w:sz="6" w:space="0" w:color="000000"/>
              <w:right w:val="single" w:sz="6" w:space="0" w:color="000000"/>
            </w:tcBorders>
          </w:tcPr>
          <w:p w:rsidR="00F3092D" w:rsidRPr="00F3092D" w:rsidRDefault="00F3092D" w:rsidP="00124630">
            <w:pPr>
              <w:rPr>
                <w:rFonts w:eastAsia="Arial" w:cs="Times New Roman"/>
                <w:color w:val="000000"/>
                <w:sz w:val="16"/>
                <w:szCs w:val="16"/>
              </w:rPr>
            </w:pPr>
            <w:r w:rsidRPr="00F3092D">
              <w:rPr>
                <w:rFonts w:eastAsia="Arial" w:cs="Times New Roman"/>
                <w:color w:val="000000"/>
                <w:sz w:val="16"/>
                <w:szCs w:val="16"/>
              </w:rPr>
              <w:lastRenderedPageBreak/>
              <w:t>4</w:t>
            </w:r>
            <w:r w:rsidRPr="00F3092D">
              <w:rPr>
                <w:rStyle w:val="Odwoanieprzypisudolnego"/>
                <w:rFonts w:eastAsia="Arial" w:cs="Times New Roman"/>
                <w:color w:val="000000"/>
                <w:sz w:val="16"/>
                <w:szCs w:val="16"/>
              </w:rPr>
              <w:footnoteReference w:id="5"/>
            </w:r>
          </w:p>
        </w:tc>
        <w:tc>
          <w:tcPr>
            <w:tcW w:w="1125" w:type="dxa"/>
            <w:tcBorders>
              <w:top w:val="single" w:sz="6" w:space="0" w:color="000000"/>
              <w:left w:val="single" w:sz="6" w:space="0" w:color="000000"/>
              <w:bottom w:val="single" w:sz="6" w:space="0" w:color="000000"/>
              <w:right w:val="single" w:sz="6" w:space="0" w:color="000000"/>
            </w:tcBorders>
          </w:tcPr>
          <w:p w:rsidR="00F3092D" w:rsidRPr="00F3092D" w:rsidRDefault="00F3092D" w:rsidP="00124630">
            <w:pPr>
              <w:rPr>
                <w:rFonts w:eastAsia="Arial" w:cs="Times New Roman"/>
                <w:color w:val="000000"/>
                <w:sz w:val="16"/>
                <w:szCs w:val="16"/>
              </w:rPr>
            </w:pPr>
            <w:r w:rsidRPr="00F3092D">
              <w:rPr>
                <w:rFonts w:eastAsia="Arial" w:cs="Times New Roman"/>
                <w:sz w:val="16"/>
                <w:szCs w:val="16"/>
              </w:rPr>
              <w:t>2023/S 201-632268</w:t>
            </w:r>
          </w:p>
        </w:tc>
        <w:tc>
          <w:tcPr>
            <w:tcW w:w="1842" w:type="dxa"/>
            <w:tcBorders>
              <w:top w:val="single" w:sz="6" w:space="0" w:color="000000"/>
              <w:left w:val="single" w:sz="6" w:space="0" w:color="000000"/>
              <w:bottom w:val="single" w:sz="6" w:space="0" w:color="000000"/>
              <w:right w:val="single" w:sz="6" w:space="0" w:color="000000"/>
            </w:tcBorders>
          </w:tcPr>
          <w:p w:rsidR="00F3092D" w:rsidRPr="00F3092D" w:rsidRDefault="00F3092D" w:rsidP="00124630">
            <w:pPr>
              <w:rPr>
                <w:rFonts w:eastAsia="Arial" w:cs="Times New Roman"/>
                <w:color w:val="000000"/>
                <w:sz w:val="16"/>
                <w:szCs w:val="16"/>
              </w:rPr>
            </w:pPr>
            <w:r w:rsidRPr="00F3092D">
              <w:rPr>
                <w:rFonts w:eastAsia="Arial" w:cs="Times New Roman"/>
                <w:sz w:val="16"/>
                <w:szCs w:val="16"/>
              </w:rPr>
              <w:t>Dostawy</w:t>
            </w:r>
          </w:p>
        </w:tc>
        <w:tc>
          <w:tcPr>
            <w:tcW w:w="1843" w:type="dxa"/>
            <w:tcBorders>
              <w:top w:val="single" w:sz="6" w:space="0" w:color="000000"/>
              <w:left w:val="single" w:sz="6" w:space="0" w:color="000000"/>
              <w:bottom w:val="single" w:sz="6" w:space="0" w:color="000000"/>
              <w:right w:val="single" w:sz="6" w:space="0" w:color="000000"/>
            </w:tcBorders>
          </w:tcPr>
          <w:p w:rsidR="00F3092D" w:rsidRPr="00F3092D" w:rsidRDefault="00F3092D" w:rsidP="00124630">
            <w:pPr>
              <w:rPr>
                <w:rFonts w:eastAsia="Arial" w:cs="Times New Roman"/>
                <w:color w:val="000000"/>
                <w:sz w:val="16"/>
                <w:szCs w:val="16"/>
              </w:rPr>
            </w:pPr>
            <w:r w:rsidRPr="00F3092D">
              <w:rPr>
                <w:rFonts w:eastAsia="Arial" w:cs="Times New Roman"/>
                <w:color w:val="000000"/>
                <w:sz w:val="16"/>
                <w:szCs w:val="16"/>
              </w:rPr>
              <w:t>Kompleksowa dostawa paliwa gazowego</w:t>
            </w:r>
          </w:p>
        </w:tc>
        <w:tc>
          <w:tcPr>
            <w:tcW w:w="2126" w:type="dxa"/>
            <w:tcBorders>
              <w:top w:val="single" w:sz="6" w:space="0" w:color="000000"/>
              <w:left w:val="single" w:sz="6" w:space="0" w:color="000000"/>
              <w:bottom w:val="single" w:sz="6" w:space="0" w:color="000000"/>
              <w:right w:val="single" w:sz="6" w:space="0" w:color="000000"/>
            </w:tcBorders>
            <w:vAlign w:val="center"/>
          </w:tcPr>
          <w:p w:rsidR="00F3092D" w:rsidRPr="00F3092D" w:rsidRDefault="00F3092D" w:rsidP="00124630">
            <w:pPr>
              <w:rPr>
                <w:rFonts w:eastAsia="Arial" w:cs="Times New Roman"/>
                <w:b/>
                <w:color w:val="000000"/>
                <w:sz w:val="16"/>
                <w:szCs w:val="16"/>
              </w:rPr>
            </w:pPr>
            <w:r w:rsidRPr="00F3092D">
              <w:rPr>
                <w:rFonts w:eastAsia="Arial" w:cs="Times New Roman"/>
                <w:color w:val="000000"/>
                <w:sz w:val="16"/>
                <w:szCs w:val="16"/>
              </w:rPr>
              <w:t>Zamówienie</w:t>
            </w:r>
          </w:p>
          <w:p w:rsidR="00F3092D" w:rsidRPr="00F3092D" w:rsidRDefault="00F3092D" w:rsidP="00124630">
            <w:pPr>
              <w:rPr>
                <w:rFonts w:eastAsia="Arial" w:cs="Times New Roman"/>
                <w:b/>
                <w:color w:val="000000"/>
                <w:sz w:val="16"/>
                <w:szCs w:val="16"/>
              </w:rPr>
            </w:pPr>
            <w:r w:rsidRPr="00F3092D">
              <w:rPr>
                <w:rFonts w:eastAsia="Arial" w:cs="Times New Roman"/>
                <w:color w:val="000000"/>
                <w:sz w:val="16"/>
                <w:szCs w:val="16"/>
              </w:rPr>
              <w:t>udzielane jest w trybie przetargu nieograniczonego na podstawie:</w:t>
            </w:r>
          </w:p>
          <w:p w:rsidR="00F3092D" w:rsidRPr="00F3092D" w:rsidRDefault="00F3092D" w:rsidP="00124630">
            <w:pPr>
              <w:rPr>
                <w:rFonts w:eastAsia="Arial" w:cs="Times New Roman"/>
                <w:color w:val="000000"/>
                <w:sz w:val="16"/>
                <w:szCs w:val="16"/>
              </w:rPr>
            </w:pPr>
            <w:r w:rsidRPr="00F3092D">
              <w:rPr>
                <w:rFonts w:eastAsia="Arial" w:cs="Times New Roman"/>
                <w:color w:val="000000"/>
                <w:sz w:val="16"/>
                <w:szCs w:val="16"/>
              </w:rPr>
              <w:t>art. 132 ustawy</w:t>
            </w:r>
          </w:p>
        </w:tc>
        <w:tc>
          <w:tcPr>
            <w:tcW w:w="1701" w:type="dxa"/>
            <w:tcBorders>
              <w:top w:val="single" w:sz="6" w:space="0" w:color="000000"/>
              <w:left w:val="single" w:sz="6" w:space="0" w:color="000000"/>
              <w:bottom w:val="single" w:sz="6" w:space="0" w:color="000000"/>
              <w:right w:val="single" w:sz="6" w:space="0" w:color="000000"/>
            </w:tcBorders>
          </w:tcPr>
          <w:p w:rsidR="00F3092D" w:rsidRPr="00F3092D" w:rsidRDefault="00F3092D" w:rsidP="00124630">
            <w:pPr>
              <w:ind w:left="1"/>
              <w:jc w:val="right"/>
              <w:rPr>
                <w:rFonts w:eastAsia="Arial" w:cs="Times New Roman"/>
                <w:color w:val="000000"/>
                <w:sz w:val="16"/>
                <w:szCs w:val="16"/>
              </w:rPr>
            </w:pPr>
            <w:r w:rsidRPr="00F3092D">
              <w:rPr>
                <w:rFonts w:eastAsia="Arial" w:cs="Times New Roman"/>
                <w:color w:val="000000"/>
                <w:sz w:val="16"/>
                <w:szCs w:val="16"/>
              </w:rPr>
              <w:t>5 963 709,47 zł</w:t>
            </w:r>
          </w:p>
        </w:tc>
      </w:tr>
    </w:tbl>
    <w:p w:rsidR="00F3092D" w:rsidRDefault="00F3092D" w:rsidP="00124630">
      <w:pPr>
        <w:spacing w:after="0" w:line="240" w:lineRule="auto"/>
        <w:jc w:val="both"/>
      </w:pPr>
    </w:p>
    <w:p w:rsidR="00F3092D" w:rsidRDefault="00F3092D" w:rsidP="00124630">
      <w:pPr>
        <w:spacing w:after="0" w:line="240" w:lineRule="auto"/>
        <w:jc w:val="both"/>
      </w:pPr>
      <w:r>
        <w:t>Zamówienia klasyczne o wartości mniejszej niż progi unijne, o których mowa w dziale III ustawy, z wyłączeniem zamówień na usługi społeczne i inne szczególne usługi:</w:t>
      </w:r>
    </w:p>
    <w:tbl>
      <w:tblPr>
        <w:tblStyle w:val="Tabela-Siatka"/>
        <w:tblW w:w="0" w:type="auto"/>
        <w:tblLook w:val="04A0" w:firstRow="1" w:lastRow="0" w:firstColumn="1" w:lastColumn="0" w:noHBand="0" w:noVBand="1"/>
      </w:tblPr>
      <w:tblGrid>
        <w:gridCol w:w="1383"/>
        <w:gridCol w:w="1336"/>
        <w:gridCol w:w="1221"/>
        <w:gridCol w:w="1338"/>
        <w:gridCol w:w="1221"/>
        <w:gridCol w:w="1339"/>
        <w:gridCol w:w="1222"/>
      </w:tblGrid>
      <w:tr w:rsidR="00F3092D" w:rsidTr="00D300BF">
        <w:tc>
          <w:tcPr>
            <w:tcW w:w="1384" w:type="dxa"/>
            <w:vMerge w:val="restart"/>
            <w:vAlign w:val="center"/>
          </w:tcPr>
          <w:p w:rsidR="00F3092D" w:rsidRPr="00793F78" w:rsidRDefault="00F3092D" w:rsidP="00124630">
            <w:pPr>
              <w:jc w:val="center"/>
              <w:rPr>
                <w:b/>
                <w:sz w:val="14"/>
                <w:szCs w:val="14"/>
              </w:rPr>
            </w:pPr>
            <w:r w:rsidRPr="00793F78">
              <w:rPr>
                <w:b/>
                <w:sz w:val="14"/>
                <w:szCs w:val="14"/>
              </w:rPr>
              <w:t>TRYB</w:t>
            </w:r>
          </w:p>
        </w:tc>
        <w:tc>
          <w:tcPr>
            <w:tcW w:w="2558" w:type="dxa"/>
            <w:gridSpan w:val="2"/>
          </w:tcPr>
          <w:p w:rsidR="00F3092D" w:rsidRPr="00793F78" w:rsidRDefault="00F3092D" w:rsidP="00124630">
            <w:pPr>
              <w:jc w:val="center"/>
              <w:rPr>
                <w:b/>
                <w:sz w:val="14"/>
                <w:szCs w:val="14"/>
              </w:rPr>
            </w:pPr>
            <w:r w:rsidRPr="00793F78">
              <w:rPr>
                <w:b/>
                <w:sz w:val="14"/>
                <w:szCs w:val="14"/>
              </w:rPr>
              <w:t>ROBOTY BUDOWLANE</w:t>
            </w:r>
          </w:p>
        </w:tc>
        <w:tc>
          <w:tcPr>
            <w:tcW w:w="2559" w:type="dxa"/>
            <w:gridSpan w:val="2"/>
          </w:tcPr>
          <w:p w:rsidR="00F3092D" w:rsidRPr="00793F78" w:rsidRDefault="00F3092D" w:rsidP="00124630">
            <w:pPr>
              <w:jc w:val="center"/>
              <w:rPr>
                <w:b/>
                <w:sz w:val="14"/>
                <w:szCs w:val="14"/>
              </w:rPr>
            </w:pPr>
            <w:r w:rsidRPr="00793F78">
              <w:rPr>
                <w:b/>
                <w:sz w:val="14"/>
                <w:szCs w:val="14"/>
              </w:rPr>
              <w:t>DOSTAWY</w:t>
            </w:r>
          </w:p>
        </w:tc>
        <w:tc>
          <w:tcPr>
            <w:tcW w:w="2561" w:type="dxa"/>
            <w:gridSpan w:val="2"/>
          </w:tcPr>
          <w:p w:rsidR="00F3092D" w:rsidRPr="00793F78" w:rsidRDefault="00F3092D" w:rsidP="00124630">
            <w:pPr>
              <w:jc w:val="center"/>
              <w:rPr>
                <w:b/>
                <w:sz w:val="14"/>
                <w:szCs w:val="14"/>
              </w:rPr>
            </w:pPr>
            <w:r w:rsidRPr="00793F78">
              <w:rPr>
                <w:b/>
                <w:sz w:val="14"/>
                <w:szCs w:val="14"/>
              </w:rPr>
              <w:t>USŁUGI</w:t>
            </w:r>
          </w:p>
        </w:tc>
      </w:tr>
      <w:tr w:rsidR="00F3092D" w:rsidTr="00D300BF">
        <w:tc>
          <w:tcPr>
            <w:tcW w:w="1384" w:type="dxa"/>
            <w:vMerge/>
          </w:tcPr>
          <w:p w:rsidR="00F3092D" w:rsidRPr="00793F78" w:rsidRDefault="00F3092D" w:rsidP="00124630">
            <w:pPr>
              <w:jc w:val="center"/>
              <w:rPr>
                <w:sz w:val="14"/>
                <w:szCs w:val="14"/>
              </w:rPr>
            </w:pPr>
          </w:p>
        </w:tc>
        <w:tc>
          <w:tcPr>
            <w:tcW w:w="1337" w:type="dxa"/>
            <w:vAlign w:val="center"/>
          </w:tcPr>
          <w:p w:rsidR="00F3092D" w:rsidRPr="00793F78" w:rsidRDefault="00F3092D" w:rsidP="00124630">
            <w:pPr>
              <w:jc w:val="center"/>
              <w:rPr>
                <w:sz w:val="14"/>
                <w:szCs w:val="14"/>
              </w:rPr>
            </w:pPr>
            <w:r w:rsidRPr="00793F78">
              <w:rPr>
                <w:sz w:val="14"/>
                <w:szCs w:val="14"/>
              </w:rPr>
              <w:t>Liczba postępowań</w:t>
            </w:r>
          </w:p>
          <w:p w:rsidR="00F3092D" w:rsidRPr="00793F78" w:rsidRDefault="00F3092D" w:rsidP="00124630">
            <w:pPr>
              <w:jc w:val="center"/>
              <w:rPr>
                <w:sz w:val="14"/>
                <w:szCs w:val="14"/>
              </w:rPr>
            </w:pPr>
            <w:r w:rsidRPr="00793F78">
              <w:rPr>
                <w:sz w:val="14"/>
                <w:szCs w:val="14"/>
              </w:rPr>
              <w:t>zakończonych</w:t>
            </w:r>
          </w:p>
          <w:p w:rsidR="00F3092D" w:rsidRPr="00793F78" w:rsidRDefault="00F3092D" w:rsidP="00124630">
            <w:pPr>
              <w:jc w:val="center"/>
              <w:rPr>
                <w:sz w:val="14"/>
                <w:szCs w:val="14"/>
              </w:rPr>
            </w:pPr>
            <w:r w:rsidRPr="00793F78">
              <w:rPr>
                <w:sz w:val="14"/>
                <w:szCs w:val="14"/>
              </w:rPr>
              <w:t>udzieleniem zamówienia</w:t>
            </w:r>
          </w:p>
          <w:p w:rsidR="00F3092D" w:rsidRPr="00793F78" w:rsidRDefault="00F3092D" w:rsidP="00124630">
            <w:pPr>
              <w:jc w:val="center"/>
              <w:rPr>
                <w:sz w:val="14"/>
                <w:szCs w:val="14"/>
              </w:rPr>
            </w:pPr>
            <w:r w:rsidRPr="00793F78">
              <w:rPr>
                <w:sz w:val="14"/>
                <w:szCs w:val="14"/>
              </w:rPr>
              <w:t>albo zawarciem umowy</w:t>
            </w:r>
          </w:p>
          <w:p w:rsidR="00F3092D" w:rsidRPr="00793F78" w:rsidRDefault="00F3092D" w:rsidP="00124630">
            <w:pPr>
              <w:jc w:val="center"/>
              <w:rPr>
                <w:sz w:val="14"/>
                <w:szCs w:val="14"/>
              </w:rPr>
            </w:pPr>
            <w:r w:rsidRPr="00793F78">
              <w:rPr>
                <w:sz w:val="14"/>
                <w:szCs w:val="14"/>
              </w:rPr>
              <w:t>ramowej</w:t>
            </w:r>
          </w:p>
        </w:tc>
        <w:tc>
          <w:tcPr>
            <w:tcW w:w="1221" w:type="dxa"/>
            <w:vAlign w:val="center"/>
          </w:tcPr>
          <w:p w:rsidR="00F3092D" w:rsidRPr="00793F78" w:rsidRDefault="00F3092D" w:rsidP="00124630">
            <w:pPr>
              <w:jc w:val="center"/>
              <w:rPr>
                <w:sz w:val="14"/>
                <w:szCs w:val="14"/>
              </w:rPr>
            </w:pPr>
            <w:r w:rsidRPr="00793F78">
              <w:rPr>
                <w:sz w:val="14"/>
                <w:szCs w:val="14"/>
              </w:rPr>
              <w:t>Wartość zawartych</w:t>
            </w:r>
          </w:p>
          <w:p w:rsidR="00F3092D" w:rsidRPr="00793F78" w:rsidRDefault="00F3092D" w:rsidP="00124630">
            <w:pPr>
              <w:jc w:val="center"/>
              <w:rPr>
                <w:sz w:val="14"/>
                <w:szCs w:val="14"/>
              </w:rPr>
            </w:pPr>
            <w:r w:rsidRPr="00793F78">
              <w:rPr>
                <w:sz w:val="14"/>
                <w:szCs w:val="14"/>
              </w:rPr>
              <w:t>umów bez podatku od</w:t>
            </w:r>
          </w:p>
          <w:p w:rsidR="00F3092D" w:rsidRPr="00793F78" w:rsidRDefault="00F3092D" w:rsidP="00124630">
            <w:pPr>
              <w:jc w:val="center"/>
              <w:rPr>
                <w:sz w:val="14"/>
                <w:szCs w:val="14"/>
              </w:rPr>
            </w:pPr>
            <w:r w:rsidRPr="00793F78">
              <w:rPr>
                <w:sz w:val="14"/>
                <w:szCs w:val="14"/>
              </w:rPr>
              <w:t>towarów i usług (w</w:t>
            </w:r>
          </w:p>
          <w:p w:rsidR="00F3092D" w:rsidRPr="00793F78" w:rsidRDefault="00F3092D" w:rsidP="00124630">
            <w:pPr>
              <w:jc w:val="center"/>
              <w:rPr>
                <w:sz w:val="14"/>
                <w:szCs w:val="14"/>
              </w:rPr>
            </w:pPr>
            <w:r w:rsidRPr="00793F78">
              <w:rPr>
                <w:sz w:val="14"/>
                <w:szCs w:val="14"/>
              </w:rPr>
              <w:t>złotych)</w:t>
            </w:r>
          </w:p>
        </w:tc>
        <w:tc>
          <w:tcPr>
            <w:tcW w:w="1338" w:type="dxa"/>
            <w:vAlign w:val="center"/>
          </w:tcPr>
          <w:p w:rsidR="00F3092D" w:rsidRPr="00793F78" w:rsidRDefault="00F3092D" w:rsidP="00124630">
            <w:pPr>
              <w:jc w:val="center"/>
              <w:rPr>
                <w:sz w:val="14"/>
                <w:szCs w:val="14"/>
              </w:rPr>
            </w:pPr>
            <w:r w:rsidRPr="00793F78">
              <w:rPr>
                <w:sz w:val="14"/>
                <w:szCs w:val="14"/>
              </w:rPr>
              <w:t>Liczba postępowań</w:t>
            </w:r>
          </w:p>
          <w:p w:rsidR="00F3092D" w:rsidRPr="00793F78" w:rsidRDefault="00F3092D" w:rsidP="00124630">
            <w:pPr>
              <w:jc w:val="center"/>
              <w:rPr>
                <w:sz w:val="14"/>
                <w:szCs w:val="14"/>
              </w:rPr>
            </w:pPr>
            <w:r w:rsidRPr="00793F78">
              <w:rPr>
                <w:sz w:val="14"/>
                <w:szCs w:val="14"/>
              </w:rPr>
              <w:t>zakończonych</w:t>
            </w:r>
          </w:p>
          <w:p w:rsidR="00F3092D" w:rsidRPr="00793F78" w:rsidRDefault="00F3092D" w:rsidP="00124630">
            <w:pPr>
              <w:jc w:val="center"/>
              <w:rPr>
                <w:sz w:val="14"/>
                <w:szCs w:val="14"/>
              </w:rPr>
            </w:pPr>
            <w:r w:rsidRPr="00793F78">
              <w:rPr>
                <w:sz w:val="14"/>
                <w:szCs w:val="14"/>
              </w:rPr>
              <w:t>udzieleniem zamówienia</w:t>
            </w:r>
          </w:p>
          <w:p w:rsidR="00F3092D" w:rsidRPr="00793F78" w:rsidRDefault="00F3092D" w:rsidP="00124630">
            <w:pPr>
              <w:jc w:val="center"/>
              <w:rPr>
                <w:sz w:val="14"/>
                <w:szCs w:val="14"/>
              </w:rPr>
            </w:pPr>
            <w:r w:rsidRPr="00793F78">
              <w:rPr>
                <w:sz w:val="14"/>
                <w:szCs w:val="14"/>
              </w:rPr>
              <w:t>albo zawarciem umowy</w:t>
            </w:r>
          </w:p>
          <w:p w:rsidR="00F3092D" w:rsidRPr="00793F78" w:rsidRDefault="00F3092D" w:rsidP="00124630">
            <w:pPr>
              <w:jc w:val="center"/>
              <w:rPr>
                <w:sz w:val="14"/>
                <w:szCs w:val="14"/>
              </w:rPr>
            </w:pPr>
            <w:r w:rsidRPr="00793F78">
              <w:rPr>
                <w:sz w:val="14"/>
                <w:szCs w:val="14"/>
              </w:rPr>
              <w:t>ramowej</w:t>
            </w:r>
          </w:p>
        </w:tc>
        <w:tc>
          <w:tcPr>
            <w:tcW w:w="1221" w:type="dxa"/>
            <w:vAlign w:val="center"/>
          </w:tcPr>
          <w:p w:rsidR="00F3092D" w:rsidRPr="00793F78" w:rsidRDefault="00F3092D" w:rsidP="00124630">
            <w:pPr>
              <w:jc w:val="center"/>
              <w:rPr>
                <w:sz w:val="14"/>
                <w:szCs w:val="14"/>
              </w:rPr>
            </w:pPr>
            <w:r w:rsidRPr="00793F78">
              <w:rPr>
                <w:sz w:val="14"/>
                <w:szCs w:val="14"/>
              </w:rPr>
              <w:t>Wartość zawartych</w:t>
            </w:r>
          </w:p>
          <w:p w:rsidR="00F3092D" w:rsidRPr="00793F78" w:rsidRDefault="00F3092D" w:rsidP="00124630">
            <w:pPr>
              <w:jc w:val="center"/>
              <w:rPr>
                <w:sz w:val="14"/>
                <w:szCs w:val="14"/>
              </w:rPr>
            </w:pPr>
            <w:r w:rsidRPr="00793F78">
              <w:rPr>
                <w:sz w:val="14"/>
                <w:szCs w:val="14"/>
              </w:rPr>
              <w:t>umów bez podatku od</w:t>
            </w:r>
          </w:p>
          <w:p w:rsidR="00F3092D" w:rsidRPr="00793F78" w:rsidRDefault="00F3092D" w:rsidP="00124630">
            <w:pPr>
              <w:jc w:val="center"/>
              <w:rPr>
                <w:sz w:val="14"/>
                <w:szCs w:val="14"/>
              </w:rPr>
            </w:pPr>
            <w:r w:rsidRPr="00793F78">
              <w:rPr>
                <w:sz w:val="14"/>
                <w:szCs w:val="14"/>
              </w:rPr>
              <w:t>towarów i usług (w</w:t>
            </w:r>
          </w:p>
          <w:p w:rsidR="00F3092D" w:rsidRPr="00793F78" w:rsidRDefault="00F3092D" w:rsidP="00124630">
            <w:pPr>
              <w:jc w:val="center"/>
              <w:rPr>
                <w:sz w:val="14"/>
                <w:szCs w:val="14"/>
              </w:rPr>
            </w:pPr>
            <w:r w:rsidRPr="00793F78">
              <w:rPr>
                <w:sz w:val="14"/>
                <w:szCs w:val="14"/>
              </w:rPr>
              <w:t>złotych)</w:t>
            </w:r>
          </w:p>
        </w:tc>
        <w:tc>
          <w:tcPr>
            <w:tcW w:w="1339" w:type="dxa"/>
            <w:vAlign w:val="center"/>
          </w:tcPr>
          <w:p w:rsidR="00F3092D" w:rsidRPr="00793F78" w:rsidRDefault="00F3092D" w:rsidP="00124630">
            <w:pPr>
              <w:jc w:val="center"/>
              <w:rPr>
                <w:sz w:val="14"/>
                <w:szCs w:val="14"/>
              </w:rPr>
            </w:pPr>
            <w:r w:rsidRPr="00793F78">
              <w:rPr>
                <w:sz w:val="14"/>
                <w:szCs w:val="14"/>
              </w:rPr>
              <w:t>Liczba postępowań</w:t>
            </w:r>
          </w:p>
          <w:p w:rsidR="00F3092D" w:rsidRPr="00793F78" w:rsidRDefault="00F3092D" w:rsidP="00124630">
            <w:pPr>
              <w:jc w:val="center"/>
              <w:rPr>
                <w:sz w:val="14"/>
                <w:szCs w:val="14"/>
              </w:rPr>
            </w:pPr>
            <w:r w:rsidRPr="00793F78">
              <w:rPr>
                <w:sz w:val="14"/>
                <w:szCs w:val="14"/>
              </w:rPr>
              <w:t>zakończonych</w:t>
            </w:r>
          </w:p>
          <w:p w:rsidR="00F3092D" w:rsidRPr="00793F78" w:rsidRDefault="00F3092D" w:rsidP="00124630">
            <w:pPr>
              <w:jc w:val="center"/>
              <w:rPr>
                <w:sz w:val="14"/>
                <w:szCs w:val="14"/>
              </w:rPr>
            </w:pPr>
            <w:r w:rsidRPr="00793F78">
              <w:rPr>
                <w:sz w:val="14"/>
                <w:szCs w:val="14"/>
              </w:rPr>
              <w:t>udzieleniem zamówienia</w:t>
            </w:r>
          </w:p>
          <w:p w:rsidR="00F3092D" w:rsidRPr="00793F78" w:rsidRDefault="00F3092D" w:rsidP="00124630">
            <w:pPr>
              <w:jc w:val="center"/>
              <w:rPr>
                <w:sz w:val="14"/>
                <w:szCs w:val="14"/>
              </w:rPr>
            </w:pPr>
            <w:r w:rsidRPr="00793F78">
              <w:rPr>
                <w:sz w:val="14"/>
                <w:szCs w:val="14"/>
              </w:rPr>
              <w:t>albo zawarciem umowy</w:t>
            </w:r>
          </w:p>
          <w:p w:rsidR="00F3092D" w:rsidRPr="00793F78" w:rsidRDefault="00F3092D" w:rsidP="00124630">
            <w:pPr>
              <w:jc w:val="center"/>
              <w:rPr>
                <w:sz w:val="14"/>
                <w:szCs w:val="14"/>
              </w:rPr>
            </w:pPr>
            <w:r w:rsidRPr="00793F78">
              <w:rPr>
                <w:sz w:val="14"/>
                <w:szCs w:val="14"/>
              </w:rPr>
              <w:t>ramowej</w:t>
            </w:r>
          </w:p>
        </w:tc>
        <w:tc>
          <w:tcPr>
            <w:tcW w:w="1222" w:type="dxa"/>
            <w:vAlign w:val="center"/>
          </w:tcPr>
          <w:p w:rsidR="00F3092D" w:rsidRPr="00793F78" w:rsidRDefault="00F3092D" w:rsidP="00124630">
            <w:pPr>
              <w:jc w:val="center"/>
              <w:rPr>
                <w:sz w:val="14"/>
                <w:szCs w:val="14"/>
              </w:rPr>
            </w:pPr>
            <w:r w:rsidRPr="00793F78">
              <w:rPr>
                <w:sz w:val="14"/>
                <w:szCs w:val="14"/>
              </w:rPr>
              <w:t>Wartość zawartych</w:t>
            </w:r>
          </w:p>
          <w:p w:rsidR="00F3092D" w:rsidRPr="00793F78" w:rsidRDefault="00F3092D" w:rsidP="00124630">
            <w:pPr>
              <w:jc w:val="center"/>
              <w:rPr>
                <w:sz w:val="14"/>
                <w:szCs w:val="14"/>
              </w:rPr>
            </w:pPr>
            <w:r w:rsidRPr="00793F78">
              <w:rPr>
                <w:sz w:val="14"/>
                <w:szCs w:val="14"/>
              </w:rPr>
              <w:t>umów bez podatku od</w:t>
            </w:r>
          </w:p>
          <w:p w:rsidR="00F3092D" w:rsidRPr="00793F78" w:rsidRDefault="00F3092D" w:rsidP="00124630">
            <w:pPr>
              <w:jc w:val="center"/>
              <w:rPr>
                <w:sz w:val="14"/>
                <w:szCs w:val="14"/>
              </w:rPr>
            </w:pPr>
            <w:r w:rsidRPr="00793F78">
              <w:rPr>
                <w:sz w:val="14"/>
                <w:szCs w:val="14"/>
              </w:rPr>
              <w:t>towarów i usług (w</w:t>
            </w:r>
          </w:p>
          <w:p w:rsidR="00F3092D" w:rsidRPr="00793F78" w:rsidRDefault="00F3092D" w:rsidP="00124630">
            <w:pPr>
              <w:jc w:val="center"/>
              <w:rPr>
                <w:sz w:val="14"/>
                <w:szCs w:val="14"/>
              </w:rPr>
            </w:pPr>
            <w:r w:rsidRPr="00793F78">
              <w:rPr>
                <w:sz w:val="14"/>
                <w:szCs w:val="14"/>
              </w:rPr>
              <w:t>złotych)</w:t>
            </w:r>
          </w:p>
        </w:tc>
      </w:tr>
      <w:tr w:rsidR="00F3092D" w:rsidTr="00D300BF">
        <w:tc>
          <w:tcPr>
            <w:tcW w:w="1384" w:type="dxa"/>
          </w:tcPr>
          <w:p w:rsidR="00F3092D" w:rsidRPr="00793F78" w:rsidRDefault="00F3092D" w:rsidP="00124630">
            <w:pPr>
              <w:rPr>
                <w:sz w:val="14"/>
                <w:szCs w:val="14"/>
              </w:rPr>
            </w:pPr>
            <w:r w:rsidRPr="00793F78">
              <w:rPr>
                <w:sz w:val="14"/>
                <w:szCs w:val="14"/>
              </w:rPr>
              <w:t>Tryb podstawowy, o</w:t>
            </w:r>
          </w:p>
          <w:p w:rsidR="00F3092D" w:rsidRPr="00793F78" w:rsidRDefault="00F3092D" w:rsidP="00124630">
            <w:pPr>
              <w:rPr>
                <w:sz w:val="14"/>
                <w:szCs w:val="14"/>
              </w:rPr>
            </w:pPr>
            <w:r w:rsidRPr="00793F78">
              <w:rPr>
                <w:sz w:val="14"/>
                <w:szCs w:val="14"/>
              </w:rPr>
              <w:t>którym mowa w art. 275</w:t>
            </w:r>
          </w:p>
          <w:p w:rsidR="00F3092D" w:rsidRPr="00793F78" w:rsidRDefault="00F3092D" w:rsidP="00124630">
            <w:pPr>
              <w:rPr>
                <w:sz w:val="14"/>
                <w:szCs w:val="14"/>
              </w:rPr>
            </w:pPr>
            <w:r w:rsidRPr="00793F78">
              <w:rPr>
                <w:sz w:val="14"/>
                <w:szCs w:val="14"/>
              </w:rPr>
              <w:t>pkt 1 ustawy</w:t>
            </w:r>
          </w:p>
        </w:tc>
        <w:tc>
          <w:tcPr>
            <w:tcW w:w="1337" w:type="dxa"/>
            <w:vAlign w:val="center"/>
          </w:tcPr>
          <w:p w:rsidR="00F3092D" w:rsidRPr="00793F78" w:rsidRDefault="00F3092D" w:rsidP="00124630">
            <w:pPr>
              <w:jc w:val="center"/>
              <w:rPr>
                <w:sz w:val="14"/>
                <w:szCs w:val="14"/>
              </w:rPr>
            </w:pPr>
            <w:r>
              <w:rPr>
                <w:sz w:val="14"/>
                <w:szCs w:val="14"/>
              </w:rPr>
              <w:t>11</w:t>
            </w:r>
          </w:p>
        </w:tc>
        <w:tc>
          <w:tcPr>
            <w:tcW w:w="1221" w:type="dxa"/>
            <w:vAlign w:val="center"/>
          </w:tcPr>
          <w:p w:rsidR="00F3092D" w:rsidRPr="00793F78" w:rsidRDefault="00F3092D" w:rsidP="00124630">
            <w:pPr>
              <w:jc w:val="center"/>
              <w:rPr>
                <w:sz w:val="14"/>
                <w:szCs w:val="14"/>
              </w:rPr>
            </w:pPr>
            <w:r w:rsidRPr="0011719A">
              <w:rPr>
                <w:sz w:val="14"/>
                <w:szCs w:val="14"/>
              </w:rPr>
              <w:t>12 669 806,60</w:t>
            </w:r>
            <w:r>
              <w:rPr>
                <w:sz w:val="14"/>
                <w:szCs w:val="14"/>
              </w:rPr>
              <w:t xml:space="preserve"> zł</w:t>
            </w:r>
          </w:p>
        </w:tc>
        <w:tc>
          <w:tcPr>
            <w:tcW w:w="1338" w:type="dxa"/>
            <w:vAlign w:val="center"/>
          </w:tcPr>
          <w:p w:rsidR="00F3092D" w:rsidRPr="00793F78" w:rsidRDefault="00F3092D" w:rsidP="00124630">
            <w:pPr>
              <w:jc w:val="center"/>
              <w:rPr>
                <w:sz w:val="14"/>
                <w:szCs w:val="14"/>
              </w:rPr>
            </w:pPr>
            <w:r>
              <w:rPr>
                <w:sz w:val="14"/>
                <w:szCs w:val="14"/>
              </w:rPr>
              <w:t>1</w:t>
            </w:r>
          </w:p>
        </w:tc>
        <w:tc>
          <w:tcPr>
            <w:tcW w:w="1221" w:type="dxa"/>
            <w:vAlign w:val="center"/>
          </w:tcPr>
          <w:p w:rsidR="00F3092D" w:rsidRPr="00793F78" w:rsidRDefault="00F3092D" w:rsidP="00124630">
            <w:pPr>
              <w:jc w:val="center"/>
              <w:rPr>
                <w:sz w:val="14"/>
                <w:szCs w:val="14"/>
              </w:rPr>
            </w:pPr>
            <w:r w:rsidRPr="0011719A">
              <w:rPr>
                <w:sz w:val="14"/>
                <w:szCs w:val="14"/>
              </w:rPr>
              <w:t>93 080,00 zł</w:t>
            </w:r>
          </w:p>
        </w:tc>
        <w:tc>
          <w:tcPr>
            <w:tcW w:w="1339" w:type="dxa"/>
            <w:vAlign w:val="center"/>
          </w:tcPr>
          <w:p w:rsidR="00F3092D" w:rsidRPr="00793F78" w:rsidRDefault="00F3092D" w:rsidP="00124630">
            <w:pPr>
              <w:jc w:val="center"/>
              <w:rPr>
                <w:sz w:val="14"/>
                <w:szCs w:val="14"/>
              </w:rPr>
            </w:pPr>
            <w:r>
              <w:rPr>
                <w:sz w:val="14"/>
                <w:szCs w:val="14"/>
              </w:rPr>
              <w:t>4</w:t>
            </w:r>
          </w:p>
        </w:tc>
        <w:tc>
          <w:tcPr>
            <w:tcW w:w="1222" w:type="dxa"/>
            <w:vAlign w:val="center"/>
          </w:tcPr>
          <w:p w:rsidR="00F3092D" w:rsidRPr="00793F78" w:rsidRDefault="00F3092D" w:rsidP="00124630">
            <w:pPr>
              <w:jc w:val="center"/>
              <w:rPr>
                <w:sz w:val="14"/>
                <w:szCs w:val="14"/>
              </w:rPr>
            </w:pPr>
            <w:r w:rsidRPr="0011719A">
              <w:rPr>
                <w:sz w:val="14"/>
                <w:szCs w:val="14"/>
              </w:rPr>
              <w:t>427 079,64 zł</w:t>
            </w:r>
          </w:p>
        </w:tc>
      </w:tr>
      <w:tr w:rsidR="00F3092D" w:rsidTr="00D300BF">
        <w:tc>
          <w:tcPr>
            <w:tcW w:w="1384" w:type="dxa"/>
          </w:tcPr>
          <w:p w:rsidR="00F3092D" w:rsidRPr="00793F78" w:rsidRDefault="00F3092D" w:rsidP="00124630">
            <w:pPr>
              <w:rPr>
                <w:sz w:val="14"/>
                <w:szCs w:val="14"/>
              </w:rPr>
            </w:pPr>
            <w:r w:rsidRPr="00793F78">
              <w:rPr>
                <w:sz w:val="14"/>
                <w:szCs w:val="14"/>
              </w:rPr>
              <w:t>Zamówienie z wolnej ręki</w:t>
            </w:r>
          </w:p>
        </w:tc>
        <w:tc>
          <w:tcPr>
            <w:tcW w:w="1337" w:type="dxa"/>
            <w:vAlign w:val="center"/>
          </w:tcPr>
          <w:p w:rsidR="00F3092D" w:rsidRPr="00793F78" w:rsidRDefault="00F3092D" w:rsidP="00124630">
            <w:pPr>
              <w:jc w:val="center"/>
              <w:rPr>
                <w:sz w:val="14"/>
                <w:szCs w:val="14"/>
              </w:rPr>
            </w:pPr>
            <w:r>
              <w:rPr>
                <w:sz w:val="14"/>
                <w:szCs w:val="14"/>
              </w:rPr>
              <w:t>1</w:t>
            </w:r>
          </w:p>
        </w:tc>
        <w:tc>
          <w:tcPr>
            <w:tcW w:w="1221" w:type="dxa"/>
            <w:vAlign w:val="center"/>
          </w:tcPr>
          <w:p w:rsidR="00F3092D" w:rsidRPr="00793F78" w:rsidRDefault="00F3092D" w:rsidP="00124630">
            <w:pPr>
              <w:jc w:val="center"/>
              <w:rPr>
                <w:sz w:val="14"/>
                <w:szCs w:val="14"/>
              </w:rPr>
            </w:pPr>
            <w:r w:rsidRPr="0011719A">
              <w:rPr>
                <w:sz w:val="14"/>
                <w:szCs w:val="14"/>
              </w:rPr>
              <w:t>113 821,14 zł</w:t>
            </w:r>
          </w:p>
        </w:tc>
        <w:tc>
          <w:tcPr>
            <w:tcW w:w="1338" w:type="dxa"/>
            <w:vAlign w:val="center"/>
          </w:tcPr>
          <w:p w:rsidR="00F3092D" w:rsidRPr="00793F78" w:rsidRDefault="00F3092D" w:rsidP="00124630">
            <w:pPr>
              <w:jc w:val="center"/>
              <w:rPr>
                <w:sz w:val="14"/>
                <w:szCs w:val="14"/>
              </w:rPr>
            </w:pPr>
            <w:r w:rsidRPr="00793F78">
              <w:rPr>
                <w:sz w:val="14"/>
                <w:szCs w:val="14"/>
              </w:rPr>
              <w:t>0</w:t>
            </w:r>
          </w:p>
        </w:tc>
        <w:tc>
          <w:tcPr>
            <w:tcW w:w="1221" w:type="dxa"/>
            <w:vAlign w:val="center"/>
          </w:tcPr>
          <w:p w:rsidR="00F3092D" w:rsidRPr="00793F78" w:rsidRDefault="00F3092D" w:rsidP="00124630">
            <w:pPr>
              <w:jc w:val="center"/>
              <w:rPr>
                <w:sz w:val="14"/>
                <w:szCs w:val="14"/>
              </w:rPr>
            </w:pPr>
            <w:r w:rsidRPr="00793F78">
              <w:rPr>
                <w:sz w:val="14"/>
                <w:szCs w:val="14"/>
              </w:rPr>
              <w:t>0,00 zł</w:t>
            </w:r>
          </w:p>
        </w:tc>
        <w:tc>
          <w:tcPr>
            <w:tcW w:w="1339" w:type="dxa"/>
            <w:vAlign w:val="center"/>
          </w:tcPr>
          <w:p w:rsidR="00F3092D" w:rsidRPr="00793F78" w:rsidRDefault="00F3092D" w:rsidP="00124630">
            <w:pPr>
              <w:jc w:val="center"/>
              <w:rPr>
                <w:sz w:val="14"/>
                <w:szCs w:val="14"/>
              </w:rPr>
            </w:pPr>
            <w:r>
              <w:rPr>
                <w:sz w:val="14"/>
                <w:szCs w:val="14"/>
              </w:rPr>
              <w:t>3</w:t>
            </w:r>
          </w:p>
        </w:tc>
        <w:tc>
          <w:tcPr>
            <w:tcW w:w="1222" w:type="dxa"/>
            <w:vAlign w:val="center"/>
          </w:tcPr>
          <w:p w:rsidR="00F3092D" w:rsidRPr="00793F78" w:rsidRDefault="00F3092D" w:rsidP="00124630">
            <w:pPr>
              <w:jc w:val="center"/>
              <w:rPr>
                <w:sz w:val="14"/>
                <w:szCs w:val="14"/>
              </w:rPr>
            </w:pPr>
            <w:r w:rsidRPr="001D173D">
              <w:rPr>
                <w:sz w:val="14"/>
                <w:szCs w:val="14"/>
              </w:rPr>
              <w:t>266 805,08 zł</w:t>
            </w:r>
          </w:p>
        </w:tc>
      </w:tr>
      <w:tr w:rsidR="00F3092D" w:rsidTr="00D300BF">
        <w:tc>
          <w:tcPr>
            <w:tcW w:w="1384" w:type="dxa"/>
          </w:tcPr>
          <w:p w:rsidR="00F3092D" w:rsidRPr="00793F78" w:rsidRDefault="00F3092D" w:rsidP="00124630">
            <w:pPr>
              <w:rPr>
                <w:sz w:val="14"/>
                <w:szCs w:val="14"/>
              </w:rPr>
            </w:pPr>
            <w:r w:rsidRPr="00793F78">
              <w:rPr>
                <w:sz w:val="14"/>
                <w:szCs w:val="14"/>
              </w:rPr>
              <w:t>Suma</w:t>
            </w:r>
          </w:p>
        </w:tc>
        <w:tc>
          <w:tcPr>
            <w:tcW w:w="1337" w:type="dxa"/>
            <w:vAlign w:val="center"/>
          </w:tcPr>
          <w:p w:rsidR="00F3092D" w:rsidRPr="00793F78" w:rsidRDefault="00F3092D" w:rsidP="00124630">
            <w:pPr>
              <w:jc w:val="center"/>
              <w:rPr>
                <w:sz w:val="14"/>
                <w:szCs w:val="14"/>
              </w:rPr>
            </w:pPr>
            <w:r w:rsidRPr="00793F78">
              <w:rPr>
                <w:sz w:val="14"/>
                <w:szCs w:val="14"/>
              </w:rPr>
              <w:t>10</w:t>
            </w:r>
          </w:p>
        </w:tc>
        <w:tc>
          <w:tcPr>
            <w:tcW w:w="1221" w:type="dxa"/>
            <w:vAlign w:val="center"/>
          </w:tcPr>
          <w:p w:rsidR="00F3092D" w:rsidRPr="00793F78" w:rsidRDefault="00F3092D" w:rsidP="00124630">
            <w:pPr>
              <w:jc w:val="center"/>
              <w:rPr>
                <w:sz w:val="14"/>
                <w:szCs w:val="14"/>
              </w:rPr>
            </w:pPr>
            <w:r w:rsidRPr="001D173D">
              <w:rPr>
                <w:sz w:val="14"/>
                <w:szCs w:val="14"/>
              </w:rPr>
              <w:t>12 783 627,74 zł</w:t>
            </w:r>
          </w:p>
        </w:tc>
        <w:tc>
          <w:tcPr>
            <w:tcW w:w="1338" w:type="dxa"/>
            <w:vAlign w:val="center"/>
          </w:tcPr>
          <w:p w:rsidR="00F3092D" w:rsidRPr="00793F78" w:rsidRDefault="00F3092D" w:rsidP="00124630">
            <w:pPr>
              <w:jc w:val="center"/>
              <w:rPr>
                <w:sz w:val="14"/>
                <w:szCs w:val="14"/>
              </w:rPr>
            </w:pPr>
            <w:r>
              <w:rPr>
                <w:sz w:val="14"/>
                <w:szCs w:val="14"/>
              </w:rPr>
              <w:t>1</w:t>
            </w:r>
          </w:p>
        </w:tc>
        <w:tc>
          <w:tcPr>
            <w:tcW w:w="1221" w:type="dxa"/>
            <w:vAlign w:val="center"/>
          </w:tcPr>
          <w:p w:rsidR="00F3092D" w:rsidRPr="00793F78" w:rsidRDefault="00F3092D" w:rsidP="00124630">
            <w:pPr>
              <w:jc w:val="center"/>
              <w:rPr>
                <w:sz w:val="14"/>
                <w:szCs w:val="14"/>
              </w:rPr>
            </w:pPr>
            <w:r w:rsidRPr="001D173D">
              <w:rPr>
                <w:sz w:val="14"/>
                <w:szCs w:val="14"/>
              </w:rPr>
              <w:t>93 080,00 zł</w:t>
            </w:r>
          </w:p>
        </w:tc>
        <w:tc>
          <w:tcPr>
            <w:tcW w:w="1339" w:type="dxa"/>
            <w:vAlign w:val="center"/>
          </w:tcPr>
          <w:p w:rsidR="00F3092D" w:rsidRPr="00793F78" w:rsidRDefault="00F3092D" w:rsidP="00124630">
            <w:pPr>
              <w:jc w:val="center"/>
              <w:rPr>
                <w:sz w:val="14"/>
                <w:szCs w:val="14"/>
              </w:rPr>
            </w:pPr>
            <w:r>
              <w:rPr>
                <w:sz w:val="14"/>
                <w:szCs w:val="14"/>
              </w:rPr>
              <w:t>7</w:t>
            </w:r>
          </w:p>
        </w:tc>
        <w:tc>
          <w:tcPr>
            <w:tcW w:w="1222" w:type="dxa"/>
            <w:vAlign w:val="center"/>
          </w:tcPr>
          <w:p w:rsidR="00F3092D" w:rsidRPr="00793F78" w:rsidRDefault="00F3092D" w:rsidP="00124630">
            <w:pPr>
              <w:jc w:val="center"/>
              <w:rPr>
                <w:sz w:val="14"/>
                <w:szCs w:val="14"/>
              </w:rPr>
            </w:pPr>
            <w:r w:rsidRPr="001D173D">
              <w:rPr>
                <w:sz w:val="14"/>
                <w:szCs w:val="14"/>
              </w:rPr>
              <w:t>693 884,72 zł</w:t>
            </w:r>
          </w:p>
        </w:tc>
      </w:tr>
    </w:tbl>
    <w:p w:rsidR="00F3092D" w:rsidRDefault="00F3092D" w:rsidP="00124630">
      <w:pPr>
        <w:spacing w:after="0" w:line="240" w:lineRule="auto"/>
      </w:pPr>
    </w:p>
    <w:p w:rsidR="00F3092D" w:rsidRDefault="00F3092D" w:rsidP="00124630">
      <w:pPr>
        <w:spacing w:after="0" w:line="240" w:lineRule="auto"/>
      </w:pPr>
      <w:r w:rsidRPr="00C13E09">
        <w:t>Niestosowanie przepisów ustawy z uwagi na wartość zamówienia klasyczne, których wartość jest mniejsza niż 130 000 złotych</w:t>
      </w:r>
      <w:r>
        <w:t>:</w:t>
      </w:r>
    </w:p>
    <w:p w:rsidR="00056D2C" w:rsidRPr="009D7AE9" w:rsidRDefault="00F3092D" w:rsidP="00124630">
      <w:pPr>
        <w:spacing w:after="0" w:line="240" w:lineRule="auto"/>
        <w:ind w:firstLine="567"/>
        <w:jc w:val="both"/>
        <w:rPr>
          <w:rFonts w:cs="Times New Roman"/>
          <w:szCs w:val="24"/>
        </w:rPr>
      </w:pPr>
      <w:r>
        <w:t>Łączna wartość udzielonych zamówień bez podatku od towarów i usług (w złotych):</w:t>
      </w:r>
      <w:r w:rsidRPr="00C13E09">
        <w:t xml:space="preserve"> </w:t>
      </w:r>
      <w:r>
        <w:t>2 584 </w:t>
      </w:r>
      <w:r w:rsidRPr="001D173D">
        <w:t>481,26</w:t>
      </w:r>
      <w:r>
        <w:t xml:space="preserve"> </w:t>
      </w:r>
      <w:r w:rsidRPr="00C13E09">
        <w:t>zł</w:t>
      </w:r>
      <w:r>
        <w:t xml:space="preserve"> netto.</w:t>
      </w:r>
    </w:p>
    <w:p w:rsidR="006D5C00" w:rsidRPr="009D7AE9" w:rsidRDefault="006D5C00" w:rsidP="00124630">
      <w:pPr>
        <w:spacing w:after="0" w:line="240" w:lineRule="auto"/>
        <w:jc w:val="both"/>
        <w:rPr>
          <w:rFonts w:cs="Times New Roman"/>
          <w:szCs w:val="24"/>
        </w:rPr>
      </w:pPr>
      <w:r w:rsidRPr="009D7AE9">
        <w:rPr>
          <w:rFonts w:cs="Times New Roman"/>
          <w:szCs w:val="24"/>
        </w:rPr>
        <w:br w:type="page"/>
      </w:r>
    </w:p>
    <w:p w:rsidR="001B697B" w:rsidRPr="009D7AE9" w:rsidRDefault="001B697B" w:rsidP="00124630">
      <w:pPr>
        <w:pStyle w:val="Nagwek2"/>
        <w:spacing w:line="240" w:lineRule="auto"/>
      </w:pPr>
      <w:bookmarkStart w:id="61" w:name="_Toc167705808"/>
      <w:r w:rsidRPr="009D7AE9">
        <w:lastRenderedPageBreak/>
        <w:t>Zestawienie zrealizowa</w:t>
      </w:r>
      <w:r w:rsidR="00624B46" w:rsidRPr="009D7AE9">
        <w:t>nych zadań z zakresu dróg w 202</w:t>
      </w:r>
      <w:r w:rsidR="00AB60E1">
        <w:t>3</w:t>
      </w:r>
      <w:r w:rsidRPr="009D7AE9">
        <w:t xml:space="preserve"> r.</w:t>
      </w:r>
      <w:bookmarkEnd w:id="61"/>
    </w:p>
    <w:p w:rsidR="001F5234" w:rsidRPr="009D7AE9" w:rsidRDefault="00EF4B0D" w:rsidP="00124630">
      <w:pPr>
        <w:spacing w:after="0" w:line="240" w:lineRule="auto"/>
        <w:jc w:val="both"/>
        <w:rPr>
          <w:rFonts w:cs="Times New Roman"/>
          <w:szCs w:val="24"/>
        </w:rPr>
      </w:pPr>
      <w:r w:rsidRPr="009D7AE9">
        <w:rPr>
          <w:rFonts w:cs="Times New Roman"/>
          <w:szCs w:val="24"/>
        </w:rPr>
        <w:t>Zadania z zakresu inwestycji drogowych na terenie Gminy Gorzyce w 202</w:t>
      </w:r>
      <w:r w:rsidR="00AB60E1">
        <w:rPr>
          <w:rFonts w:cs="Times New Roman"/>
          <w:szCs w:val="24"/>
        </w:rPr>
        <w:t>3</w:t>
      </w:r>
      <w:r w:rsidRPr="009D7AE9">
        <w:rPr>
          <w:rFonts w:cs="Times New Roman"/>
          <w:szCs w:val="24"/>
        </w:rPr>
        <w:t xml:space="preserve"> r. przedstawia poniższa tabela:</w:t>
      </w:r>
    </w:p>
    <w:p w:rsidR="00EF4B0D" w:rsidRPr="009D7AE9" w:rsidRDefault="00EF4B0D" w:rsidP="00124630">
      <w:pPr>
        <w:spacing w:after="0" w:line="240" w:lineRule="auto"/>
        <w:jc w:val="both"/>
        <w:rPr>
          <w:rFonts w:cs="Times New Roman"/>
          <w:b/>
          <w:szCs w:val="24"/>
        </w:rPr>
      </w:pPr>
    </w:p>
    <w:tbl>
      <w:tblPr>
        <w:tblStyle w:val="Tabela-Siatka"/>
        <w:tblW w:w="0" w:type="auto"/>
        <w:tblLook w:val="04A0" w:firstRow="1" w:lastRow="0" w:firstColumn="1" w:lastColumn="0" w:noHBand="0" w:noVBand="1"/>
      </w:tblPr>
      <w:tblGrid>
        <w:gridCol w:w="603"/>
        <w:gridCol w:w="5890"/>
        <w:gridCol w:w="1016"/>
        <w:gridCol w:w="1551"/>
      </w:tblGrid>
      <w:tr w:rsidR="00E866C8" w:rsidRPr="009D7AE9" w:rsidTr="00002959">
        <w:trPr>
          <w:trHeight w:val="567"/>
        </w:trPr>
        <w:tc>
          <w:tcPr>
            <w:tcW w:w="0" w:type="auto"/>
          </w:tcPr>
          <w:p w:rsidR="00E866C8" w:rsidRPr="009D7AE9" w:rsidRDefault="00E866C8" w:rsidP="00124630">
            <w:pPr>
              <w:jc w:val="center"/>
              <w:rPr>
                <w:rFonts w:cs="Times New Roman"/>
                <w:szCs w:val="24"/>
              </w:rPr>
            </w:pPr>
          </w:p>
          <w:p w:rsidR="00E866C8" w:rsidRPr="009D7AE9" w:rsidRDefault="00E866C8" w:rsidP="00124630">
            <w:pPr>
              <w:jc w:val="center"/>
              <w:rPr>
                <w:rFonts w:cs="Times New Roman"/>
                <w:szCs w:val="24"/>
              </w:rPr>
            </w:pPr>
            <w:r w:rsidRPr="009D7AE9">
              <w:rPr>
                <w:rFonts w:cs="Times New Roman"/>
                <w:szCs w:val="24"/>
              </w:rPr>
              <w:t>L.p.</w:t>
            </w:r>
          </w:p>
        </w:tc>
        <w:tc>
          <w:tcPr>
            <w:tcW w:w="0" w:type="auto"/>
          </w:tcPr>
          <w:p w:rsidR="00E866C8" w:rsidRPr="009D7AE9" w:rsidRDefault="00E866C8" w:rsidP="00124630">
            <w:pPr>
              <w:jc w:val="center"/>
              <w:rPr>
                <w:rFonts w:cs="Times New Roman"/>
                <w:szCs w:val="24"/>
              </w:rPr>
            </w:pPr>
          </w:p>
          <w:p w:rsidR="00E866C8" w:rsidRPr="009D7AE9" w:rsidRDefault="00E866C8" w:rsidP="00124630">
            <w:pPr>
              <w:jc w:val="center"/>
              <w:rPr>
                <w:rFonts w:cs="Times New Roman"/>
                <w:szCs w:val="24"/>
              </w:rPr>
            </w:pPr>
            <w:r w:rsidRPr="009D7AE9">
              <w:rPr>
                <w:rFonts w:cs="Times New Roman"/>
                <w:szCs w:val="24"/>
              </w:rPr>
              <w:t>Nazwa zadania</w:t>
            </w:r>
          </w:p>
        </w:tc>
        <w:tc>
          <w:tcPr>
            <w:tcW w:w="0" w:type="auto"/>
          </w:tcPr>
          <w:p w:rsidR="00E866C8" w:rsidRPr="009D7AE9" w:rsidRDefault="00E866C8" w:rsidP="00124630">
            <w:pPr>
              <w:jc w:val="center"/>
              <w:rPr>
                <w:rFonts w:cs="Times New Roman"/>
                <w:szCs w:val="24"/>
              </w:rPr>
            </w:pPr>
          </w:p>
          <w:p w:rsidR="00E866C8" w:rsidRPr="009D7AE9" w:rsidRDefault="00E866C8" w:rsidP="00124630">
            <w:pPr>
              <w:jc w:val="center"/>
              <w:rPr>
                <w:rFonts w:cs="Times New Roman"/>
                <w:szCs w:val="24"/>
              </w:rPr>
            </w:pPr>
            <w:r w:rsidRPr="009D7AE9">
              <w:rPr>
                <w:rFonts w:cs="Times New Roman"/>
                <w:szCs w:val="24"/>
              </w:rPr>
              <w:t xml:space="preserve">Długość </w:t>
            </w:r>
          </w:p>
          <w:p w:rsidR="00E866C8" w:rsidRPr="009D7AE9" w:rsidRDefault="00E866C8" w:rsidP="00124630">
            <w:pPr>
              <w:jc w:val="center"/>
              <w:rPr>
                <w:rFonts w:cs="Times New Roman"/>
                <w:szCs w:val="24"/>
              </w:rPr>
            </w:pPr>
            <w:r w:rsidRPr="009D7AE9">
              <w:rPr>
                <w:rFonts w:cs="Times New Roman"/>
                <w:szCs w:val="24"/>
              </w:rPr>
              <w:t xml:space="preserve">(w km)       </w:t>
            </w:r>
          </w:p>
          <w:p w:rsidR="00E866C8" w:rsidRPr="009D7AE9" w:rsidRDefault="00E866C8" w:rsidP="00124630">
            <w:pPr>
              <w:jc w:val="center"/>
              <w:rPr>
                <w:rFonts w:cs="Times New Roman"/>
                <w:szCs w:val="24"/>
              </w:rPr>
            </w:pPr>
            <w:r w:rsidRPr="009D7AE9">
              <w:rPr>
                <w:rFonts w:cs="Times New Roman"/>
                <w:szCs w:val="24"/>
              </w:rPr>
              <w:t xml:space="preserve"> </w:t>
            </w:r>
          </w:p>
        </w:tc>
        <w:tc>
          <w:tcPr>
            <w:tcW w:w="0" w:type="auto"/>
          </w:tcPr>
          <w:p w:rsidR="00E866C8" w:rsidRPr="009D7AE9" w:rsidRDefault="00E866C8" w:rsidP="00124630">
            <w:pPr>
              <w:jc w:val="center"/>
              <w:rPr>
                <w:rFonts w:cs="Times New Roman"/>
                <w:szCs w:val="24"/>
              </w:rPr>
            </w:pPr>
          </w:p>
          <w:p w:rsidR="00E866C8" w:rsidRPr="009D7AE9" w:rsidRDefault="00E866C8" w:rsidP="00124630">
            <w:pPr>
              <w:jc w:val="center"/>
              <w:rPr>
                <w:rFonts w:cs="Times New Roman"/>
                <w:szCs w:val="24"/>
              </w:rPr>
            </w:pPr>
            <w:r w:rsidRPr="009D7AE9">
              <w:rPr>
                <w:rFonts w:cs="Times New Roman"/>
                <w:szCs w:val="24"/>
              </w:rPr>
              <w:t>Koszt realizacji</w:t>
            </w:r>
          </w:p>
          <w:p w:rsidR="00E866C8" w:rsidRPr="009D7AE9" w:rsidRDefault="00E866C8" w:rsidP="00124630">
            <w:pPr>
              <w:jc w:val="center"/>
              <w:rPr>
                <w:rFonts w:cs="Times New Roman"/>
                <w:szCs w:val="24"/>
              </w:rPr>
            </w:pPr>
            <w:r w:rsidRPr="009D7AE9">
              <w:rPr>
                <w:rFonts w:cs="Times New Roman"/>
                <w:szCs w:val="24"/>
              </w:rPr>
              <w:t>(w zł)</w:t>
            </w:r>
          </w:p>
          <w:p w:rsidR="00E866C8" w:rsidRPr="009D7AE9" w:rsidRDefault="00E866C8" w:rsidP="00124630">
            <w:pPr>
              <w:jc w:val="center"/>
              <w:rPr>
                <w:rFonts w:cs="Times New Roman"/>
                <w:szCs w:val="24"/>
              </w:rPr>
            </w:pPr>
          </w:p>
        </w:tc>
      </w:tr>
      <w:tr w:rsidR="00E866C8" w:rsidRPr="009D7AE9" w:rsidTr="00002959">
        <w:trPr>
          <w:trHeight w:val="567"/>
        </w:trPr>
        <w:tc>
          <w:tcPr>
            <w:tcW w:w="0" w:type="auto"/>
          </w:tcPr>
          <w:p w:rsidR="00E866C8" w:rsidRPr="00311AE9" w:rsidRDefault="00E866C8" w:rsidP="00124630">
            <w:pPr>
              <w:pStyle w:val="Akapitzlist"/>
              <w:numPr>
                <w:ilvl w:val="0"/>
                <w:numId w:val="81"/>
              </w:numPr>
              <w:jc w:val="center"/>
              <w:rPr>
                <w:rFonts w:cs="Times New Roman"/>
                <w:szCs w:val="24"/>
              </w:rPr>
            </w:pPr>
          </w:p>
        </w:tc>
        <w:tc>
          <w:tcPr>
            <w:tcW w:w="0" w:type="auto"/>
          </w:tcPr>
          <w:p w:rsidR="00E866C8" w:rsidRPr="009D7AE9" w:rsidRDefault="00FD66CE" w:rsidP="00124630">
            <w:pPr>
              <w:pStyle w:val="Default"/>
              <w:jc w:val="center"/>
              <w:rPr>
                <w:color w:val="auto"/>
              </w:rPr>
            </w:pPr>
            <w:r>
              <w:rPr>
                <w:bCs/>
                <w:color w:val="auto"/>
              </w:rPr>
              <w:t>Przebudowa drogi (dz. nr ewid. 389) w Zalesiu Gorzyckim</w:t>
            </w:r>
          </w:p>
        </w:tc>
        <w:tc>
          <w:tcPr>
            <w:tcW w:w="0" w:type="auto"/>
          </w:tcPr>
          <w:p w:rsidR="00E866C8" w:rsidRPr="009D7AE9" w:rsidRDefault="00E866C8" w:rsidP="00124630">
            <w:pPr>
              <w:jc w:val="right"/>
              <w:rPr>
                <w:rFonts w:cs="Times New Roman"/>
                <w:szCs w:val="24"/>
              </w:rPr>
            </w:pPr>
            <w:r w:rsidRPr="009D7AE9">
              <w:rPr>
                <w:rFonts w:cs="Times New Roman"/>
                <w:bCs/>
                <w:szCs w:val="24"/>
              </w:rPr>
              <w:t>0,1</w:t>
            </w:r>
            <w:r w:rsidR="00FD66CE">
              <w:rPr>
                <w:rFonts w:cs="Times New Roman"/>
                <w:bCs/>
                <w:szCs w:val="24"/>
              </w:rPr>
              <w:t>4</w:t>
            </w:r>
          </w:p>
        </w:tc>
        <w:tc>
          <w:tcPr>
            <w:tcW w:w="0" w:type="auto"/>
          </w:tcPr>
          <w:p w:rsidR="00E866C8" w:rsidRPr="009D7AE9" w:rsidRDefault="00FD66CE" w:rsidP="00124630">
            <w:pPr>
              <w:pStyle w:val="Default"/>
              <w:jc w:val="right"/>
              <w:rPr>
                <w:color w:val="auto"/>
              </w:rPr>
            </w:pPr>
            <w:r>
              <w:rPr>
                <w:color w:val="auto"/>
              </w:rPr>
              <w:t>113 994,95</w:t>
            </w:r>
          </w:p>
        </w:tc>
      </w:tr>
      <w:tr w:rsidR="00E866C8" w:rsidRPr="009D7AE9" w:rsidTr="00002959">
        <w:trPr>
          <w:trHeight w:val="423"/>
        </w:trPr>
        <w:tc>
          <w:tcPr>
            <w:tcW w:w="0" w:type="auto"/>
          </w:tcPr>
          <w:p w:rsidR="00E866C8" w:rsidRPr="00311AE9" w:rsidRDefault="00E866C8" w:rsidP="00124630">
            <w:pPr>
              <w:pStyle w:val="Akapitzlist"/>
              <w:numPr>
                <w:ilvl w:val="0"/>
                <w:numId w:val="81"/>
              </w:numPr>
              <w:jc w:val="center"/>
              <w:rPr>
                <w:rFonts w:cs="Times New Roman"/>
                <w:szCs w:val="24"/>
              </w:rPr>
            </w:pPr>
          </w:p>
        </w:tc>
        <w:tc>
          <w:tcPr>
            <w:tcW w:w="0" w:type="auto"/>
          </w:tcPr>
          <w:p w:rsidR="00E866C8" w:rsidRPr="009D7AE9" w:rsidRDefault="00E866C8" w:rsidP="00124630">
            <w:pPr>
              <w:pStyle w:val="Default"/>
              <w:jc w:val="center"/>
              <w:rPr>
                <w:bCs/>
                <w:color w:val="auto"/>
              </w:rPr>
            </w:pPr>
            <w:r w:rsidRPr="009D7AE9">
              <w:rPr>
                <w:bCs/>
                <w:color w:val="auto"/>
              </w:rPr>
              <w:t xml:space="preserve">Przebudowa  </w:t>
            </w:r>
            <w:r w:rsidR="00AB60E1">
              <w:rPr>
                <w:bCs/>
                <w:color w:val="auto"/>
              </w:rPr>
              <w:t>drogi wewnętrznej dz.nr ewid. 1997/7, 1997/27 we Wrzawach</w:t>
            </w:r>
          </w:p>
        </w:tc>
        <w:tc>
          <w:tcPr>
            <w:tcW w:w="0" w:type="auto"/>
          </w:tcPr>
          <w:p w:rsidR="00E866C8" w:rsidRPr="009D7AE9" w:rsidRDefault="00E866C8" w:rsidP="00124630">
            <w:pPr>
              <w:jc w:val="right"/>
              <w:rPr>
                <w:rFonts w:cs="Times New Roman"/>
                <w:bCs/>
                <w:szCs w:val="24"/>
              </w:rPr>
            </w:pPr>
            <w:r w:rsidRPr="009D7AE9">
              <w:rPr>
                <w:rFonts w:cs="Times New Roman"/>
                <w:bCs/>
                <w:szCs w:val="24"/>
              </w:rPr>
              <w:t>0,</w:t>
            </w:r>
            <w:r w:rsidR="00AB60E1">
              <w:rPr>
                <w:rFonts w:cs="Times New Roman"/>
                <w:bCs/>
                <w:szCs w:val="24"/>
              </w:rPr>
              <w:t>1</w:t>
            </w:r>
            <w:r w:rsidRPr="009D7AE9">
              <w:rPr>
                <w:rFonts w:cs="Times New Roman"/>
                <w:bCs/>
                <w:szCs w:val="24"/>
              </w:rPr>
              <w:t>2</w:t>
            </w:r>
          </w:p>
        </w:tc>
        <w:tc>
          <w:tcPr>
            <w:tcW w:w="0" w:type="auto"/>
          </w:tcPr>
          <w:p w:rsidR="00E866C8" w:rsidRPr="009D7AE9" w:rsidRDefault="00E866C8" w:rsidP="00124630">
            <w:pPr>
              <w:pStyle w:val="Default"/>
              <w:jc w:val="right"/>
              <w:rPr>
                <w:color w:val="auto"/>
              </w:rPr>
            </w:pPr>
            <w:r w:rsidRPr="009D7AE9">
              <w:rPr>
                <w:color w:val="auto"/>
              </w:rPr>
              <w:t>7</w:t>
            </w:r>
            <w:r w:rsidR="00AB60E1">
              <w:rPr>
                <w:color w:val="auto"/>
              </w:rPr>
              <w:t>5</w:t>
            </w:r>
            <w:r w:rsidRPr="009D7AE9">
              <w:rPr>
                <w:color w:val="auto"/>
              </w:rPr>
              <w:t> </w:t>
            </w:r>
            <w:r w:rsidR="00AB60E1">
              <w:rPr>
                <w:color w:val="auto"/>
              </w:rPr>
              <w:t>01</w:t>
            </w:r>
            <w:r w:rsidRPr="009D7AE9">
              <w:rPr>
                <w:color w:val="auto"/>
              </w:rPr>
              <w:t>5,7</w:t>
            </w:r>
            <w:r w:rsidR="00AB60E1">
              <w:rPr>
                <w:color w:val="auto"/>
              </w:rPr>
              <w:t>6</w:t>
            </w:r>
          </w:p>
        </w:tc>
      </w:tr>
      <w:tr w:rsidR="00E866C8" w:rsidRPr="009D7AE9" w:rsidTr="00002959">
        <w:trPr>
          <w:trHeight w:val="567"/>
        </w:trPr>
        <w:tc>
          <w:tcPr>
            <w:tcW w:w="0" w:type="auto"/>
          </w:tcPr>
          <w:p w:rsidR="00E866C8" w:rsidRPr="00311AE9" w:rsidRDefault="00E866C8" w:rsidP="00124630">
            <w:pPr>
              <w:pStyle w:val="Akapitzlist"/>
              <w:numPr>
                <w:ilvl w:val="0"/>
                <w:numId w:val="81"/>
              </w:numPr>
              <w:jc w:val="center"/>
              <w:rPr>
                <w:rFonts w:cs="Times New Roman"/>
                <w:szCs w:val="24"/>
              </w:rPr>
            </w:pPr>
          </w:p>
        </w:tc>
        <w:tc>
          <w:tcPr>
            <w:tcW w:w="0" w:type="auto"/>
          </w:tcPr>
          <w:p w:rsidR="00E866C8" w:rsidRPr="009D7AE9" w:rsidRDefault="00E866C8" w:rsidP="00124630">
            <w:pPr>
              <w:pStyle w:val="Default"/>
              <w:jc w:val="center"/>
              <w:rPr>
                <w:bCs/>
                <w:color w:val="auto"/>
              </w:rPr>
            </w:pPr>
            <w:r w:rsidRPr="009D7AE9">
              <w:rPr>
                <w:bCs/>
                <w:color w:val="auto"/>
              </w:rPr>
              <w:t xml:space="preserve">Przebudowa  </w:t>
            </w:r>
            <w:r w:rsidR="00AB60E1">
              <w:rPr>
                <w:bCs/>
                <w:color w:val="auto"/>
              </w:rPr>
              <w:t>drogi wewnętrznej dz. nr ewid. 581, 582 w Gorzycach</w:t>
            </w:r>
          </w:p>
        </w:tc>
        <w:tc>
          <w:tcPr>
            <w:tcW w:w="0" w:type="auto"/>
          </w:tcPr>
          <w:p w:rsidR="00E866C8" w:rsidRPr="009D7AE9" w:rsidRDefault="00AB60E1" w:rsidP="00124630">
            <w:pPr>
              <w:jc w:val="right"/>
              <w:rPr>
                <w:rFonts w:cs="Times New Roman"/>
                <w:bCs/>
                <w:szCs w:val="24"/>
              </w:rPr>
            </w:pPr>
            <w:r>
              <w:rPr>
                <w:rFonts w:cs="Times New Roman"/>
                <w:bCs/>
                <w:szCs w:val="24"/>
              </w:rPr>
              <w:t>1,0</w:t>
            </w:r>
          </w:p>
        </w:tc>
        <w:tc>
          <w:tcPr>
            <w:tcW w:w="0" w:type="auto"/>
          </w:tcPr>
          <w:p w:rsidR="00E866C8" w:rsidRPr="009D7AE9" w:rsidRDefault="00E866C8" w:rsidP="00124630">
            <w:pPr>
              <w:pStyle w:val="Default"/>
              <w:jc w:val="right"/>
              <w:rPr>
                <w:color w:val="auto"/>
              </w:rPr>
            </w:pPr>
            <w:r w:rsidRPr="009D7AE9">
              <w:rPr>
                <w:color w:val="auto"/>
              </w:rPr>
              <w:t>18</w:t>
            </w:r>
            <w:r w:rsidR="00AB60E1">
              <w:rPr>
                <w:color w:val="auto"/>
              </w:rPr>
              <w:t>3</w:t>
            </w:r>
            <w:r w:rsidRPr="009D7AE9">
              <w:rPr>
                <w:color w:val="auto"/>
              </w:rPr>
              <w:t> </w:t>
            </w:r>
            <w:r w:rsidR="00AB60E1">
              <w:rPr>
                <w:color w:val="auto"/>
              </w:rPr>
              <w:t>210</w:t>
            </w:r>
            <w:r w:rsidRPr="009D7AE9">
              <w:rPr>
                <w:color w:val="auto"/>
              </w:rPr>
              <w:t>,</w:t>
            </w:r>
            <w:r w:rsidR="00AB60E1">
              <w:rPr>
                <w:color w:val="auto"/>
              </w:rPr>
              <w:t>36</w:t>
            </w:r>
          </w:p>
        </w:tc>
      </w:tr>
      <w:tr w:rsidR="00E866C8" w:rsidRPr="009D7AE9" w:rsidTr="00002959">
        <w:trPr>
          <w:trHeight w:val="567"/>
        </w:trPr>
        <w:tc>
          <w:tcPr>
            <w:tcW w:w="0" w:type="auto"/>
          </w:tcPr>
          <w:p w:rsidR="00E866C8" w:rsidRPr="00311AE9" w:rsidRDefault="00E866C8" w:rsidP="00124630">
            <w:pPr>
              <w:pStyle w:val="Akapitzlist"/>
              <w:numPr>
                <w:ilvl w:val="0"/>
                <w:numId w:val="81"/>
              </w:numPr>
              <w:jc w:val="center"/>
              <w:rPr>
                <w:rFonts w:cs="Times New Roman"/>
                <w:szCs w:val="24"/>
              </w:rPr>
            </w:pPr>
          </w:p>
        </w:tc>
        <w:tc>
          <w:tcPr>
            <w:tcW w:w="0" w:type="auto"/>
          </w:tcPr>
          <w:p w:rsidR="00E866C8" w:rsidRPr="009D7AE9" w:rsidRDefault="00E866C8" w:rsidP="00124630">
            <w:pPr>
              <w:pStyle w:val="Default"/>
              <w:jc w:val="center"/>
              <w:rPr>
                <w:bCs/>
                <w:color w:val="auto"/>
              </w:rPr>
            </w:pPr>
            <w:r w:rsidRPr="009D7AE9">
              <w:rPr>
                <w:bCs/>
                <w:color w:val="auto"/>
              </w:rPr>
              <w:t xml:space="preserve">Przebudowa  ul. </w:t>
            </w:r>
            <w:r w:rsidR="00B0427B">
              <w:rPr>
                <w:bCs/>
                <w:color w:val="auto"/>
              </w:rPr>
              <w:t>Kmicica</w:t>
            </w:r>
            <w:r w:rsidRPr="009D7AE9">
              <w:rPr>
                <w:bCs/>
                <w:color w:val="auto"/>
              </w:rPr>
              <w:t xml:space="preserve"> w Gorzycach</w:t>
            </w:r>
            <w:r w:rsidR="00B0427B">
              <w:rPr>
                <w:bCs/>
                <w:color w:val="auto"/>
              </w:rPr>
              <w:t xml:space="preserve"> (w tym f. sołecki)</w:t>
            </w:r>
          </w:p>
        </w:tc>
        <w:tc>
          <w:tcPr>
            <w:tcW w:w="0" w:type="auto"/>
          </w:tcPr>
          <w:p w:rsidR="00E866C8" w:rsidRPr="009D7AE9" w:rsidRDefault="00E866C8" w:rsidP="00124630">
            <w:pPr>
              <w:jc w:val="right"/>
              <w:rPr>
                <w:rFonts w:cs="Times New Roman"/>
                <w:bCs/>
                <w:szCs w:val="24"/>
              </w:rPr>
            </w:pPr>
            <w:r w:rsidRPr="009D7AE9">
              <w:rPr>
                <w:rFonts w:cs="Times New Roman"/>
                <w:bCs/>
                <w:szCs w:val="24"/>
              </w:rPr>
              <w:t>0,2</w:t>
            </w:r>
            <w:r w:rsidR="00B0427B">
              <w:rPr>
                <w:rFonts w:cs="Times New Roman"/>
                <w:bCs/>
                <w:szCs w:val="24"/>
              </w:rPr>
              <w:t>3</w:t>
            </w:r>
          </w:p>
        </w:tc>
        <w:tc>
          <w:tcPr>
            <w:tcW w:w="0" w:type="auto"/>
          </w:tcPr>
          <w:p w:rsidR="00E866C8" w:rsidRPr="009D7AE9" w:rsidRDefault="00E866C8" w:rsidP="00124630">
            <w:pPr>
              <w:pStyle w:val="Default"/>
              <w:jc w:val="right"/>
              <w:rPr>
                <w:color w:val="auto"/>
              </w:rPr>
            </w:pPr>
            <w:r w:rsidRPr="009D7AE9">
              <w:rPr>
                <w:color w:val="auto"/>
              </w:rPr>
              <w:t>1</w:t>
            </w:r>
            <w:r w:rsidR="00B0427B">
              <w:rPr>
                <w:color w:val="auto"/>
              </w:rPr>
              <w:t>54</w:t>
            </w:r>
            <w:r w:rsidRPr="009D7AE9">
              <w:rPr>
                <w:color w:val="auto"/>
              </w:rPr>
              <w:t> </w:t>
            </w:r>
            <w:r w:rsidR="00B0427B">
              <w:rPr>
                <w:color w:val="auto"/>
              </w:rPr>
              <w:t>663</w:t>
            </w:r>
            <w:r w:rsidRPr="009D7AE9">
              <w:rPr>
                <w:color w:val="auto"/>
              </w:rPr>
              <w:t>,0</w:t>
            </w:r>
            <w:r w:rsidR="00B0427B">
              <w:rPr>
                <w:color w:val="auto"/>
              </w:rPr>
              <w:t>4</w:t>
            </w:r>
          </w:p>
        </w:tc>
      </w:tr>
      <w:tr w:rsidR="00E866C8" w:rsidRPr="009D7AE9" w:rsidTr="00002959">
        <w:trPr>
          <w:trHeight w:val="567"/>
        </w:trPr>
        <w:tc>
          <w:tcPr>
            <w:tcW w:w="0" w:type="auto"/>
          </w:tcPr>
          <w:p w:rsidR="00E866C8" w:rsidRPr="00311AE9" w:rsidRDefault="00E866C8" w:rsidP="00124630">
            <w:pPr>
              <w:pStyle w:val="Akapitzlist"/>
              <w:numPr>
                <w:ilvl w:val="0"/>
                <w:numId w:val="81"/>
              </w:numPr>
              <w:jc w:val="center"/>
              <w:rPr>
                <w:rFonts w:cs="Times New Roman"/>
                <w:szCs w:val="24"/>
              </w:rPr>
            </w:pPr>
          </w:p>
        </w:tc>
        <w:tc>
          <w:tcPr>
            <w:tcW w:w="0" w:type="auto"/>
          </w:tcPr>
          <w:p w:rsidR="00E866C8" w:rsidRPr="009D7AE9" w:rsidRDefault="00E866C8" w:rsidP="00124630">
            <w:pPr>
              <w:pStyle w:val="Default"/>
              <w:jc w:val="center"/>
              <w:rPr>
                <w:bCs/>
                <w:color w:val="auto"/>
              </w:rPr>
            </w:pPr>
            <w:r w:rsidRPr="009D7AE9">
              <w:rPr>
                <w:bCs/>
                <w:color w:val="auto"/>
              </w:rPr>
              <w:t xml:space="preserve">Przebudowa  ul. </w:t>
            </w:r>
            <w:r w:rsidR="002F60FC">
              <w:rPr>
                <w:bCs/>
                <w:color w:val="auto"/>
              </w:rPr>
              <w:t>Senatorskiej w Trześni</w:t>
            </w:r>
          </w:p>
        </w:tc>
        <w:tc>
          <w:tcPr>
            <w:tcW w:w="0" w:type="auto"/>
          </w:tcPr>
          <w:p w:rsidR="00E866C8" w:rsidRPr="009D7AE9" w:rsidRDefault="00E866C8" w:rsidP="00124630">
            <w:pPr>
              <w:jc w:val="right"/>
              <w:rPr>
                <w:rFonts w:cs="Times New Roman"/>
                <w:bCs/>
                <w:szCs w:val="24"/>
              </w:rPr>
            </w:pPr>
            <w:r w:rsidRPr="009D7AE9">
              <w:rPr>
                <w:rFonts w:cs="Times New Roman"/>
                <w:bCs/>
                <w:szCs w:val="24"/>
              </w:rPr>
              <w:t>0,</w:t>
            </w:r>
            <w:r w:rsidR="00C13A1B">
              <w:rPr>
                <w:rFonts w:cs="Times New Roman"/>
                <w:bCs/>
                <w:szCs w:val="24"/>
              </w:rPr>
              <w:t>3</w:t>
            </w:r>
            <w:r w:rsidRPr="009D7AE9">
              <w:rPr>
                <w:rFonts w:cs="Times New Roman"/>
                <w:bCs/>
                <w:szCs w:val="24"/>
              </w:rPr>
              <w:t>8</w:t>
            </w:r>
          </w:p>
        </w:tc>
        <w:tc>
          <w:tcPr>
            <w:tcW w:w="0" w:type="auto"/>
          </w:tcPr>
          <w:p w:rsidR="00E866C8" w:rsidRPr="009D7AE9" w:rsidRDefault="00C13A1B" w:rsidP="00124630">
            <w:pPr>
              <w:pStyle w:val="Default"/>
              <w:jc w:val="right"/>
              <w:rPr>
                <w:color w:val="auto"/>
              </w:rPr>
            </w:pPr>
            <w:r>
              <w:rPr>
                <w:color w:val="auto"/>
              </w:rPr>
              <w:t>281</w:t>
            </w:r>
            <w:r w:rsidR="00E866C8" w:rsidRPr="009D7AE9">
              <w:rPr>
                <w:color w:val="auto"/>
              </w:rPr>
              <w:t> </w:t>
            </w:r>
            <w:r>
              <w:rPr>
                <w:color w:val="auto"/>
              </w:rPr>
              <w:t>903</w:t>
            </w:r>
            <w:r w:rsidR="00E866C8" w:rsidRPr="009D7AE9">
              <w:rPr>
                <w:color w:val="auto"/>
              </w:rPr>
              <w:t>,</w:t>
            </w:r>
            <w:r>
              <w:rPr>
                <w:color w:val="auto"/>
              </w:rPr>
              <w:t>73</w:t>
            </w:r>
          </w:p>
        </w:tc>
      </w:tr>
      <w:tr w:rsidR="00E866C8" w:rsidRPr="009D7AE9" w:rsidTr="00002959">
        <w:trPr>
          <w:trHeight w:val="567"/>
        </w:trPr>
        <w:tc>
          <w:tcPr>
            <w:tcW w:w="0" w:type="auto"/>
          </w:tcPr>
          <w:p w:rsidR="00E866C8" w:rsidRPr="00311AE9" w:rsidRDefault="00E866C8" w:rsidP="00124630">
            <w:pPr>
              <w:pStyle w:val="Akapitzlist"/>
              <w:numPr>
                <w:ilvl w:val="0"/>
                <w:numId w:val="81"/>
              </w:numPr>
              <w:jc w:val="center"/>
              <w:rPr>
                <w:rFonts w:cs="Times New Roman"/>
                <w:szCs w:val="24"/>
              </w:rPr>
            </w:pPr>
          </w:p>
        </w:tc>
        <w:tc>
          <w:tcPr>
            <w:tcW w:w="0" w:type="auto"/>
          </w:tcPr>
          <w:p w:rsidR="00E866C8" w:rsidRPr="009D7AE9" w:rsidRDefault="00E866C8" w:rsidP="00124630">
            <w:pPr>
              <w:pStyle w:val="Default"/>
              <w:jc w:val="center"/>
              <w:rPr>
                <w:bCs/>
                <w:color w:val="auto"/>
              </w:rPr>
            </w:pPr>
            <w:r w:rsidRPr="009D7AE9">
              <w:rPr>
                <w:bCs/>
                <w:color w:val="auto"/>
              </w:rPr>
              <w:t xml:space="preserve">Przebudowa  </w:t>
            </w:r>
            <w:r w:rsidR="00C13A1B">
              <w:rPr>
                <w:bCs/>
                <w:color w:val="auto"/>
              </w:rPr>
              <w:t>ulicy Spacerowej we Furmanach</w:t>
            </w:r>
          </w:p>
        </w:tc>
        <w:tc>
          <w:tcPr>
            <w:tcW w:w="0" w:type="auto"/>
          </w:tcPr>
          <w:p w:rsidR="00E866C8" w:rsidRPr="009D7AE9" w:rsidRDefault="00E866C8" w:rsidP="00124630">
            <w:pPr>
              <w:jc w:val="right"/>
              <w:rPr>
                <w:rFonts w:cs="Times New Roman"/>
                <w:bCs/>
                <w:szCs w:val="24"/>
              </w:rPr>
            </w:pPr>
            <w:r w:rsidRPr="009D7AE9">
              <w:rPr>
                <w:rFonts w:cs="Times New Roman"/>
                <w:bCs/>
                <w:szCs w:val="24"/>
              </w:rPr>
              <w:t>0,</w:t>
            </w:r>
            <w:r w:rsidR="00C13A1B">
              <w:rPr>
                <w:rFonts w:cs="Times New Roman"/>
                <w:bCs/>
                <w:szCs w:val="24"/>
              </w:rPr>
              <w:t>2</w:t>
            </w:r>
            <w:r w:rsidRPr="009D7AE9">
              <w:rPr>
                <w:rFonts w:cs="Times New Roman"/>
                <w:bCs/>
                <w:szCs w:val="24"/>
              </w:rPr>
              <w:t>4</w:t>
            </w:r>
          </w:p>
        </w:tc>
        <w:tc>
          <w:tcPr>
            <w:tcW w:w="0" w:type="auto"/>
          </w:tcPr>
          <w:p w:rsidR="00E866C8" w:rsidRPr="009D7AE9" w:rsidRDefault="00C13A1B" w:rsidP="00124630">
            <w:pPr>
              <w:pStyle w:val="Default"/>
              <w:jc w:val="right"/>
              <w:rPr>
                <w:color w:val="auto"/>
              </w:rPr>
            </w:pPr>
            <w:r>
              <w:rPr>
                <w:color w:val="auto"/>
              </w:rPr>
              <w:t>199</w:t>
            </w:r>
            <w:r w:rsidR="00E866C8" w:rsidRPr="009D7AE9">
              <w:rPr>
                <w:color w:val="auto"/>
              </w:rPr>
              <w:t> </w:t>
            </w:r>
            <w:r>
              <w:rPr>
                <w:color w:val="auto"/>
              </w:rPr>
              <w:t>969</w:t>
            </w:r>
            <w:r w:rsidR="00E866C8" w:rsidRPr="009D7AE9">
              <w:rPr>
                <w:color w:val="auto"/>
              </w:rPr>
              <w:t>,1</w:t>
            </w:r>
            <w:r>
              <w:rPr>
                <w:color w:val="auto"/>
              </w:rPr>
              <w:t>1</w:t>
            </w:r>
          </w:p>
        </w:tc>
      </w:tr>
      <w:tr w:rsidR="00E866C8" w:rsidRPr="009D7AE9" w:rsidTr="00002959">
        <w:trPr>
          <w:trHeight w:val="567"/>
        </w:trPr>
        <w:tc>
          <w:tcPr>
            <w:tcW w:w="0" w:type="auto"/>
          </w:tcPr>
          <w:p w:rsidR="00E866C8" w:rsidRPr="00311AE9" w:rsidRDefault="00E866C8" w:rsidP="00124630">
            <w:pPr>
              <w:pStyle w:val="Akapitzlist"/>
              <w:numPr>
                <w:ilvl w:val="0"/>
                <w:numId w:val="81"/>
              </w:numPr>
              <w:jc w:val="center"/>
              <w:rPr>
                <w:rFonts w:cs="Times New Roman"/>
                <w:szCs w:val="24"/>
              </w:rPr>
            </w:pPr>
          </w:p>
        </w:tc>
        <w:tc>
          <w:tcPr>
            <w:tcW w:w="0" w:type="auto"/>
          </w:tcPr>
          <w:p w:rsidR="00E866C8" w:rsidRPr="009D7AE9" w:rsidRDefault="005108A7" w:rsidP="00124630">
            <w:pPr>
              <w:pStyle w:val="Default"/>
              <w:jc w:val="center"/>
              <w:rPr>
                <w:bCs/>
                <w:color w:val="auto"/>
              </w:rPr>
            </w:pPr>
            <w:r>
              <w:rPr>
                <w:bCs/>
                <w:color w:val="auto"/>
              </w:rPr>
              <w:t>Rozwój infrastruktury drogowej na terenie gminy poprzez przebudowę dróg w miejscowościach Sokolniki (ul. Zwierzyniecka) i Motycze Poduchowne</w:t>
            </w:r>
          </w:p>
        </w:tc>
        <w:tc>
          <w:tcPr>
            <w:tcW w:w="0" w:type="auto"/>
          </w:tcPr>
          <w:p w:rsidR="00E866C8" w:rsidRPr="009D7AE9" w:rsidRDefault="00E866C8" w:rsidP="00124630">
            <w:pPr>
              <w:jc w:val="right"/>
              <w:rPr>
                <w:rFonts w:cs="Times New Roman"/>
                <w:bCs/>
                <w:szCs w:val="24"/>
              </w:rPr>
            </w:pPr>
          </w:p>
        </w:tc>
        <w:tc>
          <w:tcPr>
            <w:tcW w:w="0" w:type="auto"/>
          </w:tcPr>
          <w:p w:rsidR="00E866C8" w:rsidRPr="009D7AE9" w:rsidRDefault="007D749A" w:rsidP="00124630">
            <w:pPr>
              <w:pStyle w:val="Default"/>
              <w:jc w:val="right"/>
              <w:rPr>
                <w:color w:val="auto"/>
              </w:rPr>
            </w:pPr>
            <w:r>
              <w:rPr>
                <w:color w:val="auto"/>
              </w:rPr>
              <w:t>3 011 502,90</w:t>
            </w:r>
          </w:p>
        </w:tc>
      </w:tr>
      <w:tr w:rsidR="00E866C8" w:rsidRPr="009D7AE9" w:rsidTr="00002959">
        <w:trPr>
          <w:trHeight w:val="567"/>
        </w:trPr>
        <w:tc>
          <w:tcPr>
            <w:tcW w:w="0" w:type="auto"/>
          </w:tcPr>
          <w:p w:rsidR="00E866C8" w:rsidRPr="00311AE9" w:rsidRDefault="00E866C8" w:rsidP="00124630">
            <w:pPr>
              <w:pStyle w:val="Akapitzlist"/>
              <w:numPr>
                <w:ilvl w:val="0"/>
                <w:numId w:val="81"/>
              </w:numPr>
              <w:jc w:val="center"/>
              <w:rPr>
                <w:rFonts w:cs="Times New Roman"/>
                <w:szCs w:val="24"/>
              </w:rPr>
            </w:pPr>
          </w:p>
        </w:tc>
        <w:tc>
          <w:tcPr>
            <w:tcW w:w="0" w:type="auto"/>
          </w:tcPr>
          <w:p w:rsidR="00E866C8" w:rsidRPr="009D7AE9" w:rsidRDefault="007D749A" w:rsidP="00124630">
            <w:pPr>
              <w:pStyle w:val="Default"/>
              <w:jc w:val="center"/>
              <w:rPr>
                <w:bCs/>
                <w:color w:val="auto"/>
              </w:rPr>
            </w:pPr>
            <w:r>
              <w:rPr>
                <w:bCs/>
                <w:color w:val="auto"/>
              </w:rPr>
              <w:t>Modernizacja drogi dojazdowej do gruntów rolnych-Wrzawy (boczna 854)</w:t>
            </w:r>
          </w:p>
        </w:tc>
        <w:tc>
          <w:tcPr>
            <w:tcW w:w="0" w:type="auto"/>
          </w:tcPr>
          <w:p w:rsidR="00E866C8" w:rsidRPr="009D7AE9" w:rsidRDefault="00E866C8" w:rsidP="00124630">
            <w:pPr>
              <w:jc w:val="right"/>
              <w:rPr>
                <w:rFonts w:cs="Times New Roman"/>
                <w:bCs/>
                <w:szCs w:val="24"/>
              </w:rPr>
            </w:pPr>
            <w:r w:rsidRPr="009D7AE9">
              <w:rPr>
                <w:rFonts w:cs="Times New Roman"/>
                <w:bCs/>
                <w:szCs w:val="24"/>
              </w:rPr>
              <w:t>0,</w:t>
            </w:r>
            <w:r w:rsidR="007D749A">
              <w:rPr>
                <w:rFonts w:cs="Times New Roman"/>
                <w:bCs/>
                <w:szCs w:val="24"/>
              </w:rPr>
              <w:t>19</w:t>
            </w:r>
          </w:p>
        </w:tc>
        <w:tc>
          <w:tcPr>
            <w:tcW w:w="0" w:type="auto"/>
          </w:tcPr>
          <w:p w:rsidR="00E866C8" w:rsidRPr="009D7AE9" w:rsidRDefault="007D749A" w:rsidP="00124630">
            <w:pPr>
              <w:pStyle w:val="Default"/>
              <w:jc w:val="right"/>
              <w:rPr>
                <w:color w:val="auto"/>
              </w:rPr>
            </w:pPr>
            <w:r>
              <w:rPr>
                <w:color w:val="auto"/>
              </w:rPr>
              <w:t>156 146,73</w:t>
            </w:r>
          </w:p>
        </w:tc>
      </w:tr>
      <w:tr w:rsidR="00E866C8" w:rsidRPr="009D7AE9" w:rsidTr="00002959">
        <w:trPr>
          <w:trHeight w:val="567"/>
        </w:trPr>
        <w:tc>
          <w:tcPr>
            <w:tcW w:w="0" w:type="auto"/>
          </w:tcPr>
          <w:p w:rsidR="00E866C8" w:rsidRPr="00311AE9" w:rsidRDefault="00E866C8" w:rsidP="00124630">
            <w:pPr>
              <w:pStyle w:val="Akapitzlist"/>
              <w:numPr>
                <w:ilvl w:val="0"/>
                <w:numId w:val="81"/>
              </w:numPr>
              <w:jc w:val="center"/>
              <w:rPr>
                <w:rFonts w:cs="Times New Roman"/>
                <w:szCs w:val="24"/>
              </w:rPr>
            </w:pPr>
          </w:p>
        </w:tc>
        <w:tc>
          <w:tcPr>
            <w:tcW w:w="0" w:type="auto"/>
          </w:tcPr>
          <w:p w:rsidR="00E866C8" w:rsidRPr="009D7AE9" w:rsidRDefault="00E866C8" w:rsidP="00124630">
            <w:pPr>
              <w:pStyle w:val="Default"/>
              <w:jc w:val="center"/>
              <w:rPr>
                <w:bCs/>
                <w:color w:val="auto"/>
              </w:rPr>
            </w:pPr>
            <w:r w:rsidRPr="009D7AE9">
              <w:rPr>
                <w:bCs/>
                <w:color w:val="auto"/>
              </w:rPr>
              <w:t xml:space="preserve">Modernizacja drogi dojazdowej do gruntów  rolnych               </w:t>
            </w:r>
            <w:r w:rsidR="00311AE9">
              <w:rPr>
                <w:bCs/>
                <w:color w:val="auto"/>
              </w:rPr>
              <w:t>na dz. nr ewid. 898 w Sokolnikach</w:t>
            </w:r>
          </w:p>
        </w:tc>
        <w:tc>
          <w:tcPr>
            <w:tcW w:w="0" w:type="auto"/>
          </w:tcPr>
          <w:p w:rsidR="00E866C8" w:rsidRPr="009D7AE9" w:rsidRDefault="00E866C8" w:rsidP="00124630">
            <w:pPr>
              <w:jc w:val="right"/>
              <w:rPr>
                <w:rFonts w:cs="Times New Roman"/>
                <w:bCs/>
                <w:szCs w:val="24"/>
              </w:rPr>
            </w:pPr>
            <w:r w:rsidRPr="009D7AE9">
              <w:rPr>
                <w:rFonts w:cs="Times New Roman"/>
                <w:bCs/>
                <w:szCs w:val="24"/>
              </w:rPr>
              <w:t>0,4</w:t>
            </w:r>
            <w:r w:rsidR="00311AE9">
              <w:rPr>
                <w:rFonts w:cs="Times New Roman"/>
                <w:bCs/>
                <w:szCs w:val="24"/>
              </w:rPr>
              <w:t>0</w:t>
            </w:r>
          </w:p>
        </w:tc>
        <w:tc>
          <w:tcPr>
            <w:tcW w:w="0" w:type="auto"/>
          </w:tcPr>
          <w:p w:rsidR="00E866C8" w:rsidRPr="009D7AE9" w:rsidRDefault="00311AE9" w:rsidP="00124630">
            <w:pPr>
              <w:pStyle w:val="Default"/>
              <w:jc w:val="right"/>
              <w:rPr>
                <w:color w:val="auto"/>
              </w:rPr>
            </w:pPr>
            <w:r>
              <w:rPr>
                <w:color w:val="auto"/>
              </w:rPr>
              <w:t>128 141,01</w:t>
            </w:r>
          </w:p>
        </w:tc>
      </w:tr>
      <w:tr w:rsidR="00E866C8" w:rsidRPr="009D7AE9" w:rsidTr="00002959">
        <w:trPr>
          <w:trHeight w:val="567"/>
        </w:trPr>
        <w:tc>
          <w:tcPr>
            <w:tcW w:w="0" w:type="auto"/>
            <w:tcBorders>
              <w:top w:val="single" w:sz="4" w:space="0" w:color="auto"/>
              <w:left w:val="single" w:sz="4" w:space="0" w:color="auto"/>
              <w:bottom w:val="single" w:sz="4" w:space="0" w:color="auto"/>
              <w:right w:val="single" w:sz="4" w:space="0" w:color="auto"/>
            </w:tcBorders>
          </w:tcPr>
          <w:p w:rsidR="00E866C8" w:rsidRPr="009D7AE9" w:rsidRDefault="00E866C8" w:rsidP="00124630">
            <w:pPr>
              <w:jc w:val="center"/>
              <w:rPr>
                <w:rFonts w:cs="Times New Roman"/>
                <w:szCs w:val="24"/>
              </w:rPr>
            </w:pPr>
          </w:p>
          <w:p w:rsidR="00E866C8" w:rsidRPr="009D7AE9" w:rsidRDefault="00E866C8" w:rsidP="00124630">
            <w:pPr>
              <w:jc w:val="center"/>
              <w:rPr>
                <w:rFonts w:cs="Times New Roman"/>
                <w:szCs w:val="24"/>
              </w:rPr>
            </w:pPr>
          </w:p>
          <w:p w:rsidR="00E866C8" w:rsidRPr="009D7AE9" w:rsidRDefault="00E866C8" w:rsidP="00124630">
            <w:pPr>
              <w:jc w:val="center"/>
              <w:rPr>
                <w:rFonts w:cs="Times New Roman"/>
                <w:szCs w:val="24"/>
              </w:rPr>
            </w:pPr>
          </w:p>
        </w:tc>
        <w:tc>
          <w:tcPr>
            <w:tcW w:w="0" w:type="auto"/>
            <w:tcBorders>
              <w:top w:val="single" w:sz="4" w:space="0" w:color="auto"/>
              <w:left w:val="single" w:sz="4" w:space="0" w:color="auto"/>
              <w:bottom w:val="single" w:sz="4" w:space="0" w:color="auto"/>
              <w:right w:val="single" w:sz="4" w:space="0" w:color="auto"/>
            </w:tcBorders>
          </w:tcPr>
          <w:p w:rsidR="00E866C8" w:rsidRPr="009D7AE9" w:rsidRDefault="00E866C8" w:rsidP="00124630">
            <w:pPr>
              <w:jc w:val="right"/>
              <w:rPr>
                <w:rFonts w:cs="Times New Roman"/>
                <w:szCs w:val="24"/>
              </w:rPr>
            </w:pPr>
          </w:p>
          <w:p w:rsidR="00E866C8" w:rsidRPr="009D7AE9" w:rsidRDefault="00E866C8" w:rsidP="00124630">
            <w:pPr>
              <w:jc w:val="right"/>
              <w:rPr>
                <w:rFonts w:cs="Times New Roman"/>
                <w:szCs w:val="24"/>
              </w:rPr>
            </w:pPr>
            <w:r w:rsidRPr="009D7AE9">
              <w:rPr>
                <w:rFonts w:cs="Times New Roman"/>
                <w:szCs w:val="24"/>
              </w:rPr>
              <w:t>Razem</w:t>
            </w:r>
          </w:p>
        </w:tc>
        <w:tc>
          <w:tcPr>
            <w:tcW w:w="0" w:type="auto"/>
            <w:tcBorders>
              <w:top w:val="single" w:sz="4" w:space="0" w:color="auto"/>
              <w:left w:val="single" w:sz="4" w:space="0" w:color="auto"/>
              <w:bottom w:val="single" w:sz="4" w:space="0" w:color="auto"/>
              <w:right w:val="single" w:sz="4" w:space="0" w:color="auto"/>
            </w:tcBorders>
          </w:tcPr>
          <w:p w:rsidR="00E866C8" w:rsidRPr="009D7AE9" w:rsidRDefault="00E866C8" w:rsidP="00124630">
            <w:pPr>
              <w:jc w:val="right"/>
              <w:rPr>
                <w:rFonts w:cs="Times New Roman"/>
                <w:szCs w:val="24"/>
              </w:rPr>
            </w:pPr>
          </w:p>
          <w:p w:rsidR="00E866C8" w:rsidRPr="009D7AE9" w:rsidRDefault="00311AE9" w:rsidP="00124630">
            <w:pPr>
              <w:jc w:val="right"/>
              <w:rPr>
                <w:rFonts w:cs="Times New Roman"/>
                <w:szCs w:val="24"/>
              </w:rPr>
            </w:pPr>
            <w:r>
              <w:rPr>
                <w:rFonts w:cs="Times New Roman"/>
                <w:szCs w:val="24"/>
              </w:rPr>
              <w:t>2,7</w:t>
            </w:r>
          </w:p>
        </w:tc>
        <w:tc>
          <w:tcPr>
            <w:tcW w:w="0" w:type="auto"/>
            <w:tcBorders>
              <w:top w:val="single" w:sz="4" w:space="0" w:color="auto"/>
              <w:left w:val="single" w:sz="4" w:space="0" w:color="auto"/>
              <w:bottom w:val="single" w:sz="4" w:space="0" w:color="auto"/>
              <w:right w:val="single" w:sz="4" w:space="0" w:color="auto"/>
            </w:tcBorders>
          </w:tcPr>
          <w:p w:rsidR="00E866C8" w:rsidRPr="009D7AE9" w:rsidRDefault="00E866C8" w:rsidP="00124630">
            <w:pPr>
              <w:jc w:val="right"/>
              <w:rPr>
                <w:rFonts w:cs="Times New Roman"/>
                <w:szCs w:val="24"/>
              </w:rPr>
            </w:pPr>
          </w:p>
          <w:p w:rsidR="00E866C8" w:rsidRPr="009D7AE9" w:rsidRDefault="00311AE9" w:rsidP="00124630">
            <w:pPr>
              <w:jc w:val="right"/>
              <w:rPr>
                <w:rFonts w:cs="Times New Roman"/>
                <w:szCs w:val="24"/>
              </w:rPr>
            </w:pPr>
            <w:r>
              <w:rPr>
                <w:rFonts w:cs="Times New Roman"/>
                <w:szCs w:val="24"/>
              </w:rPr>
              <w:t>4 304 547,59</w:t>
            </w:r>
          </w:p>
        </w:tc>
      </w:tr>
    </w:tbl>
    <w:p w:rsidR="00AD135A" w:rsidRDefault="00AD135A" w:rsidP="00124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p>
    <w:p w:rsidR="00AD135A" w:rsidRDefault="00AD135A" w:rsidP="00124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p>
    <w:p w:rsidR="00AD135A" w:rsidRDefault="00AD135A" w:rsidP="00124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p>
    <w:p w:rsidR="00AD135A" w:rsidRDefault="00AD135A" w:rsidP="00124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p>
    <w:p w:rsidR="00AD135A" w:rsidRDefault="00AD135A" w:rsidP="00124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p>
    <w:p w:rsidR="00AD135A" w:rsidRDefault="00AD135A" w:rsidP="00124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p>
    <w:p w:rsidR="00AD135A" w:rsidRDefault="00AD135A" w:rsidP="00124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p>
    <w:p w:rsidR="00AD135A" w:rsidRDefault="00AD135A" w:rsidP="00124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p>
    <w:p w:rsidR="00AD135A" w:rsidRDefault="00AD135A" w:rsidP="00124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p>
    <w:p w:rsidR="00AD135A" w:rsidRDefault="00AD135A" w:rsidP="00124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p>
    <w:p w:rsidR="00AD135A" w:rsidRDefault="00AD135A" w:rsidP="00124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p>
    <w:p w:rsidR="00AD135A" w:rsidRDefault="00AD135A" w:rsidP="00124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p>
    <w:p w:rsidR="00AD135A" w:rsidRDefault="00AD135A" w:rsidP="00124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p>
    <w:p w:rsidR="00AD135A" w:rsidRDefault="00AD135A" w:rsidP="00124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p>
    <w:p w:rsidR="00AD135A" w:rsidRDefault="00AD135A" w:rsidP="00124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p>
    <w:p w:rsidR="00AD135A" w:rsidRDefault="00AD135A" w:rsidP="00124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p>
    <w:p w:rsidR="00AD135A" w:rsidRDefault="00AD135A" w:rsidP="00124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p>
    <w:p w:rsidR="00AD135A" w:rsidRDefault="00AD135A" w:rsidP="00124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p>
    <w:p w:rsidR="00AD135A" w:rsidRDefault="00AD135A" w:rsidP="00124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p>
    <w:p w:rsidR="00AD135A" w:rsidRPr="009D7AE9" w:rsidRDefault="00AD135A" w:rsidP="00AD135A">
      <w:pPr>
        <w:pStyle w:val="Nagwek2"/>
        <w:spacing w:line="240" w:lineRule="auto"/>
      </w:pPr>
      <w:bookmarkStart w:id="62" w:name="_Toc167705809"/>
      <w:r w:rsidRPr="009D7AE9">
        <w:lastRenderedPageBreak/>
        <w:t>Ochrona przeciwpowodziowa</w:t>
      </w:r>
      <w:bookmarkEnd w:id="62"/>
    </w:p>
    <w:p w:rsidR="00AD135A" w:rsidRDefault="00AD135A" w:rsidP="00124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p>
    <w:p w:rsidR="009E30C2" w:rsidRPr="00054FA1" w:rsidRDefault="009E30C2" w:rsidP="00124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r>
        <w:rPr>
          <w:szCs w:val="24"/>
        </w:rPr>
        <w:t xml:space="preserve">W ciągu ostatnich lat na terenie Gminy Gorzyce zmodernizowano większość wałów powodziowych chroniących mieszkańców przed wodami powodziowymi. Dokonano przebudowy w postaci podwyższenia i poszerzenia następujących odcinków wałów:  </w:t>
      </w:r>
    </w:p>
    <w:p w:rsidR="009E30C2" w:rsidRPr="00691DFA" w:rsidRDefault="009E30C2" w:rsidP="00124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p>
    <w:p w:rsidR="009E30C2" w:rsidRPr="00A06301" w:rsidRDefault="009E30C2" w:rsidP="00124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r w:rsidRPr="00A06301">
        <w:rPr>
          <w:b/>
          <w:szCs w:val="24"/>
        </w:rPr>
        <w:t>1. Łęg III</w:t>
      </w:r>
      <w:r w:rsidRPr="00A06301">
        <w:rPr>
          <w:szCs w:val="24"/>
        </w:rPr>
        <w:t xml:space="preserve"> - rozbudowa  lewego wału rzeki Łęg w km lewy</w:t>
      </w:r>
      <w:r>
        <w:rPr>
          <w:szCs w:val="24"/>
        </w:rPr>
        <w:t xml:space="preserve"> </w:t>
      </w:r>
      <w:r w:rsidRPr="00A06301">
        <w:rPr>
          <w:szCs w:val="24"/>
        </w:rPr>
        <w:t>5+000-7+580 na dł. 2,58 km oraz prawego wału w km 5+200-11+000 na dł. 5,80</w:t>
      </w:r>
      <w:r>
        <w:rPr>
          <w:szCs w:val="24"/>
        </w:rPr>
        <w:t xml:space="preserve"> </w:t>
      </w:r>
      <w:r w:rsidRPr="00A06301">
        <w:rPr>
          <w:szCs w:val="24"/>
        </w:rPr>
        <w:t>km na terenie gm. Gorzyce i Zaleszany;</w:t>
      </w:r>
    </w:p>
    <w:p w:rsidR="009E30C2" w:rsidRPr="00A06301" w:rsidRDefault="009E30C2" w:rsidP="00124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r w:rsidRPr="00A06301">
        <w:rPr>
          <w:b/>
          <w:szCs w:val="24"/>
        </w:rPr>
        <w:t>2. Trześniówka V</w:t>
      </w:r>
      <w:r w:rsidRPr="00A06301">
        <w:rPr>
          <w:szCs w:val="24"/>
        </w:rPr>
        <w:t xml:space="preserve"> - rozbudowa lewego wału rzeki Trześniówki w km</w:t>
      </w:r>
      <w:r>
        <w:rPr>
          <w:szCs w:val="24"/>
        </w:rPr>
        <w:t xml:space="preserve"> </w:t>
      </w:r>
      <w:r w:rsidRPr="00A06301">
        <w:rPr>
          <w:szCs w:val="24"/>
        </w:rPr>
        <w:t>3+646 do 7+626 na terenie os. Sobów i Wielowieś miasto Tarnobrzeg</w:t>
      </w:r>
      <w:r>
        <w:rPr>
          <w:szCs w:val="24"/>
        </w:rPr>
        <w:t xml:space="preserve"> </w:t>
      </w:r>
      <w:r w:rsidRPr="00A06301">
        <w:rPr>
          <w:szCs w:val="24"/>
        </w:rPr>
        <w:t>wraz z budową przepompowni w m. Trześń, gm. Gorzyce woj.</w:t>
      </w:r>
      <w:r>
        <w:rPr>
          <w:szCs w:val="24"/>
        </w:rPr>
        <w:t xml:space="preserve"> </w:t>
      </w:r>
      <w:r w:rsidRPr="00A06301">
        <w:rPr>
          <w:szCs w:val="24"/>
        </w:rPr>
        <w:t>podkarpackie;</w:t>
      </w:r>
    </w:p>
    <w:p w:rsidR="009E30C2" w:rsidRPr="00A06301" w:rsidRDefault="009E30C2" w:rsidP="00124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r w:rsidRPr="00A06301">
        <w:rPr>
          <w:b/>
          <w:szCs w:val="24"/>
        </w:rPr>
        <w:t>3. San  II</w:t>
      </w:r>
      <w:r w:rsidRPr="00A06301">
        <w:rPr>
          <w:szCs w:val="24"/>
        </w:rPr>
        <w:t xml:space="preserve"> - rozbudowa i przeciwfiltracyjne zabezpieczenie</w:t>
      </w:r>
      <w:r>
        <w:rPr>
          <w:szCs w:val="24"/>
        </w:rPr>
        <w:t xml:space="preserve"> </w:t>
      </w:r>
      <w:r w:rsidRPr="00A06301">
        <w:rPr>
          <w:szCs w:val="24"/>
        </w:rPr>
        <w:t>lewego wału rzeki San w km 4+438-9+390, na długości 4,952 km, na terenie</w:t>
      </w:r>
      <w:r>
        <w:rPr>
          <w:szCs w:val="24"/>
        </w:rPr>
        <w:t xml:space="preserve"> </w:t>
      </w:r>
      <w:r w:rsidRPr="00A06301">
        <w:rPr>
          <w:szCs w:val="24"/>
        </w:rPr>
        <w:t xml:space="preserve">gminy Zaleszany </w:t>
      </w:r>
      <w:r>
        <w:rPr>
          <w:szCs w:val="24"/>
        </w:rPr>
        <w:t>- od granicy gminy Gorzyce</w:t>
      </w:r>
      <w:r>
        <w:rPr>
          <w:szCs w:val="24"/>
        </w:rPr>
        <w:br/>
        <w:t xml:space="preserve">w </w:t>
      </w:r>
      <w:r w:rsidRPr="00A06301">
        <w:rPr>
          <w:szCs w:val="24"/>
        </w:rPr>
        <w:t>kierunku Radomyśla;</w:t>
      </w:r>
    </w:p>
    <w:p w:rsidR="009E30C2" w:rsidRPr="00A06301" w:rsidRDefault="009E30C2" w:rsidP="00124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r w:rsidRPr="00A06301">
        <w:rPr>
          <w:b/>
          <w:szCs w:val="24"/>
        </w:rPr>
        <w:t>4. Wisła etap  I</w:t>
      </w:r>
      <w:r w:rsidRPr="00A06301">
        <w:rPr>
          <w:szCs w:val="24"/>
        </w:rPr>
        <w:t xml:space="preserve"> - przebudowa prawego wału Wisły w km</w:t>
      </w:r>
      <w:r>
        <w:rPr>
          <w:szCs w:val="24"/>
        </w:rPr>
        <w:t xml:space="preserve"> </w:t>
      </w:r>
      <w:r w:rsidRPr="00A06301">
        <w:rPr>
          <w:szCs w:val="24"/>
        </w:rPr>
        <w:t>5+950-15+819 na odcinku od Tarnobrzega (Skalna Góra) do Koćmierzowa</w:t>
      </w:r>
      <w:r>
        <w:rPr>
          <w:szCs w:val="24"/>
        </w:rPr>
        <w:t xml:space="preserve"> </w:t>
      </w:r>
      <w:r w:rsidRPr="00A06301">
        <w:rPr>
          <w:szCs w:val="24"/>
        </w:rPr>
        <w:t>(granica woj. Pod</w:t>
      </w:r>
      <w:r>
        <w:rPr>
          <w:szCs w:val="24"/>
        </w:rPr>
        <w:t>karpackiego</w:t>
      </w:r>
      <w:r>
        <w:rPr>
          <w:szCs w:val="24"/>
        </w:rPr>
        <w:br/>
      </w:r>
      <w:r w:rsidRPr="00A06301">
        <w:rPr>
          <w:szCs w:val="24"/>
        </w:rPr>
        <w:t>i świętokrzyskiego);</w:t>
      </w:r>
    </w:p>
    <w:p w:rsidR="009E30C2" w:rsidRPr="00A06301" w:rsidRDefault="009E30C2" w:rsidP="00124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r w:rsidRPr="00A06301">
        <w:rPr>
          <w:b/>
          <w:szCs w:val="24"/>
        </w:rPr>
        <w:t>5. Trześniówka III</w:t>
      </w:r>
      <w:r w:rsidRPr="00A06301">
        <w:rPr>
          <w:szCs w:val="24"/>
        </w:rPr>
        <w:t xml:space="preserve"> - przebudowa obustronna wałów rzeki w km</w:t>
      </w:r>
      <w:r>
        <w:rPr>
          <w:szCs w:val="24"/>
        </w:rPr>
        <w:t xml:space="preserve"> </w:t>
      </w:r>
      <w:r w:rsidRPr="00A06301">
        <w:rPr>
          <w:szCs w:val="24"/>
        </w:rPr>
        <w:t xml:space="preserve">lewy 8+280-13+250, prawy 7+800-12+800 na terenie gm. Grębów </w:t>
      </w:r>
      <w:r>
        <w:rPr>
          <w:szCs w:val="24"/>
        </w:rPr>
        <w:t>–</w:t>
      </w:r>
      <w:r w:rsidRPr="00A06301">
        <w:rPr>
          <w:szCs w:val="24"/>
        </w:rPr>
        <w:t xml:space="preserve"> od</w:t>
      </w:r>
      <w:r>
        <w:rPr>
          <w:szCs w:val="24"/>
        </w:rPr>
        <w:t xml:space="preserve"> </w:t>
      </w:r>
      <w:r w:rsidRPr="00A06301">
        <w:rPr>
          <w:szCs w:val="24"/>
        </w:rPr>
        <w:t>granicy z gminą Gorzyce – Sobów;</w:t>
      </w:r>
    </w:p>
    <w:p w:rsidR="009E30C2" w:rsidRPr="00A06301" w:rsidRDefault="009E30C2" w:rsidP="00124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r>
        <w:rPr>
          <w:b/>
          <w:szCs w:val="24"/>
        </w:rPr>
        <w:t>6</w:t>
      </w:r>
      <w:r w:rsidRPr="00A06301">
        <w:rPr>
          <w:b/>
          <w:szCs w:val="24"/>
        </w:rPr>
        <w:t>. San III</w:t>
      </w:r>
      <w:r w:rsidRPr="00A06301">
        <w:rPr>
          <w:szCs w:val="24"/>
        </w:rPr>
        <w:t xml:space="preserve"> - rozbudowa lewego wału rzeki San w km 0+000-4+445, gm.</w:t>
      </w:r>
      <w:r>
        <w:rPr>
          <w:szCs w:val="24"/>
        </w:rPr>
        <w:t xml:space="preserve"> </w:t>
      </w:r>
      <w:r w:rsidRPr="00A06301">
        <w:rPr>
          <w:szCs w:val="24"/>
        </w:rPr>
        <w:t>Gorzyce;</w:t>
      </w:r>
    </w:p>
    <w:p w:rsidR="009E30C2" w:rsidRPr="00A06301" w:rsidRDefault="009E30C2" w:rsidP="00124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r>
        <w:rPr>
          <w:b/>
          <w:szCs w:val="24"/>
        </w:rPr>
        <w:t>7</w:t>
      </w:r>
      <w:r w:rsidRPr="00A06301">
        <w:rPr>
          <w:b/>
          <w:szCs w:val="24"/>
        </w:rPr>
        <w:t>. Wisła Etap 2</w:t>
      </w:r>
      <w:r w:rsidRPr="00A06301">
        <w:rPr>
          <w:szCs w:val="24"/>
        </w:rPr>
        <w:t xml:space="preserve"> - Rozbudowa prawego wału rzeki Wisły na dł. 13,959</w:t>
      </w:r>
      <w:r>
        <w:rPr>
          <w:szCs w:val="24"/>
        </w:rPr>
        <w:t xml:space="preserve"> </w:t>
      </w:r>
      <w:r w:rsidRPr="00A06301">
        <w:rPr>
          <w:szCs w:val="24"/>
        </w:rPr>
        <w:t>km, prawego wału rzeki San na dł. 2,193 km oraz lewego wału rzeki Łęg na</w:t>
      </w:r>
      <w:r>
        <w:rPr>
          <w:szCs w:val="24"/>
        </w:rPr>
        <w:t xml:space="preserve"> </w:t>
      </w:r>
      <w:r w:rsidRPr="00A06301">
        <w:rPr>
          <w:szCs w:val="24"/>
        </w:rPr>
        <w:t>dł. 0,112 km, na terenie gm. Gorzyce i gm. Radomyśl nad Sanem, woj.</w:t>
      </w:r>
      <w:r>
        <w:rPr>
          <w:szCs w:val="24"/>
        </w:rPr>
        <w:t xml:space="preserve"> </w:t>
      </w:r>
      <w:r w:rsidRPr="00A06301">
        <w:rPr>
          <w:szCs w:val="24"/>
        </w:rPr>
        <w:t>podkarpackie;</w:t>
      </w:r>
    </w:p>
    <w:p w:rsidR="009E30C2" w:rsidRPr="00072247" w:rsidRDefault="009E30C2" w:rsidP="00124630">
      <w:pPr>
        <w:spacing w:after="0" w:line="240" w:lineRule="auto"/>
        <w:rPr>
          <w:b/>
          <w:u w:val="single"/>
        </w:rPr>
      </w:pPr>
      <w:r>
        <w:rPr>
          <w:b/>
          <w:szCs w:val="24"/>
        </w:rPr>
        <w:t>8</w:t>
      </w:r>
      <w:r w:rsidRPr="00B058D1">
        <w:rPr>
          <w:b/>
          <w:szCs w:val="24"/>
        </w:rPr>
        <w:t>. Trześniówka VII</w:t>
      </w:r>
      <w:r w:rsidRPr="00B058D1">
        <w:rPr>
          <w:szCs w:val="24"/>
        </w:rPr>
        <w:t xml:space="preserve"> </w:t>
      </w:r>
      <w:r>
        <w:rPr>
          <w:szCs w:val="24"/>
        </w:rPr>
        <w:t>–</w:t>
      </w:r>
      <w:r w:rsidRPr="00B058D1">
        <w:rPr>
          <w:szCs w:val="24"/>
        </w:rPr>
        <w:t xml:space="preserve"> </w:t>
      </w:r>
      <w:r>
        <w:rPr>
          <w:szCs w:val="24"/>
        </w:rPr>
        <w:t>rozbudowa prawego wału rzeki Trześniówka w km 0+000-7+678 na terenie m. Zalesie Gorzyckie i Trześń oraz na terenie m. Tarnobrzeg”</w:t>
      </w:r>
    </w:p>
    <w:p w:rsidR="009E30C2" w:rsidRDefault="009E30C2" w:rsidP="00124630">
      <w:pPr>
        <w:spacing w:after="0" w:line="240" w:lineRule="auto"/>
        <w:rPr>
          <w:b/>
          <w:u w:val="single"/>
        </w:rPr>
      </w:pPr>
      <w:r>
        <w:rPr>
          <w:b/>
          <w:u w:val="single"/>
        </w:rPr>
        <w:t>W 2023 roku zakończono zadanie :</w:t>
      </w:r>
    </w:p>
    <w:p w:rsidR="009E30C2" w:rsidRPr="001A72B5" w:rsidRDefault="009E30C2" w:rsidP="00124630">
      <w:pPr>
        <w:spacing w:after="0" w:line="240" w:lineRule="auto"/>
        <w:rPr>
          <w:b/>
        </w:rPr>
      </w:pPr>
      <w:r w:rsidRPr="001A72B5">
        <w:rPr>
          <w:b/>
        </w:rPr>
        <w:t>Łęg IV – rozbudowa lewego wału rzeki w km 0+082 – 5+030 na terenie gm. Gorzyce oraz prawego wału w km 0+000 – 5+236 na terenie gm. Gorzyce”</w:t>
      </w:r>
    </w:p>
    <w:p w:rsidR="009E30C2" w:rsidRDefault="009E30C2" w:rsidP="00124630">
      <w:pPr>
        <w:spacing w:after="0" w:line="240" w:lineRule="auto"/>
        <w:jc w:val="both"/>
      </w:pPr>
      <w:r>
        <w:t>Obszar obejmuje ujściowy odcinek rzeki Łęg a długości około 5 km. Długość wałów przewidzianych do rozbudowy wynosi łącznie 10 184 m (lewy wał – 4 948 m i prawy wał – 5 236 m).</w:t>
      </w:r>
    </w:p>
    <w:p w:rsidR="009E30C2" w:rsidRDefault="009E30C2" w:rsidP="00124630">
      <w:pPr>
        <w:pStyle w:val="NormalnyWeb"/>
        <w:spacing w:before="0" w:beforeAutospacing="0" w:after="0" w:afterAutospacing="0"/>
      </w:pPr>
      <w:r>
        <w:t>Zakres zadania Łęg IV obejmował m.in.:</w:t>
      </w:r>
    </w:p>
    <w:p w:rsidR="009E30C2" w:rsidRDefault="009E30C2" w:rsidP="00124630">
      <w:pPr>
        <w:pStyle w:val="NormalnyWeb"/>
        <w:spacing w:before="0" w:beforeAutospacing="0" w:after="0" w:afterAutospacing="0"/>
      </w:pPr>
      <w:r>
        <w:t> - rozbudowę ok. 10 km  wałów przeciwpowodziowych ujściowego odcinka rzeki Łęg,</w:t>
      </w:r>
    </w:p>
    <w:p w:rsidR="009E30C2" w:rsidRDefault="009E30C2" w:rsidP="00124630">
      <w:pPr>
        <w:pStyle w:val="NormalnyWeb"/>
        <w:spacing w:before="0" w:beforeAutospacing="0" w:after="0" w:afterAutospacing="0"/>
      </w:pPr>
      <w:r>
        <w:t>- przebudowę infrastruktury przeciwpowodziowej, m.in.: śluz wałowych, przepompowni melioracyjnej (wraz z aparaturą kontrolno-pomiarową), wylotu z oczyszczalni ścieków, przepustów, przejazdów wałowych,</w:t>
      </w:r>
    </w:p>
    <w:p w:rsidR="009E30C2" w:rsidRDefault="009E30C2" w:rsidP="00124630">
      <w:pPr>
        <w:pStyle w:val="NormalnyWeb"/>
        <w:spacing w:before="0" w:beforeAutospacing="0" w:after="0" w:afterAutospacing="0"/>
      </w:pPr>
      <w:r>
        <w:t>- przebudowę linii WN-110kV, SN 15kV.</w:t>
      </w:r>
    </w:p>
    <w:p w:rsidR="009E30C2" w:rsidRDefault="009E30C2" w:rsidP="00124630">
      <w:pPr>
        <w:pStyle w:val="NormalnyWeb"/>
        <w:spacing w:before="0" w:beforeAutospacing="0" w:after="0" w:afterAutospacing="0"/>
        <w:jc w:val="both"/>
      </w:pPr>
      <w:r>
        <w:t>Przekazanie terenu budowy nastąpiło w maju 2021 r. Dobra organizacja procesu pozwoliła na</w:t>
      </w:r>
      <w:r>
        <w:rPr>
          <w:rStyle w:val="Pogrubienie"/>
        </w:rPr>
        <w:t xml:space="preserve"> zakończenie zadania w terminie kontraktowym, tj. 31.08.2023 r. </w:t>
      </w:r>
      <w:r>
        <w:t>pomimo stanu pandemii koronawirusa SARS-CoV-2 i ograniczeń z tym związanych, np. koniecznością wprowadzenia standardów sanitarnych (pracy w ograniczonych grupach), a także konfliktu zbrojnego na terenie Ukrainy i związanych z tym okoliczności, m.in. opóźnieniami</w:t>
      </w:r>
      <w:r>
        <w:br/>
        <w:t>w łańcuchach dostaw, aspektami związanymi z koniecznością zapewnienia zamiennych rozwiązań (zaistniała konieczność zapewnienia systemu pomp od innego dostawcy w związku z nałożonymi sankcjami), znacznym wzrostem kosztów robocizny i materiałów budowlanych.</w:t>
      </w:r>
    </w:p>
    <w:p w:rsidR="00A950F2" w:rsidRPr="009D7AE9" w:rsidRDefault="009E30C2" w:rsidP="00124630">
      <w:pPr>
        <w:spacing w:after="0" w:line="240" w:lineRule="auto"/>
        <w:jc w:val="both"/>
        <w:rPr>
          <w:rFonts w:cs="Times New Roman"/>
          <w:szCs w:val="24"/>
        </w:rPr>
      </w:pPr>
      <w:r>
        <w:t xml:space="preserve">Wykonawcą zadania było Konsorcjum firm EKOMEL Sp. z o.o.,  ROBSON Sp. z o.o. oraz Zakład Usług Wodno-Melioracyjnych i Rekultywacji Sp. j. Mieczysław Siemaszek, Antoni Gancarz. Wartość całkowita przedsięwzięcia wyniosła </w:t>
      </w:r>
      <w:r>
        <w:rPr>
          <w:rStyle w:val="Pogrubienie"/>
        </w:rPr>
        <w:t>ok. 71, 05 mln zł</w:t>
      </w:r>
      <w:r>
        <w:t>.</w:t>
      </w:r>
    </w:p>
    <w:p w:rsidR="00605BB6" w:rsidRPr="009D7AE9" w:rsidRDefault="00605BB6" w:rsidP="00124630">
      <w:pPr>
        <w:spacing w:after="0" w:line="240" w:lineRule="auto"/>
        <w:jc w:val="both"/>
        <w:rPr>
          <w:rFonts w:cs="Times New Roman"/>
          <w:szCs w:val="24"/>
        </w:rPr>
      </w:pPr>
    </w:p>
    <w:p w:rsidR="009C7777" w:rsidRPr="009D7AE9" w:rsidRDefault="009C7777" w:rsidP="00124630">
      <w:pPr>
        <w:pStyle w:val="Akapitzlist"/>
        <w:spacing w:after="0" w:line="240" w:lineRule="auto"/>
        <w:ind w:left="1080"/>
        <w:jc w:val="both"/>
        <w:rPr>
          <w:rFonts w:cs="Times New Roman"/>
          <w:szCs w:val="24"/>
        </w:rPr>
      </w:pPr>
    </w:p>
    <w:p w:rsidR="009C7777" w:rsidRPr="009D7AE9" w:rsidRDefault="009C7777" w:rsidP="00124630">
      <w:pPr>
        <w:pStyle w:val="Akapitzlist"/>
        <w:spacing w:after="0" w:line="240" w:lineRule="auto"/>
        <w:ind w:left="1080"/>
        <w:jc w:val="both"/>
        <w:rPr>
          <w:rFonts w:cs="Times New Roman"/>
          <w:szCs w:val="24"/>
        </w:rPr>
      </w:pPr>
    </w:p>
    <w:p w:rsidR="00411DA9" w:rsidRPr="009D7AE9" w:rsidRDefault="00195CD7" w:rsidP="00124630">
      <w:pPr>
        <w:pStyle w:val="Nagwek1"/>
        <w:spacing w:line="240" w:lineRule="auto"/>
      </w:pPr>
      <w:bookmarkStart w:id="63" w:name="_Toc167705810"/>
      <w:r w:rsidRPr="009D7AE9">
        <w:lastRenderedPageBreak/>
        <w:t>X Planowanie przestrzenne</w:t>
      </w:r>
      <w:bookmarkEnd w:id="63"/>
    </w:p>
    <w:p w:rsidR="007A6E0E" w:rsidRPr="009D7AE9" w:rsidRDefault="007A6E0E" w:rsidP="00124630">
      <w:pPr>
        <w:spacing w:after="0" w:line="240" w:lineRule="auto"/>
        <w:jc w:val="both"/>
        <w:rPr>
          <w:rFonts w:cs="Times New Roman"/>
          <w:color w:val="000000"/>
          <w:szCs w:val="24"/>
        </w:rPr>
      </w:pPr>
      <w:r w:rsidRPr="009D7AE9">
        <w:rPr>
          <w:rFonts w:eastAsia="Times New Roman" w:cs="Times New Roman"/>
          <w:szCs w:val="24"/>
          <w:lang w:eastAsia="pl-PL"/>
        </w:rPr>
        <w:t>Na terenie Gminy Gorzyce w 202</w:t>
      </w:r>
      <w:r w:rsidR="009E30C2">
        <w:rPr>
          <w:rFonts w:eastAsia="Times New Roman" w:cs="Times New Roman"/>
          <w:szCs w:val="24"/>
          <w:lang w:eastAsia="pl-PL"/>
        </w:rPr>
        <w:t>3</w:t>
      </w:r>
      <w:r w:rsidRPr="009D7AE9">
        <w:rPr>
          <w:rFonts w:eastAsia="Times New Roman" w:cs="Times New Roman"/>
          <w:szCs w:val="24"/>
          <w:lang w:eastAsia="pl-PL"/>
        </w:rPr>
        <w:t xml:space="preserve"> r. obowiązywało 16 miejscowych planów zagospodarowania przestrzennego co stanowi około 14 % powierzchni gminy. </w:t>
      </w:r>
    </w:p>
    <w:p w:rsidR="007A6E0E" w:rsidRPr="009D7AE9" w:rsidRDefault="007A6E0E" w:rsidP="00124630">
      <w:pPr>
        <w:pStyle w:val="Tekstpodstawowywcity"/>
        <w:spacing w:after="0" w:line="240" w:lineRule="auto"/>
        <w:ind w:left="284" w:hanging="284"/>
        <w:jc w:val="both"/>
        <w:rPr>
          <w:rFonts w:cs="Times New Roman"/>
          <w:color w:val="000000"/>
          <w:szCs w:val="24"/>
        </w:rPr>
      </w:pPr>
      <w:r w:rsidRPr="009D7AE9">
        <w:rPr>
          <w:rFonts w:cs="Times New Roman"/>
          <w:color w:val="000000"/>
          <w:szCs w:val="24"/>
        </w:rPr>
        <w:t>Ponadto kontynuowane są prace nad planami :</w:t>
      </w:r>
    </w:p>
    <w:p w:rsidR="007A6E0E" w:rsidRPr="009D7AE9" w:rsidRDefault="007A6E0E" w:rsidP="00124630">
      <w:pPr>
        <w:pStyle w:val="Tytu"/>
        <w:numPr>
          <w:ilvl w:val="0"/>
          <w:numId w:val="33"/>
        </w:numPr>
        <w:jc w:val="both"/>
        <w:rPr>
          <w:b w:val="0"/>
          <w:sz w:val="24"/>
        </w:rPr>
      </w:pPr>
      <w:r w:rsidRPr="009D7AE9">
        <w:rPr>
          <w:b w:val="0"/>
          <w:sz w:val="24"/>
        </w:rPr>
        <w:t>UCHWAŁA NR II/8/18 RADY GMINY GORZYCE z dnia 26 listopada 2018 r.                  w sprawie przystąpienia do sporządzenia miejscowego planu zagospodarowania przestrzennego centrum gminnego w Gorzycach;</w:t>
      </w:r>
    </w:p>
    <w:p w:rsidR="007A6E0E" w:rsidRPr="009D7AE9" w:rsidRDefault="007A6E0E" w:rsidP="00124630">
      <w:pPr>
        <w:pStyle w:val="Tytu"/>
        <w:numPr>
          <w:ilvl w:val="0"/>
          <w:numId w:val="33"/>
        </w:numPr>
        <w:jc w:val="both"/>
        <w:rPr>
          <w:b w:val="0"/>
          <w:sz w:val="24"/>
        </w:rPr>
      </w:pPr>
      <w:r w:rsidRPr="009D7AE9">
        <w:rPr>
          <w:b w:val="0"/>
          <w:sz w:val="24"/>
        </w:rPr>
        <w:t>UCHWAŁA NR II/10/18 RADY GMINY GORZYCE z dnia 26 listopada 2018 r. w sprawie przystąpienia do sporządzenia miejscowego planu zagospodarowania przestrzennego obszaru w miejscowości Motycze Poduchowne, pomiędzy drogą krajową Nr 77 Lipnik-Przemyśl i osiedlem Przybyłów w Gorzycach;</w:t>
      </w:r>
    </w:p>
    <w:p w:rsidR="007A6E0E" w:rsidRPr="00AD135A" w:rsidRDefault="007A6E0E" w:rsidP="00124630">
      <w:pPr>
        <w:pStyle w:val="Tytu"/>
        <w:jc w:val="both"/>
        <w:rPr>
          <w:b w:val="0"/>
          <w:sz w:val="24"/>
        </w:rPr>
      </w:pPr>
      <w:r w:rsidRPr="009D7AE9">
        <w:rPr>
          <w:b w:val="0"/>
          <w:sz w:val="24"/>
        </w:rPr>
        <w:t xml:space="preserve">oraz zgodnie z </w:t>
      </w:r>
      <w:r w:rsidRPr="00AD135A">
        <w:rPr>
          <w:b w:val="0"/>
          <w:sz w:val="24"/>
        </w:rPr>
        <w:t xml:space="preserve">Uchwałą nr XXIX/185/20 Rady Gminy Gorzyce z dnia 15 grudnia                    2020 r. nad zmianą Studium uwarunkowań i kierunków zagospodarowania przestrzennego Gminy Gorzyce, która obejmuje udokumentowane i potencjalne obszary złóż kopalin w granicach administracyjnych Gminy Gorzyce.  </w:t>
      </w:r>
    </w:p>
    <w:p w:rsidR="007A6E0E" w:rsidRPr="00AD135A" w:rsidRDefault="007A6E0E" w:rsidP="00124630">
      <w:pPr>
        <w:spacing w:after="0" w:line="240" w:lineRule="auto"/>
        <w:jc w:val="both"/>
        <w:rPr>
          <w:rFonts w:eastAsia="Times New Roman" w:cs="Times New Roman"/>
          <w:szCs w:val="24"/>
          <w:lang w:eastAsia="pl-PL"/>
        </w:rPr>
      </w:pPr>
      <w:r w:rsidRPr="00AD135A">
        <w:rPr>
          <w:rFonts w:eastAsia="Times New Roman" w:cs="Times New Roman"/>
          <w:szCs w:val="24"/>
          <w:lang w:eastAsia="pl-PL"/>
        </w:rPr>
        <w:t xml:space="preserve">  Wydano 79  decyzji  o  warunkach zabudowy i zagospodarowania terenu dla łącznej  powierzchni 19,93 ha.  Decyzje te dotyczyły przede wszystkim zabudowy mieszkaniowej jednorodzinnej – 54 decyzji, zabudowy mieszkaniowej wielorodzinnej – 2, zabudowy usługowej – 2 decyzje, a pozostałe dotyczyły  infrastruktury: sieci gazowej, sieci kanalizacji sanitarnej, sieci wodociągowej.</w:t>
      </w:r>
    </w:p>
    <w:p w:rsidR="008A2FAE" w:rsidRPr="00AD135A" w:rsidRDefault="007A6E0E" w:rsidP="00124630">
      <w:pPr>
        <w:spacing w:after="0" w:line="240" w:lineRule="auto"/>
        <w:ind w:firstLine="567"/>
        <w:jc w:val="both"/>
        <w:rPr>
          <w:rFonts w:eastAsia="Times New Roman" w:cs="Times New Roman"/>
          <w:bCs/>
          <w:szCs w:val="24"/>
          <w:lang w:eastAsia="pl-PL"/>
        </w:rPr>
      </w:pPr>
      <w:r w:rsidRPr="00AD135A">
        <w:rPr>
          <w:rFonts w:eastAsia="Times New Roman" w:cs="Times New Roman"/>
          <w:szCs w:val="24"/>
          <w:lang w:eastAsia="pl-PL"/>
        </w:rPr>
        <w:t> </w:t>
      </w:r>
      <w:r w:rsidRPr="00AD135A">
        <w:rPr>
          <w:rFonts w:eastAsia="Times New Roman" w:cs="Times New Roman"/>
          <w:bCs/>
          <w:szCs w:val="24"/>
          <w:lang w:eastAsia="pl-PL"/>
        </w:rPr>
        <w:t>W 2022 r. planowano zrealizować:</w:t>
      </w:r>
    </w:p>
    <w:p w:rsidR="007A6E0E" w:rsidRPr="008A2FAE" w:rsidRDefault="007A6E0E" w:rsidP="00124630">
      <w:pPr>
        <w:pStyle w:val="Akapitzlist"/>
        <w:numPr>
          <w:ilvl w:val="0"/>
          <w:numId w:val="61"/>
        </w:numPr>
        <w:spacing w:after="0" w:line="240" w:lineRule="auto"/>
        <w:jc w:val="both"/>
        <w:rPr>
          <w:rFonts w:eastAsia="Times New Roman" w:cs="Times New Roman"/>
          <w:bCs/>
          <w:szCs w:val="24"/>
          <w:lang w:eastAsia="pl-PL"/>
        </w:rPr>
      </w:pPr>
      <w:r w:rsidRPr="00AD135A">
        <w:rPr>
          <w:rFonts w:cs="Times New Roman"/>
          <w:szCs w:val="24"/>
        </w:rPr>
        <w:t>Uchwałę Nr  XXIX/182/20 Rady Gminy Gorzyce z dnia 15 grudnia 2020 r. w sprawie przystąpienia do sporządzenia zmiany miejscowego planu zagospodarowania przestrzennego w III zmianie MPZP gminy</w:t>
      </w:r>
      <w:r w:rsidRPr="008A2FAE">
        <w:rPr>
          <w:rFonts w:cs="Times New Roman"/>
          <w:szCs w:val="24"/>
        </w:rPr>
        <w:t xml:space="preserve"> Gorzyce </w:t>
      </w:r>
      <w:r w:rsidRPr="008A2FAE">
        <w:rPr>
          <w:rFonts w:cs="Times New Roman"/>
          <w:szCs w:val="24"/>
          <w:shd w:val="clear" w:color="auto" w:fill="FFFFFF"/>
        </w:rPr>
        <w:t>dla działek o nr ewid. 603, 604/7 w m. Furmany;</w:t>
      </w:r>
    </w:p>
    <w:p w:rsidR="008A2FAE" w:rsidRPr="008A2FAE" w:rsidRDefault="007A6E0E" w:rsidP="00124630">
      <w:pPr>
        <w:pStyle w:val="Tytu"/>
        <w:numPr>
          <w:ilvl w:val="0"/>
          <w:numId w:val="61"/>
        </w:numPr>
        <w:jc w:val="both"/>
        <w:rPr>
          <w:b w:val="0"/>
          <w:sz w:val="24"/>
        </w:rPr>
      </w:pPr>
      <w:r w:rsidRPr="008A2FAE">
        <w:rPr>
          <w:b w:val="0"/>
          <w:sz w:val="24"/>
        </w:rPr>
        <w:t xml:space="preserve">Uchwałę Nr  XXIX/183/20 Rady Gminy Gorzyce z dnia 15 grudnia 2020 r.w sprawie przystąpienia do sporządzenia zmiany miejscowego planu zagospodarowania przestrzennego w III zmianie MPZP gminy Gorzyce </w:t>
      </w:r>
      <w:r w:rsidRPr="008A2FAE">
        <w:rPr>
          <w:b w:val="0"/>
          <w:sz w:val="24"/>
          <w:shd w:val="clear" w:color="auto" w:fill="FFFFFF"/>
        </w:rPr>
        <w:t>dla działek o nr ewi</w:t>
      </w:r>
      <w:r w:rsidR="008A2FAE" w:rsidRPr="008A2FAE">
        <w:rPr>
          <w:b w:val="0"/>
          <w:sz w:val="24"/>
          <w:shd w:val="clear" w:color="auto" w:fill="FFFFFF"/>
        </w:rPr>
        <w:t xml:space="preserve">d. 722/9 </w:t>
      </w:r>
      <w:r w:rsidR="008A2FAE">
        <w:rPr>
          <w:b w:val="0"/>
          <w:sz w:val="24"/>
          <w:shd w:val="clear" w:color="auto" w:fill="FFFFFF"/>
        </w:rPr>
        <w:br/>
      </w:r>
      <w:r w:rsidR="008A2FAE" w:rsidRPr="008A2FAE">
        <w:rPr>
          <w:b w:val="0"/>
          <w:sz w:val="24"/>
          <w:shd w:val="clear" w:color="auto" w:fill="FFFFFF"/>
        </w:rPr>
        <w:t>i 722/11 w m. Gorzyce;</w:t>
      </w:r>
      <w:r w:rsidRPr="008A2FAE">
        <w:rPr>
          <w:b w:val="0"/>
          <w:bCs w:val="0"/>
          <w:color w:val="000000"/>
          <w:sz w:val="24"/>
        </w:rPr>
        <w:t xml:space="preserve"> </w:t>
      </w:r>
    </w:p>
    <w:p w:rsidR="00172D49" w:rsidRPr="008A2FAE" w:rsidRDefault="007A6E0E" w:rsidP="00124630">
      <w:pPr>
        <w:pStyle w:val="Tekstpodstawowywcity2"/>
        <w:numPr>
          <w:ilvl w:val="0"/>
          <w:numId w:val="61"/>
        </w:numPr>
        <w:spacing w:after="0" w:line="240" w:lineRule="auto"/>
        <w:jc w:val="both"/>
        <w:rPr>
          <w:shd w:val="clear" w:color="auto" w:fill="FFFFFF"/>
        </w:rPr>
      </w:pPr>
      <w:r w:rsidRPr="008A2FAE">
        <w:rPr>
          <w:bCs/>
          <w:color w:val="000000"/>
        </w:rPr>
        <w:t xml:space="preserve">Uchwałę Nr XXIX/185/20 </w:t>
      </w:r>
      <w:r w:rsidRPr="008A2FAE">
        <w:t xml:space="preserve">Rady Gminy Gorzyce </w:t>
      </w:r>
      <w:r w:rsidRPr="008A2FAE">
        <w:rPr>
          <w:bCs/>
          <w:color w:val="000000"/>
        </w:rPr>
        <w:t xml:space="preserve">z dnia 15 grudnia 2020 r. </w:t>
      </w:r>
      <w:r w:rsidR="008A2FAE" w:rsidRPr="008A2FAE">
        <w:rPr>
          <w:bCs/>
          <w:color w:val="000000"/>
        </w:rPr>
        <w:t>w</w:t>
      </w:r>
      <w:r w:rsidRPr="008A2FAE">
        <w:rPr>
          <w:color w:val="000000"/>
        </w:rPr>
        <w:t xml:space="preserve"> sprawie przystąpienia do sporządzenia zmiany Studium u</w:t>
      </w:r>
      <w:r w:rsidR="008A2FAE" w:rsidRPr="008A2FAE">
        <w:rPr>
          <w:color w:val="000000"/>
        </w:rPr>
        <w:t xml:space="preserve">warunkowań </w:t>
      </w:r>
      <w:r w:rsidRPr="008A2FAE">
        <w:rPr>
          <w:color w:val="000000"/>
        </w:rPr>
        <w:t>i kierunków zagospodarowania przestrzennego Gminy Gorzyce</w:t>
      </w:r>
    </w:p>
    <w:p w:rsidR="00195CD7" w:rsidRPr="009D7AE9" w:rsidRDefault="00195CD7" w:rsidP="00124630">
      <w:pPr>
        <w:spacing w:after="0" w:line="240" w:lineRule="auto"/>
        <w:ind w:firstLine="567"/>
        <w:jc w:val="both"/>
        <w:rPr>
          <w:rFonts w:eastAsia="Times New Roman" w:cs="Times New Roman"/>
          <w:szCs w:val="24"/>
          <w:lang w:eastAsia="pl-PL"/>
        </w:rPr>
      </w:pPr>
    </w:p>
    <w:p w:rsidR="007F4767" w:rsidRPr="009D7AE9" w:rsidRDefault="007F4767" w:rsidP="00124630">
      <w:pPr>
        <w:spacing w:after="0" w:line="240" w:lineRule="auto"/>
        <w:jc w:val="both"/>
        <w:rPr>
          <w:rFonts w:eastAsia="Times New Roman" w:cs="Times New Roman"/>
          <w:szCs w:val="24"/>
          <w:lang w:eastAsia="pl-PL"/>
        </w:rPr>
      </w:pPr>
    </w:p>
    <w:p w:rsidR="00EC2108" w:rsidRPr="009D7AE9" w:rsidRDefault="00EC2108" w:rsidP="00124630">
      <w:pPr>
        <w:spacing w:after="0" w:line="240" w:lineRule="auto"/>
        <w:jc w:val="both"/>
        <w:rPr>
          <w:rFonts w:eastAsia="Times New Roman" w:cs="Times New Roman"/>
          <w:szCs w:val="24"/>
          <w:lang w:eastAsia="pl-PL"/>
        </w:rPr>
      </w:pPr>
    </w:p>
    <w:p w:rsidR="006D5C00" w:rsidRPr="009D7AE9" w:rsidRDefault="006D5C00" w:rsidP="00124630">
      <w:pPr>
        <w:spacing w:after="0" w:line="240" w:lineRule="auto"/>
        <w:jc w:val="both"/>
        <w:rPr>
          <w:rFonts w:eastAsia="Times New Roman" w:cs="Times New Roman"/>
          <w:szCs w:val="24"/>
          <w:lang w:eastAsia="pl-PL"/>
        </w:rPr>
      </w:pPr>
      <w:r w:rsidRPr="009D7AE9">
        <w:rPr>
          <w:rFonts w:eastAsia="Times New Roman" w:cs="Times New Roman"/>
          <w:szCs w:val="24"/>
          <w:lang w:eastAsia="pl-PL"/>
        </w:rPr>
        <w:br w:type="page"/>
      </w:r>
    </w:p>
    <w:p w:rsidR="00FC4BE5" w:rsidRPr="009D7AE9" w:rsidRDefault="00FC4BE5" w:rsidP="00124630">
      <w:pPr>
        <w:pStyle w:val="Nagwek1"/>
        <w:spacing w:line="240" w:lineRule="auto"/>
      </w:pPr>
      <w:bookmarkStart w:id="64" w:name="_Toc167705811"/>
      <w:r w:rsidRPr="009D7AE9">
        <w:lastRenderedPageBreak/>
        <w:t>XI Gospodarka mieszkaniowa i komunalna</w:t>
      </w:r>
      <w:bookmarkEnd w:id="64"/>
    </w:p>
    <w:p w:rsidR="00EC2108" w:rsidRPr="009D7AE9" w:rsidRDefault="00EC2108" w:rsidP="00124630">
      <w:pPr>
        <w:spacing w:after="0" w:line="240" w:lineRule="auto"/>
        <w:jc w:val="both"/>
        <w:rPr>
          <w:rFonts w:cs="Times New Roman"/>
          <w:szCs w:val="24"/>
          <w:lang w:eastAsia="pl-PL"/>
        </w:rPr>
      </w:pPr>
    </w:p>
    <w:p w:rsidR="00DC2A50" w:rsidRPr="009D7AE9" w:rsidRDefault="000361C6" w:rsidP="00124630">
      <w:pPr>
        <w:spacing w:after="0" w:line="240" w:lineRule="auto"/>
        <w:ind w:firstLine="567"/>
        <w:jc w:val="both"/>
        <w:rPr>
          <w:rFonts w:cs="Times New Roman"/>
          <w:szCs w:val="24"/>
        </w:rPr>
      </w:pPr>
      <w:r>
        <w:t xml:space="preserve">W 2023 r. zasób mieszkaniowy gminy obejmował 44 mieszkania, o łącznej powierzchni 1752,57 m2, w tym: 29 lokali socjalnych, 15 lokali komunalnych. Zasoby znajdują się </w:t>
      </w:r>
      <w:r>
        <w:br/>
        <w:t>w 5 budynkach w miejscowościach: Gorzyce, Sokolniki i Trześń.</w:t>
      </w:r>
    </w:p>
    <w:p w:rsidR="009C7777" w:rsidRPr="009D7AE9" w:rsidRDefault="009C7777" w:rsidP="00124630">
      <w:pPr>
        <w:spacing w:after="0" w:line="240" w:lineRule="auto"/>
        <w:jc w:val="both"/>
        <w:rPr>
          <w:rFonts w:cs="Times New Roman"/>
          <w:szCs w:val="24"/>
        </w:rPr>
      </w:pPr>
    </w:p>
    <w:p w:rsidR="00EC2108" w:rsidRPr="009D7AE9" w:rsidRDefault="00EC2108" w:rsidP="00124630">
      <w:pPr>
        <w:spacing w:after="0" w:line="240" w:lineRule="auto"/>
        <w:jc w:val="both"/>
        <w:rPr>
          <w:rFonts w:cs="Times New Roman"/>
          <w:szCs w:val="24"/>
          <w:lang w:eastAsia="pl-PL"/>
        </w:rPr>
      </w:pPr>
    </w:p>
    <w:p w:rsidR="00EC2108" w:rsidRPr="009D7AE9" w:rsidRDefault="00EC2108" w:rsidP="00124630">
      <w:pPr>
        <w:spacing w:after="0" w:line="240" w:lineRule="auto"/>
        <w:jc w:val="both"/>
        <w:rPr>
          <w:rFonts w:cs="Times New Roman"/>
          <w:szCs w:val="24"/>
          <w:lang w:eastAsia="pl-PL"/>
        </w:rPr>
      </w:pPr>
    </w:p>
    <w:p w:rsidR="00EC2108" w:rsidRPr="009D7AE9" w:rsidRDefault="00EC2108" w:rsidP="00124630">
      <w:pPr>
        <w:spacing w:after="0" w:line="240" w:lineRule="auto"/>
        <w:jc w:val="both"/>
        <w:rPr>
          <w:rFonts w:cs="Times New Roman"/>
          <w:szCs w:val="24"/>
          <w:lang w:eastAsia="pl-PL"/>
        </w:rPr>
      </w:pPr>
    </w:p>
    <w:p w:rsidR="00EC2108" w:rsidRPr="009D7AE9" w:rsidRDefault="00EC2108" w:rsidP="00124630">
      <w:pPr>
        <w:spacing w:after="0" w:line="240" w:lineRule="auto"/>
        <w:jc w:val="both"/>
        <w:rPr>
          <w:rFonts w:cs="Times New Roman"/>
          <w:szCs w:val="24"/>
          <w:lang w:eastAsia="pl-PL"/>
        </w:rPr>
      </w:pPr>
    </w:p>
    <w:p w:rsidR="00EC2108" w:rsidRPr="009D7AE9" w:rsidRDefault="00EC2108" w:rsidP="00124630">
      <w:pPr>
        <w:spacing w:after="0" w:line="240" w:lineRule="auto"/>
        <w:jc w:val="both"/>
        <w:rPr>
          <w:rFonts w:cs="Times New Roman"/>
          <w:szCs w:val="24"/>
          <w:lang w:eastAsia="pl-PL"/>
        </w:rPr>
      </w:pPr>
    </w:p>
    <w:p w:rsidR="004A1E01" w:rsidRPr="009D7AE9" w:rsidRDefault="004A1E01" w:rsidP="00124630">
      <w:pPr>
        <w:spacing w:after="0" w:line="240" w:lineRule="auto"/>
        <w:jc w:val="both"/>
        <w:rPr>
          <w:rFonts w:cs="Times New Roman"/>
          <w:szCs w:val="24"/>
          <w:lang w:eastAsia="pl-PL"/>
        </w:rPr>
      </w:pPr>
    </w:p>
    <w:p w:rsidR="004A1E01" w:rsidRPr="009D7AE9" w:rsidRDefault="004A1E01" w:rsidP="00124630">
      <w:pPr>
        <w:spacing w:after="0" w:line="240" w:lineRule="auto"/>
        <w:jc w:val="both"/>
        <w:rPr>
          <w:rFonts w:cs="Times New Roman"/>
          <w:szCs w:val="24"/>
          <w:lang w:eastAsia="pl-PL"/>
        </w:rPr>
      </w:pPr>
    </w:p>
    <w:p w:rsidR="004A1E01" w:rsidRPr="009D7AE9" w:rsidRDefault="004A1E01" w:rsidP="00124630">
      <w:pPr>
        <w:spacing w:after="0" w:line="240" w:lineRule="auto"/>
        <w:jc w:val="both"/>
        <w:rPr>
          <w:rFonts w:cs="Times New Roman"/>
          <w:szCs w:val="24"/>
          <w:lang w:eastAsia="pl-PL"/>
        </w:rPr>
      </w:pPr>
    </w:p>
    <w:p w:rsidR="004A1E01" w:rsidRPr="009D7AE9" w:rsidRDefault="004A1E01" w:rsidP="00124630">
      <w:pPr>
        <w:spacing w:after="0" w:line="240" w:lineRule="auto"/>
        <w:jc w:val="both"/>
        <w:rPr>
          <w:rFonts w:cs="Times New Roman"/>
          <w:szCs w:val="24"/>
          <w:lang w:eastAsia="pl-PL"/>
        </w:rPr>
      </w:pPr>
    </w:p>
    <w:p w:rsidR="004A1E01" w:rsidRPr="009D7AE9" w:rsidRDefault="004A1E01" w:rsidP="00124630">
      <w:pPr>
        <w:spacing w:after="0" w:line="240" w:lineRule="auto"/>
        <w:jc w:val="both"/>
        <w:rPr>
          <w:rFonts w:cs="Times New Roman"/>
          <w:szCs w:val="24"/>
          <w:lang w:eastAsia="pl-PL"/>
        </w:rPr>
      </w:pPr>
    </w:p>
    <w:p w:rsidR="00BD3773" w:rsidRPr="009D7AE9" w:rsidRDefault="00BD3773" w:rsidP="00124630">
      <w:pPr>
        <w:spacing w:after="0" w:line="240" w:lineRule="auto"/>
        <w:jc w:val="both"/>
        <w:rPr>
          <w:rFonts w:cs="Times New Roman"/>
          <w:szCs w:val="24"/>
          <w:lang w:eastAsia="pl-PL"/>
        </w:rPr>
      </w:pPr>
    </w:p>
    <w:p w:rsidR="004A1E01" w:rsidRPr="009D7AE9" w:rsidRDefault="004A1E01" w:rsidP="00124630">
      <w:pPr>
        <w:spacing w:after="0" w:line="240" w:lineRule="auto"/>
        <w:jc w:val="both"/>
        <w:rPr>
          <w:rFonts w:cs="Times New Roman"/>
          <w:szCs w:val="24"/>
          <w:lang w:eastAsia="pl-PL"/>
        </w:rPr>
      </w:pPr>
    </w:p>
    <w:p w:rsidR="00EC2108" w:rsidRPr="009D7AE9" w:rsidRDefault="00EC2108" w:rsidP="00124630">
      <w:pPr>
        <w:spacing w:after="0" w:line="240" w:lineRule="auto"/>
        <w:jc w:val="both"/>
        <w:rPr>
          <w:rFonts w:cs="Times New Roman"/>
          <w:szCs w:val="24"/>
          <w:lang w:eastAsia="pl-PL"/>
        </w:rPr>
      </w:pPr>
    </w:p>
    <w:p w:rsidR="005A74C5" w:rsidRPr="009D7AE9" w:rsidRDefault="005A74C5" w:rsidP="00124630">
      <w:pPr>
        <w:spacing w:after="0" w:line="240" w:lineRule="auto"/>
        <w:jc w:val="both"/>
        <w:rPr>
          <w:rFonts w:cs="Times New Roman"/>
          <w:szCs w:val="24"/>
          <w:lang w:eastAsia="pl-PL"/>
        </w:rPr>
      </w:pPr>
    </w:p>
    <w:p w:rsidR="005A74C5" w:rsidRPr="009D7AE9" w:rsidRDefault="005A74C5" w:rsidP="00124630">
      <w:pPr>
        <w:spacing w:after="0" w:line="240" w:lineRule="auto"/>
        <w:jc w:val="both"/>
        <w:rPr>
          <w:rFonts w:cs="Times New Roman"/>
          <w:szCs w:val="24"/>
          <w:lang w:eastAsia="pl-PL"/>
        </w:rPr>
      </w:pPr>
    </w:p>
    <w:p w:rsidR="005A74C5" w:rsidRPr="009D7AE9" w:rsidRDefault="005A74C5" w:rsidP="00124630">
      <w:pPr>
        <w:spacing w:after="0" w:line="240" w:lineRule="auto"/>
        <w:jc w:val="both"/>
        <w:rPr>
          <w:rFonts w:cs="Times New Roman"/>
          <w:szCs w:val="24"/>
          <w:lang w:eastAsia="pl-PL"/>
        </w:rPr>
      </w:pPr>
    </w:p>
    <w:p w:rsidR="005A74C5" w:rsidRPr="009D7AE9" w:rsidRDefault="005A74C5" w:rsidP="00124630">
      <w:pPr>
        <w:spacing w:after="0" w:line="240" w:lineRule="auto"/>
        <w:jc w:val="both"/>
        <w:rPr>
          <w:rFonts w:cs="Times New Roman"/>
          <w:szCs w:val="24"/>
          <w:lang w:eastAsia="pl-PL"/>
        </w:rPr>
      </w:pPr>
    </w:p>
    <w:p w:rsidR="005A74C5" w:rsidRPr="009D7AE9" w:rsidRDefault="005A74C5" w:rsidP="00124630">
      <w:pPr>
        <w:spacing w:after="0" w:line="240" w:lineRule="auto"/>
        <w:jc w:val="both"/>
        <w:rPr>
          <w:rFonts w:cs="Times New Roman"/>
          <w:szCs w:val="24"/>
          <w:lang w:eastAsia="pl-PL"/>
        </w:rPr>
      </w:pPr>
    </w:p>
    <w:p w:rsidR="005A74C5" w:rsidRPr="009D7AE9" w:rsidRDefault="005A74C5" w:rsidP="00124630">
      <w:pPr>
        <w:spacing w:after="0" w:line="240" w:lineRule="auto"/>
        <w:jc w:val="both"/>
        <w:rPr>
          <w:rFonts w:cs="Times New Roman"/>
          <w:szCs w:val="24"/>
          <w:lang w:eastAsia="pl-PL"/>
        </w:rPr>
      </w:pPr>
    </w:p>
    <w:p w:rsidR="005A74C5" w:rsidRPr="009D7AE9" w:rsidRDefault="005A74C5" w:rsidP="00124630">
      <w:pPr>
        <w:spacing w:after="0" w:line="240" w:lineRule="auto"/>
        <w:jc w:val="both"/>
        <w:rPr>
          <w:rFonts w:cs="Times New Roman"/>
          <w:szCs w:val="24"/>
          <w:lang w:eastAsia="pl-PL"/>
        </w:rPr>
      </w:pPr>
    </w:p>
    <w:p w:rsidR="005A74C5" w:rsidRPr="009D7AE9" w:rsidRDefault="005A74C5" w:rsidP="00124630">
      <w:pPr>
        <w:spacing w:after="0" w:line="240" w:lineRule="auto"/>
        <w:jc w:val="both"/>
        <w:rPr>
          <w:rFonts w:cs="Times New Roman"/>
          <w:szCs w:val="24"/>
          <w:lang w:eastAsia="pl-PL"/>
        </w:rPr>
      </w:pPr>
    </w:p>
    <w:p w:rsidR="005A74C5" w:rsidRPr="009D7AE9" w:rsidRDefault="005A74C5" w:rsidP="00124630">
      <w:pPr>
        <w:spacing w:after="0" w:line="240" w:lineRule="auto"/>
        <w:jc w:val="both"/>
        <w:rPr>
          <w:rFonts w:cs="Times New Roman"/>
          <w:szCs w:val="24"/>
          <w:lang w:eastAsia="pl-PL"/>
        </w:rPr>
      </w:pPr>
    </w:p>
    <w:p w:rsidR="005A74C5" w:rsidRPr="009D7AE9" w:rsidRDefault="005A74C5" w:rsidP="00124630">
      <w:pPr>
        <w:spacing w:after="0" w:line="240" w:lineRule="auto"/>
        <w:jc w:val="both"/>
        <w:rPr>
          <w:rFonts w:cs="Times New Roman"/>
          <w:szCs w:val="24"/>
          <w:lang w:eastAsia="pl-PL"/>
        </w:rPr>
      </w:pPr>
    </w:p>
    <w:p w:rsidR="005A74C5" w:rsidRPr="009D7AE9" w:rsidRDefault="005A74C5" w:rsidP="00124630">
      <w:pPr>
        <w:spacing w:after="0" w:line="240" w:lineRule="auto"/>
        <w:jc w:val="both"/>
        <w:rPr>
          <w:rFonts w:cs="Times New Roman"/>
          <w:szCs w:val="24"/>
          <w:lang w:eastAsia="pl-PL"/>
        </w:rPr>
      </w:pPr>
    </w:p>
    <w:p w:rsidR="005A74C5" w:rsidRPr="009D7AE9" w:rsidRDefault="005A74C5" w:rsidP="00124630">
      <w:pPr>
        <w:spacing w:after="0" w:line="240" w:lineRule="auto"/>
        <w:jc w:val="both"/>
        <w:rPr>
          <w:rFonts w:cs="Times New Roman"/>
          <w:szCs w:val="24"/>
          <w:lang w:eastAsia="pl-PL"/>
        </w:rPr>
      </w:pPr>
    </w:p>
    <w:p w:rsidR="005A74C5" w:rsidRPr="009D7AE9" w:rsidRDefault="005A74C5" w:rsidP="00124630">
      <w:pPr>
        <w:spacing w:after="0" w:line="240" w:lineRule="auto"/>
        <w:jc w:val="both"/>
        <w:rPr>
          <w:rFonts w:cs="Times New Roman"/>
          <w:szCs w:val="24"/>
          <w:lang w:eastAsia="pl-PL"/>
        </w:rPr>
      </w:pPr>
    </w:p>
    <w:p w:rsidR="005A74C5" w:rsidRPr="009D7AE9" w:rsidRDefault="005A74C5" w:rsidP="00124630">
      <w:pPr>
        <w:spacing w:after="0" w:line="240" w:lineRule="auto"/>
        <w:jc w:val="both"/>
        <w:rPr>
          <w:rFonts w:cs="Times New Roman"/>
          <w:szCs w:val="24"/>
          <w:lang w:eastAsia="pl-PL"/>
        </w:rPr>
      </w:pPr>
    </w:p>
    <w:p w:rsidR="006D5C00" w:rsidRPr="009D7AE9" w:rsidRDefault="006D5C00" w:rsidP="00124630">
      <w:pPr>
        <w:spacing w:after="0" w:line="240" w:lineRule="auto"/>
        <w:jc w:val="both"/>
        <w:rPr>
          <w:rFonts w:eastAsiaTheme="majorEastAsia" w:cs="Times New Roman"/>
          <w:b/>
          <w:color w:val="2F5496" w:themeColor="accent5" w:themeShade="BF"/>
          <w:szCs w:val="24"/>
          <w:lang w:eastAsia="pl-PL"/>
        </w:rPr>
      </w:pPr>
      <w:r w:rsidRPr="009D7AE9">
        <w:rPr>
          <w:rFonts w:cs="Times New Roman"/>
          <w:b/>
          <w:color w:val="2F5496" w:themeColor="accent5" w:themeShade="BF"/>
          <w:szCs w:val="24"/>
          <w:lang w:eastAsia="pl-PL"/>
        </w:rPr>
        <w:br w:type="page"/>
      </w:r>
    </w:p>
    <w:p w:rsidR="00FC4BE5" w:rsidRPr="009D7AE9" w:rsidRDefault="00FC4BE5" w:rsidP="00124630">
      <w:pPr>
        <w:pStyle w:val="Nagwek1"/>
        <w:spacing w:line="240" w:lineRule="auto"/>
      </w:pPr>
      <w:bookmarkStart w:id="65" w:name="_Toc167705812"/>
      <w:r w:rsidRPr="009D7AE9">
        <w:lastRenderedPageBreak/>
        <w:t>XII Promocja Gminy Gorzyce</w:t>
      </w:r>
      <w:bookmarkEnd w:id="65"/>
    </w:p>
    <w:p w:rsidR="009A45D0" w:rsidRPr="009D7AE9" w:rsidRDefault="009A45D0" w:rsidP="00124630">
      <w:pPr>
        <w:pStyle w:val="Bezodstpw"/>
        <w:jc w:val="both"/>
        <w:rPr>
          <w:rFonts w:ascii="Times New Roman" w:hAnsi="Times New Roman" w:cs="Times New Roman"/>
          <w:sz w:val="24"/>
          <w:szCs w:val="24"/>
          <w:lang w:eastAsia="pl-PL"/>
        </w:rPr>
      </w:pPr>
    </w:p>
    <w:p w:rsidR="00DE18D6" w:rsidRDefault="00DE18D6" w:rsidP="00124630">
      <w:pPr>
        <w:spacing w:after="0" w:line="240" w:lineRule="auto"/>
        <w:ind w:firstLine="360"/>
        <w:jc w:val="both"/>
        <w:rPr>
          <w:rFonts w:cs="Times New Roman"/>
          <w:szCs w:val="24"/>
        </w:rPr>
      </w:pPr>
      <w:r>
        <w:t xml:space="preserve">W ramach promocji gminy Gorzyce prowadzone są działania z zakresu Public Relations, podejmowanych jest szereg działań marketingowych, których celem jest budowanie marki Gorzyc w oparciu o walory gminy. </w:t>
      </w:r>
    </w:p>
    <w:p w:rsidR="00DE18D6" w:rsidRDefault="00DE18D6" w:rsidP="00124630">
      <w:pPr>
        <w:spacing w:after="0" w:line="240" w:lineRule="auto"/>
        <w:ind w:firstLine="360"/>
        <w:jc w:val="both"/>
        <w:rPr>
          <w:rFonts w:ascii="Calibri" w:hAnsi="Calibri" w:cs="Calibri"/>
          <w:sz w:val="22"/>
        </w:rPr>
      </w:pPr>
      <w:r>
        <w:t xml:space="preserve">Realizacja tych działań odpowiada przede wszystkim zbiorowym interesom wspólnoty samorządowej i jest oparta na założeniach i rekomendacjach „Strategii Rozwoju Gminy Gorzyce na lata 2021-2030” , a także bieżących potrzebach. </w:t>
      </w:r>
    </w:p>
    <w:p w:rsidR="00DE18D6" w:rsidRDefault="00DE18D6" w:rsidP="00124630">
      <w:pPr>
        <w:spacing w:after="0" w:line="240" w:lineRule="auto"/>
        <w:ind w:firstLine="360"/>
        <w:jc w:val="both"/>
      </w:pPr>
      <w:r>
        <w:t>Działania te mają na celu budowanie marki Gorzyc w oparciu o potencjał społeczno-gospodarczy, edukacyjny, kulturalny, sportowy, turystyczny oraz przyrodniczy.</w:t>
      </w:r>
    </w:p>
    <w:p w:rsidR="00DE18D6" w:rsidRDefault="00DE18D6" w:rsidP="00124630">
      <w:pPr>
        <w:spacing w:after="0" w:line="240" w:lineRule="auto"/>
        <w:ind w:firstLine="360"/>
        <w:jc w:val="both"/>
      </w:pPr>
      <w:r>
        <w:t>Podejmowane działania mają w efekcie prowadzić do:</w:t>
      </w:r>
    </w:p>
    <w:p w:rsidR="00DE18D6" w:rsidRDefault="00DE18D6" w:rsidP="00124630">
      <w:pPr>
        <w:spacing w:after="0" w:line="240" w:lineRule="auto"/>
        <w:ind w:firstLine="360"/>
        <w:jc w:val="both"/>
      </w:pPr>
      <w:r>
        <w:t>- zwiększenia atrakcyjności gminy i konkurencyjności,</w:t>
      </w:r>
    </w:p>
    <w:p w:rsidR="00DE18D6" w:rsidRDefault="00DE18D6" w:rsidP="00124630">
      <w:pPr>
        <w:spacing w:after="0" w:line="240" w:lineRule="auto"/>
        <w:ind w:firstLine="360"/>
        <w:jc w:val="both"/>
      </w:pPr>
      <w:r>
        <w:t xml:space="preserve">- zwiększenia aktywności mieszkańców, </w:t>
      </w:r>
    </w:p>
    <w:p w:rsidR="00DE18D6" w:rsidRDefault="00DE18D6" w:rsidP="00124630">
      <w:pPr>
        <w:spacing w:after="0" w:line="240" w:lineRule="auto"/>
        <w:ind w:firstLine="360"/>
        <w:jc w:val="both"/>
      </w:pPr>
      <w:r>
        <w:t>- zwiększenia ruchu turystycznego, skierowanego głównie do mieszkańców regionu,</w:t>
      </w:r>
    </w:p>
    <w:p w:rsidR="00DE18D6" w:rsidRDefault="00DE18D6" w:rsidP="00124630">
      <w:pPr>
        <w:spacing w:after="0" w:line="240" w:lineRule="auto"/>
        <w:ind w:firstLine="360"/>
        <w:jc w:val="both"/>
      </w:pPr>
      <w:r>
        <w:t xml:space="preserve">- zwiększenia świadomości proekologicznej, </w:t>
      </w:r>
    </w:p>
    <w:p w:rsidR="00DE18D6" w:rsidRDefault="00DE18D6" w:rsidP="00124630">
      <w:pPr>
        <w:spacing w:after="0" w:line="240" w:lineRule="auto"/>
        <w:ind w:firstLine="360"/>
        <w:jc w:val="both"/>
      </w:pPr>
      <w:r>
        <w:t>- promocji produktów i potencjału lokalnego,</w:t>
      </w:r>
    </w:p>
    <w:p w:rsidR="00DE18D6" w:rsidRDefault="00DE18D6" w:rsidP="00124630">
      <w:pPr>
        <w:spacing w:after="0" w:line="240" w:lineRule="auto"/>
        <w:ind w:firstLine="360"/>
        <w:jc w:val="both"/>
      </w:pPr>
      <w:r>
        <w:t xml:space="preserve">- budowania tożsamości w oparciu o dziedzictwo kulturowo-historyczne, tradycje </w:t>
      </w:r>
      <w:r>
        <w:br/>
        <w:t>i zwyczaje.</w:t>
      </w:r>
    </w:p>
    <w:p w:rsidR="00DE18D6" w:rsidRDefault="00DE18D6" w:rsidP="00124630">
      <w:pPr>
        <w:spacing w:after="0" w:line="240" w:lineRule="auto"/>
        <w:ind w:firstLine="360"/>
        <w:jc w:val="both"/>
      </w:pPr>
      <w:r>
        <w:t>Intensywność tych działań uzależniona jest od przyznanych finansów na dany rok.</w:t>
      </w:r>
    </w:p>
    <w:p w:rsidR="00DE18D6" w:rsidRDefault="00DE18D6" w:rsidP="00124630">
      <w:pPr>
        <w:spacing w:after="0" w:line="240" w:lineRule="auto"/>
        <w:ind w:firstLine="360"/>
        <w:jc w:val="both"/>
      </w:pPr>
    </w:p>
    <w:p w:rsidR="00DE18D6" w:rsidRDefault="00DE18D6" w:rsidP="00124630">
      <w:pPr>
        <w:pStyle w:val="Nagwek2"/>
        <w:spacing w:line="240" w:lineRule="auto"/>
      </w:pPr>
      <w:bookmarkStart w:id="66" w:name="_Toc103606695"/>
      <w:bookmarkStart w:id="67" w:name="_Toc167705813"/>
      <w:bookmarkEnd w:id="66"/>
      <w:r>
        <w:t>Główne działania promocyjno-informacyjne w 2023 roku</w:t>
      </w:r>
      <w:bookmarkEnd w:id="67"/>
    </w:p>
    <w:p w:rsidR="00DE18D6" w:rsidRDefault="00DE18D6" w:rsidP="00124630">
      <w:pPr>
        <w:spacing w:after="0" w:line="240" w:lineRule="auto"/>
        <w:ind w:right="227" w:firstLine="708"/>
        <w:jc w:val="both"/>
      </w:pPr>
      <w:r>
        <w:t xml:space="preserve">Działania te były inicjowane lub wspierane, organizowane lub współorganizowane, przez dział komunikacji społecznej Urzędu Gminy Gorzyce oraz finansowane lub współfinansowane z budżetu gminy Gorzyce – środków przeznaczonych na promocję gminy oraz Funduszu Sołeckiego. </w:t>
      </w:r>
    </w:p>
    <w:p w:rsidR="00DE18D6" w:rsidRDefault="00DE18D6" w:rsidP="00124630">
      <w:pPr>
        <w:spacing w:after="0" w:line="240" w:lineRule="auto"/>
        <w:ind w:right="227" w:firstLine="708"/>
        <w:jc w:val="both"/>
      </w:pPr>
    </w:p>
    <w:p w:rsidR="00DE18D6" w:rsidRDefault="00DE18D6" w:rsidP="00124630">
      <w:pPr>
        <w:pStyle w:val="Akapitzlist"/>
        <w:numPr>
          <w:ilvl w:val="0"/>
          <w:numId w:val="74"/>
        </w:numPr>
        <w:spacing w:after="0" w:line="240" w:lineRule="auto"/>
        <w:ind w:right="227"/>
        <w:jc w:val="both"/>
        <w:rPr>
          <w:b/>
          <w:bCs/>
        </w:rPr>
      </w:pPr>
      <w:r>
        <w:rPr>
          <w:b/>
          <w:bCs/>
        </w:rPr>
        <w:t>Wydarzenia kulturalno-rozrywkowe:</w:t>
      </w:r>
    </w:p>
    <w:p w:rsidR="00DE18D6" w:rsidRDefault="00DE18D6" w:rsidP="00124630">
      <w:pPr>
        <w:pStyle w:val="Akapitzlist"/>
        <w:numPr>
          <w:ilvl w:val="0"/>
          <w:numId w:val="75"/>
        </w:numPr>
        <w:spacing w:after="0" w:line="240" w:lineRule="auto"/>
        <w:ind w:right="227"/>
        <w:jc w:val="both"/>
      </w:pPr>
      <w:r>
        <w:t>Zakochane Gorzyce,</w:t>
      </w:r>
    </w:p>
    <w:p w:rsidR="00DE18D6" w:rsidRDefault="00DE18D6" w:rsidP="00124630">
      <w:pPr>
        <w:pStyle w:val="Akapitzlist"/>
        <w:numPr>
          <w:ilvl w:val="0"/>
          <w:numId w:val="75"/>
        </w:numPr>
        <w:spacing w:after="0" w:line="240" w:lineRule="auto"/>
        <w:ind w:right="227"/>
        <w:jc w:val="both"/>
      </w:pPr>
      <w:r>
        <w:t>Festiwal Wielkanocnych Potraw i rękodzieła Artystycznego,</w:t>
      </w:r>
    </w:p>
    <w:p w:rsidR="00DE18D6" w:rsidRDefault="00DE18D6" w:rsidP="00124630">
      <w:pPr>
        <w:pStyle w:val="Akapitzlist"/>
        <w:numPr>
          <w:ilvl w:val="0"/>
          <w:numId w:val="75"/>
        </w:numPr>
        <w:spacing w:after="0" w:line="240" w:lineRule="auto"/>
        <w:ind w:right="227"/>
        <w:jc w:val="both"/>
      </w:pPr>
      <w:r>
        <w:t>Festiwal Nauki i Techniki – w ramach Gminnego Dnia Dziecka,</w:t>
      </w:r>
    </w:p>
    <w:p w:rsidR="00DE18D6" w:rsidRDefault="00DE18D6" w:rsidP="00124630">
      <w:pPr>
        <w:pStyle w:val="Akapitzlist"/>
        <w:numPr>
          <w:ilvl w:val="0"/>
          <w:numId w:val="75"/>
        </w:numPr>
        <w:spacing w:after="0" w:line="240" w:lineRule="auto"/>
        <w:ind w:right="227"/>
        <w:jc w:val="both"/>
      </w:pPr>
      <w:r>
        <w:t>Święto Wsi Królewskiej,</w:t>
      </w:r>
    </w:p>
    <w:p w:rsidR="00DE18D6" w:rsidRDefault="00DE18D6" w:rsidP="00124630">
      <w:pPr>
        <w:pStyle w:val="Akapitzlist"/>
        <w:numPr>
          <w:ilvl w:val="0"/>
          <w:numId w:val="75"/>
        </w:numPr>
        <w:spacing w:after="0" w:line="240" w:lineRule="auto"/>
        <w:ind w:right="227"/>
        <w:jc w:val="both"/>
      </w:pPr>
      <w:r>
        <w:t>Noc Świętojańska,</w:t>
      </w:r>
    </w:p>
    <w:p w:rsidR="00DE18D6" w:rsidRDefault="00DE18D6" w:rsidP="00124630">
      <w:pPr>
        <w:pStyle w:val="Akapitzlist"/>
        <w:numPr>
          <w:ilvl w:val="0"/>
          <w:numId w:val="75"/>
        </w:numPr>
        <w:spacing w:after="0" w:line="240" w:lineRule="auto"/>
        <w:ind w:right="227"/>
        <w:jc w:val="both"/>
      </w:pPr>
      <w:r>
        <w:t xml:space="preserve">Kręci mnie bezpieczeństwo, </w:t>
      </w:r>
    </w:p>
    <w:p w:rsidR="00DE18D6" w:rsidRDefault="00DE18D6" w:rsidP="00124630">
      <w:pPr>
        <w:pStyle w:val="Akapitzlist"/>
        <w:numPr>
          <w:ilvl w:val="0"/>
          <w:numId w:val="75"/>
        </w:numPr>
        <w:spacing w:after="0" w:line="240" w:lineRule="auto"/>
        <w:ind w:right="227"/>
        <w:jc w:val="both"/>
      </w:pPr>
      <w:r>
        <w:t>RetroTłoki,</w:t>
      </w:r>
    </w:p>
    <w:p w:rsidR="00DE18D6" w:rsidRDefault="00DE18D6" w:rsidP="00124630">
      <w:pPr>
        <w:pStyle w:val="Akapitzlist"/>
        <w:numPr>
          <w:ilvl w:val="0"/>
          <w:numId w:val="75"/>
        </w:numPr>
        <w:spacing w:after="0" w:line="240" w:lineRule="auto"/>
        <w:ind w:right="227"/>
        <w:jc w:val="both"/>
      </w:pPr>
      <w:r>
        <w:t>Zlot Furmanek,</w:t>
      </w:r>
    </w:p>
    <w:p w:rsidR="00DE18D6" w:rsidRDefault="00DE18D6" w:rsidP="00124630">
      <w:pPr>
        <w:pStyle w:val="Akapitzlist"/>
        <w:numPr>
          <w:ilvl w:val="0"/>
          <w:numId w:val="75"/>
        </w:numPr>
        <w:spacing w:after="0" w:line="240" w:lineRule="auto"/>
        <w:ind w:right="227"/>
        <w:jc w:val="both"/>
      </w:pPr>
      <w:r>
        <w:t>Święto Ryby,</w:t>
      </w:r>
    </w:p>
    <w:p w:rsidR="00DE18D6" w:rsidRDefault="00DE18D6" w:rsidP="00124630">
      <w:pPr>
        <w:pStyle w:val="Akapitzlist"/>
        <w:numPr>
          <w:ilvl w:val="0"/>
          <w:numId w:val="75"/>
        </w:numPr>
        <w:spacing w:after="0" w:line="240" w:lineRule="auto"/>
        <w:ind w:right="227"/>
        <w:jc w:val="both"/>
      </w:pPr>
      <w:r>
        <w:t>Dożynki,</w:t>
      </w:r>
    </w:p>
    <w:p w:rsidR="00DE18D6" w:rsidRDefault="00DE18D6" w:rsidP="00124630">
      <w:pPr>
        <w:pStyle w:val="Akapitzlist"/>
        <w:numPr>
          <w:ilvl w:val="0"/>
          <w:numId w:val="75"/>
        </w:numPr>
        <w:spacing w:after="0" w:line="240" w:lineRule="auto"/>
        <w:ind w:right="227"/>
        <w:jc w:val="both"/>
      </w:pPr>
      <w:r>
        <w:t>Dzień Działkowca,</w:t>
      </w:r>
    </w:p>
    <w:p w:rsidR="00DE18D6" w:rsidRDefault="00DE18D6" w:rsidP="00124630">
      <w:pPr>
        <w:pStyle w:val="Akapitzlist"/>
        <w:numPr>
          <w:ilvl w:val="0"/>
          <w:numId w:val="75"/>
        </w:numPr>
        <w:spacing w:after="0" w:line="240" w:lineRule="auto"/>
        <w:ind w:right="227"/>
        <w:jc w:val="both"/>
      </w:pPr>
      <w:r>
        <w:t>Dzień Seniora w Sokolnikach i Wrzawach,</w:t>
      </w:r>
    </w:p>
    <w:p w:rsidR="00DE18D6" w:rsidRDefault="00DE18D6" w:rsidP="00124630">
      <w:pPr>
        <w:pStyle w:val="Akapitzlist"/>
        <w:numPr>
          <w:ilvl w:val="0"/>
          <w:numId w:val="75"/>
        </w:numPr>
        <w:spacing w:after="0" w:line="240" w:lineRule="auto"/>
        <w:ind w:right="227"/>
        <w:jc w:val="both"/>
      </w:pPr>
      <w:r>
        <w:t>Strażacki Orszak Św. Mikołaja,</w:t>
      </w:r>
    </w:p>
    <w:p w:rsidR="00DE18D6" w:rsidRDefault="00DE18D6" w:rsidP="00124630">
      <w:pPr>
        <w:pStyle w:val="Akapitzlist"/>
        <w:numPr>
          <w:ilvl w:val="0"/>
          <w:numId w:val="75"/>
        </w:numPr>
        <w:spacing w:after="0" w:line="240" w:lineRule="auto"/>
        <w:ind w:right="227"/>
        <w:jc w:val="both"/>
      </w:pPr>
      <w:r>
        <w:t>Kiermasz Bożonarodzeniowy</w:t>
      </w:r>
    </w:p>
    <w:p w:rsidR="00AD135A" w:rsidRDefault="00AD135A" w:rsidP="00AD135A">
      <w:pPr>
        <w:pStyle w:val="Akapitzlist"/>
        <w:spacing w:after="0" w:line="240" w:lineRule="auto"/>
        <w:ind w:left="1077" w:right="227"/>
        <w:jc w:val="both"/>
      </w:pPr>
    </w:p>
    <w:p w:rsidR="00DE18D6" w:rsidRDefault="00DE18D6" w:rsidP="00124630">
      <w:pPr>
        <w:pStyle w:val="Akapitzlist"/>
        <w:numPr>
          <w:ilvl w:val="0"/>
          <w:numId w:val="74"/>
        </w:numPr>
        <w:spacing w:after="0" w:line="240" w:lineRule="auto"/>
        <w:ind w:right="227"/>
        <w:jc w:val="both"/>
        <w:rPr>
          <w:b/>
          <w:bCs/>
        </w:rPr>
      </w:pPr>
      <w:r>
        <w:rPr>
          <w:b/>
          <w:bCs/>
        </w:rPr>
        <w:t>Uroczystości:</w:t>
      </w:r>
    </w:p>
    <w:p w:rsidR="00DE18D6" w:rsidRDefault="00DE18D6" w:rsidP="00124630">
      <w:pPr>
        <w:pStyle w:val="Akapitzlist"/>
        <w:numPr>
          <w:ilvl w:val="0"/>
          <w:numId w:val="76"/>
        </w:numPr>
        <w:spacing w:after="0" w:line="240" w:lineRule="auto"/>
        <w:ind w:left="1069" w:right="227"/>
        <w:jc w:val="both"/>
      </w:pPr>
      <w:r>
        <w:t xml:space="preserve">Dzień Żołnierzy Wyklętych </w:t>
      </w:r>
    </w:p>
    <w:p w:rsidR="00DE18D6" w:rsidRDefault="00DE18D6" w:rsidP="00124630">
      <w:pPr>
        <w:pStyle w:val="Akapitzlist"/>
        <w:numPr>
          <w:ilvl w:val="0"/>
          <w:numId w:val="76"/>
        </w:numPr>
        <w:spacing w:after="0" w:line="240" w:lineRule="auto"/>
        <w:ind w:left="1069" w:right="227"/>
        <w:jc w:val="both"/>
      </w:pPr>
      <w:r>
        <w:t xml:space="preserve">Rocznica Zbrodni Katyńskiej, </w:t>
      </w:r>
    </w:p>
    <w:p w:rsidR="00DE18D6" w:rsidRDefault="00DE18D6" w:rsidP="00124630">
      <w:pPr>
        <w:pStyle w:val="Akapitzlist"/>
        <w:numPr>
          <w:ilvl w:val="0"/>
          <w:numId w:val="76"/>
        </w:numPr>
        <w:spacing w:after="0" w:line="240" w:lineRule="auto"/>
        <w:ind w:left="1069" w:right="227"/>
        <w:jc w:val="both"/>
      </w:pPr>
      <w:r>
        <w:t xml:space="preserve">Święto Konstytucji 3 Maja, </w:t>
      </w:r>
    </w:p>
    <w:p w:rsidR="00DE18D6" w:rsidRDefault="00DE18D6" w:rsidP="00124630">
      <w:pPr>
        <w:pStyle w:val="Akapitzlist"/>
        <w:numPr>
          <w:ilvl w:val="0"/>
          <w:numId w:val="76"/>
        </w:numPr>
        <w:spacing w:after="0" w:line="240" w:lineRule="auto"/>
        <w:ind w:left="1069" w:right="227"/>
        <w:jc w:val="both"/>
      </w:pPr>
      <w:r>
        <w:t>Uroczysta Sesja Rady Gminy Gorzyce,</w:t>
      </w:r>
    </w:p>
    <w:p w:rsidR="00DE18D6" w:rsidRDefault="00DE18D6" w:rsidP="00124630">
      <w:pPr>
        <w:pStyle w:val="Akapitzlist"/>
        <w:numPr>
          <w:ilvl w:val="0"/>
          <w:numId w:val="76"/>
        </w:numPr>
        <w:spacing w:after="0" w:line="240" w:lineRule="auto"/>
        <w:ind w:left="1069" w:right="227"/>
        <w:jc w:val="both"/>
      </w:pPr>
      <w:r>
        <w:t xml:space="preserve">Rocznica Bitwy pod Wrzawami, </w:t>
      </w:r>
    </w:p>
    <w:p w:rsidR="00DE18D6" w:rsidRDefault="00DE18D6" w:rsidP="00124630">
      <w:pPr>
        <w:pStyle w:val="Akapitzlist"/>
        <w:numPr>
          <w:ilvl w:val="0"/>
          <w:numId w:val="76"/>
        </w:numPr>
        <w:spacing w:after="0" w:line="240" w:lineRule="auto"/>
        <w:ind w:left="1069" w:right="227"/>
        <w:jc w:val="both"/>
      </w:pPr>
      <w:r>
        <w:t>Uroczystości poświęcone kawalerzystom z 14. Pułku Ułanów Jazłowieckich,</w:t>
      </w:r>
    </w:p>
    <w:p w:rsidR="00DE18D6" w:rsidRDefault="00DE18D6" w:rsidP="00124630">
      <w:pPr>
        <w:pStyle w:val="Akapitzlist"/>
        <w:numPr>
          <w:ilvl w:val="0"/>
          <w:numId w:val="76"/>
        </w:numPr>
        <w:spacing w:after="0" w:line="240" w:lineRule="auto"/>
        <w:ind w:left="1069" w:right="227"/>
        <w:jc w:val="both"/>
      </w:pPr>
      <w:r>
        <w:t>Święto Niepodległości.</w:t>
      </w:r>
    </w:p>
    <w:p w:rsidR="00DE18D6" w:rsidRDefault="00DE18D6" w:rsidP="00124630">
      <w:pPr>
        <w:pStyle w:val="Akapitzlist"/>
        <w:spacing w:after="0" w:line="240" w:lineRule="auto"/>
        <w:ind w:left="714" w:right="227"/>
        <w:jc w:val="both"/>
      </w:pPr>
    </w:p>
    <w:p w:rsidR="00DE18D6" w:rsidRDefault="00DE18D6" w:rsidP="00124630">
      <w:pPr>
        <w:pStyle w:val="Akapitzlist"/>
        <w:numPr>
          <w:ilvl w:val="0"/>
          <w:numId w:val="74"/>
        </w:numPr>
        <w:spacing w:after="0" w:line="240" w:lineRule="auto"/>
        <w:ind w:right="227"/>
        <w:jc w:val="both"/>
        <w:rPr>
          <w:b/>
          <w:bCs/>
        </w:rPr>
      </w:pPr>
      <w:r>
        <w:rPr>
          <w:b/>
          <w:bCs/>
        </w:rPr>
        <w:lastRenderedPageBreak/>
        <w:t>Kampanie i akcje promocyjne:</w:t>
      </w:r>
    </w:p>
    <w:p w:rsidR="00DE18D6" w:rsidRDefault="00DE18D6" w:rsidP="00124630">
      <w:pPr>
        <w:pStyle w:val="Akapitzlist"/>
        <w:numPr>
          <w:ilvl w:val="0"/>
          <w:numId w:val="77"/>
        </w:numPr>
        <w:spacing w:after="0" w:line="240" w:lineRule="auto"/>
        <w:ind w:right="227"/>
        <w:jc w:val="both"/>
      </w:pPr>
      <w:r>
        <w:t>Wielkie sprzątanie gminy Gorzyce,</w:t>
      </w:r>
    </w:p>
    <w:p w:rsidR="00DE18D6" w:rsidRDefault="00DE18D6" w:rsidP="00124630">
      <w:pPr>
        <w:pStyle w:val="Akapitzlist"/>
        <w:numPr>
          <w:ilvl w:val="0"/>
          <w:numId w:val="77"/>
        </w:numPr>
        <w:spacing w:after="0" w:line="240" w:lineRule="auto"/>
        <w:ind w:right="227"/>
        <w:jc w:val="both"/>
      </w:pPr>
      <w:r>
        <w:t>Program profilaktyki 40+  - organizacja badań na terenie gminy</w:t>
      </w:r>
    </w:p>
    <w:p w:rsidR="00DE18D6" w:rsidRDefault="00DE18D6" w:rsidP="00124630">
      <w:pPr>
        <w:pStyle w:val="Akapitzlist"/>
        <w:numPr>
          <w:ilvl w:val="0"/>
          <w:numId w:val="77"/>
        </w:numPr>
        <w:spacing w:after="0" w:line="240" w:lineRule="auto"/>
        <w:ind w:right="227"/>
        <w:jc w:val="both"/>
      </w:pPr>
      <w:r>
        <w:t>Akcja zbiórki krwi (4 razy w roku).</w:t>
      </w:r>
    </w:p>
    <w:p w:rsidR="00DE18D6" w:rsidRDefault="00DE18D6" w:rsidP="00124630">
      <w:pPr>
        <w:pStyle w:val="Akapitzlist"/>
        <w:spacing w:after="0" w:line="240" w:lineRule="auto"/>
        <w:ind w:left="714" w:right="227"/>
        <w:jc w:val="both"/>
      </w:pPr>
    </w:p>
    <w:p w:rsidR="00DE18D6" w:rsidRDefault="00DE18D6" w:rsidP="00124630">
      <w:pPr>
        <w:pStyle w:val="Akapitzlist"/>
        <w:numPr>
          <w:ilvl w:val="0"/>
          <w:numId w:val="74"/>
        </w:numPr>
        <w:spacing w:after="0" w:line="240" w:lineRule="auto"/>
        <w:ind w:right="227"/>
        <w:jc w:val="both"/>
        <w:rPr>
          <w:b/>
          <w:bCs/>
        </w:rPr>
      </w:pPr>
      <w:r>
        <w:rPr>
          <w:b/>
          <w:bCs/>
        </w:rPr>
        <w:t>Konkursy:</w:t>
      </w:r>
    </w:p>
    <w:p w:rsidR="00DE18D6" w:rsidRDefault="00DE18D6" w:rsidP="00124630">
      <w:pPr>
        <w:pStyle w:val="Akapitzlist"/>
        <w:numPr>
          <w:ilvl w:val="0"/>
          <w:numId w:val="78"/>
        </w:numPr>
        <w:spacing w:after="0" w:line="240" w:lineRule="auto"/>
        <w:ind w:right="227"/>
        <w:jc w:val="both"/>
      </w:pPr>
      <w:r>
        <w:t>Konkurs gminny „Gorzyce biało-czerwone”,</w:t>
      </w:r>
    </w:p>
    <w:p w:rsidR="00DE18D6" w:rsidRDefault="00DE18D6" w:rsidP="00124630">
      <w:pPr>
        <w:pStyle w:val="Akapitzlist"/>
        <w:numPr>
          <w:ilvl w:val="0"/>
          <w:numId w:val="78"/>
        </w:numPr>
        <w:spacing w:after="0" w:line="240" w:lineRule="auto"/>
        <w:ind w:right="227"/>
        <w:jc w:val="both"/>
      </w:pPr>
      <w:r>
        <w:t>Konkursy gminne we współpracy ze szkołami,</w:t>
      </w:r>
    </w:p>
    <w:p w:rsidR="00DE18D6" w:rsidRDefault="00DE18D6" w:rsidP="00124630">
      <w:pPr>
        <w:pStyle w:val="Akapitzlist"/>
        <w:numPr>
          <w:ilvl w:val="0"/>
          <w:numId w:val="78"/>
        </w:numPr>
        <w:spacing w:after="0" w:line="240" w:lineRule="auto"/>
        <w:ind w:right="227"/>
        <w:jc w:val="both"/>
      </w:pPr>
      <w:r>
        <w:t xml:space="preserve">Konkurs na eko ozdobę świąteczną. </w:t>
      </w:r>
    </w:p>
    <w:p w:rsidR="00DE18D6" w:rsidRDefault="00DE18D6" w:rsidP="00124630">
      <w:pPr>
        <w:spacing w:after="0" w:line="240" w:lineRule="auto"/>
        <w:jc w:val="both"/>
      </w:pPr>
      <w:r>
        <w:rPr>
          <w:rFonts w:eastAsia="Times New Roman"/>
        </w:rPr>
        <w:br w:type="page"/>
      </w:r>
    </w:p>
    <w:p w:rsidR="00DE18D6" w:rsidRDefault="00DE18D6" w:rsidP="00124630">
      <w:pPr>
        <w:pStyle w:val="Nagwek2"/>
        <w:spacing w:line="240" w:lineRule="auto"/>
      </w:pPr>
      <w:bookmarkStart w:id="68" w:name="_Toc103606696"/>
      <w:bookmarkStart w:id="69" w:name="_Toc167705814"/>
      <w:bookmarkEnd w:id="68"/>
      <w:r>
        <w:lastRenderedPageBreak/>
        <w:t>Polityka informacyjna</w:t>
      </w:r>
      <w:bookmarkEnd w:id="69"/>
    </w:p>
    <w:p w:rsidR="00DE18D6" w:rsidRDefault="00DE18D6" w:rsidP="00124630">
      <w:pPr>
        <w:spacing w:after="0" w:line="240" w:lineRule="auto"/>
        <w:ind w:firstLine="360"/>
        <w:jc w:val="both"/>
      </w:pPr>
      <w:r>
        <w:t xml:space="preserve">Jednym z najważniejszych elementów strategii informacyjno-promocyjnej jest tworzenie otwartej komunikacji społecznej z mieszkańcami. W tym celu gmina korzysta z szeregu narzędzi tj.: </w:t>
      </w:r>
    </w:p>
    <w:p w:rsidR="00DE18D6" w:rsidRDefault="00DE18D6" w:rsidP="00124630">
      <w:pPr>
        <w:spacing w:after="0" w:line="240" w:lineRule="auto"/>
        <w:ind w:firstLine="360"/>
        <w:jc w:val="both"/>
      </w:pPr>
      <w:r>
        <w:t xml:space="preserve">- </w:t>
      </w:r>
      <w:r>
        <w:rPr>
          <w:b/>
          <w:bCs/>
        </w:rPr>
        <w:t>strona internetowa gminy Gorzyce</w:t>
      </w:r>
      <w:r>
        <w:t xml:space="preserve"> </w:t>
      </w:r>
      <w:hyperlink r:id="rId125" w:history="1">
        <w:r>
          <w:rPr>
            <w:rStyle w:val="Hipercze"/>
          </w:rPr>
          <w:t>www.gminagorzyce.pl</w:t>
        </w:r>
      </w:hyperlink>
      <w:r>
        <w:t xml:space="preserve">. – jest to adres główny. Dodatkowy to: </w:t>
      </w:r>
      <w:hyperlink r:id="rId126" w:history="1">
        <w:r>
          <w:rPr>
            <w:rStyle w:val="Hipercze"/>
          </w:rPr>
          <w:t>www.gorzyce.itl.pl</w:t>
        </w:r>
      </w:hyperlink>
      <w:r>
        <w:rPr>
          <w:rStyle w:val="Hipercze"/>
        </w:rPr>
        <w:t xml:space="preserve">. Na stronie publikowane są ważne dla mieszkańców informacje. Strona w 2022 roku została zmodyfikowana i przygotowana w sposób dostępny zgodnie z wymaganiami WCAG 2.0  </w:t>
      </w:r>
      <w:r>
        <w:t> </w:t>
      </w:r>
    </w:p>
    <w:p w:rsidR="00DE18D6" w:rsidRDefault="00DE18D6" w:rsidP="00124630">
      <w:pPr>
        <w:spacing w:after="0" w:line="240" w:lineRule="auto"/>
        <w:jc w:val="both"/>
      </w:pPr>
      <w:r>
        <w:t xml:space="preserve">- </w:t>
      </w:r>
      <w:r>
        <w:rPr>
          <w:b/>
          <w:bCs/>
        </w:rPr>
        <w:t>Biuletyn Informacji Publicznej</w:t>
      </w:r>
      <w:r>
        <w:t xml:space="preserve"> – </w:t>
      </w:r>
      <w:hyperlink r:id="rId127" w:history="1">
        <w:r>
          <w:rPr>
            <w:rStyle w:val="Hipercze"/>
          </w:rPr>
          <w:t>www.bip.ginagorzce.pl</w:t>
        </w:r>
      </w:hyperlink>
      <w:r>
        <w:t xml:space="preserve"> - prowadzony zgodnie                           z wymaganiami prawnymi serwis, gdzie publikowane są dokumenty związane z działalnością samorządu.</w:t>
      </w:r>
    </w:p>
    <w:p w:rsidR="00DE18D6" w:rsidRDefault="00DE18D6" w:rsidP="00124630">
      <w:pPr>
        <w:spacing w:after="0" w:line="240" w:lineRule="auto"/>
        <w:ind w:right="227"/>
        <w:jc w:val="both"/>
      </w:pPr>
      <w:r>
        <w:t xml:space="preserve">- </w:t>
      </w:r>
      <w:r>
        <w:rPr>
          <w:b/>
          <w:bCs/>
        </w:rPr>
        <w:t>ePUAP, ŹRÓDŁO, CEIDG</w:t>
      </w:r>
      <w:r>
        <w:t xml:space="preserve"> dzięki tym usługom centralnym możliwe jest elektroniczne załatwienie sprawy w Urzędzie Gminy Gorzyce. </w:t>
      </w:r>
    </w:p>
    <w:p w:rsidR="00DE18D6" w:rsidRDefault="00DE18D6" w:rsidP="00124630">
      <w:pPr>
        <w:spacing w:after="0" w:line="240" w:lineRule="auto"/>
        <w:ind w:right="227"/>
        <w:jc w:val="both"/>
      </w:pPr>
      <w:r>
        <w:t xml:space="preserve">- </w:t>
      </w:r>
      <w:r>
        <w:rPr>
          <w:b/>
          <w:bCs/>
        </w:rPr>
        <w:t>sippt.gorzyce.pl</w:t>
      </w:r>
      <w:r>
        <w:t xml:space="preserve"> - System Informacji Przestrzennej Powiatu Tarnobrzeskiego – powstał  </w:t>
      </w:r>
      <w:r>
        <w:br/>
        <w:t xml:space="preserve">w wyniku realizacji projektu przy wsparciu Funduszy Europejskich. Portal zapewnia mieszkańcom dostęp do danych przestrzennych m.in. z zakresu numeracji porządkowej nieruchomości, czy miejscowych planów zagospodarowania przestrzennego. </w:t>
      </w:r>
    </w:p>
    <w:p w:rsidR="00DE18D6" w:rsidRDefault="00DE18D6" w:rsidP="00124630">
      <w:pPr>
        <w:pStyle w:val="NormalnyWeb"/>
        <w:spacing w:before="0" w:beforeAutospacing="0" w:after="0" w:afterAutospacing="0"/>
      </w:pPr>
      <w:r>
        <w:t xml:space="preserve">- </w:t>
      </w:r>
      <w:r>
        <w:rPr>
          <w:b/>
          <w:bCs/>
        </w:rPr>
        <w:t xml:space="preserve">aplikacja mInstytucja </w:t>
      </w:r>
      <w:r>
        <w:t>– w 2023 r.  Aplikacja mInstytucja to Mobilny Urząd w Twoim telefonie, działa wszędzie tam, gdzie tego potrzebujesz.</w:t>
      </w:r>
    </w:p>
    <w:p w:rsidR="00DE18D6" w:rsidRDefault="00DE18D6" w:rsidP="00124630">
      <w:pPr>
        <w:spacing w:after="0" w:line="240" w:lineRule="auto"/>
        <w:rPr>
          <w:lang w:eastAsia="pl-PL"/>
        </w:rPr>
      </w:pPr>
      <w:r>
        <w:rPr>
          <w:lang w:eastAsia="pl-PL"/>
        </w:rPr>
        <w:t>Jest to bezpłatna dla obywatela aplikacja mobilna na urządzenia mobilne typu smartfon oraz tablet z systemem operacyjnym Android/iOS. Głównym celem aplikacji mobilnej jest dostarczenie obywatelom i przedsiębiorcom bezpiecznego dostępu do danych z Rejestrów Publicznych, a także sprawnej komunikacji z instytucjami publicznymi. Autoryzacja odbywa się za pomocą Krajowego Węzła Tożsamości (Profil Zaufany, bankowość elektroniczna, e-dowód osobisty).</w:t>
      </w:r>
    </w:p>
    <w:p w:rsidR="00DE18D6" w:rsidRDefault="00DE18D6" w:rsidP="00124630">
      <w:pPr>
        <w:spacing w:after="0" w:line="240" w:lineRule="auto"/>
        <w:ind w:right="227"/>
        <w:jc w:val="both"/>
      </w:pPr>
    </w:p>
    <w:p w:rsidR="00DE18D6" w:rsidRDefault="00DE18D6" w:rsidP="00124630">
      <w:pPr>
        <w:spacing w:after="0" w:line="240" w:lineRule="auto"/>
        <w:ind w:right="227"/>
        <w:jc w:val="both"/>
      </w:pPr>
      <w:r>
        <w:t xml:space="preserve">- </w:t>
      </w:r>
      <w:r>
        <w:rPr>
          <w:b/>
          <w:bCs/>
        </w:rPr>
        <w:t>media społecznościowe</w:t>
      </w:r>
      <w:r>
        <w:t xml:space="preserve">. Gmina ma swój profil na Facebooku. Publikowane są tu bieżące informacje o działalności samorządu i jednostek podległych. </w:t>
      </w:r>
    </w:p>
    <w:p w:rsidR="00DE18D6" w:rsidRDefault="00DE18D6" w:rsidP="00124630">
      <w:pPr>
        <w:spacing w:after="0" w:line="240" w:lineRule="auto"/>
        <w:ind w:right="227"/>
        <w:jc w:val="both"/>
      </w:pPr>
    </w:p>
    <w:p w:rsidR="00DE18D6" w:rsidRDefault="00DE18D6" w:rsidP="00124630">
      <w:pPr>
        <w:spacing w:after="0" w:line="240" w:lineRule="auto"/>
        <w:ind w:right="227"/>
        <w:jc w:val="both"/>
      </w:pPr>
      <w:r>
        <w:t>Gmina na podstawie umów z mediami iTV Wisła, TVL oraz z Tygodnikiem Nadwiślańskim  realizuje politykę informacyjną. Na bieżąco w serwisach informacyjnych, na zlecenie gminy publikowane są relacje z przebiegu inwestycji, czy też wydarzeń kulturalno-sportowo-społecznych i gospodarczych. Warto podkreślić, że relacje te stanowią dokumentację archiwalną gminy Gorzyce. Materiały archiwalne przekazywane są do zasobów Gminnej Biblioteki Publicznej.</w:t>
      </w:r>
    </w:p>
    <w:p w:rsidR="001A2A11" w:rsidRPr="009D7AE9" w:rsidRDefault="00DE18D6" w:rsidP="00124630">
      <w:pPr>
        <w:spacing w:after="0" w:line="240" w:lineRule="auto"/>
        <w:ind w:right="227" w:firstLine="708"/>
        <w:jc w:val="both"/>
        <w:rPr>
          <w:rFonts w:cs="Times New Roman"/>
          <w:szCs w:val="24"/>
        </w:rPr>
      </w:pPr>
      <w:r>
        <w:t>W ramach działań komunikacyjnych sporządzane są serwisy informacyjne wraz z bieżącym kalendarzem wydarzeń,  dla mediów lokalnych regionalnych, czasem ogólnopolskich. Stały kontakt z mediami pozwala na szerszy zasięg w dotarciu do opinii publicznej, jest pomocny w realizacji działań promocyjno-informacyjnych.</w:t>
      </w:r>
    </w:p>
    <w:p w:rsidR="001A2A11" w:rsidRPr="009D7AE9" w:rsidRDefault="001A2A11" w:rsidP="00124630">
      <w:pPr>
        <w:pStyle w:val="Bezodstpw"/>
        <w:jc w:val="both"/>
        <w:rPr>
          <w:rFonts w:ascii="Times New Roman" w:hAnsi="Times New Roman" w:cs="Times New Roman"/>
          <w:sz w:val="24"/>
          <w:szCs w:val="24"/>
          <w:lang w:eastAsia="pl-PL"/>
        </w:rPr>
      </w:pPr>
    </w:p>
    <w:p w:rsidR="001A2A11" w:rsidRDefault="001A2A11" w:rsidP="00124630">
      <w:pPr>
        <w:pStyle w:val="Bezodstpw"/>
        <w:jc w:val="both"/>
        <w:rPr>
          <w:rFonts w:ascii="Times New Roman" w:hAnsi="Times New Roman" w:cs="Times New Roman"/>
          <w:sz w:val="24"/>
          <w:szCs w:val="24"/>
          <w:lang w:eastAsia="pl-PL"/>
        </w:rPr>
      </w:pPr>
    </w:p>
    <w:p w:rsidR="00AD135A" w:rsidRDefault="00AD135A" w:rsidP="00124630">
      <w:pPr>
        <w:pStyle w:val="Bezodstpw"/>
        <w:jc w:val="both"/>
        <w:rPr>
          <w:rFonts w:ascii="Times New Roman" w:hAnsi="Times New Roman" w:cs="Times New Roman"/>
          <w:sz w:val="24"/>
          <w:szCs w:val="24"/>
          <w:lang w:eastAsia="pl-PL"/>
        </w:rPr>
      </w:pPr>
    </w:p>
    <w:p w:rsidR="00AD135A" w:rsidRDefault="00AD135A" w:rsidP="00124630">
      <w:pPr>
        <w:pStyle w:val="Bezodstpw"/>
        <w:jc w:val="both"/>
        <w:rPr>
          <w:rFonts w:ascii="Times New Roman" w:hAnsi="Times New Roman" w:cs="Times New Roman"/>
          <w:sz w:val="24"/>
          <w:szCs w:val="24"/>
          <w:lang w:eastAsia="pl-PL"/>
        </w:rPr>
      </w:pPr>
    </w:p>
    <w:p w:rsidR="00AD135A" w:rsidRDefault="00AD135A" w:rsidP="00124630">
      <w:pPr>
        <w:pStyle w:val="Bezodstpw"/>
        <w:jc w:val="both"/>
        <w:rPr>
          <w:rFonts w:ascii="Times New Roman" w:hAnsi="Times New Roman" w:cs="Times New Roman"/>
          <w:sz w:val="24"/>
          <w:szCs w:val="24"/>
          <w:lang w:eastAsia="pl-PL"/>
        </w:rPr>
      </w:pPr>
    </w:p>
    <w:p w:rsidR="00AD135A" w:rsidRDefault="00AD135A" w:rsidP="00124630">
      <w:pPr>
        <w:pStyle w:val="Bezodstpw"/>
        <w:jc w:val="both"/>
        <w:rPr>
          <w:rFonts w:ascii="Times New Roman" w:hAnsi="Times New Roman" w:cs="Times New Roman"/>
          <w:sz w:val="24"/>
          <w:szCs w:val="24"/>
          <w:lang w:eastAsia="pl-PL"/>
        </w:rPr>
      </w:pPr>
    </w:p>
    <w:p w:rsidR="00AD135A" w:rsidRDefault="00AD135A" w:rsidP="00124630">
      <w:pPr>
        <w:pStyle w:val="Bezodstpw"/>
        <w:jc w:val="both"/>
        <w:rPr>
          <w:rFonts w:ascii="Times New Roman" w:hAnsi="Times New Roman" w:cs="Times New Roman"/>
          <w:sz w:val="24"/>
          <w:szCs w:val="24"/>
          <w:lang w:eastAsia="pl-PL"/>
        </w:rPr>
      </w:pPr>
    </w:p>
    <w:p w:rsidR="00AD135A" w:rsidRDefault="00AD135A" w:rsidP="00124630">
      <w:pPr>
        <w:pStyle w:val="Bezodstpw"/>
        <w:jc w:val="both"/>
        <w:rPr>
          <w:rFonts w:ascii="Times New Roman" w:hAnsi="Times New Roman" w:cs="Times New Roman"/>
          <w:sz w:val="24"/>
          <w:szCs w:val="24"/>
          <w:lang w:eastAsia="pl-PL"/>
        </w:rPr>
      </w:pPr>
    </w:p>
    <w:p w:rsidR="00AD135A" w:rsidRDefault="00AD135A" w:rsidP="00124630">
      <w:pPr>
        <w:pStyle w:val="Bezodstpw"/>
        <w:jc w:val="both"/>
        <w:rPr>
          <w:rFonts w:ascii="Times New Roman" w:hAnsi="Times New Roman" w:cs="Times New Roman"/>
          <w:sz w:val="24"/>
          <w:szCs w:val="24"/>
          <w:lang w:eastAsia="pl-PL"/>
        </w:rPr>
      </w:pPr>
    </w:p>
    <w:p w:rsidR="00AD135A" w:rsidRDefault="00AD135A" w:rsidP="00124630">
      <w:pPr>
        <w:pStyle w:val="Bezodstpw"/>
        <w:jc w:val="both"/>
        <w:rPr>
          <w:rFonts w:ascii="Times New Roman" w:hAnsi="Times New Roman" w:cs="Times New Roman"/>
          <w:sz w:val="24"/>
          <w:szCs w:val="24"/>
          <w:lang w:eastAsia="pl-PL"/>
        </w:rPr>
      </w:pPr>
    </w:p>
    <w:p w:rsidR="00AD135A" w:rsidRPr="009D7AE9" w:rsidRDefault="00AD135A" w:rsidP="00124630">
      <w:pPr>
        <w:pStyle w:val="Bezodstpw"/>
        <w:jc w:val="both"/>
        <w:rPr>
          <w:rFonts w:ascii="Times New Roman" w:hAnsi="Times New Roman" w:cs="Times New Roman"/>
          <w:sz w:val="24"/>
          <w:szCs w:val="24"/>
          <w:lang w:eastAsia="pl-PL"/>
        </w:rPr>
      </w:pPr>
    </w:p>
    <w:p w:rsidR="001A2A11" w:rsidRPr="009D7AE9" w:rsidRDefault="001A2A11" w:rsidP="00124630">
      <w:pPr>
        <w:pStyle w:val="Bezodstpw"/>
        <w:jc w:val="both"/>
        <w:rPr>
          <w:rFonts w:ascii="Times New Roman" w:hAnsi="Times New Roman" w:cs="Times New Roman"/>
          <w:sz w:val="24"/>
          <w:szCs w:val="24"/>
          <w:lang w:eastAsia="pl-PL"/>
        </w:rPr>
      </w:pPr>
    </w:p>
    <w:p w:rsidR="00FC4BE5" w:rsidRPr="009D7AE9" w:rsidRDefault="00FC4BE5" w:rsidP="00124630">
      <w:pPr>
        <w:pStyle w:val="Nagwek1"/>
        <w:spacing w:line="240" w:lineRule="auto"/>
      </w:pPr>
      <w:bookmarkStart w:id="70" w:name="_Toc167705815"/>
      <w:r w:rsidRPr="009D7AE9">
        <w:lastRenderedPageBreak/>
        <w:t xml:space="preserve">XIII </w:t>
      </w:r>
      <w:r w:rsidR="002A6D66" w:rsidRPr="009D7AE9">
        <w:t>Edukacja</w:t>
      </w:r>
      <w:bookmarkEnd w:id="70"/>
    </w:p>
    <w:p w:rsidR="00605BB6" w:rsidRPr="009D7AE9" w:rsidRDefault="00605BB6" w:rsidP="00124630">
      <w:pPr>
        <w:spacing w:after="0" w:line="240" w:lineRule="auto"/>
        <w:jc w:val="both"/>
        <w:rPr>
          <w:rFonts w:cs="Times New Roman"/>
          <w:szCs w:val="24"/>
          <w:lang w:eastAsia="pl-PL"/>
        </w:rPr>
      </w:pPr>
    </w:p>
    <w:p w:rsidR="009771BA" w:rsidRPr="009D7AE9" w:rsidRDefault="009771BA" w:rsidP="00124630">
      <w:pPr>
        <w:pStyle w:val="Nagwek2"/>
        <w:spacing w:line="240" w:lineRule="auto"/>
      </w:pPr>
      <w:bookmarkStart w:id="71" w:name="_Toc167705816"/>
      <w:r w:rsidRPr="009D7AE9">
        <w:t>Informacje ogólne</w:t>
      </w:r>
      <w:bookmarkEnd w:id="71"/>
    </w:p>
    <w:p w:rsidR="002A6D66" w:rsidRPr="009D7AE9" w:rsidRDefault="002A6D66" w:rsidP="00124630">
      <w:pPr>
        <w:pStyle w:val="Akapitzlist"/>
        <w:numPr>
          <w:ilvl w:val="0"/>
          <w:numId w:val="28"/>
        </w:numPr>
        <w:spacing w:after="0" w:line="240" w:lineRule="auto"/>
        <w:jc w:val="both"/>
        <w:rPr>
          <w:rFonts w:cs="Times New Roman"/>
          <w:szCs w:val="24"/>
          <w:lang w:eastAsia="pl-PL"/>
        </w:rPr>
      </w:pPr>
      <w:r w:rsidRPr="009D7AE9">
        <w:rPr>
          <w:rFonts w:cs="Times New Roman"/>
          <w:szCs w:val="24"/>
          <w:lang w:eastAsia="pl-PL"/>
        </w:rPr>
        <w:t>Na terenie Gm</w:t>
      </w:r>
      <w:r w:rsidR="00051530" w:rsidRPr="009D7AE9">
        <w:rPr>
          <w:rFonts w:cs="Times New Roman"/>
          <w:szCs w:val="24"/>
          <w:lang w:eastAsia="pl-PL"/>
        </w:rPr>
        <w:t>iny Gorzyce w roku szkolnym 202</w:t>
      </w:r>
      <w:r w:rsidR="00DE18D6">
        <w:rPr>
          <w:rFonts w:cs="Times New Roman"/>
          <w:szCs w:val="24"/>
          <w:lang w:eastAsia="pl-PL"/>
        </w:rPr>
        <w:t>2</w:t>
      </w:r>
      <w:r w:rsidR="000B31BB" w:rsidRPr="009D7AE9">
        <w:rPr>
          <w:rFonts w:cs="Times New Roman"/>
          <w:szCs w:val="24"/>
          <w:lang w:eastAsia="pl-PL"/>
        </w:rPr>
        <w:t>/202</w:t>
      </w:r>
      <w:r w:rsidR="00DE18D6">
        <w:rPr>
          <w:rFonts w:cs="Times New Roman"/>
          <w:szCs w:val="24"/>
          <w:lang w:eastAsia="pl-PL"/>
        </w:rPr>
        <w:t>3</w:t>
      </w:r>
      <w:r w:rsidRPr="009D7AE9">
        <w:rPr>
          <w:rFonts w:cs="Times New Roman"/>
          <w:szCs w:val="24"/>
          <w:lang w:eastAsia="pl-PL"/>
        </w:rPr>
        <w:t xml:space="preserve"> funkcjonowały następujące szkoły i przedszkola:</w:t>
      </w:r>
    </w:p>
    <w:p w:rsidR="001F2F2A" w:rsidRPr="009D7AE9" w:rsidRDefault="001F2F2A" w:rsidP="00124630">
      <w:pPr>
        <w:spacing w:after="0" w:line="240" w:lineRule="auto"/>
        <w:jc w:val="both"/>
        <w:rPr>
          <w:rFonts w:cs="Times New Roman"/>
          <w:szCs w:val="24"/>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835"/>
        <w:gridCol w:w="2688"/>
      </w:tblGrid>
      <w:tr w:rsidR="00BB2372" w:rsidRPr="009D7AE9" w:rsidTr="00B55BD2">
        <w:tc>
          <w:tcPr>
            <w:tcW w:w="562" w:type="dxa"/>
          </w:tcPr>
          <w:p w:rsidR="00BB2372" w:rsidRPr="009D7AE9" w:rsidRDefault="00BB2372" w:rsidP="00124630">
            <w:pPr>
              <w:jc w:val="both"/>
              <w:rPr>
                <w:rFonts w:cs="Times New Roman"/>
                <w:szCs w:val="24"/>
              </w:rPr>
            </w:pPr>
          </w:p>
        </w:tc>
        <w:tc>
          <w:tcPr>
            <w:tcW w:w="8500" w:type="dxa"/>
            <w:gridSpan w:val="3"/>
          </w:tcPr>
          <w:p w:rsidR="00BB2372" w:rsidRPr="009D7AE9" w:rsidRDefault="00BB2372" w:rsidP="00124630">
            <w:pPr>
              <w:jc w:val="both"/>
              <w:rPr>
                <w:rFonts w:cs="Times New Roman"/>
                <w:b/>
                <w:szCs w:val="24"/>
              </w:rPr>
            </w:pPr>
            <w:r w:rsidRPr="009D7AE9">
              <w:rPr>
                <w:rFonts w:cs="Times New Roman"/>
                <w:b/>
                <w:szCs w:val="24"/>
              </w:rPr>
              <w:t>Szkoły</w:t>
            </w:r>
          </w:p>
        </w:tc>
      </w:tr>
      <w:tr w:rsidR="00BB2372" w:rsidRPr="009D7AE9" w:rsidTr="00BB2372">
        <w:tc>
          <w:tcPr>
            <w:tcW w:w="562" w:type="dxa"/>
          </w:tcPr>
          <w:p w:rsidR="00BB2372" w:rsidRPr="009D7AE9" w:rsidRDefault="00BB2372" w:rsidP="00124630">
            <w:pPr>
              <w:jc w:val="both"/>
              <w:rPr>
                <w:rFonts w:cs="Times New Roman"/>
                <w:szCs w:val="24"/>
              </w:rPr>
            </w:pPr>
            <w:r w:rsidRPr="009D7AE9">
              <w:rPr>
                <w:rFonts w:cs="Times New Roman"/>
                <w:szCs w:val="24"/>
              </w:rPr>
              <w:t>Lp.</w:t>
            </w:r>
          </w:p>
        </w:tc>
        <w:tc>
          <w:tcPr>
            <w:tcW w:w="2977" w:type="dxa"/>
          </w:tcPr>
          <w:p w:rsidR="00BB2372" w:rsidRPr="009D7AE9" w:rsidRDefault="00BB2372" w:rsidP="00124630">
            <w:pPr>
              <w:jc w:val="both"/>
              <w:rPr>
                <w:rFonts w:cs="Times New Roman"/>
                <w:szCs w:val="24"/>
              </w:rPr>
            </w:pPr>
            <w:r w:rsidRPr="009D7AE9">
              <w:rPr>
                <w:rFonts w:cs="Times New Roman"/>
                <w:szCs w:val="24"/>
              </w:rPr>
              <w:t>Nazwa Szkoły</w:t>
            </w:r>
          </w:p>
        </w:tc>
        <w:tc>
          <w:tcPr>
            <w:tcW w:w="2835" w:type="dxa"/>
          </w:tcPr>
          <w:p w:rsidR="00BB2372" w:rsidRPr="009D7AE9" w:rsidRDefault="00BB2372" w:rsidP="00124630">
            <w:pPr>
              <w:jc w:val="both"/>
              <w:rPr>
                <w:rFonts w:cs="Times New Roman"/>
                <w:szCs w:val="24"/>
              </w:rPr>
            </w:pPr>
            <w:r w:rsidRPr="009D7AE9">
              <w:rPr>
                <w:rFonts w:cs="Times New Roman"/>
                <w:szCs w:val="24"/>
              </w:rPr>
              <w:t>Adres</w:t>
            </w:r>
          </w:p>
        </w:tc>
        <w:tc>
          <w:tcPr>
            <w:tcW w:w="2688" w:type="dxa"/>
          </w:tcPr>
          <w:p w:rsidR="00BB2372" w:rsidRPr="009D7AE9" w:rsidRDefault="00BB2372" w:rsidP="00124630">
            <w:pPr>
              <w:jc w:val="both"/>
              <w:rPr>
                <w:rFonts w:cs="Times New Roman"/>
                <w:szCs w:val="24"/>
              </w:rPr>
            </w:pPr>
            <w:r w:rsidRPr="009D7AE9">
              <w:rPr>
                <w:rFonts w:cs="Times New Roman"/>
                <w:szCs w:val="24"/>
              </w:rPr>
              <w:t>Dyrektor</w:t>
            </w:r>
          </w:p>
        </w:tc>
      </w:tr>
      <w:tr w:rsidR="00BB2372" w:rsidRPr="009D7AE9" w:rsidTr="00B55BD2">
        <w:tc>
          <w:tcPr>
            <w:tcW w:w="9062" w:type="dxa"/>
            <w:gridSpan w:val="4"/>
            <w:vAlign w:val="center"/>
          </w:tcPr>
          <w:p w:rsidR="00BB2372" w:rsidRPr="009D7AE9" w:rsidRDefault="00BB2372" w:rsidP="00124630">
            <w:pPr>
              <w:jc w:val="both"/>
              <w:rPr>
                <w:rFonts w:cs="Times New Roman"/>
                <w:b/>
                <w:szCs w:val="24"/>
              </w:rPr>
            </w:pPr>
          </w:p>
          <w:p w:rsidR="00BB2372" w:rsidRPr="009D7AE9" w:rsidRDefault="00BB2372" w:rsidP="00124630">
            <w:pPr>
              <w:jc w:val="both"/>
              <w:rPr>
                <w:rFonts w:cs="Times New Roman"/>
                <w:b/>
                <w:szCs w:val="24"/>
              </w:rPr>
            </w:pPr>
            <w:r w:rsidRPr="009D7AE9">
              <w:rPr>
                <w:rFonts w:cs="Times New Roman"/>
                <w:b/>
                <w:szCs w:val="24"/>
              </w:rPr>
              <w:t>Szkoły podstawowe</w:t>
            </w:r>
          </w:p>
          <w:p w:rsidR="00BB2372" w:rsidRPr="009D7AE9" w:rsidRDefault="00BB2372" w:rsidP="00124630">
            <w:pPr>
              <w:jc w:val="both"/>
              <w:rPr>
                <w:rFonts w:cs="Times New Roman"/>
                <w:szCs w:val="24"/>
              </w:rPr>
            </w:pPr>
          </w:p>
        </w:tc>
      </w:tr>
      <w:tr w:rsidR="00BB2372" w:rsidRPr="009D7AE9" w:rsidTr="00BB23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nil"/>
              <w:left w:val="nil"/>
              <w:bottom w:val="nil"/>
              <w:right w:val="nil"/>
            </w:tcBorders>
          </w:tcPr>
          <w:p w:rsidR="00BB2372" w:rsidRPr="009D7AE9" w:rsidRDefault="00BB2372" w:rsidP="00124630">
            <w:pPr>
              <w:ind w:left="113"/>
              <w:jc w:val="both"/>
              <w:rPr>
                <w:rFonts w:cs="Times New Roman"/>
                <w:szCs w:val="24"/>
              </w:rPr>
            </w:pPr>
          </w:p>
        </w:tc>
        <w:tc>
          <w:tcPr>
            <w:tcW w:w="2977" w:type="dxa"/>
            <w:tcBorders>
              <w:top w:val="nil"/>
              <w:left w:val="nil"/>
              <w:bottom w:val="nil"/>
              <w:right w:val="nil"/>
            </w:tcBorders>
          </w:tcPr>
          <w:p w:rsidR="00BB2372" w:rsidRPr="009D7AE9" w:rsidRDefault="00BB2372" w:rsidP="00124630">
            <w:pPr>
              <w:jc w:val="both"/>
              <w:rPr>
                <w:rFonts w:cs="Times New Roman"/>
                <w:szCs w:val="24"/>
              </w:rPr>
            </w:pPr>
            <w:r w:rsidRPr="009D7AE9">
              <w:rPr>
                <w:rFonts w:cs="Times New Roman"/>
                <w:szCs w:val="24"/>
              </w:rPr>
              <w:t>Szkoła Podstawowa nr 1</w:t>
            </w:r>
          </w:p>
          <w:p w:rsidR="00BB2372" w:rsidRPr="009D7AE9" w:rsidRDefault="00BB2372" w:rsidP="00124630">
            <w:pPr>
              <w:jc w:val="both"/>
              <w:rPr>
                <w:rFonts w:cs="Times New Roman"/>
                <w:szCs w:val="24"/>
              </w:rPr>
            </w:pPr>
            <w:r w:rsidRPr="009D7AE9">
              <w:rPr>
                <w:rFonts w:cs="Times New Roman"/>
                <w:szCs w:val="24"/>
              </w:rPr>
              <w:t xml:space="preserve">im. ks. Adama Osetka </w:t>
            </w:r>
            <w:r w:rsidRPr="009D7AE9">
              <w:rPr>
                <w:rFonts w:cs="Times New Roman"/>
                <w:szCs w:val="24"/>
              </w:rPr>
              <w:br/>
              <w:t>w Gorzycach</w:t>
            </w:r>
          </w:p>
        </w:tc>
        <w:tc>
          <w:tcPr>
            <w:tcW w:w="2835" w:type="dxa"/>
            <w:tcBorders>
              <w:top w:val="nil"/>
              <w:left w:val="nil"/>
              <w:bottom w:val="nil"/>
              <w:right w:val="nil"/>
            </w:tcBorders>
          </w:tcPr>
          <w:p w:rsidR="00BB2372" w:rsidRPr="009D7AE9" w:rsidRDefault="00BB2372" w:rsidP="00124630">
            <w:pPr>
              <w:jc w:val="both"/>
              <w:rPr>
                <w:rFonts w:cs="Times New Roman"/>
                <w:szCs w:val="24"/>
              </w:rPr>
            </w:pPr>
            <w:r w:rsidRPr="009D7AE9">
              <w:rPr>
                <w:rFonts w:cs="Times New Roman"/>
                <w:szCs w:val="24"/>
              </w:rPr>
              <w:t>ul. Szkolna 45</w:t>
            </w:r>
          </w:p>
          <w:p w:rsidR="00BB2372" w:rsidRPr="009D7AE9" w:rsidRDefault="00BB2372" w:rsidP="00124630">
            <w:pPr>
              <w:jc w:val="both"/>
              <w:rPr>
                <w:rFonts w:cs="Times New Roman"/>
                <w:szCs w:val="24"/>
              </w:rPr>
            </w:pPr>
            <w:r w:rsidRPr="009D7AE9">
              <w:rPr>
                <w:rFonts w:cs="Times New Roman"/>
                <w:szCs w:val="24"/>
              </w:rPr>
              <w:t>39-432 Gorzyce</w:t>
            </w:r>
          </w:p>
        </w:tc>
        <w:tc>
          <w:tcPr>
            <w:tcW w:w="2688" w:type="dxa"/>
            <w:tcBorders>
              <w:top w:val="nil"/>
              <w:left w:val="nil"/>
              <w:bottom w:val="nil"/>
              <w:right w:val="nil"/>
            </w:tcBorders>
          </w:tcPr>
          <w:p w:rsidR="00BB2372" w:rsidRPr="009D7AE9" w:rsidRDefault="00BB2372" w:rsidP="00124630">
            <w:pPr>
              <w:jc w:val="both"/>
              <w:rPr>
                <w:rFonts w:cs="Times New Roman"/>
                <w:szCs w:val="24"/>
              </w:rPr>
            </w:pPr>
            <w:r w:rsidRPr="009D7AE9">
              <w:rPr>
                <w:rFonts w:cs="Times New Roman"/>
                <w:szCs w:val="24"/>
              </w:rPr>
              <w:t xml:space="preserve">mgr </w:t>
            </w:r>
            <w:r w:rsidR="004C6204" w:rsidRPr="009D7AE9">
              <w:rPr>
                <w:rFonts w:cs="Times New Roman"/>
                <w:szCs w:val="24"/>
              </w:rPr>
              <w:t>Piotr Elżakowski</w:t>
            </w:r>
          </w:p>
        </w:tc>
      </w:tr>
      <w:tr w:rsidR="00BB2372" w:rsidRPr="009D7AE9" w:rsidTr="00BB23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nil"/>
              <w:left w:val="nil"/>
              <w:bottom w:val="nil"/>
              <w:right w:val="nil"/>
            </w:tcBorders>
          </w:tcPr>
          <w:p w:rsidR="00BB2372" w:rsidRPr="009D7AE9" w:rsidRDefault="00BB2372" w:rsidP="00124630">
            <w:pPr>
              <w:ind w:left="113"/>
              <w:jc w:val="both"/>
              <w:rPr>
                <w:rFonts w:cs="Times New Roman"/>
                <w:szCs w:val="24"/>
              </w:rPr>
            </w:pPr>
          </w:p>
        </w:tc>
        <w:tc>
          <w:tcPr>
            <w:tcW w:w="2977" w:type="dxa"/>
            <w:tcBorders>
              <w:top w:val="nil"/>
              <w:left w:val="nil"/>
              <w:bottom w:val="nil"/>
              <w:right w:val="nil"/>
            </w:tcBorders>
          </w:tcPr>
          <w:p w:rsidR="00BB2372" w:rsidRPr="009D7AE9" w:rsidRDefault="00BB2372" w:rsidP="00124630">
            <w:pPr>
              <w:jc w:val="both"/>
              <w:rPr>
                <w:rFonts w:cs="Times New Roman"/>
                <w:szCs w:val="24"/>
              </w:rPr>
            </w:pPr>
            <w:r w:rsidRPr="009D7AE9">
              <w:rPr>
                <w:rFonts w:cs="Times New Roman"/>
                <w:szCs w:val="24"/>
              </w:rPr>
              <w:t>Szkoła Podstawowa nr 2</w:t>
            </w:r>
          </w:p>
          <w:p w:rsidR="00BB2372" w:rsidRPr="009D7AE9" w:rsidRDefault="00BB2372" w:rsidP="00124630">
            <w:pPr>
              <w:jc w:val="both"/>
              <w:rPr>
                <w:rFonts w:cs="Times New Roman"/>
                <w:szCs w:val="24"/>
              </w:rPr>
            </w:pPr>
            <w:r w:rsidRPr="009D7AE9">
              <w:rPr>
                <w:rFonts w:cs="Times New Roman"/>
                <w:szCs w:val="24"/>
              </w:rPr>
              <w:t>im. Jana Pawła II</w:t>
            </w:r>
          </w:p>
          <w:p w:rsidR="00BB2372" w:rsidRPr="009D7AE9" w:rsidRDefault="00BB2372" w:rsidP="00124630">
            <w:pPr>
              <w:jc w:val="both"/>
              <w:rPr>
                <w:rFonts w:cs="Times New Roman"/>
                <w:szCs w:val="24"/>
              </w:rPr>
            </w:pPr>
            <w:r w:rsidRPr="009D7AE9">
              <w:rPr>
                <w:rFonts w:cs="Times New Roman"/>
                <w:szCs w:val="24"/>
              </w:rPr>
              <w:t>w Gorzycach</w:t>
            </w:r>
          </w:p>
        </w:tc>
        <w:tc>
          <w:tcPr>
            <w:tcW w:w="2835" w:type="dxa"/>
            <w:tcBorders>
              <w:top w:val="nil"/>
              <w:left w:val="nil"/>
              <w:bottom w:val="nil"/>
              <w:right w:val="nil"/>
            </w:tcBorders>
          </w:tcPr>
          <w:p w:rsidR="00BB2372" w:rsidRPr="009D7AE9" w:rsidRDefault="00BB2372" w:rsidP="00124630">
            <w:pPr>
              <w:jc w:val="both"/>
              <w:rPr>
                <w:rFonts w:cs="Times New Roman"/>
                <w:szCs w:val="24"/>
              </w:rPr>
            </w:pPr>
            <w:r w:rsidRPr="009D7AE9">
              <w:rPr>
                <w:rFonts w:cs="Times New Roman"/>
                <w:szCs w:val="24"/>
              </w:rPr>
              <w:t>ul. Edukacji Narodowej 3</w:t>
            </w:r>
          </w:p>
          <w:p w:rsidR="00BB2372" w:rsidRPr="009D7AE9" w:rsidRDefault="00BB2372" w:rsidP="00124630">
            <w:pPr>
              <w:jc w:val="both"/>
              <w:rPr>
                <w:rFonts w:cs="Times New Roman"/>
                <w:szCs w:val="24"/>
              </w:rPr>
            </w:pPr>
            <w:r w:rsidRPr="009D7AE9">
              <w:rPr>
                <w:rFonts w:cs="Times New Roman"/>
                <w:szCs w:val="24"/>
              </w:rPr>
              <w:t>39-432 Gorzyce</w:t>
            </w:r>
          </w:p>
        </w:tc>
        <w:tc>
          <w:tcPr>
            <w:tcW w:w="2688" w:type="dxa"/>
            <w:tcBorders>
              <w:top w:val="nil"/>
              <w:left w:val="nil"/>
              <w:bottom w:val="nil"/>
              <w:right w:val="nil"/>
            </w:tcBorders>
          </w:tcPr>
          <w:p w:rsidR="00BB2372" w:rsidRPr="009D7AE9" w:rsidRDefault="00BB2372" w:rsidP="00124630">
            <w:pPr>
              <w:jc w:val="both"/>
              <w:rPr>
                <w:rFonts w:cs="Times New Roman"/>
                <w:szCs w:val="24"/>
              </w:rPr>
            </w:pPr>
            <w:r w:rsidRPr="009D7AE9">
              <w:rPr>
                <w:rFonts w:cs="Times New Roman"/>
                <w:szCs w:val="24"/>
              </w:rPr>
              <w:t>mgr Sylwester Kotwica</w:t>
            </w:r>
          </w:p>
        </w:tc>
      </w:tr>
      <w:tr w:rsidR="00BB2372" w:rsidRPr="009D7AE9" w:rsidTr="00BB23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nil"/>
              <w:left w:val="nil"/>
              <w:bottom w:val="nil"/>
              <w:right w:val="nil"/>
            </w:tcBorders>
          </w:tcPr>
          <w:p w:rsidR="00BB2372" w:rsidRPr="009D7AE9" w:rsidRDefault="00BB2372" w:rsidP="00124630">
            <w:pPr>
              <w:ind w:left="113"/>
              <w:jc w:val="both"/>
              <w:rPr>
                <w:rFonts w:cs="Times New Roman"/>
                <w:szCs w:val="24"/>
              </w:rPr>
            </w:pPr>
          </w:p>
        </w:tc>
        <w:tc>
          <w:tcPr>
            <w:tcW w:w="2977" w:type="dxa"/>
            <w:tcBorders>
              <w:top w:val="nil"/>
              <w:left w:val="nil"/>
              <w:bottom w:val="nil"/>
              <w:right w:val="nil"/>
            </w:tcBorders>
          </w:tcPr>
          <w:p w:rsidR="00BB2372" w:rsidRPr="009D7AE9" w:rsidRDefault="00BB2372" w:rsidP="00124630">
            <w:pPr>
              <w:jc w:val="both"/>
              <w:rPr>
                <w:rFonts w:cs="Times New Roman"/>
                <w:szCs w:val="24"/>
              </w:rPr>
            </w:pPr>
            <w:r w:rsidRPr="009D7AE9">
              <w:rPr>
                <w:rFonts w:cs="Times New Roman"/>
                <w:szCs w:val="24"/>
              </w:rPr>
              <w:t xml:space="preserve">Szkoła Podstawowa </w:t>
            </w:r>
          </w:p>
          <w:p w:rsidR="00BB2372" w:rsidRPr="009D7AE9" w:rsidRDefault="00BB2372" w:rsidP="00124630">
            <w:pPr>
              <w:jc w:val="both"/>
              <w:rPr>
                <w:rFonts w:cs="Times New Roman"/>
                <w:szCs w:val="24"/>
              </w:rPr>
            </w:pPr>
            <w:r w:rsidRPr="009D7AE9">
              <w:rPr>
                <w:rFonts w:cs="Times New Roman"/>
                <w:szCs w:val="24"/>
              </w:rPr>
              <w:t>im. Stanisława Jachowicza</w:t>
            </w:r>
          </w:p>
          <w:p w:rsidR="00BB2372" w:rsidRPr="009D7AE9" w:rsidRDefault="00BB2372" w:rsidP="00124630">
            <w:pPr>
              <w:jc w:val="both"/>
              <w:rPr>
                <w:rFonts w:cs="Times New Roman"/>
                <w:szCs w:val="24"/>
              </w:rPr>
            </w:pPr>
            <w:r w:rsidRPr="009D7AE9">
              <w:rPr>
                <w:rFonts w:cs="Times New Roman"/>
                <w:szCs w:val="24"/>
              </w:rPr>
              <w:t>w Furmanach</w:t>
            </w:r>
          </w:p>
        </w:tc>
        <w:tc>
          <w:tcPr>
            <w:tcW w:w="2835" w:type="dxa"/>
            <w:tcBorders>
              <w:top w:val="nil"/>
              <w:left w:val="nil"/>
              <w:bottom w:val="nil"/>
              <w:right w:val="nil"/>
            </w:tcBorders>
          </w:tcPr>
          <w:p w:rsidR="00BB2372" w:rsidRPr="009D7AE9" w:rsidRDefault="00BB2372" w:rsidP="00124630">
            <w:pPr>
              <w:jc w:val="both"/>
              <w:rPr>
                <w:rFonts w:cs="Times New Roman"/>
                <w:szCs w:val="24"/>
              </w:rPr>
            </w:pPr>
            <w:r w:rsidRPr="009D7AE9">
              <w:rPr>
                <w:rFonts w:cs="Times New Roman"/>
                <w:szCs w:val="24"/>
              </w:rPr>
              <w:t>Furmany, ul. Kościelna 2</w:t>
            </w:r>
          </w:p>
          <w:p w:rsidR="00BB2372" w:rsidRPr="009D7AE9" w:rsidRDefault="00BB2372" w:rsidP="00124630">
            <w:pPr>
              <w:jc w:val="both"/>
              <w:rPr>
                <w:rFonts w:cs="Times New Roman"/>
                <w:szCs w:val="24"/>
              </w:rPr>
            </w:pPr>
            <w:r w:rsidRPr="009D7AE9">
              <w:rPr>
                <w:rFonts w:cs="Times New Roman"/>
                <w:szCs w:val="24"/>
              </w:rPr>
              <w:t>39-400 Tarnobrzeg</w:t>
            </w:r>
          </w:p>
        </w:tc>
        <w:tc>
          <w:tcPr>
            <w:tcW w:w="2688" w:type="dxa"/>
            <w:tcBorders>
              <w:top w:val="nil"/>
              <w:left w:val="nil"/>
              <w:bottom w:val="nil"/>
              <w:right w:val="nil"/>
            </w:tcBorders>
          </w:tcPr>
          <w:p w:rsidR="00BB2372" w:rsidRPr="009D7AE9" w:rsidRDefault="00BB2372" w:rsidP="00124630">
            <w:pPr>
              <w:jc w:val="both"/>
              <w:rPr>
                <w:rFonts w:cs="Times New Roman"/>
                <w:szCs w:val="24"/>
              </w:rPr>
            </w:pPr>
            <w:r w:rsidRPr="009D7AE9">
              <w:rPr>
                <w:rFonts w:cs="Times New Roman"/>
                <w:szCs w:val="24"/>
              </w:rPr>
              <w:t>mgr Jolanta Rękas</w:t>
            </w:r>
          </w:p>
        </w:tc>
      </w:tr>
      <w:tr w:rsidR="00BB2372" w:rsidRPr="009D7AE9" w:rsidTr="00BB23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nil"/>
              <w:left w:val="nil"/>
              <w:bottom w:val="nil"/>
              <w:right w:val="nil"/>
            </w:tcBorders>
          </w:tcPr>
          <w:p w:rsidR="00BB2372" w:rsidRPr="009D7AE9" w:rsidRDefault="00BB2372" w:rsidP="00124630">
            <w:pPr>
              <w:ind w:left="113"/>
              <w:jc w:val="both"/>
              <w:rPr>
                <w:rFonts w:cs="Times New Roman"/>
                <w:szCs w:val="24"/>
              </w:rPr>
            </w:pPr>
          </w:p>
        </w:tc>
        <w:tc>
          <w:tcPr>
            <w:tcW w:w="2977" w:type="dxa"/>
            <w:tcBorders>
              <w:top w:val="nil"/>
              <w:left w:val="nil"/>
              <w:bottom w:val="nil"/>
              <w:right w:val="nil"/>
            </w:tcBorders>
          </w:tcPr>
          <w:p w:rsidR="00BB2372" w:rsidRPr="009D7AE9" w:rsidRDefault="00BB2372" w:rsidP="00124630">
            <w:pPr>
              <w:jc w:val="both"/>
              <w:rPr>
                <w:rFonts w:cs="Times New Roman"/>
                <w:szCs w:val="24"/>
              </w:rPr>
            </w:pPr>
            <w:r w:rsidRPr="009D7AE9">
              <w:rPr>
                <w:rFonts w:cs="Times New Roman"/>
                <w:szCs w:val="24"/>
              </w:rPr>
              <w:t xml:space="preserve">Szkoła Podstawowa </w:t>
            </w:r>
          </w:p>
          <w:p w:rsidR="00BB2372" w:rsidRPr="009D7AE9" w:rsidRDefault="00BB2372" w:rsidP="00124630">
            <w:pPr>
              <w:jc w:val="both"/>
              <w:rPr>
                <w:rFonts w:cs="Times New Roman"/>
                <w:szCs w:val="24"/>
              </w:rPr>
            </w:pPr>
            <w:r w:rsidRPr="009D7AE9">
              <w:rPr>
                <w:rFonts w:cs="Times New Roman"/>
                <w:szCs w:val="24"/>
              </w:rPr>
              <w:t>we Wrzawach</w:t>
            </w:r>
          </w:p>
        </w:tc>
        <w:tc>
          <w:tcPr>
            <w:tcW w:w="2835" w:type="dxa"/>
            <w:tcBorders>
              <w:top w:val="nil"/>
              <w:left w:val="nil"/>
              <w:bottom w:val="nil"/>
              <w:right w:val="nil"/>
            </w:tcBorders>
          </w:tcPr>
          <w:p w:rsidR="00BB2372" w:rsidRPr="009D7AE9" w:rsidRDefault="00BB2372" w:rsidP="00124630">
            <w:pPr>
              <w:jc w:val="both"/>
              <w:rPr>
                <w:rFonts w:cs="Times New Roman"/>
                <w:szCs w:val="24"/>
              </w:rPr>
            </w:pPr>
            <w:r w:rsidRPr="009D7AE9">
              <w:rPr>
                <w:rFonts w:cs="Times New Roman"/>
                <w:szCs w:val="24"/>
              </w:rPr>
              <w:t>Wrzawy 490</w:t>
            </w:r>
          </w:p>
          <w:p w:rsidR="00BB2372" w:rsidRPr="009D7AE9" w:rsidRDefault="00BB2372" w:rsidP="00124630">
            <w:pPr>
              <w:jc w:val="both"/>
              <w:rPr>
                <w:rFonts w:cs="Times New Roman"/>
                <w:szCs w:val="24"/>
              </w:rPr>
            </w:pPr>
            <w:r w:rsidRPr="009D7AE9">
              <w:rPr>
                <w:rFonts w:cs="Times New Roman"/>
                <w:szCs w:val="24"/>
              </w:rPr>
              <w:t>39-432 Gorzyce</w:t>
            </w:r>
          </w:p>
        </w:tc>
        <w:tc>
          <w:tcPr>
            <w:tcW w:w="2688" w:type="dxa"/>
            <w:tcBorders>
              <w:top w:val="nil"/>
              <w:left w:val="nil"/>
              <w:bottom w:val="nil"/>
              <w:right w:val="nil"/>
            </w:tcBorders>
          </w:tcPr>
          <w:p w:rsidR="00BB2372" w:rsidRPr="009D7AE9" w:rsidRDefault="00BB2372" w:rsidP="00124630">
            <w:pPr>
              <w:jc w:val="both"/>
              <w:rPr>
                <w:rFonts w:cs="Times New Roman"/>
                <w:szCs w:val="24"/>
              </w:rPr>
            </w:pPr>
            <w:r w:rsidRPr="009D7AE9">
              <w:rPr>
                <w:rFonts w:cs="Times New Roman"/>
                <w:szCs w:val="24"/>
              </w:rPr>
              <w:t>mgr Wiesław Tworek</w:t>
            </w:r>
          </w:p>
        </w:tc>
      </w:tr>
      <w:tr w:rsidR="00BB2372" w:rsidRPr="009D7AE9" w:rsidTr="00BB2372">
        <w:tc>
          <w:tcPr>
            <w:tcW w:w="9062" w:type="dxa"/>
            <w:gridSpan w:val="4"/>
            <w:vAlign w:val="center"/>
          </w:tcPr>
          <w:p w:rsidR="00BB2372" w:rsidRPr="009D7AE9" w:rsidRDefault="00BB2372" w:rsidP="00124630">
            <w:pPr>
              <w:jc w:val="both"/>
              <w:rPr>
                <w:rFonts w:cs="Times New Roman"/>
                <w:szCs w:val="24"/>
              </w:rPr>
            </w:pPr>
          </w:p>
          <w:p w:rsidR="00BB2372" w:rsidRPr="009D7AE9" w:rsidRDefault="00BB2372" w:rsidP="00124630">
            <w:pPr>
              <w:jc w:val="both"/>
              <w:rPr>
                <w:rFonts w:cs="Times New Roman"/>
                <w:b/>
                <w:szCs w:val="24"/>
              </w:rPr>
            </w:pPr>
            <w:r w:rsidRPr="009D7AE9">
              <w:rPr>
                <w:rFonts w:cs="Times New Roman"/>
                <w:b/>
                <w:szCs w:val="24"/>
              </w:rPr>
              <w:t>Zespoły szkolno-przedszkolne</w:t>
            </w:r>
          </w:p>
          <w:p w:rsidR="00BB2372" w:rsidRPr="009D7AE9" w:rsidRDefault="00BB2372" w:rsidP="00124630">
            <w:pPr>
              <w:jc w:val="both"/>
              <w:rPr>
                <w:rFonts w:cs="Times New Roman"/>
                <w:szCs w:val="24"/>
              </w:rPr>
            </w:pPr>
          </w:p>
        </w:tc>
      </w:tr>
      <w:tr w:rsidR="00BB2372" w:rsidRPr="009D7AE9" w:rsidTr="00BB23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nil"/>
              <w:left w:val="nil"/>
              <w:bottom w:val="nil"/>
              <w:right w:val="nil"/>
            </w:tcBorders>
          </w:tcPr>
          <w:p w:rsidR="00BB2372" w:rsidRPr="009D7AE9" w:rsidRDefault="00BB2372" w:rsidP="00124630">
            <w:pPr>
              <w:pStyle w:val="Akapitzlist"/>
              <w:numPr>
                <w:ilvl w:val="6"/>
                <w:numId w:val="16"/>
              </w:numPr>
              <w:jc w:val="both"/>
              <w:rPr>
                <w:rFonts w:cs="Times New Roman"/>
                <w:szCs w:val="24"/>
              </w:rPr>
            </w:pPr>
          </w:p>
        </w:tc>
        <w:tc>
          <w:tcPr>
            <w:tcW w:w="2977" w:type="dxa"/>
            <w:tcBorders>
              <w:top w:val="nil"/>
              <w:left w:val="nil"/>
              <w:bottom w:val="nil"/>
              <w:right w:val="nil"/>
            </w:tcBorders>
          </w:tcPr>
          <w:p w:rsidR="00BB2372" w:rsidRPr="009D7AE9" w:rsidRDefault="00BB2372" w:rsidP="00124630">
            <w:pPr>
              <w:jc w:val="both"/>
              <w:rPr>
                <w:rFonts w:cs="Times New Roman"/>
                <w:szCs w:val="24"/>
              </w:rPr>
            </w:pPr>
            <w:r w:rsidRPr="009D7AE9">
              <w:rPr>
                <w:rFonts w:cs="Times New Roman"/>
                <w:szCs w:val="24"/>
              </w:rPr>
              <w:t xml:space="preserve">Zespół Szkolno-Przedszkolny w Sokolnikach (Szkoła Podstawowa im. ks. Jana Twardowskiego </w:t>
            </w:r>
            <w:r w:rsidRPr="009D7AE9">
              <w:rPr>
                <w:rFonts w:cs="Times New Roman"/>
                <w:szCs w:val="24"/>
              </w:rPr>
              <w:br/>
              <w:t>i Przedszkole)</w:t>
            </w:r>
          </w:p>
        </w:tc>
        <w:tc>
          <w:tcPr>
            <w:tcW w:w="2835" w:type="dxa"/>
            <w:tcBorders>
              <w:top w:val="nil"/>
              <w:left w:val="nil"/>
              <w:bottom w:val="nil"/>
              <w:right w:val="nil"/>
            </w:tcBorders>
          </w:tcPr>
          <w:p w:rsidR="00BB2372" w:rsidRPr="009D7AE9" w:rsidRDefault="00BB2372" w:rsidP="00124630">
            <w:pPr>
              <w:jc w:val="both"/>
              <w:rPr>
                <w:rFonts w:cs="Times New Roman"/>
                <w:szCs w:val="24"/>
              </w:rPr>
            </w:pPr>
            <w:r w:rsidRPr="009D7AE9">
              <w:rPr>
                <w:rFonts w:cs="Times New Roman"/>
                <w:szCs w:val="24"/>
              </w:rPr>
              <w:t xml:space="preserve">Sokolniki, </w:t>
            </w:r>
          </w:p>
          <w:p w:rsidR="00BB2372" w:rsidRPr="009D7AE9" w:rsidRDefault="00BB2372" w:rsidP="00124630">
            <w:pPr>
              <w:jc w:val="both"/>
              <w:rPr>
                <w:rFonts w:cs="Times New Roman"/>
                <w:szCs w:val="24"/>
              </w:rPr>
            </w:pPr>
            <w:r w:rsidRPr="009D7AE9">
              <w:rPr>
                <w:rFonts w:cs="Times New Roman"/>
                <w:szCs w:val="24"/>
              </w:rPr>
              <w:t>ul. Sandomierska 80</w:t>
            </w:r>
          </w:p>
          <w:p w:rsidR="00BB2372" w:rsidRPr="009D7AE9" w:rsidRDefault="00BB2372" w:rsidP="00124630">
            <w:pPr>
              <w:jc w:val="both"/>
              <w:rPr>
                <w:rFonts w:cs="Times New Roman"/>
                <w:szCs w:val="24"/>
              </w:rPr>
            </w:pPr>
            <w:r w:rsidRPr="009D7AE9">
              <w:rPr>
                <w:rFonts w:cs="Times New Roman"/>
                <w:szCs w:val="24"/>
              </w:rPr>
              <w:t xml:space="preserve">39-432 Gorzyce </w:t>
            </w:r>
          </w:p>
        </w:tc>
        <w:tc>
          <w:tcPr>
            <w:tcW w:w="2688" w:type="dxa"/>
            <w:tcBorders>
              <w:top w:val="nil"/>
              <w:left w:val="nil"/>
              <w:bottom w:val="nil"/>
              <w:right w:val="nil"/>
            </w:tcBorders>
          </w:tcPr>
          <w:p w:rsidR="00BB2372" w:rsidRPr="009D7AE9" w:rsidRDefault="00BB2372" w:rsidP="00124630">
            <w:pPr>
              <w:jc w:val="both"/>
              <w:rPr>
                <w:rFonts w:cs="Times New Roman"/>
                <w:szCs w:val="24"/>
              </w:rPr>
            </w:pPr>
            <w:r w:rsidRPr="009D7AE9">
              <w:rPr>
                <w:rFonts w:cs="Times New Roman"/>
                <w:szCs w:val="24"/>
              </w:rPr>
              <w:t>mgr Małgorzata Wajs</w:t>
            </w:r>
          </w:p>
        </w:tc>
      </w:tr>
      <w:tr w:rsidR="00BB2372" w:rsidRPr="009D7AE9" w:rsidTr="00BB2372">
        <w:tc>
          <w:tcPr>
            <w:tcW w:w="562" w:type="dxa"/>
          </w:tcPr>
          <w:p w:rsidR="00BB2372" w:rsidRPr="009D7AE9" w:rsidRDefault="00BB2372" w:rsidP="00124630">
            <w:pPr>
              <w:pStyle w:val="Akapitzlist"/>
              <w:ind w:left="340"/>
              <w:jc w:val="both"/>
              <w:rPr>
                <w:rFonts w:cs="Times New Roman"/>
                <w:szCs w:val="24"/>
              </w:rPr>
            </w:pPr>
          </w:p>
        </w:tc>
        <w:tc>
          <w:tcPr>
            <w:tcW w:w="2977" w:type="dxa"/>
          </w:tcPr>
          <w:p w:rsidR="00BB2372" w:rsidRPr="009D7AE9" w:rsidRDefault="00BB2372" w:rsidP="00124630">
            <w:pPr>
              <w:jc w:val="both"/>
              <w:rPr>
                <w:rFonts w:cs="Times New Roman"/>
                <w:szCs w:val="24"/>
              </w:rPr>
            </w:pPr>
            <w:r w:rsidRPr="009D7AE9">
              <w:rPr>
                <w:rFonts w:cs="Times New Roman"/>
                <w:szCs w:val="24"/>
              </w:rPr>
              <w:t xml:space="preserve">Zespół Szkolno-Przedszkolny w Trześni (Szkoła Podstawowa </w:t>
            </w:r>
            <w:r w:rsidRPr="009D7AE9">
              <w:rPr>
                <w:rFonts w:cs="Times New Roman"/>
                <w:szCs w:val="24"/>
              </w:rPr>
              <w:br/>
              <w:t xml:space="preserve">im. Marii Konopnickiej </w:t>
            </w:r>
            <w:r w:rsidR="00AD135A">
              <w:rPr>
                <w:rFonts w:cs="Times New Roman"/>
                <w:szCs w:val="24"/>
              </w:rPr>
              <w:br/>
            </w:r>
            <w:r w:rsidRPr="009D7AE9">
              <w:rPr>
                <w:rFonts w:cs="Times New Roman"/>
                <w:szCs w:val="24"/>
              </w:rPr>
              <w:t>i Przedszkole)</w:t>
            </w:r>
          </w:p>
        </w:tc>
        <w:tc>
          <w:tcPr>
            <w:tcW w:w="2835" w:type="dxa"/>
          </w:tcPr>
          <w:p w:rsidR="00BB2372" w:rsidRPr="009D7AE9" w:rsidRDefault="00BB2372" w:rsidP="00124630">
            <w:pPr>
              <w:jc w:val="both"/>
              <w:rPr>
                <w:rFonts w:cs="Times New Roman"/>
                <w:szCs w:val="24"/>
              </w:rPr>
            </w:pPr>
            <w:r w:rsidRPr="009D7AE9">
              <w:rPr>
                <w:rFonts w:cs="Times New Roman"/>
                <w:szCs w:val="24"/>
              </w:rPr>
              <w:t xml:space="preserve">Trześń, </w:t>
            </w:r>
          </w:p>
          <w:p w:rsidR="00BB2372" w:rsidRPr="009D7AE9" w:rsidRDefault="00BB2372" w:rsidP="00124630">
            <w:pPr>
              <w:jc w:val="both"/>
              <w:rPr>
                <w:rFonts w:cs="Times New Roman"/>
                <w:szCs w:val="24"/>
              </w:rPr>
            </w:pPr>
            <w:r w:rsidRPr="009D7AE9">
              <w:rPr>
                <w:rFonts w:cs="Times New Roman"/>
                <w:szCs w:val="24"/>
              </w:rPr>
              <w:t>ul. Szkolna 2</w:t>
            </w:r>
          </w:p>
          <w:p w:rsidR="00BB2372" w:rsidRPr="009D7AE9" w:rsidRDefault="00BB2372" w:rsidP="00124630">
            <w:pPr>
              <w:jc w:val="both"/>
              <w:rPr>
                <w:rFonts w:cs="Times New Roman"/>
                <w:szCs w:val="24"/>
              </w:rPr>
            </w:pPr>
            <w:r w:rsidRPr="009D7AE9">
              <w:rPr>
                <w:rFonts w:cs="Times New Roman"/>
                <w:szCs w:val="24"/>
              </w:rPr>
              <w:t>39-432 Gorzyce</w:t>
            </w:r>
          </w:p>
        </w:tc>
        <w:tc>
          <w:tcPr>
            <w:tcW w:w="2688" w:type="dxa"/>
          </w:tcPr>
          <w:p w:rsidR="00BB2372" w:rsidRPr="009D7AE9" w:rsidRDefault="00BB2372" w:rsidP="00124630">
            <w:pPr>
              <w:jc w:val="both"/>
              <w:rPr>
                <w:rFonts w:cs="Times New Roman"/>
                <w:szCs w:val="24"/>
              </w:rPr>
            </w:pPr>
            <w:r w:rsidRPr="009D7AE9">
              <w:rPr>
                <w:rFonts w:cs="Times New Roman"/>
                <w:szCs w:val="24"/>
              </w:rPr>
              <w:t>mgr Jerzy Paw</w:t>
            </w:r>
          </w:p>
        </w:tc>
      </w:tr>
      <w:tr w:rsidR="00BB2372" w:rsidRPr="009D7AE9" w:rsidTr="00B55BD2">
        <w:tc>
          <w:tcPr>
            <w:tcW w:w="9062" w:type="dxa"/>
            <w:gridSpan w:val="4"/>
          </w:tcPr>
          <w:p w:rsidR="00BB2372" w:rsidRPr="009D7AE9" w:rsidRDefault="00BB2372" w:rsidP="00124630">
            <w:pPr>
              <w:jc w:val="both"/>
              <w:rPr>
                <w:rFonts w:cs="Times New Roman"/>
                <w:szCs w:val="24"/>
              </w:rPr>
            </w:pPr>
          </w:p>
          <w:p w:rsidR="00BB2372" w:rsidRPr="009D7AE9" w:rsidRDefault="00BB2372" w:rsidP="00124630">
            <w:pPr>
              <w:jc w:val="both"/>
              <w:rPr>
                <w:rFonts w:cs="Times New Roman"/>
                <w:b/>
                <w:szCs w:val="24"/>
              </w:rPr>
            </w:pPr>
            <w:r w:rsidRPr="009D7AE9">
              <w:rPr>
                <w:rFonts w:cs="Times New Roman"/>
                <w:b/>
                <w:szCs w:val="24"/>
              </w:rPr>
              <w:t>Przedszkole</w:t>
            </w:r>
          </w:p>
          <w:p w:rsidR="00BB2372" w:rsidRPr="009D7AE9" w:rsidRDefault="00BB2372" w:rsidP="00124630">
            <w:pPr>
              <w:jc w:val="both"/>
              <w:rPr>
                <w:rFonts w:cs="Times New Roman"/>
                <w:szCs w:val="24"/>
              </w:rPr>
            </w:pPr>
          </w:p>
        </w:tc>
      </w:tr>
      <w:tr w:rsidR="00BB2372" w:rsidRPr="009D7AE9" w:rsidTr="00B55BD2">
        <w:tc>
          <w:tcPr>
            <w:tcW w:w="562" w:type="dxa"/>
          </w:tcPr>
          <w:p w:rsidR="00BB2372" w:rsidRPr="009D7AE9" w:rsidRDefault="00BB2372" w:rsidP="00124630">
            <w:pPr>
              <w:pStyle w:val="Akapitzlist"/>
              <w:ind w:left="340"/>
              <w:jc w:val="both"/>
              <w:rPr>
                <w:rFonts w:cs="Times New Roman"/>
                <w:szCs w:val="24"/>
              </w:rPr>
            </w:pPr>
          </w:p>
        </w:tc>
        <w:tc>
          <w:tcPr>
            <w:tcW w:w="2977" w:type="dxa"/>
          </w:tcPr>
          <w:p w:rsidR="00BB2372" w:rsidRPr="009D7AE9" w:rsidRDefault="00BB2372" w:rsidP="00124630">
            <w:pPr>
              <w:jc w:val="both"/>
              <w:rPr>
                <w:rFonts w:cs="Times New Roman"/>
                <w:szCs w:val="24"/>
              </w:rPr>
            </w:pPr>
            <w:r w:rsidRPr="009D7AE9">
              <w:rPr>
                <w:rFonts w:cs="Times New Roman"/>
                <w:szCs w:val="24"/>
              </w:rPr>
              <w:t>Samorządowe Przedszkole w Gorzycach</w:t>
            </w:r>
          </w:p>
        </w:tc>
        <w:tc>
          <w:tcPr>
            <w:tcW w:w="2835" w:type="dxa"/>
          </w:tcPr>
          <w:p w:rsidR="00BB2372" w:rsidRPr="009D7AE9" w:rsidRDefault="00BB2372" w:rsidP="00124630">
            <w:pPr>
              <w:jc w:val="both"/>
              <w:rPr>
                <w:rFonts w:cs="Times New Roman"/>
                <w:szCs w:val="24"/>
              </w:rPr>
            </w:pPr>
            <w:r w:rsidRPr="009D7AE9">
              <w:rPr>
                <w:rFonts w:cs="Times New Roman"/>
                <w:szCs w:val="24"/>
              </w:rPr>
              <w:t>ul. Edukacji Narodowej 3</w:t>
            </w:r>
          </w:p>
          <w:p w:rsidR="00BB2372" w:rsidRPr="009D7AE9" w:rsidRDefault="00BB2372" w:rsidP="00124630">
            <w:pPr>
              <w:jc w:val="both"/>
              <w:rPr>
                <w:rFonts w:cs="Times New Roman"/>
                <w:szCs w:val="24"/>
              </w:rPr>
            </w:pPr>
            <w:r w:rsidRPr="009D7AE9">
              <w:rPr>
                <w:rFonts w:cs="Times New Roman"/>
                <w:szCs w:val="24"/>
              </w:rPr>
              <w:t>39-432 Gorzyce</w:t>
            </w:r>
          </w:p>
        </w:tc>
        <w:tc>
          <w:tcPr>
            <w:tcW w:w="2688" w:type="dxa"/>
          </w:tcPr>
          <w:p w:rsidR="00BB2372" w:rsidRPr="009D7AE9" w:rsidRDefault="00BB2372" w:rsidP="00124630">
            <w:pPr>
              <w:jc w:val="both"/>
              <w:rPr>
                <w:rFonts w:cs="Times New Roman"/>
                <w:szCs w:val="24"/>
              </w:rPr>
            </w:pPr>
            <w:r w:rsidRPr="009D7AE9">
              <w:rPr>
                <w:rFonts w:cs="Times New Roman"/>
                <w:szCs w:val="24"/>
              </w:rPr>
              <w:t>mgr Ewelina Trojnacka-Rolek</w:t>
            </w:r>
          </w:p>
        </w:tc>
      </w:tr>
    </w:tbl>
    <w:p w:rsidR="000B31BB" w:rsidRPr="009D7AE9" w:rsidRDefault="000B31BB" w:rsidP="00124630">
      <w:pPr>
        <w:spacing w:after="0" w:line="240" w:lineRule="auto"/>
        <w:jc w:val="both"/>
        <w:rPr>
          <w:rFonts w:cs="Times New Roman"/>
          <w:szCs w:val="24"/>
        </w:rPr>
      </w:pPr>
    </w:p>
    <w:p w:rsidR="001A2A11" w:rsidRPr="009D7AE9" w:rsidRDefault="001A2A11" w:rsidP="00124630">
      <w:pPr>
        <w:spacing w:after="0" w:line="240" w:lineRule="auto"/>
        <w:jc w:val="both"/>
        <w:rPr>
          <w:rFonts w:cs="Times New Roman"/>
          <w:szCs w:val="24"/>
        </w:rPr>
      </w:pPr>
    </w:p>
    <w:p w:rsidR="001A2A11" w:rsidRPr="009D7AE9" w:rsidRDefault="001A2A11" w:rsidP="00124630">
      <w:pPr>
        <w:spacing w:after="0" w:line="240" w:lineRule="auto"/>
        <w:jc w:val="both"/>
        <w:rPr>
          <w:rFonts w:cs="Times New Roman"/>
          <w:szCs w:val="24"/>
        </w:rPr>
      </w:pPr>
    </w:p>
    <w:p w:rsidR="001A2A11" w:rsidRDefault="001A2A11" w:rsidP="00124630">
      <w:pPr>
        <w:spacing w:after="0" w:line="240" w:lineRule="auto"/>
        <w:jc w:val="both"/>
        <w:rPr>
          <w:rFonts w:cs="Times New Roman"/>
          <w:szCs w:val="24"/>
        </w:rPr>
      </w:pPr>
    </w:p>
    <w:p w:rsidR="00AD135A" w:rsidRDefault="00AD135A" w:rsidP="00124630">
      <w:pPr>
        <w:spacing w:after="0" w:line="240" w:lineRule="auto"/>
        <w:jc w:val="both"/>
        <w:rPr>
          <w:rFonts w:cs="Times New Roman"/>
          <w:szCs w:val="24"/>
        </w:rPr>
      </w:pPr>
    </w:p>
    <w:p w:rsidR="00AD135A" w:rsidRDefault="00AD135A" w:rsidP="00124630">
      <w:pPr>
        <w:spacing w:after="0" w:line="240" w:lineRule="auto"/>
        <w:jc w:val="both"/>
        <w:rPr>
          <w:rFonts w:cs="Times New Roman"/>
          <w:szCs w:val="24"/>
        </w:rPr>
      </w:pPr>
    </w:p>
    <w:p w:rsidR="00AD135A" w:rsidRDefault="00AD135A" w:rsidP="00124630">
      <w:pPr>
        <w:spacing w:after="0" w:line="240" w:lineRule="auto"/>
        <w:jc w:val="both"/>
        <w:rPr>
          <w:rFonts w:cs="Times New Roman"/>
          <w:szCs w:val="24"/>
        </w:rPr>
      </w:pPr>
    </w:p>
    <w:p w:rsidR="00AD135A" w:rsidRDefault="00AD135A" w:rsidP="00124630">
      <w:pPr>
        <w:spacing w:after="0" w:line="240" w:lineRule="auto"/>
        <w:jc w:val="both"/>
        <w:rPr>
          <w:rFonts w:cs="Times New Roman"/>
          <w:szCs w:val="24"/>
        </w:rPr>
      </w:pPr>
    </w:p>
    <w:p w:rsidR="00AD135A" w:rsidRDefault="00AD135A" w:rsidP="00124630">
      <w:pPr>
        <w:spacing w:after="0" w:line="240" w:lineRule="auto"/>
        <w:jc w:val="both"/>
        <w:rPr>
          <w:rFonts w:cs="Times New Roman"/>
          <w:szCs w:val="24"/>
        </w:rPr>
      </w:pPr>
    </w:p>
    <w:p w:rsidR="00AD135A" w:rsidRDefault="00AD135A" w:rsidP="00124630">
      <w:pPr>
        <w:spacing w:after="0" w:line="240" w:lineRule="auto"/>
        <w:jc w:val="both"/>
        <w:rPr>
          <w:rFonts w:cs="Times New Roman"/>
          <w:szCs w:val="24"/>
        </w:rPr>
      </w:pPr>
    </w:p>
    <w:p w:rsidR="00AD135A" w:rsidRPr="009D7AE9" w:rsidRDefault="00AD135A" w:rsidP="00124630">
      <w:pPr>
        <w:spacing w:after="0" w:line="240" w:lineRule="auto"/>
        <w:jc w:val="both"/>
        <w:rPr>
          <w:rFonts w:cs="Times New Roman"/>
          <w:szCs w:val="24"/>
        </w:rPr>
      </w:pPr>
    </w:p>
    <w:p w:rsidR="0029262D" w:rsidRPr="00AD135A" w:rsidRDefault="000B31BB" w:rsidP="00381207">
      <w:pPr>
        <w:pStyle w:val="Akapitzlist"/>
        <w:numPr>
          <w:ilvl w:val="1"/>
          <w:numId w:val="29"/>
        </w:numPr>
        <w:spacing w:after="0" w:line="240" w:lineRule="auto"/>
        <w:jc w:val="both"/>
        <w:rPr>
          <w:rFonts w:cs="Times New Roman"/>
          <w:szCs w:val="24"/>
        </w:rPr>
      </w:pPr>
      <w:r w:rsidRPr="00AD135A">
        <w:rPr>
          <w:rFonts w:cs="Times New Roman"/>
          <w:szCs w:val="24"/>
        </w:rPr>
        <w:lastRenderedPageBreak/>
        <w:t>Liczba uczniów w Gminie Gorzyce w roku szkolnym 20</w:t>
      </w:r>
      <w:r w:rsidR="0029262D" w:rsidRPr="00AD135A">
        <w:rPr>
          <w:rFonts w:cs="Times New Roman"/>
          <w:szCs w:val="24"/>
        </w:rPr>
        <w:t>2</w:t>
      </w:r>
      <w:r w:rsidR="00EB3382" w:rsidRPr="00AD135A">
        <w:rPr>
          <w:rFonts w:cs="Times New Roman"/>
          <w:szCs w:val="24"/>
        </w:rPr>
        <w:t>2</w:t>
      </w:r>
      <w:r w:rsidRPr="00AD135A">
        <w:rPr>
          <w:rFonts w:cs="Times New Roman"/>
          <w:szCs w:val="24"/>
        </w:rPr>
        <w:t>/202</w:t>
      </w:r>
      <w:r w:rsidR="00EB3382" w:rsidRPr="00AD135A">
        <w:rPr>
          <w:rFonts w:cs="Times New Roman"/>
          <w:szCs w:val="24"/>
        </w:rPr>
        <w:t>3</w:t>
      </w:r>
      <w:r w:rsidR="00AD135A" w:rsidRPr="00AD135A">
        <w:rPr>
          <w:rFonts w:cs="Times New Roman"/>
          <w:szCs w:val="24"/>
        </w:rPr>
        <w:t xml:space="preserve"> w szkołach podstawowych</w:t>
      </w:r>
    </w:p>
    <w:tbl>
      <w:tblPr>
        <w:tblStyle w:val="Tabela-Siatka"/>
        <w:tblW w:w="0" w:type="auto"/>
        <w:tblLook w:val="04A0" w:firstRow="1" w:lastRow="0" w:firstColumn="1" w:lastColumn="0" w:noHBand="0" w:noVBand="1"/>
      </w:tblPr>
      <w:tblGrid>
        <w:gridCol w:w="498"/>
        <w:gridCol w:w="2533"/>
        <w:gridCol w:w="576"/>
        <w:gridCol w:w="576"/>
        <w:gridCol w:w="576"/>
        <w:gridCol w:w="576"/>
        <w:gridCol w:w="576"/>
        <w:gridCol w:w="576"/>
        <w:gridCol w:w="470"/>
        <w:gridCol w:w="550"/>
        <w:gridCol w:w="630"/>
        <w:gridCol w:w="923"/>
      </w:tblGrid>
      <w:tr w:rsidR="0029262D" w:rsidRPr="009D7AE9" w:rsidTr="00B55BD2">
        <w:tc>
          <w:tcPr>
            <w:tcW w:w="0" w:type="auto"/>
            <w:gridSpan w:val="12"/>
            <w:shd w:val="clear" w:color="auto" w:fill="auto"/>
            <w:vAlign w:val="center"/>
          </w:tcPr>
          <w:p w:rsidR="0029262D" w:rsidRPr="009D7AE9" w:rsidRDefault="0029262D" w:rsidP="00124630">
            <w:pPr>
              <w:jc w:val="both"/>
              <w:rPr>
                <w:rFonts w:cs="Times New Roman"/>
                <w:b/>
                <w:szCs w:val="24"/>
              </w:rPr>
            </w:pPr>
            <w:r w:rsidRPr="009D7AE9">
              <w:rPr>
                <w:rFonts w:cs="Times New Roman"/>
                <w:b/>
                <w:szCs w:val="24"/>
              </w:rPr>
              <w:t>KLASA</w:t>
            </w:r>
          </w:p>
        </w:tc>
      </w:tr>
      <w:tr w:rsidR="0029262D" w:rsidRPr="009D7AE9" w:rsidTr="00B55BD2">
        <w:tc>
          <w:tcPr>
            <w:tcW w:w="0" w:type="auto"/>
            <w:vMerge w:val="restart"/>
            <w:shd w:val="clear" w:color="auto" w:fill="auto"/>
            <w:textDirection w:val="btLr"/>
            <w:vAlign w:val="center"/>
          </w:tcPr>
          <w:p w:rsidR="0029262D" w:rsidRPr="009D7AE9" w:rsidRDefault="0029262D" w:rsidP="00124630">
            <w:pPr>
              <w:ind w:left="113" w:right="113"/>
              <w:jc w:val="center"/>
              <w:rPr>
                <w:rFonts w:cs="Times New Roman"/>
                <w:b/>
                <w:szCs w:val="24"/>
              </w:rPr>
            </w:pPr>
            <w:r w:rsidRPr="009D7AE9">
              <w:rPr>
                <w:rFonts w:cs="Times New Roman"/>
                <w:b/>
                <w:szCs w:val="24"/>
              </w:rPr>
              <w:t>LICZBA UCZNIÓW</w:t>
            </w:r>
          </w:p>
        </w:tc>
        <w:tc>
          <w:tcPr>
            <w:tcW w:w="0" w:type="auto"/>
          </w:tcPr>
          <w:p w:rsidR="0029262D" w:rsidRPr="009D7AE9" w:rsidRDefault="0029262D" w:rsidP="00124630">
            <w:pPr>
              <w:jc w:val="both"/>
              <w:rPr>
                <w:rFonts w:cs="Times New Roman"/>
                <w:szCs w:val="24"/>
              </w:rPr>
            </w:pPr>
          </w:p>
        </w:tc>
        <w:tc>
          <w:tcPr>
            <w:tcW w:w="0" w:type="auto"/>
          </w:tcPr>
          <w:p w:rsidR="0029262D" w:rsidRPr="009D7AE9" w:rsidRDefault="0029262D" w:rsidP="00124630">
            <w:pPr>
              <w:jc w:val="both"/>
              <w:rPr>
                <w:rFonts w:cs="Times New Roman"/>
                <w:szCs w:val="24"/>
              </w:rPr>
            </w:pPr>
            <w:r w:rsidRPr="009D7AE9">
              <w:rPr>
                <w:rFonts w:cs="Times New Roman"/>
                <w:szCs w:val="24"/>
              </w:rPr>
              <w:t>„0”</w:t>
            </w:r>
          </w:p>
        </w:tc>
        <w:tc>
          <w:tcPr>
            <w:tcW w:w="0" w:type="auto"/>
          </w:tcPr>
          <w:p w:rsidR="0029262D" w:rsidRPr="009D7AE9" w:rsidRDefault="0029262D" w:rsidP="00124630">
            <w:pPr>
              <w:jc w:val="both"/>
              <w:rPr>
                <w:rFonts w:cs="Times New Roman"/>
                <w:szCs w:val="24"/>
              </w:rPr>
            </w:pPr>
            <w:r w:rsidRPr="009D7AE9">
              <w:rPr>
                <w:rFonts w:cs="Times New Roman"/>
                <w:szCs w:val="24"/>
              </w:rPr>
              <w:t>I</w:t>
            </w:r>
          </w:p>
        </w:tc>
        <w:tc>
          <w:tcPr>
            <w:tcW w:w="0" w:type="auto"/>
          </w:tcPr>
          <w:p w:rsidR="0029262D" w:rsidRPr="009D7AE9" w:rsidRDefault="0029262D" w:rsidP="00124630">
            <w:pPr>
              <w:jc w:val="both"/>
              <w:rPr>
                <w:rFonts w:cs="Times New Roman"/>
                <w:szCs w:val="24"/>
              </w:rPr>
            </w:pPr>
            <w:r w:rsidRPr="009D7AE9">
              <w:rPr>
                <w:rFonts w:cs="Times New Roman"/>
                <w:szCs w:val="24"/>
              </w:rPr>
              <w:t>II</w:t>
            </w:r>
          </w:p>
        </w:tc>
        <w:tc>
          <w:tcPr>
            <w:tcW w:w="0" w:type="auto"/>
          </w:tcPr>
          <w:p w:rsidR="0029262D" w:rsidRPr="009D7AE9" w:rsidRDefault="0029262D" w:rsidP="00124630">
            <w:pPr>
              <w:jc w:val="both"/>
              <w:rPr>
                <w:rFonts w:cs="Times New Roman"/>
                <w:szCs w:val="24"/>
              </w:rPr>
            </w:pPr>
            <w:r w:rsidRPr="009D7AE9">
              <w:rPr>
                <w:rFonts w:cs="Times New Roman"/>
                <w:szCs w:val="24"/>
              </w:rPr>
              <w:t>III</w:t>
            </w:r>
          </w:p>
        </w:tc>
        <w:tc>
          <w:tcPr>
            <w:tcW w:w="0" w:type="auto"/>
          </w:tcPr>
          <w:p w:rsidR="0029262D" w:rsidRPr="009D7AE9" w:rsidRDefault="0029262D" w:rsidP="00124630">
            <w:pPr>
              <w:jc w:val="both"/>
              <w:rPr>
                <w:rFonts w:cs="Times New Roman"/>
                <w:szCs w:val="24"/>
              </w:rPr>
            </w:pPr>
            <w:r w:rsidRPr="009D7AE9">
              <w:rPr>
                <w:rFonts w:cs="Times New Roman"/>
                <w:szCs w:val="24"/>
              </w:rPr>
              <w:t>IV</w:t>
            </w:r>
          </w:p>
        </w:tc>
        <w:tc>
          <w:tcPr>
            <w:tcW w:w="0" w:type="auto"/>
          </w:tcPr>
          <w:p w:rsidR="0029262D" w:rsidRPr="009D7AE9" w:rsidRDefault="0029262D" w:rsidP="00124630">
            <w:pPr>
              <w:jc w:val="both"/>
              <w:rPr>
                <w:rFonts w:cs="Times New Roman"/>
                <w:szCs w:val="24"/>
              </w:rPr>
            </w:pPr>
            <w:r w:rsidRPr="009D7AE9">
              <w:rPr>
                <w:rFonts w:cs="Times New Roman"/>
                <w:szCs w:val="24"/>
              </w:rPr>
              <w:t>V</w:t>
            </w:r>
          </w:p>
        </w:tc>
        <w:tc>
          <w:tcPr>
            <w:tcW w:w="0" w:type="auto"/>
          </w:tcPr>
          <w:p w:rsidR="0029262D" w:rsidRPr="009D7AE9" w:rsidRDefault="0029262D" w:rsidP="00124630">
            <w:pPr>
              <w:jc w:val="both"/>
              <w:rPr>
                <w:rFonts w:cs="Times New Roman"/>
                <w:szCs w:val="24"/>
              </w:rPr>
            </w:pPr>
            <w:r w:rsidRPr="009D7AE9">
              <w:rPr>
                <w:rFonts w:cs="Times New Roman"/>
                <w:szCs w:val="24"/>
              </w:rPr>
              <w:t>VI</w:t>
            </w:r>
          </w:p>
        </w:tc>
        <w:tc>
          <w:tcPr>
            <w:tcW w:w="0" w:type="auto"/>
          </w:tcPr>
          <w:p w:rsidR="0029262D" w:rsidRPr="009D7AE9" w:rsidRDefault="0029262D" w:rsidP="00124630">
            <w:pPr>
              <w:jc w:val="both"/>
              <w:rPr>
                <w:rFonts w:cs="Times New Roman"/>
                <w:szCs w:val="24"/>
              </w:rPr>
            </w:pPr>
            <w:r w:rsidRPr="009D7AE9">
              <w:rPr>
                <w:rFonts w:cs="Times New Roman"/>
                <w:szCs w:val="24"/>
              </w:rPr>
              <w:t>VII</w:t>
            </w:r>
          </w:p>
        </w:tc>
        <w:tc>
          <w:tcPr>
            <w:tcW w:w="0" w:type="auto"/>
          </w:tcPr>
          <w:p w:rsidR="0029262D" w:rsidRPr="009D7AE9" w:rsidRDefault="0029262D" w:rsidP="00124630">
            <w:pPr>
              <w:jc w:val="both"/>
              <w:rPr>
                <w:rFonts w:cs="Times New Roman"/>
                <w:szCs w:val="24"/>
              </w:rPr>
            </w:pPr>
            <w:r w:rsidRPr="009D7AE9">
              <w:rPr>
                <w:rFonts w:cs="Times New Roman"/>
                <w:szCs w:val="24"/>
              </w:rPr>
              <w:t>VIII</w:t>
            </w:r>
          </w:p>
        </w:tc>
        <w:tc>
          <w:tcPr>
            <w:tcW w:w="0" w:type="auto"/>
            <w:shd w:val="clear" w:color="auto" w:fill="A6A6A6" w:themeFill="background1" w:themeFillShade="A6"/>
          </w:tcPr>
          <w:p w:rsidR="0029262D" w:rsidRPr="009D7AE9" w:rsidRDefault="0029262D" w:rsidP="00124630">
            <w:pPr>
              <w:jc w:val="both"/>
              <w:rPr>
                <w:rFonts w:cs="Times New Roman"/>
                <w:b/>
                <w:szCs w:val="24"/>
              </w:rPr>
            </w:pPr>
            <w:r w:rsidRPr="009D7AE9">
              <w:rPr>
                <w:rFonts w:cs="Times New Roman"/>
                <w:b/>
                <w:szCs w:val="24"/>
              </w:rPr>
              <w:t>Razem</w:t>
            </w:r>
          </w:p>
        </w:tc>
      </w:tr>
      <w:tr w:rsidR="0029262D" w:rsidRPr="009D7AE9" w:rsidTr="00B55BD2">
        <w:tc>
          <w:tcPr>
            <w:tcW w:w="0" w:type="auto"/>
            <w:vMerge/>
            <w:shd w:val="clear" w:color="auto" w:fill="auto"/>
          </w:tcPr>
          <w:p w:rsidR="0029262D" w:rsidRPr="009D7AE9" w:rsidRDefault="0029262D" w:rsidP="00124630">
            <w:pPr>
              <w:jc w:val="both"/>
              <w:rPr>
                <w:rFonts w:cs="Times New Roman"/>
                <w:szCs w:val="24"/>
              </w:rPr>
            </w:pPr>
          </w:p>
        </w:tc>
        <w:tc>
          <w:tcPr>
            <w:tcW w:w="0" w:type="auto"/>
          </w:tcPr>
          <w:p w:rsidR="0029262D" w:rsidRPr="009D7AE9" w:rsidRDefault="0029262D" w:rsidP="00124630">
            <w:pPr>
              <w:jc w:val="both"/>
              <w:rPr>
                <w:rFonts w:cs="Times New Roman"/>
                <w:szCs w:val="24"/>
              </w:rPr>
            </w:pPr>
            <w:r w:rsidRPr="009D7AE9">
              <w:rPr>
                <w:rFonts w:cs="Times New Roman"/>
                <w:szCs w:val="24"/>
              </w:rPr>
              <w:t>Szkoła Podstawowa nr 1 w Gorzycach</w:t>
            </w:r>
          </w:p>
        </w:tc>
        <w:tc>
          <w:tcPr>
            <w:tcW w:w="0" w:type="auto"/>
          </w:tcPr>
          <w:p w:rsidR="0029262D" w:rsidRPr="009D7AE9" w:rsidRDefault="00747BF6" w:rsidP="00124630">
            <w:pPr>
              <w:jc w:val="both"/>
              <w:rPr>
                <w:rFonts w:cs="Times New Roman"/>
                <w:szCs w:val="24"/>
              </w:rPr>
            </w:pPr>
            <w:r>
              <w:rPr>
                <w:rFonts w:cs="Times New Roman"/>
                <w:szCs w:val="24"/>
              </w:rPr>
              <w:t>15</w:t>
            </w:r>
          </w:p>
        </w:tc>
        <w:tc>
          <w:tcPr>
            <w:tcW w:w="0" w:type="auto"/>
          </w:tcPr>
          <w:p w:rsidR="0029262D" w:rsidRPr="009D7AE9" w:rsidRDefault="00747BF6" w:rsidP="00124630">
            <w:pPr>
              <w:jc w:val="both"/>
              <w:rPr>
                <w:rFonts w:cs="Times New Roman"/>
                <w:szCs w:val="24"/>
              </w:rPr>
            </w:pPr>
            <w:r>
              <w:rPr>
                <w:rFonts w:cs="Times New Roman"/>
                <w:szCs w:val="24"/>
              </w:rPr>
              <w:t>11</w:t>
            </w:r>
          </w:p>
        </w:tc>
        <w:tc>
          <w:tcPr>
            <w:tcW w:w="0" w:type="auto"/>
          </w:tcPr>
          <w:p w:rsidR="0029262D" w:rsidRPr="009D7AE9" w:rsidRDefault="00747BF6" w:rsidP="00124630">
            <w:pPr>
              <w:jc w:val="both"/>
              <w:rPr>
                <w:rFonts w:cs="Times New Roman"/>
                <w:szCs w:val="24"/>
              </w:rPr>
            </w:pPr>
            <w:r>
              <w:rPr>
                <w:rFonts w:cs="Times New Roman"/>
                <w:szCs w:val="24"/>
              </w:rPr>
              <w:t>12</w:t>
            </w:r>
          </w:p>
        </w:tc>
        <w:tc>
          <w:tcPr>
            <w:tcW w:w="0" w:type="auto"/>
          </w:tcPr>
          <w:p w:rsidR="0029262D" w:rsidRPr="009D7AE9" w:rsidRDefault="00747BF6" w:rsidP="00124630">
            <w:pPr>
              <w:jc w:val="both"/>
              <w:rPr>
                <w:rFonts w:cs="Times New Roman"/>
                <w:szCs w:val="24"/>
              </w:rPr>
            </w:pPr>
            <w:r>
              <w:rPr>
                <w:rFonts w:cs="Times New Roman"/>
                <w:szCs w:val="24"/>
              </w:rPr>
              <w:t>19</w:t>
            </w:r>
          </w:p>
        </w:tc>
        <w:tc>
          <w:tcPr>
            <w:tcW w:w="0" w:type="auto"/>
          </w:tcPr>
          <w:p w:rsidR="0029262D" w:rsidRPr="009D7AE9" w:rsidRDefault="00747BF6" w:rsidP="00124630">
            <w:pPr>
              <w:jc w:val="both"/>
              <w:rPr>
                <w:rFonts w:cs="Times New Roman"/>
                <w:szCs w:val="24"/>
              </w:rPr>
            </w:pPr>
            <w:r>
              <w:rPr>
                <w:rFonts w:cs="Times New Roman"/>
                <w:szCs w:val="24"/>
              </w:rPr>
              <w:t>17</w:t>
            </w:r>
          </w:p>
        </w:tc>
        <w:tc>
          <w:tcPr>
            <w:tcW w:w="0" w:type="auto"/>
          </w:tcPr>
          <w:p w:rsidR="0029262D" w:rsidRPr="009D7AE9" w:rsidRDefault="00747BF6" w:rsidP="00124630">
            <w:pPr>
              <w:jc w:val="both"/>
              <w:rPr>
                <w:rFonts w:cs="Times New Roman"/>
                <w:szCs w:val="24"/>
              </w:rPr>
            </w:pPr>
            <w:r>
              <w:rPr>
                <w:rFonts w:cs="Times New Roman"/>
                <w:szCs w:val="24"/>
              </w:rPr>
              <w:t>15</w:t>
            </w:r>
          </w:p>
        </w:tc>
        <w:tc>
          <w:tcPr>
            <w:tcW w:w="0" w:type="auto"/>
          </w:tcPr>
          <w:p w:rsidR="0029262D" w:rsidRPr="009D7AE9" w:rsidRDefault="00747BF6" w:rsidP="00124630">
            <w:pPr>
              <w:jc w:val="both"/>
              <w:rPr>
                <w:rFonts w:cs="Times New Roman"/>
                <w:szCs w:val="24"/>
              </w:rPr>
            </w:pPr>
            <w:r>
              <w:rPr>
                <w:rFonts w:cs="Times New Roman"/>
                <w:szCs w:val="24"/>
              </w:rPr>
              <w:t>6</w:t>
            </w:r>
          </w:p>
        </w:tc>
        <w:tc>
          <w:tcPr>
            <w:tcW w:w="0" w:type="auto"/>
          </w:tcPr>
          <w:p w:rsidR="0029262D" w:rsidRPr="009D7AE9" w:rsidRDefault="00747BF6" w:rsidP="00124630">
            <w:pPr>
              <w:jc w:val="both"/>
              <w:rPr>
                <w:rFonts w:cs="Times New Roman"/>
                <w:szCs w:val="24"/>
              </w:rPr>
            </w:pPr>
            <w:r>
              <w:rPr>
                <w:rFonts w:cs="Times New Roman"/>
                <w:szCs w:val="24"/>
              </w:rPr>
              <w:t>22</w:t>
            </w:r>
          </w:p>
        </w:tc>
        <w:tc>
          <w:tcPr>
            <w:tcW w:w="0" w:type="auto"/>
          </w:tcPr>
          <w:p w:rsidR="0029262D" w:rsidRPr="009D7AE9" w:rsidRDefault="00747BF6" w:rsidP="00124630">
            <w:pPr>
              <w:jc w:val="both"/>
              <w:rPr>
                <w:rFonts w:cs="Times New Roman"/>
                <w:szCs w:val="24"/>
              </w:rPr>
            </w:pPr>
            <w:r>
              <w:rPr>
                <w:rFonts w:cs="Times New Roman"/>
                <w:szCs w:val="24"/>
              </w:rPr>
              <w:t>7</w:t>
            </w:r>
          </w:p>
        </w:tc>
        <w:tc>
          <w:tcPr>
            <w:tcW w:w="0" w:type="auto"/>
            <w:shd w:val="clear" w:color="auto" w:fill="A6A6A6" w:themeFill="background1" w:themeFillShade="A6"/>
          </w:tcPr>
          <w:p w:rsidR="0029262D" w:rsidRPr="009D7AE9" w:rsidRDefault="00747BF6" w:rsidP="00124630">
            <w:pPr>
              <w:jc w:val="both"/>
              <w:rPr>
                <w:rFonts w:cs="Times New Roman"/>
                <w:b/>
                <w:szCs w:val="24"/>
              </w:rPr>
            </w:pPr>
            <w:r>
              <w:rPr>
                <w:rFonts w:cs="Times New Roman"/>
                <w:b/>
                <w:szCs w:val="24"/>
              </w:rPr>
              <w:t>124</w:t>
            </w:r>
          </w:p>
        </w:tc>
      </w:tr>
      <w:tr w:rsidR="0029262D" w:rsidRPr="009D7AE9" w:rsidTr="00B55BD2">
        <w:tc>
          <w:tcPr>
            <w:tcW w:w="0" w:type="auto"/>
            <w:vMerge/>
            <w:shd w:val="clear" w:color="auto" w:fill="auto"/>
          </w:tcPr>
          <w:p w:rsidR="0029262D" w:rsidRPr="009D7AE9" w:rsidRDefault="0029262D" w:rsidP="00124630">
            <w:pPr>
              <w:jc w:val="both"/>
              <w:rPr>
                <w:rFonts w:cs="Times New Roman"/>
                <w:szCs w:val="24"/>
              </w:rPr>
            </w:pPr>
          </w:p>
        </w:tc>
        <w:tc>
          <w:tcPr>
            <w:tcW w:w="0" w:type="auto"/>
          </w:tcPr>
          <w:p w:rsidR="0029262D" w:rsidRPr="009D7AE9" w:rsidRDefault="0029262D" w:rsidP="00124630">
            <w:pPr>
              <w:jc w:val="both"/>
              <w:rPr>
                <w:rFonts w:cs="Times New Roman"/>
                <w:szCs w:val="24"/>
              </w:rPr>
            </w:pPr>
            <w:r w:rsidRPr="009D7AE9">
              <w:rPr>
                <w:rFonts w:cs="Times New Roman"/>
                <w:szCs w:val="24"/>
              </w:rPr>
              <w:t>Szkoła Podstawowa nr 2 w Gorzycach</w:t>
            </w:r>
          </w:p>
        </w:tc>
        <w:tc>
          <w:tcPr>
            <w:tcW w:w="0" w:type="auto"/>
          </w:tcPr>
          <w:p w:rsidR="0029262D" w:rsidRPr="009D7AE9" w:rsidRDefault="000573BA" w:rsidP="00124630">
            <w:pPr>
              <w:jc w:val="both"/>
              <w:rPr>
                <w:rFonts w:cs="Times New Roman"/>
                <w:szCs w:val="24"/>
              </w:rPr>
            </w:pPr>
            <w:r w:rsidRPr="009D7AE9">
              <w:rPr>
                <w:rFonts w:cs="Times New Roman"/>
                <w:szCs w:val="24"/>
              </w:rPr>
              <w:t>51</w:t>
            </w:r>
          </w:p>
        </w:tc>
        <w:tc>
          <w:tcPr>
            <w:tcW w:w="0" w:type="auto"/>
          </w:tcPr>
          <w:p w:rsidR="0029262D" w:rsidRPr="009D7AE9" w:rsidRDefault="000573BA" w:rsidP="00124630">
            <w:pPr>
              <w:jc w:val="both"/>
              <w:rPr>
                <w:rFonts w:cs="Times New Roman"/>
                <w:szCs w:val="24"/>
              </w:rPr>
            </w:pPr>
            <w:r w:rsidRPr="009D7AE9">
              <w:rPr>
                <w:rFonts w:cs="Times New Roman"/>
                <w:szCs w:val="24"/>
              </w:rPr>
              <w:t>50</w:t>
            </w:r>
          </w:p>
        </w:tc>
        <w:tc>
          <w:tcPr>
            <w:tcW w:w="0" w:type="auto"/>
          </w:tcPr>
          <w:p w:rsidR="0029262D" w:rsidRPr="009D7AE9" w:rsidRDefault="000573BA" w:rsidP="00124630">
            <w:pPr>
              <w:jc w:val="both"/>
              <w:rPr>
                <w:rFonts w:cs="Times New Roman"/>
                <w:szCs w:val="24"/>
              </w:rPr>
            </w:pPr>
            <w:r w:rsidRPr="009D7AE9">
              <w:rPr>
                <w:rFonts w:cs="Times New Roman"/>
                <w:szCs w:val="24"/>
              </w:rPr>
              <w:t>65</w:t>
            </w:r>
          </w:p>
        </w:tc>
        <w:tc>
          <w:tcPr>
            <w:tcW w:w="0" w:type="auto"/>
          </w:tcPr>
          <w:p w:rsidR="0029262D" w:rsidRPr="009D7AE9" w:rsidRDefault="00747BF6" w:rsidP="00124630">
            <w:pPr>
              <w:jc w:val="both"/>
              <w:rPr>
                <w:rFonts w:cs="Times New Roman"/>
                <w:szCs w:val="24"/>
              </w:rPr>
            </w:pPr>
            <w:r>
              <w:rPr>
                <w:rFonts w:cs="Times New Roman"/>
                <w:szCs w:val="24"/>
              </w:rPr>
              <w:t>47</w:t>
            </w:r>
          </w:p>
        </w:tc>
        <w:tc>
          <w:tcPr>
            <w:tcW w:w="0" w:type="auto"/>
          </w:tcPr>
          <w:p w:rsidR="0029262D" w:rsidRPr="009D7AE9" w:rsidRDefault="00EB3382" w:rsidP="00124630">
            <w:pPr>
              <w:jc w:val="both"/>
              <w:rPr>
                <w:rFonts w:cs="Times New Roman"/>
                <w:szCs w:val="24"/>
              </w:rPr>
            </w:pPr>
            <w:r>
              <w:rPr>
                <w:rFonts w:cs="Times New Roman"/>
                <w:szCs w:val="24"/>
              </w:rPr>
              <w:t>49</w:t>
            </w:r>
          </w:p>
        </w:tc>
        <w:tc>
          <w:tcPr>
            <w:tcW w:w="0" w:type="auto"/>
          </w:tcPr>
          <w:p w:rsidR="0029262D" w:rsidRPr="009D7AE9" w:rsidRDefault="000573BA" w:rsidP="00124630">
            <w:pPr>
              <w:jc w:val="both"/>
              <w:rPr>
                <w:rFonts w:cs="Times New Roman"/>
                <w:szCs w:val="24"/>
              </w:rPr>
            </w:pPr>
            <w:r w:rsidRPr="009D7AE9">
              <w:rPr>
                <w:rFonts w:cs="Times New Roman"/>
                <w:szCs w:val="24"/>
              </w:rPr>
              <w:t>52</w:t>
            </w:r>
          </w:p>
        </w:tc>
        <w:tc>
          <w:tcPr>
            <w:tcW w:w="0" w:type="auto"/>
          </w:tcPr>
          <w:p w:rsidR="0029262D" w:rsidRPr="009D7AE9" w:rsidRDefault="000573BA" w:rsidP="00124630">
            <w:pPr>
              <w:jc w:val="both"/>
              <w:rPr>
                <w:rFonts w:cs="Times New Roman"/>
                <w:szCs w:val="24"/>
              </w:rPr>
            </w:pPr>
            <w:r w:rsidRPr="009D7AE9">
              <w:rPr>
                <w:rFonts w:cs="Times New Roman"/>
                <w:szCs w:val="24"/>
              </w:rPr>
              <w:t>4</w:t>
            </w:r>
            <w:r w:rsidR="00EB3382">
              <w:rPr>
                <w:rFonts w:cs="Times New Roman"/>
                <w:szCs w:val="24"/>
              </w:rPr>
              <w:t>7</w:t>
            </w:r>
          </w:p>
        </w:tc>
        <w:tc>
          <w:tcPr>
            <w:tcW w:w="0" w:type="auto"/>
          </w:tcPr>
          <w:p w:rsidR="0029262D" w:rsidRPr="009D7AE9" w:rsidRDefault="00EB3382" w:rsidP="00124630">
            <w:pPr>
              <w:jc w:val="both"/>
              <w:rPr>
                <w:rFonts w:cs="Times New Roman"/>
                <w:szCs w:val="24"/>
              </w:rPr>
            </w:pPr>
            <w:r>
              <w:rPr>
                <w:rFonts w:cs="Times New Roman"/>
                <w:szCs w:val="24"/>
              </w:rPr>
              <w:t>19</w:t>
            </w:r>
          </w:p>
        </w:tc>
        <w:tc>
          <w:tcPr>
            <w:tcW w:w="0" w:type="auto"/>
          </w:tcPr>
          <w:p w:rsidR="0029262D" w:rsidRPr="009D7AE9" w:rsidRDefault="000573BA" w:rsidP="00124630">
            <w:pPr>
              <w:jc w:val="both"/>
              <w:rPr>
                <w:rFonts w:cs="Times New Roman"/>
                <w:szCs w:val="24"/>
              </w:rPr>
            </w:pPr>
            <w:r w:rsidRPr="009D7AE9">
              <w:rPr>
                <w:rFonts w:cs="Times New Roman"/>
                <w:szCs w:val="24"/>
              </w:rPr>
              <w:t>71</w:t>
            </w:r>
          </w:p>
        </w:tc>
        <w:tc>
          <w:tcPr>
            <w:tcW w:w="0" w:type="auto"/>
            <w:shd w:val="clear" w:color="auto" w:fill="A6A6A6" w:themeFill="background1" w:themeFillShade="A6"/>
          </w:tcPr>
          <w:p w:rsidR="0029262D" w:rsidRPr="009D7AE9" w:rsidRDefault="0029262D" w:rsidP="00124630">
            <w:pPr>
              <w:jc w:val="both"/>
              <w:rPr>
                <w:rFonts w:cs="Times New Roman"/>
                <w:b/>
                <w:szCs w:val="24"/>
              </w:rPr>
            </w:pPr>
            <w:r w:rsidRPr="009D7AE9">
              <w:rPr>
                <w:rFonts w:cs="Times New Roman"/>
                <w:b/>
                <w:szCs w:val="24"/>
              </w:rPr>
              <w:t>4</w:t>
            </w:r>
            <w:r w:rsidR="00EB3382">
              <w:rPr>
                <w:rFonts w:cs="Times New Roman"/>
                <w:b/>
                <w:szCs w:val="24"/>
              </w:rPr>
              <w:t>51</w:t>
            </w:r>
          </w:p>
        </w:tc>
      </w:tr>
      <w:tr w:rsidR="0029262D" w:rsidRPr="009D7AE9" w:rsidTr="00B55BD2">
        <w:tc>
          <w:tcPr>
            <w:tcW w:w="0" w:type="auto"/>
            <w:vMerge/>
            <w:shd w:val="clear" w:color="auto" w:fill="auto"/>
          </w:tcPr>
          <w:p w:rsidR="0029262D" w:rsidRPr="009D7AE9" w:rsidRDefault="0029262D" w:rsidP="00124630">
            <w:pPr>
              <w:jc w:val="both"/>
              <w:rPr>
                <w:rFonts w:cs="Times New Roman"/>
                <w:szCs w:val="24"/>
              </w:rPr>
            </w:pPr>
          </w:p>
        </w:tc>
        <w:tc>
          <w:tcPr>
            <w:tcW w:w="0" w:type="auto"/>
          </w:tcPr>
          <w:p w:rsidR="0029262D" w:rsidRPr="009D7AE9" w:rsidRDefault="0029262D" w:rsidP="00124630">
            <w:pPr>
              <w:jc w:val="both"/>
              <w:rPr>
                <w:rFonts w:cs="Times New Roman"/>
                <w:szCs w:val="24"/>
              </w:rPr>
            </w:pPr>
            <w:r w:rsidRPr="009D7AE9">
              <w:rPr>
                <w:rFonts w:cs="Times New Roman"/>
                <w:szCs w:val="24"/>
              </w:rPr>
              <w:t>Szkoła Podstawowa w Furmanach</w:t>
            </w:r>
          </w:p>
        </w:tc>
        <w:tc>
          <w:tcPr>
            <w:tcW w:w="0" w:type="auto"/>
          </w:tcPr>
          <w:p w:rsidR="0029262D" w:rsidRPr="009D7AE9" w:rsidRDefault="00EB3382" w:rsidP="00124630">
            <w:pPr>
              <w:jc w:val="both"/>
              <w:rPr>
                <w:rFonts w:cs="Times New Roman"/>
                <w:szCs w:val="24"/>
              </w:rPr>
            </w:pPr>
            <w:r>
              <w:rPr>
                <w:rFonts w:cs="Times New Roman"/>
                <w:szCs w:val="24"/>
              </w:rPr>
              <w:t>40</w:t>
            </w:r>
          </w:p>
        </w:tc>
        <w:tc>
          <w:tcPr>
            <w:tcW w:w="0" w:type="auto"/>
          </w:tcPr>
          <w:p w:rsidR="0029262D" w:rsidRPr="009D7AE9" w:rsidRDefault="00EB3382" w:rsidP="00124630">
            <w:pPr>
              <w:jc w:val="both"/>
              <w:rPr>
                <w:rFonts w:cs="Times New Roman"/>
                <w:szCs w:val="24"/>
              </w:rPr>
            </w:pPr>
            <w:r>
              <w:rPr>
                <w:rFonts w:cs="Times New Roman"/>
                <w:szCs w:val="24"/>
              </w:rPr>
              <w:t>7</w:t>
            </w:r>
          </w:p>
        </w:tc>
        <w:tc>
          <w:tcPr>
            <w:tcW w:w="0" w:type="auto"/>
          </w:tcPr>
          <w:p w:rsidR="0029262D" w:rsidRPr="009D7AE9" w:rsidRDefault="00EB3382" w:rsidP="00124630">
            <w:pPr>
              <w:jc w:val="both"/>
              <w:rPr>
                <w:rFonts w:cs="Times New Roman"/>
                <w:szCs w:val="24"/>
              </w:rPr>
            </w:pPr>
            <w:r>
              <w:rPr>
                <w:rFonts w:cs="Times New Roman"/>
                <w:szCs w:val="24"/>
              </w:rPr>
              <w:t>-</w:t>
            </w:r>
          </w:p>
        </w:tc>
        <w:tc>
          <w:tcPr>
            <w:tcW w:w="0" w:type="auto"/>
          </w:tcPr>
          <w:p w:rsidR="0029262D" w:rsidRPr="009D7AE9" w:rsidRDefault="00EB3382" w:rsidP="00124630">
            <w:pPr>
              <w:jc w:val="both"/>
              <w:rPr>
                <w:rFonts w:cs="Times New Roman"/>
                <w:szCs w:val="24"/>
              </w:rPr>
            </w:pPr>
            <w:r>
              <w:rPr>
                <w:rFonts w:cs="Times New Roman"/>
                <w:szCs w:val="24"/>
              </w:rPr>
              <w:t>10</w:t>
            </w:r>
          </w:p>
        </w:tc>
        <w:tc>
          <w:tcPr>
            <w:tcW w:w="0" w:type="auto"/>
          </w:tcPr>
          <w:p w:rsidR="0029262D" w:rsidRPr="009D7AE9" w:rsidRDefault="00EB3382" w:rsidP="00124630">
            <w:pPr>
              <w:jc w:val="both"/>
              <w:rPr>
                <w:rFonts w:cs="Times New Roman"/>
                <w:szCs w:val="24"/>
              </w:rPr>
            </w:pPr>
            <w:r>
              <w:rPr>
                <w:rFonts w:cs="Times New Roman"/>
                <w:szCs w:val="24"/>
              </w:rPr>
              <w:t>3</w:t>
            </w:r>
          </w:p>
        </w:tc>
        <w:tc>
          <w:tcPr>
            <w:tcW w:w="0" w:type="auto"/>
          </w:tcPr>
          <w:p w:rsidR="0029262D" w:rsidRPr="009D7AE9" w:rsidRDefault="00EB3382" w:rsidP="00124630">
            <w:pPr>
              <w:jc w:val="both"/>
              <w:rPr>
                <w:rFonts w:cs="Times New Roman"/>
                <w:szCs w:val="24"/>
              </w:rPr>
            </w:pPr>
            <w:r>
              <w:rPr>
                <w:rFonts w:cs="Times New Roman"/>
                <w:szCs w:val="24"/>
              </w:rPr>
              <w:t>8</w:t>
            </w:r>
          </w:p>
        </w:tc>
        <w:tc>
          <w:tcPr>
            <w:tcW w:w="0" w:type="auto"/>
          </w:tcPr>
          <w:p w:rsidR="0029262D" w:rsidRPr="009D7AE9" w:rsidRDefault="00EB3382" w:rsidP="00124630">
            <w:pPr>
              <w:jc w:val="both"/>
              <w:rPr>
                <w:rFonts w:cs="Times New Roman"/>
                <w:szCs w:val="24"/>
              </w:rPr>
            </w:pPr>
            <w:r>
              <w:rPr>
                <w:rFonts w:cs="Times New Roman"/>
                <w:szCs w:val="24"/>
              </w:rPr>
              <w:t>8</w:t>
            </w:r>
          </w:p>
        </w:tc>
        <w:tc>
          <w:tcPr>
            <w:tcW w:w="0" w:type="auto"/>
          </w:tcPr>
          <w:p w:rsidR="0029262D" w:rsidRPr="009D7AE9" w:rsidRDefault="00EB3382" w:rsidP="00124630">
            <w:pPr>
              <w:jc w:val="both"/>
              <w:rPr>
                <w:rFonts w:cs="Times New Roman"/>
                <w:szCs w:val="24"/>
              </w:rPr>
            </w:pPr>
            <w:r>
              <w:rPr>
                <w:rFonts w:cs="Times New Roman"/>
                <w:szCs w:val="24"/>
              </w:rPr>
              <w:t>5</w:t>
            </w:r>
          </w:p>
        </w:tc>
        <w:tc>
          <w:tcPr>
            <w:tcW w:w="0" w:type="auto"/>
          </w:tcPr>
          <w:p w:rsidR="0029262D" w:rsidRPr="009D7AE9" w:rsidRDefault="00EB3382" w:rsidP="00124630">
            <w:pPr>
              <w:jc w:val="both"/>
              <w:rPr>
                <w:rFonts w:cs="Times New Roman"/>
                <w:szCs w:val="24"/>
              </w:rPr>
            </w:pPr>
            <w:r>
              <w:rPr>
                <w:rFonts w:cs="Times New Roman"/>
                <w:szCs w:val="24"/>
              </w:rPr>
              <w:t>9</w:t>
            </w:r>
          </w:p>
        </w:tc>
        <w:tc>
          <w:tcPr>
            <w:tcW w:w="0" w:type="auto"/>
            <w:shd w:val="clear" w:color="auto" w:fill="A6A6A6" w:themeFill="background1" w:themeFillShade="A6"/>
          </w:tcPr>
          <w:p w:rsidR="0029262D" w:rsidRPr="009D7AE9" w:rsidRDefault="00EB3382" w:rsidP="00124630">
            <w:pPr>
              <w:jc w:val="both"/>
              <w:rPr>
                <w:rFonts w:cs="Times New Roman"/>
                <w:b/>
                <w:szCs w:val="24"/>
              </w:rPr>
            </w:pPr>
            <w:r>
              <w:rPr>
                <w:rFonts w:cs="Times New Roman"/>
                <w:b/>
                <w:szCs w:val="24"/>
              </w:rPr>
              <w:t>90</w:t>
            </w:r>
          </w:p>
        </w:tc>
      </w:tr>
      <w:tr w:rsidR="0029262D" w:rsidRPr="009D7AE9" w:rsidTr="00B55BD2">
        <w:tc>
          <w:tcPr>
            <w:tcW w:w="0" w:type="auto"/>
            <w:vMerge/>
            <w:shd w:val="clear" w:color="auto" w:fill="auto"/>
          </w:tcPr>
          <w:p w:rsidR="0029262D" w:rsidRPr="009D7AE9" w:rsidRDefault="0029262D" w:rsidP="00124630">
            <w:pPr>
              <w:jc w:val="both"/>
              <w:rPr>
                <w:rFonts w:cs="Times New Roman"/>
                <w:szCs w:val="24"/>
              </w:rPr>
            </w:pPr>
          </w:p>
        </w:tc>
        <w:tc>
          <w:tcPr>
            <w:tcW w:w="0" w:type="auto"/>
          </w:tcPr>
          <w:p w:rsidR="0029262D" w:rsidRPr="009D7AE9" w:rsidRDefault="0029262D" w:rsidP="00124630">
            <w:pPr>
              <w:jc w:val="both"/>
              <w:rPr>
                <w:rFonts w:cs="Times New Roman"/>
                <w:szCs w:val="24"/>
              </w:rPr>
            </w:pPr>
            <w:r w:rsidRPr="009D7AE9">
              <w:rPr>
                <w:rFonts w:cs="Times New Roman"/>
                <w:szCs w:val="24"/>
              </w:rPr>
              <w:t>Szkoła Podstawowa we Wrzawach</w:t>
            </w:r>
          </w:p>
        </w:tc>
        <w:tc>
          <w:tcPr>
            <w:tcW w:w="0" w:type="auto"/>
          </w:tcPr>
          <w:p w:rsidR="0029262D" w:rsidRPr="009D7AE9" w:rsidRDefault="00035589" w:rsidP="00124630">
            <w:pPr>
              <w:jc w:val="both"/>
              <w:rPr>
                <w:rFonts w:cs="Times New Roman"/>
                <w:szCs w:val="24"/>
              </w:rPr>
            </w:pPr>
            <w:r>
              <w:rPr>
                <w:rFonts w:cs="Times New Roman"/>
                <w:szCs w:val="24"/>
              </w:rPr>
              <w:t>18</w:t>
            </w:r>
          </w:p>
        </w:tc>
        <w:tc>
          <w:tcPr>
            <w:tcW w:w="0" w:type="auto"/>
          </w:tcPr>
          <w:p w:rsidR="0029262D" w:rsidRPr="009D7AE9" w:rsidRDefault="00035589" w:rsidP="00124630">
            <w:pPr>
              <w:jc w:val="both"/>
              <w:rPr>
                <w:rFonts w:cs="Times New Roman"/>
                <w:szCs w:val="24"/>
              </w:rPr>
            </w:pPr>
            <w:r>
              <w:rPr>
                <w:rFonts w:cs="Times New Roman"/>
                <w:szCs w:val="24"/>
              </w:rPr>
              <w:t>11</w:t>
            </w:r>
          </w:p>
        </w:tc>
        <w:tc>
          <w:tcPr>
            <w:tcW w:w="0" w:type="auto"/>
          </w:tcPr>
          <w:p w:rsidR="0029262D" w:rsidRPr="009D7AE9" w:rsidRDefault="00035589" w:rsidP="00124630">
            <w:pPr>
              <w:jc w:val="both"/>
              <w:rPr>
                <w:rFonts w:cs="Times New Roman"/>
                <w:szCs w:val="24"/>
              </w:rPr>
            </w:pPr>
            <w:r>
              <w:rPr>
                <w:rFonts w:cs="Times New Roman"/>
                <w:szCs w:val="24"/>
              </w:rPr>
              <w:t>12</w:t>
            </w:r>
          </w:p>
        </w:tc>
        <w:tc>
          <w:tcPr>
            <w:tcW w:w="0" w:type="auto"/>
          </w:tcPr>
          <w:p w:rsidR="0029262D" w:rsidRPr="009D7AE9" w:rsidRDefault="00035589" w:rsidP="00124630">
            <w:pPr>
              <w:jc w:val="both"/>
              <w:rPr>
                <w:rFonts w:cs="Times New Roman"/>
                <w:szCs w:val="24"/>
              </w:rPr>
            </w:pPr>
            <w:r>
              <w:rPr>
                <w:rFonts w:cs="Times New Roman"/>
                <w:szCs w:val="24"/>
              </w:rPr>
              <w:t>12</w:t>
            </w:r>
          </w:p>
        </w:tc>
        <w:tc>
          <w:tcPr>
            <w:tcW w:w="0" w:type="auto"/>
          </w:tcPr>
          <w:p w:rsidR="0029262D" w:rsidRPr="009D7AE9" w:rsidRDefault="00035589" w:rsidP="00124630">
            <w:pPr>
              <w:jc w:val="both"/>
              <w:rPr>
                <w:rFonts w:cs="Times New Roman"/>
                <w:szCs w:val="24"/>
              </w:rPr>
            </w:pPr>
            <w:r>
              <w:rPr>
                <w:rFonts w:cs="Times New Roman"/>
                <w:szCs w:val="24"/>
              </w:rPr>
              <w:t>17</w:t>
            </w:r>
          </w:p>
        </w:tc>
        <w:tc>
          <w:tcPr>
            <w:tcW w:w="0" w:type="auto"/>
          </w:tcPr>
          <w:p w:rsidR="0029262D" w:rsidRPr="009D7AE9" w:rsidRDefault="00035589" w:rsidP="00124630">
            <w:pPr>
              <w:jc w:val="both"/>
              <w:rPr>
                <w:rFonts w:cs="Times New Roman"/>
                <w:szCs w:val="24"/>
              </w:rPr>
            </w:pPr>
            <w:r>
              <w:rPr>
                <w:rFonts w:cs="Times New Roman"/>
                <w:szCs w:val="24"/>
              </w:rPr>
              <w:t>16</w:t>
            </w:r>
          </w:p>
        </w:tc>
        <w:tc>
          <w:tcPr>
            <w:tcW w:w="0" w:type="auto"/>
          </w:tcPr>
          <w:p w:rsidR="0029262D" w:rsidRPr="009D7AE9" w:rsidRDefault="00035589" w:rsidP="00124630">
            <w:pPr>
              <w:jc w:val="both"/>
              <w:rPr>
                <w:rFonts w:cs="Times New Roman"/>
                <w:szCs w:val="24"/>
              </w:rPr>
            </w:pPr>
            <w:r>
              <w:rPr>
                <w:rFonts w:cs="Times New Roman"/>
                <w:szCs w:val="24"/>
              </w:rPr>
              <w:t>17</w:t>
            </w:r>
          </w:p>
        </w:tc>
        <w:tc>
          <w:tcPr>
            <w:tcW w:w="0" w:type="auto"/>
          </w:tcPr>
          <w:p w:rsidR="0029262D" w:rsidRPr="009D7AE9" w:rsidRDefault="00035589" w:rsidP="00124630">
            <w:pPr>
              <w:jc w:val="both"/>
              <w:rPr>
                <w:rFonts w:cs="Times New Roman"/>
                <w:szCs w:val="24"/>
              </w:rPr>
            </w:pPr>
            <w:r>
              <w:rPr>
                <w:rFonts w:cs="Times New Roman"/>
                <w:szCs w:val="24"/>
              </w:rPr>
              <w:t>14</w:t>
            </w:r>
          </w:p>
        </w:tc>
        <w:tc>
          <w:tcPr>
            <w:tcW w:w="0" w:type="auto"/>
          </w:tcPr>
          <w:p w:rsidR="0029262D" w:rsidRPr="009D7AE9" w:rsidRDefault="00035589" w:rsidP="00124630">
            <w:pPr>
              <w:jc w:val="both"/>
              <w:rPr>
                <w:rFonts w:cs="Times New Roman"/>
                <w:szCs w:val="24"/>
              </w:rPr>
            </w:pPr>
            <w:r>
              <w:rPr>
                <w:rFonts w:cs="Times New Roman"/>
                <w:szCs w:val="24"/>
              </w:rPr>
              <w:t>20</w:t>
            </w:r>
          </w:p>
        </w:tc>
        <w:tc>
          <w:tcPr>
            <w:tcW w:w="0" w:type="auto"/>
            <w:shd w:val="clear" w:color="auto" w:fill="A6A6A6" w:themeFill="background1" w:themeFillShade="A6"/>
          </w:tcPr>
          <w:p w:rsidR="0029262D" w:rsidRPr="009D7AE9" w:rsidRDefault="00035589" w:rsidP="00124630">
            <w:pPr>
              <w:jc w:val="both"/>
              <w:rPr>
                <w:rFonts w:cs="Times New Roman"/>
                <w:b/>
                <w:szCs w:val="24"/>
              </w:rPr>
            </w:pPr>
            <w:r>
              <w:rPr>
                <w:rFonts w:cs="Times New Roman"/>
                <w:b/>
                <w:szCs w:val="24"/>
              </w:rPr>
              <w:t>137</w:t>
            </w:r>
          </w:p>
        </w:tc>
      </w:tr>
      <w:tr w:rsidR="0029262D" w:rsidRPr="009D7AE9" w:rsidTr="00B55BD2">
        <w:tc>
          <w:tcPr>
            <w:tcW w:w="0" w:type="auto"/>
            <w:vMerge/>
            <w:shd w:val="clear" w:color="auto" w:fill="auto"/>
          </w:tcPr>
          <w:p w:rsidR="0029262D" w:rsidRPr="009D7AE9" w:rsidRDefault="0029262D" w:rsidP="00124630">
            <w:pPr>
              <w:jc w:val="both"/>
              <w:rPr>
                <w:rFonts w:cs="Times New Roman"/>
                <w:szCs w:val="24"/>
              </w:rPr>
            </w:pPr>
          </w:p>
        </w:tc>
        <w:tc>
          <w:tcPr>
            <w:tcW w:w="0" w:type="auto"/>
          </w:tcPr>
          <w:p w:rsidR="0029262D" w:rsidRPr="009D7AE9" w:rsidRDefault="0029262D" w:rsidP="00124630">
            <w:pPr>
              <w:jc w:val="both"/>
              <w:rPr>
                <w:rFonts w:cs="Times New Roman"/>
                <w:szCs w:val="24"/>
              </w:rPr>
            </w:pPr>
            <w:r w:rsidRPr="009D7AE9">
              <w:rPr>
                <w:rFonts w:cs="Times New Roman"/>
                <w:szCs w:val="24"/>
              </w:rPr>
              <w:t>Szkoła Podstawowa w Sokolnikach</w:t>
            </w:r>
          </w:p>
        </w:tc>
        <w:tc>
          <w:tcPr>
            <w:tcW w:w="0" w:type="auto"/>
          </w:tcPr>
          <w:p w:rsidR="0029262D" w:rsidRPr="009D7AE9" w:rsidRDefault="00035589" w:rsidP="00124630">
            <w:pPr>
              <w:jc w:val="both"/>
              <w:rPr>
                <w:rFonts w:cs="Times New Roman"/>
                <w:szCs w:val="24"/>
              </w:rPr>
            </w:pPr>
            <w:r>
              <w:rPr>
                <w:rFonts w:cs="Times New Roman"/>
                <w:szCs w:val="24"/>
              </w:rPr>
              <w:t>17</w:t>
            </w:r>
          </w:p>
        </w:tc>
        <w:tc>
          <w:tcPr>
            <w:tcW w:w="0" w:type="auto"/>
          </w:tcPr>
          <w:p w:rsidR="0029262D" w:rsidRPr="009D7AE9" w:rsidRDefault="00035589" w:rsidP="00124630">
            <w:pPr>
              <w:jc w:val="both"/>
              <w:rPr>
                <w:rFonts w:cs="Times New Roman"/>
                <w:szCs w:val="24"/>
              </w:rPr>
            </w:pPr>
            <w:r>
              <w:rPr>
                <w:rFonts w:cs="Times New Roman"/>
                <w:szCs w:val="24"/>
              </w:rPr>
              <w:t>19</w:t>
            </w:r>
          </w:p>
        </w:tc>
        <w:tc>
          <w:tcPr>
            <w:tcW w:w="0" w:type="auto"/>
          </w:tcPr>
          <w:p w:rsidR="0029262D" w:rsidRPr="009D7AE9" w:rsidRDefault="00035589" w:rsidP="00124630">
            <w:pPr>
              <w:jc w:val="both"/>
              <w:rPr>
                <w:rFonts w:cs="Times New Roman"/>
                <w:szCs w:val="24"/>
              </w:rPr>
            </w:pPr>
            <w:r>
              <w:rPr>
                <w:rFonts w:cs="Times New Roman"/>
                <w:szCs w:val="24"/>
              </w:rPr>
              <w:t>19</w:t>
            </w:r>
          </w:p>
        </w:tc>
        <w:tc>
          <w:tcPr>
            <w:tcW w:w="0" w:type="auto"/>
          </w:tcPr>
          <w:p w:rsidR="0029262D" w:rsidRPr="009D7AE9" w:rsidRDefault="00035589" w:rsidP="00124630">
            <w:pPr>
              <w:jc w:val="both"/>
              <w:rPr>
                <w:rFonts w:cs="Times New Roman"/>
                <w:szCs w:val="24"/>
              </w:rPr>
            </w:pPr>
            <w:r>
              <w:rPr>
                <w:rFonts w:cs="Times New Roman"/>
                <w:szCs w:val="24"/>
              </w:rPr>
              <w:t>13</w:t>
            </w:r>
          </w:p>
        </w:tc>
        <w:tc>
          <w:tcPr>
            <w:tcW w:w="0" w:type="auto"/>
          </w:tcPr>
          <w:p w:rsidR="0029262D" w:rsidRPr="009D7AE9" w:rsidRDefault="00035589" w:rsidP="00124630">
            <w:pPr>
              <w:jc w:val="both"/>
              <w:rPr>
                <w:rFonts w:cs="Times New Roman"/>
                <w:szCs w:val="24"/>
              </w:rPr>
            </w:pPr>
            <w:r>
              <w:rPr>
                <w:rFonts w:cs="Times New Roman"/>
                <w:szCs w:val="24"/>
              </w:rPr>
              <w:t>15</w:t>
            </w:r>
          </w:p>
        </w:tc>
        <w:tc>
          <w:tcPr>
            <w:tcW w:w="0" w:type="auto"/>
          </w:tcPr>
          <w:p w:rsidR="0029262D" w:rsidRPr="009D7AE9" w:rsidRDefault="00035589" w:rsidP="00124630">
            <w:pPr>
              <w:jc w:val="both"/>
              <w:rPr>
                <w:rFonts w:cs="Times New Roman"/>
                <w:szCs w:val="24"/>
              </w:rPr>
            </w:pPr>
            <w:r>
              <w:rPr>
                <w:rFonts w:cs="Times New Roman"/>
                <w:szCs w:val="24"/>
              </w:rPr>
              <w:t>27</w:t>
            </w:r>
          </w:p>
        </w:tc>
        <w:tc>
          <w:tcPr>
            <w:tcW w:w="0" w:type="auto"/>
          </w:tcPr>
          <w:p w:rsidR="0029262D" w:rsidRPr="009D7AE9" w:rsidRDefault="00035589" w:rsidP="00124630">
            <w:pPr>
              <w:jc w:val="both"/>
              <w:rPr>
                <w:rFonts w:cs="Times New Roman"/>
                <w:szCs w:val="24"/>
              </w:rPr>
            </w:pPr>
            <w:r>
              <w:rPr>
                <w:rFonts w:cs="Times New Roman"/>
                <w:szCs w:val="24"/>
              </w:rPr>
              <w:t>17</w:t>
            </w:r>
          </w:p>
        </w:tc>
        <w:tc>
          <w:tcPr>
            <w:tcW w:w="0" w:type="auto"/>
          </w:tcPr>
          <w:p w:rsidR="0029262D" w:rsidRPr="009D7AE9" w:rsidRDefault="00035589" w:rsidP="00124630">
            <w:pPr>
              <w:jc w:val="both"/>
              <w:rPr>
                <w:rFonts w:cs="Times New Roman"/>
                <w:szCs w:val="24"/>
              </w:rPr>
            </w:pPr>
            <w:r>
              <w:rPr>
                <w:rFonts w:cs="Times New Roman"/>
                <w:szCs w:val="24"/>
              </w:rPr>
              <w:t>7</w:t>
            </w:r>
          </w:p>
        </w:tc>
        <w:tc>
          <w:tcPr>
            <w:tcW w:w="0" w:type="auto"/>
          </w:tcPr>
          <w:p w:rsidR="0029262D" w:rsidRPr="009D7AE9" w:rsidRDefault="00035589" w:rsidP="00124630">
            <w:pPr>
              <w:jc w:val="both"/>
              <w:rPr>
                <w:rFonts w:cs="Times New Roman"/>
                <w:szCs w:val="24"/>
              </w:rPr>
            </w:pPr>
            <w:r>
              <w:rPr>
                <w:rFonts w:cs="Times New Roman"/>
                <w:szCs w:val="24"/>
              </w:rPr>
              <w:t>21</w:t>
            </w:r>
          </w:p>
        </w:tc>
        <w:tc>
          <w:tcPr>
            <w:tcW w:w="0" w:type="auto"/>
            <w:shd w:val="clear" w:color="auto" w:fill="A6A6A6" w:themeFill="background1" w:themeFillShade="A6"/>
          </w:tcPr>
          <w:p w:rsidR="0029262D" w:rsidRPr="009D7AE9" w:rsidRDefault="00035589" w:rsidP="00124630">
            <w:pPr>
              <w:jc w:val="both"/>
              <w:rPr>
                <w:rFonts w:cs="Times New Roman"/>
                <w:b/>
                <w:szCs w:val="24"/>
              </w:rPr>
            </w:pPr>
            <w:r>
              <w:rPr>
                <w:rFonts w:cs="Times New Roman"/>
                <w:b/>
                <w:szCs w:val="24"/>
              </w:rPr>
              <w:t>155</w:t>
            </w:r>
          </w:p>
        </w:tc>
      </w:tr>
      <w:tr w:rsidR="0029262D" w:rsidRPr="009D7AE9" w:rsidTr="00B55BD2">
        <w:tc>
          <w:tcPr>
            <w:tcW w:w="0" w:type="auto"/>
            <w:vMerge/>
            <w:shd w:val="clear" w:color="auto" w:fill="auto"/>
          </w:tcPr>
          <w:p w:rsidR="0029262D" w:rsidRPr="009D7AE9" w:rsidRDefault="0029262D" w:rsidP="00124630">
            <w:pPr>
              <w:jc w:val="both"/>
              <w:rPr>
                <w:rFonts w:cs="Times New Roman"/>
                <w:szCs w:val="24"/>
              </w:rPr>
            </w:pPr>
          </w:p>
        </w:tc>
        <w:tc>
          <w:tcPr>
            <w:tcW w:w="0" w:type="auto"/>
          </w:tcPr>
          <w:p w:rsidR="0029262D" w:rsidRPr="009D7AE9" w:rsidRDefault="0029262D" w:rsidP="00124630">
            <w:pPr>
              <w:jc w:val="both"/>
              <w:rPr>
                <w:rFonts w:cs="Times New Roman"/>
                <w:szCs w:val="24"/>
              </w:rPr>
            </w:pPr>
            <w:r w:rsidRPr="009D7AE9">
              <w:rPr>
                <w:rFonts w:cs="Times New Roman"/>
                <w:szCs w:val="24"/>
              </w:rPr>
              <w:t>Szkoła Podstawowa w Trześni</w:t>
            </w:r>
          </w:p>
        </w:tc>
        <w:tc>
          <w:tcPr>
            <w:tcW w:w="0" w:type="auto"/>
          </w:tcPr>
          <w:p w:rsidR="0029262D" w:rsidRPr="009D7AE9" w:rsidRDefault="00035589" w:rsidP="00124630">
            <w:pPr>
              <w:jc w:val="both"/>
              <w:rPr>
                <w:rFonts w:cs="Times New Roman"/>
                <w:szCs w:val="24"/>
              </w:rPr>
            </w:pPr>
            <w:r>
              <w:rPr>
                <w:rFonts w:cs="Times New Roman"/>
                <w:szCs w:val="24"/>
              </w:rPr>
              <w:t>16</w:t>
            </w:r>
          </w:p>
        </w:tc>
        <w:tc>
          <w:tcPr>
            <w:tcW w:w="0" w:type="auto"/>
          </w:tcPr>
          <w:p w:rsidR="0029262D" w:rsidRPr="009D7AE9" w:rsidRDefault="00035589" w:rsidP="00124630">
            <w:pPr>
              <w:jc w:val="both"/>
              <w:rPr>
                <w:rFonts w:cs="Times New Roman"/>
                <w:szCs w:val="24"/>
              </w:rPr>
            </w:pPr>
            <w:r>
              <w:rPr>
                <w:rFonts w:cs="Times New Roman"/>
                <w:szCs w:val="24"/>
              </w:rPr>
              <w:t>12</w:t>
            </w:r>
          </w:p>
        </w:tc>
        <w:tc>
          <w:tcPr>
            <w:tcW w:w="0" w:type="auto"/>
          </w:tcPr>
          <w:p w:rsidR="0029262D" w:rsidRPr="009D7AE9" w:rsidRDefault="00035589" w:rsidP="00124630">
            <w:pPr>
              <w:jc w:val="both"/>
              <w:rPr>
                <w:rFonts w:cs="Times New Roman"/>
                <w:szCs w:val="24"/>
              </w:rPr>
            </w:pPr>
            <w:r>
              <w:rPr>
                <w:rFonts w:cs="Times New Roman"/>
                <w:szCs w:val="24"/>
              </w:rPr>
              <w:t>11</w:t>
            </w:r>
          </w:p>
        </w:tc>
        <w:tc>
          <w:tcPr>
            <w:tcW w:w="0" w:type="auto"/>
          </w:tcPr>
          <w:p w:rsidR="0029262D" w:rsidRPr="009D7AE9" w:rsidRDefault="00035589" w:rsidP="00124630">
            <w:pPr>
              <w:jc w:val="both"/>
              <w:rPr>
                <w:rFonts w:cs="Times New Roman"/>
                <w:szCs w:val="24"/>
              </w:rPr>
            </w:pPr>
            <w:r>
              <w:rPr>
                <w:rFonts w:cs="Times New Roman"/>
                <w:szCs w:val="24"/>
              </w:rPr>
              <w:t>13</w:t>
            </w:r>
          </w:p>
        </w:tc>
        <w:tc>
          <w:tcPr>
            <w:tcW w:w="0" w:type="auto"/>
          </w:tcPr>
          <w:p w:rsidR="0029262D" w:rsidRPr="009D7AE9" w:rsidRDefault="00035589" w:rsidP="00124630">
            <w:pPr>
              <w:jc w:val="both"/>
              <w:rPr>
                <w:rFonts w:cs="Times New Roman"/>
                <w:szCs w:val="24"/>
              </w:rPr>
            </w:pPr>
            <w:r>
              <w:rPr>
                <w:rFonts w:cs="Times New Roman"/>
                <w:szCs w:val="24"/>
              </w:rPr>
              <w:t>13</w:t>
            </w:r>
          </w:p>
        </w:tc>
        <w:tc>
          <w:tcPr>
            <w:tcW w:w="0" w:type="auto"/>
          </w:tcPr>
          <w:p w:rsidR="0029262D" w:rsidRPr="009D7AE9" w:rsidRDefault="00035589" w:rsidP="00124630">
            <w:pPr>
              <w:jc w:val="both"/>
              <w:rPr>
                <w:rFonts w:cs="Times New Roman"/>
                <w:szCs w:val="24"/>
              </w:rPr>
            </w:pPr>
            <w:r>
              <w:rPr>
                <w:rFonts w:cs="Times New Roman"/>
                <w:szCs w:val="24"/>
              </w:rPr>
              <w:t>9</w:t>
            </w:r>
          </w:p>
        </w:tc>
        <w:tc>
          <w:tcPr>
            <w:tcW w:w="0" w:type="auto"/>
          </w:tcPr>
          <w:p w:rsidR="0029262D" w:rsidRPr="009D7AE9" w:rsidRDefault="00035589" w:rsidP="00124630">
            <w:pPr>
              <w:jc w:val="both"/>
              <w:rPr>
                <w:rFonts w:cs="Times New Roman"/>
                <w:szCs w:val="24"/>
              </w:rPr>
            </w:pPr>
            <w:r>
              <w:rPr>
                <w:rFonts w:cs="Times New Roman"/>
                <w:szCs w:val="24"/>
              </w:rPr>
              <w:t>-</w:t>
            </w:r>
          </w:p>
        </w:tc>
        <w:tc>
          <w:tcPr>
            <w:tcW w:w="0" w:type="auto"/>
          </w:tcPr>
          <w:p w:rsidR="0029262D" w:rsidRPr="009D7AE9" w:rsidRDefault="00035589" w:rsidP="00124630">
            <w:pPr>
              <w:jc w:val="both"/>
              <w:rPr>
                <w:rFonts w:cs="Times New Roman"/>
                <w:szCs w:val="24"/>
              </w:rPr>
            </w:pPr>
            <w:r>
              <w:rPr>
                <w:rFonts w:cs="Times New Roman"/>
                <w:szCs w:val="24"/>
              </w:rPr>
              <w:t>7</w:t>
            </w:r>
          </w:p>
        </w:tc>
        <w:tc>
          <w:tcPr>
            <w:tcW w:w="0" w:type="auto"/>
          </w:tcPr>
          <w:p w:rsidR="0029262D" w:rsidRPr="009D7AE9" w:rsidRDefault="00035589" w:rsidP="00124630">
            <w:pPr>
              <w:jc w:val="both"/>
              <w:rPr>
                <w:rFonts w:cs="Times New Roman"/>
                <w:szCs w:val="24"/>
              </w:rPr>
            </w:pPr>
            <w:r>
              <w:rPr>
                <w:rFonts w:cs="Times New Roman"/>
                <w:szCs w:val="24"/>
              </w:rPr>
              <w:t>14</w:t>
            </w:r>
          </w:p>
        </w:tc>
        <w:tc>
          <w:tcPr>
            <w:tcW w:w="0" w:type="auto"/>
            <w:shd w:val="clear" w:color="auto" w:fill="A6A6A6" w:themeFill="background1" w:themeFillShade="A6"/>
          </w:tcPr>
          <w:p w:rsidR="0029262D" w:rsidRPr="009D7AE9" w:rsidRDefault="00035589" w:rsidP="00124630">
            <w:pPr>
              <w:jc w:val="both"/>
              <w:rPr>
                <w:rFonts w:cs="Times New Roman"/>
                <w:b/>
                <w:szCs w:val="24"/>
              </w:rPr>
            </w:pPr>
            <w:r>
              <w:rPr>
                <w:rFonts w:cs="Times New Roman"/>
                <w:b/>
                <w:szCs w:val="24"/>
              </w:rPr>
              <w:t>95</w:t>
            </w:r>
          </w:p>
        </w:tc>
      </w:tr>
      <w:tr w:rsidR="0029262D" w:rsidRPr="009D7AE9" w:rsidTr="00B55BD2">
        <w:tc>
          <w:tcPr>
            <w:tcW w:w="0" w:type="auto"/>
            <w:vMerge/>
            <w:shd w:val="clear" w:color="auto" w:fill="auto"/>
          </w:tcPr>
          <w:p w:rsidR="0029262D" w:rsidRPr="009D7AE9" w:rsidRDefault="0029262D" w:rsidP="00124630">
            <w:pPr>
              <w:jc w:val="both"/>
              <w:rPr>
                <w:rFonts w:cs="Times New Roman"/>
                <w:szCs w:val="24"/>
              </w:rPr>
            </w:pPr>
          </w:p>
        </w:tc>
        <w:tc>
          <w:tcPr>
            <w:tcW w:w="0" w:type="auto"/>
            <w:shd w:val="clear" w:color="auto" w:fill="A6A6A6" w:themeFill="background1" w:themeFillShade="A6"/>
          </w:tcPr>
          <w:p w:rsidR="0029262D" w:rsidRPr="009D7AE9" w:rsidRDefault="0029262D" w:rsidP="00124630">
            <w:pPr>
              <w:jc w:val="both"/>
              <w:rPr>
                <w:rFonts w:cs="Times New Roman"/>
                <w:b/>
                <w:szCs w:val="24"/>
              </w:rPr>
            </w:pPr>
            <w:r w:rsidRPr="009D7AE9">
              <w:rPr>
                <w:rFonts w:cs="Times New Roman"/>
                <w:b/>
                <w:szCs w:val="24"/>
              </w:rPr>
              <w:t>Razem</w:t>
            </w:r>
          </w:p>
        </w:tc>
        <w:tc>
          <w:tcPr>
            <w:tcW w:w="0" w:type="auto"/>
            <w:shd w:val="clear" w:color="auto" w:fill="A6A6A6" w:themeFill="background1" w:themeFillShade="A6"/>
          </w:tcPr>
          <w:p w:rsidR="0029262D" w:rsidRPr="009D7AE9" w:rsidRDefault="00261107" w:rsidP="00124630">
            <w:pPr>
              <w:jc w:val="both"/>
              <w:rPr>
                <w:rFonts w:cs="Times New Roman"/>
                <w:b/>
                <w:szCs w:val="24"/>
              </w:rPr>
            </w:pPr>
            <w:r>
              <w:rPr>
                <w:rFonts w:cs="Times New Roman"/>
                <w:b/>
                <w:szCs w:val="24"/>
              </w:rPr>
              <w:t>157</w:t>
            </w:r>
          </w:p>
        </w:tc>
        <w:tc>
          <w:tcPr>
            <w:tcW w:w="0" w:type="auto"/>
            <w:shd w:val="clear" w:color="auto" w:fill="A6A6A6" w:themeFill="background1" w:themeFillShade="A6"/>
          </w:tcPr>
          <w:p w:rsidR="0029262D" w:rsidRPr="009D7AE9" w:rsidRDefault="00261107" w:rsidP="00124630">
            <w:pPr>
              <w:jc w:val="both"/>
              <w:rPr>
                <w:rFonts w:cs="Times New Roman"/>
                <w:b/>
                <w:szCs w:val="24"/>
              </w:rPr>
            </w:pPr>
            <w:r>
              <w:rPr>
                <w:rFonts w:cs="Times New Roman"/>
                <w:b/>
                <w:szCs w:val="24"/>
              </w:rPr>
              <w:t>110</w:t>
            </w:r>
          </w:p>
        </w:tc>
        <w:tc>
          <w:tcPr>
            <w:tcW w:w="0" w:type="auto"/>
            <w:shd w:val="clear" w:color="auto" w:fill="A6A6A6" w:themeFill="background1" w:themeFillShade="A6"/>
          </w:tcPr>
          <w:p w:rsidR="0029262D" w:rsidRPr="009D7AE9" w:rsidRDefault="00261107" w:rsidP="00124630">
            <w:pPr>
              <w:jc w:val="both"/>
              <w:rPr>
                <w:rFonts w:cs="Times New Roman"/>
                <w:b/>
                <w:szCs w:val="24"/>
              </w:rPr>
            </w:pPr>
            <w:r>
              <w:rPr>
                <w:rFonts w:cs="Times New Roman"/>
                <w:b/>
                <w:szCs w:val="24"/>
              </w:rPr>
              <w:t>119</w:t>
            </w:r>
          </w:p>
        </w:tc>
        <w:tc>
          <w:tcPr>
            <w:tcW w:w="0" w:type="auto"/>
            <w:shd w:val="clear" w:color="auto" w:fill="A6A6A6" w:themeFill="background1" w:themeFillShade="A6"/>
          </w:tcPr>
          <w:p w:rsidR="0029262D" w:rsidRPr="009D7AE9" w:rsidRDefault="00261107" w:rsidP="00124630">
            <w:pPr>
              <w:jc w:val="both"/>
              <w:rPr>
                <w:rFonts w:cs="Times New Roman"/>
                <w:b/>
                <w:szCs w:val="24"/>
              </w:rPr>
            </w:pPr>
            <w:r>
              <w:rPr>
                <w:rFonts w:cs="Times New Roman"/>
                <w:b/>
                <w:szCs w:val="24"/>
              </w:rPr>
              <w:t>114</w:t>
            </w:r>
          </w:p>
        </w:tc>
        <w:tc>
          <w:tcPr>
            <w:tcW w:w="0" w:type="auto"/>
            <w:shd w:val="clear" w:color="auto" w:fill="A6A6A6" w:themeFill="background1" w:themeFillShade="A6"/>
          </w:tcPr>
          <w:p w:rsidR="0029262D" w:rsidRPr="009D7AE9" w:rsidRDefault="00261107" w:rsidP="00124630">
            <w:pPr>
              <w:jc w:val="both"/>
              <w:rPr>
                <w:rFonts w:cs="Times New Roman"/>
                <w:b/>
                <w:szCs w:val="24"/>
              </w:rPr>
            </w:pPr>
            <w:r>
              <w:rPr>
                <w:rFonts w:cs="Times New Roman"/>
                <w:b/>
                <w:szCs w:val="24"/>
              </w:rPr>
              <w:t>114</w:t>
            </w:r>
          </w:p>
        </w:tc>
        <w:tc>
          <w:tcPr>
            <w:tcW w:w="0" w:type="auto"/>
            <w:shd w:val="clear" w:color="auto" w:fill="A6A6A6" w:themeFill="background1" w:themeFillShade="A6"/>
          </w:tcPr>
          <w:p w:rsidR="0029262D" w:rsidRPr="009D7AE9" w:rsidRDefault="00261107" w:rsidP="00124630">
            <w:pPr>
              <w:jc w:val="both"/>
              <w:rPr>
                <w:rFonts w:cs="Times New Roman"/>
                <w:b/>
                <w:szCs w:val="24"/>
              </w:rPr>
            </w:pPr>
            <w:r>
              <w:rPr>
                <w:rFonts w:cs="Times New Roman"/>
                <w:b/>
                <w:szCs w:val="24"/>
              </w:rPr>
              <w:t>127</w:t>
            </w:r>
          </w:p>
        </w:tc>
        <w:tc>
          <w:tcPr>
            <w:tcW w:w="0" w:type="auto"/>
            <w:shd w:val="clear" w:color="auto" w:fill="A6A6A6" w:themeFill="background1" w:themeFillShade="A6"/>
          </w:tcPr>
          <w:p w:rsidR="0029262D" w:rsidRPr="009D7AE9" w:rsidRDefault="00261107" w:rsidP="00124630">
            <w:pPr>
              <w:jc w:val="both"/>
              <w:rPr>
                <w:rFonts w:cs="Times New Roman"/>
                <w:b/>
                <w:szCs w:val="24"/>
              </w:rPr>
            </w:pPr>
            <w:r>
              <w:rPr>
                <w:rFonts w:cs="Times New Roman"/>
                <w:b/>
                <w:szCs w:val="24"/>
              </w:rPr>
              <w:t>95</w:t>
            </w:r>
          </w:p>
        </w:tc>
        <w:tc>
          <w:tcPr>
            <w:tcW w:w="0" w:type="auto"/>
            <w:shd w:val="clear" w:color="auto" w:fill="A6A6A6" w:themeFill="background1" w:themeFillShade="A6"/>
          </w:tcPr>
          <w:p w:rsidR="0029262D" w:rsidRPr="009D7AE9" w:rsidRDefault="00261107" w:rsidP="00124630">
            <w:pPr>
              <w:jc w:val="both"/>
              <w:rPr>
                <w:rFonts w:cs="Times New Roman"/>
                <w:b/>
                <w:szCs w:val="24"/>
              </w:rPr>
            </w:pPr>
            <w:r>
              <w:rPr>
                <w:rFonts w:cs="Times New Roman"/>
                <w:b/>
                <w:szCs w:val="24"/>
              </w:rPr>
              <w:t>74</w:t>
            </w:r>
          </w:p>
        </w:tc>
        <w:tc>
          <w:tcPr>
            <w:tcW w:w="0" w:type="auto"/>
            <w:shd w:val="clear" w:color="auto" w:fill="A6A6A6" w:themeFill="background1" w:themeFillShade="A6"/>
          </w:tcPr>
          <w:p w:rsidR="0029262D" w:rsidRPr="009D7AE9" w:rsidRDefault="00261107" w:rsidP="00124630">
            <w:pPr>
              <w:jc w:val="both"/>
              <w:rPr>
                <w:rFonts w:cs="Times New Roman"/>
                <w:b/>
                <w:szCs w:val="24"/>
              </w:rPr>
            </w:pPr>
            <w:r>
              <w:rPr>
                <w:rFonts w:cs="Times New Roman"/>
                <w:b/>
                <w:szCs w:val="24"/>
              </w:rPr>
              <w:t>142</w:t>
            </w:r>
          </w:p>
        </w:tc>
        <w:tc>
          <w:tcPr>
            <w:tcW w:w="0" w:type="auto"/>
            <w:shd w:val="clear" w:color="auto" w:fill="A6A6A6" w:themeFill="background1" w:themeFillShade="A6"/>
          </w:tcPr>
          <w:p w:rsidR="0029262D" w:rsidRPr="009D7AE9" w:rsidRDefault="00261107" w:rsidP="00124630">
            <w:pPr>
              <w:jc w:val="both"/>
              <w:rPr>
                <w:rFonts w:cs="Times New Roman"/>
                <w:b/>
                <w:szCs w:val="24"/>
              </w:rPr>
            </w:pPr>
            <w:r>
              <w:rPr>
                <w:rFonts w:cs="Times New Roman"/>
                <w:b/>
                <w:szCs w:val="24"/>
              </w:rPr>
              <w:t>1052</w:t>
            </w:r>
          </w:p>
        </w:tc>
      </w:tr>
    </w:tbl>
    <w:p w:rsidR="000E7986" w:rsidRPr="009D7AE9" w:rsidRDefault="000E7986" w:rsidP="00124630">
      <w:pPr>
        <w:pStyle w:val="Akapitzlist"/>
        <w:numPr>
          <w:ilvl w:val="1"/>
          <w:numId w:val="29"/>
        </w:numPr>
        <w:spacing w:after="0" w:line="240" w:lineRule="auto"/>
        <w:jc w:val="both"/>
        <w:rPr>
          <w:rFonts w:cs="Times New Roman"/>
          <w:szCs w:val="24"/>
        </w:rPr>
      </w:pPr>
      <w:r w:rsidRPr="009D7AE9">
        <w:rPr>
          <w:rFonts w:cs="Times New Roman"/>
          <w:szCs w:val="24"/>
        </w:rPr>
        <w:t>Liczba dzieci uczęszczających do przedszkoli na terenie Gminy Gorzyce w roku szkolnym 202</w:t>
      </w:r>
      <w:r w:rsidR="00C97D29">
        <w:rPr>
          <w:rFonts w:cs="Times New Roman"/>
          <w:szCs w:val="24"/>
        </w:rPr>
        <w:t>2</w:t>
      </w:r>
      <w:r w:rsidRPr="009D7AE9">
        <w:rPr>
          <w:rFonts w:cs="Times New Roman"/>
          <w:szCs w:val="24"/>
        </w:rPr>
        <w:t>/202</w:t>
      </w:r>
      <w:r w:rsidR="00C97D29">
        <w:rPr>
          <w:rFonts w:cs="Times New Roman"/>
          <w:szCs w:val="24"/>
        </w:rPr>
        <w:t>3</w:t>
      </w:r>
    </w:p>
    <w:tbl>
      <w:tblPr>
        <w:tblStyle w:val="Tabela-Siatka"/>
        <w:tblW w:w="0" w:type="auto"/>
        <w:tblLook w:val="04A0" w:firstRow="1" w:lastRow="0" w:firstColumn="1" w:lastColumn="0" w:noHBand="0" w:noVBand="1"/>
      </w:tblPr>
      <w:tblGrid>
        <w:gridCol w:w="4531"/>
        <w:gridCol w:w="1560"/>
        <w:gridCol w:w="1134"/>
      </w:tblGrid>
      <w:tr w:rsidR="000E7986" w:rsidRPr="009D7AE9" w:rsidTr="00B55BD2">
        <w:tc>
          <w:tcPr>
            <w:tcW w:w="4531" w:type="dxa"/>
            <w:vAlign w:val="center"/>
          </w:tcPr>
          <w:p w:rsidR="000E7986" w:rsidRPr="009D7AE9" w:rsidRDefault="000E7986" w:rsidP="00124630">
            <w:pPr>
              <w:jc w:val="both"/>
              <w:rPr>
                <w:rFonts w:cs="Times New Roman"/>
                <w:b/>
                <w:szCs w:val="24"/>
              </w:rPr>
            </w:pPr>
            <w:r w:rsidRPr="009D7AE9">
              <w:rPr>
                <w:rFonts w:cs="Times New Roman"/>
                <w:b/>
                <w:szCs w:val="24"/>
              </w:rPr>
              <w:t>Przedszkole</w:t>
            </w:r>
          </w:p>
        </w:tc>
        <w:tc>
          <w:tcPr>
            <w:tcW w:w="2694" w:type="dxa"/>
            <w:gridSpan w:val="2"/>
            <w:vAlign w:val="center"/>
          </w:tcPr>
          <w:p w:rsidR="000E7986" w:rsidRPr="009D7AE9" w:rsidRDefault="000E7986" w:rsidP="00124630">
            <w:pPr>
              <w:jc w:val="both"/>
              <w:rPr>
                <w:rFonts w:cs="Times New Roman"/>
                <w:b/>
                <w:szCs w:val="24"/>
              </w:rPr>
            </w:pPr>
            <w:r w:rsidRPr="009D7AE9">
              <w:rPr>
                <w:rFonts w:cs="Times New Roman"/>
                <w:b/>
                <w:szCs w:val="24"/>
              </w:rPr>
              <w:t>Liczba dzieci</w:t>
            </w:r>
          </w:p>
        </w:tc>
      </w:tr>
      <w:tr w:rsidR="000E7986" w:rsidRPr="009D7AE9" w:rsidTr="00B55BD2">
        <w:tc>
          <w:tcPr>
            <w:tcW w:w="4531" w:type="dxa"/>
            <w:vMerge w:val="restart"/>
            <w:vAlign w:val="center"/>
          </w:tcPr>
          <w:p w:rsidR="000E7986" w:rsidRPr="009D7AE9" w:rsidRDefault="000E7986" w:rsidP="00124630">
            <w:pPr>
              <w:jc w:val="both"/>
              <w:rPr>
                <w:rFonts w:cs="Times New Roman"/>
                <w:szCs w:val="24"/>
              </w:rPr>
            </w:pPr>
            <w:r w:rsidRPr="009D7AE9">
              <w:rPr>
                <w:rFonts w:cs="Times New Roman"/>
                <w:szCs w:val="24"/>
              </w:rPr>
              <w:t>Samorządowe Przedszkole w Gorzycach</w:t>
            </w:r>
          </w:p>
        </w:tc>
        <w:tc>
          <w:tcPr>
            <w:tcW w:w="2694" w:type="dxa"/>
            <w:gridSpan w:val="2"/>
          </w:tcPr>
          <w:p w:rsidR="000E7986" w:rsidRPr="009D7AE9" w:rsidRDefault="00F96045" w:rsidP="00124630">
            <w:pPr>
              <w:jc w:val="both"/>
              <w:rPr>
                <w:rFonts w:cs="Times New Roman"/>
                <w:szCs w:val="24"/>
              </w:rPr>
            </w:pPr>
            <w:r w:rsidRPr="009D7AE9">
              <w:rPr>
                <w:rFonts w:cs="Times New Roman"/>
                <w:szCs w:val="24"/>
              </w:rPr>
              <w:t>2</w:t>
            </w:r>
            <w:r w:rsidR="000E7986" w:rsidRPr="009D7AE9">
              <w:rPr>
                <w:rFonts w:cs="Times New Roman"/>
                <w:szCs w:val="24"/>
              </w:rPr>
              <w:t>2</w:t>
            </w:r>
            <w:r w:rsidR="00C97D29">
              <w:rPr>
                <w:rFonts w:cs="Times New Roman"/>
                <w:szCs w:val="24"/>
              </w:rPr>
              <w:t>2</w:t>
            </w:r>
          </w:p>
        </w:tc>
      </w:tr>
      <w:tr w:rsidR="000E7986" w:rsidRPr="009D7AE9" w:rsidTr="00B55BD2">
        <w:tc>
          <w:tcPr>
            <w:tcW w:w="4531" w:type="dxa"/>
            <w:vMerge/>
            <w:vAlign w:val="center"/>
          </w:tcPr>
          <w:p w:rsidR="000E7986" w:rsidRPr="009D7AE9" w:rsidRDefault="000E7986" w:rsidP="00124630">
            <w:pPr>
              <w:jc w:val="both"/>
              <w:rPr>
                <w:rFonts w:cs="Times New Roman"/>
                <w:szCs w:val="24"/>
              </w:rPr>
            </w:pPr>
          </w:p>
        </w:tc>
        <w:tc>
          <w:tcPr>
            <w:tcW w:w="1560" w:type="dxa"/>
          </w:tcPr>
          <w:p w:rsidR="000E7986" w:rsidRPr="009D7AE9" w:rsidRDefault="000E7986" w:rsidP="00124630">
            <w:pPr>
              <w:jc w:val="both"/>
              <w:rPr>
                <w:rFonts w:cs="Times New Roman"/>
                <w:szCs w:val="24"/>
              </w:rPr>
            </w:pPr>
            <w:r w:rsidRPr="009D7AE9">
              <w:rPr>
                <w:rFonts w:cs="Times New Roman"/>
                <w:szCs w:val="24"/>
              </w:rPr>
              <w:t>3-latki</w:t>
            </w:r>
          </w:p>
        </w:tc>
        <w:tc>
          <w:tcPr>
            <w:tcW w:w="1134" w:type="dxa"/>
          </w:tcPr>
          <w:p w:rsidR="000E7986" w:rsidRPr="009D7AE9" w:rsidRDefault="00C97D29" w:rsidP="00124630">
            <w:pPr>
              <w:jc w:val="both"/>
              <w:rPr>
                <w:rFonts w:cs="Times New Roman"/>
                <w:szCs w:val="24"/>
              </w:rPr>
            </w:pPr>
            <w:r>
              <w:rPr>
                <w:rFonts w:cs="Times New Roman"/>
                <w:szCs w:val="24"/>
              </w:rPr>
              <w:t>48</w:t>
            </w:r>
          </w:p>
        </w:tc>
      </w:tr>
      <w:tr w:rsidR="000E7986" w:rsidRPr="009D7AE9" w:rsidTr="00B55BD2">
        <w:tc>
          <w:tcPr>
            <w:tcW w:w="4531" w:type="dxa"/>
            <w:vMerge/>
            <w:vAlign w:val="center"/>
          </w:tcPr>
          <w:p w:rsidR="000E7986" w:rsidRPr="009D7AE9" w:rsidRDefault="000E7986" w:rsidP="00124630">
            <w:pPr>
              <w:jc w:val="both"/>
              <w:rPr>
                <w:rFonts w:cs="Times New Roman"/>
                <w:szCs w:val="24"/>
              </w:rPr>
            </w:pPr>
          </w:p>
        </w:tc>
        <w:tc>
          <w:tcPr>
            <w:tcW w:w="1560" w:type="dxa"/>
          </w:tcPr>
          <w:p w:rsidR="000E7986" w:rsidRPr="009D7AE9" w:rsidRDefault="000E7986" w:rsidP="00124630">
            <w:pPr>
              <w:jc w:val="both"/>
              <w:rPr>
                <w:rFonts w:cs="Times New Roman"/>
                <w:szCs w:val="24"/>
              </w:rPr>
            </w:pPr>
            <w:r w:rsidRPr="009D7AE9">
              <w:rPr>
                <w:rFonts w:cs="Times New Roman"/>
                <w:szCs w:val="24"/>
              </w:rPr>
              <w:t>4-latki</w:t>
            </w:r>
          </w:p>
        </w:tc>
        <w:tc>
          <w:tcPr>
            <w:tcW w:w="1134" w:type="dxa"/>
          </w:tcPr>
          <w:p w:rsidR="000E7986" w:rsidRPr="009D7AE9" w:rsidRDefault="00C97D29" w:rsidP="00124630">
            <w:pPr>
              <w:jc w:val="both"/>
              <w:rPr>
                <w:rFonts w:cs="Times New Roman"/>
                <w:szCs w:val="24"/>
              </w:rPr>
            </w:pPr>
            <w:r>
              <w:rPr>
                <w:rFonts w:cs="Times New Roman"/>
                <w:szCs w:val="24"/>
              </w:rPr>
              <w:t>48</w:t>
            </w:r>
          </w:p>
        </w:tc>
      </w:tr>
      <w:tr w:rsidR="000E7986" w:rsidRPr="009D7AE9" w:rsidTr="00B55BD2">
        <w:tc>
          <w:tcPr>
            <w:tcW w:w="4531" w:type="dxa"/>
            <w:vMerge/>
            <w:vAlign w:val="center"/>
          </w:tcPr>
          <w:p w:rsidR="000E7986" w:rsidRPr="009D7AE9" w:rsidRDefault="000E7986" w:rsidP="00124630">
            <w:pPr>
              <w:jc w:val="both"/>
              <w:rPr>
                <w:rFonts w:cs="Times New Roman"/>
                <w:szCs w:val="24"/>
              </w:rPr>
            </w:pPr>
          </w:p>
        </w:tc>
        <w:tc>
          <w:tcPr>
            <w:tcW w:w="1560" w:type="dxa"/>
          </w:tcPr>
          <w:p w:rsidR="000E7986" w:rsidRPr="009D7AE9" w:rsidRDefault="00505B79" w:rsidP="00124630">
            <w:pPr>
              <w:jc w:val="both"/>
              <w:rPr>
                <w:rFonts w:cs="Times New Roman"/>
                <w:szCs w:val="24"/>
              </w:rPr>
            </w:pPr>
            <w:r w:rsidRPr="009D7AE9">
              <w:rPr>
                <w:rFonts w:cs="Times New Roman"/>
                <w:szCs w:val="24"/>
              </w:rPr>
              <w:t>4-</w:t>
            </w:r>
            <w:r w:rsidR="000E7986" w:rsidRPr="009D7AE9">
              <w:rPr>
                <w:rFonts w:cs="Times New Roman"/>
                <w:szCs w:val="24"/>
              </w:rPr>
              <w:t>5-latki</w:t>
            </w:r>
          </w:p>
        </w:tc>
        <w:tc>
          <w:tcPr>
            <w:tcW w:w="1134" w:type="dxa"/>
          </w:tcPr>
          <w:p w:rsidR="000E7986" w:rsidRPr="009D7AE9" w:rsidRDefault="00C97D29" w:rsidP="00124630">
            <w:pPr>
              <w:jc w:val="both"/>
              <w:rPr>
                <w:rFonts w:cs="Times New Roman"/>
                <w:szCs w:val="24"/>
              </w:rPr>
            </w:pPr>
            <w:r>
              <w:rPr>
                <w:rFonts w:cs="Times New Roman"/>
                <w:szCs w:val="24"/>
              </w:rPr>
              <w:t>13</w:t>
            </w:r>
          </w:p>
        </w:tc>
      </w:tr>
      <w:tr w:rsidR="00505B79" w:rsidRPr="009D7AE9" w:rsidTr="00B55BD2">
        <w:tc>
          <w:tcPr>
            <w:tcW w:w="4531" w:type="dxa"/>
            <w:vMerge/>
            <w:vAlign w:val="center"/>
          </w:tcPr>
          <w:p w:rsidR="00505B79" w:rsidRPr="009D7AE9" w:rsidRDefault="00505B79" w:rsidP="00124630">
            <w:pPr>
              <w:jc w:val="both"/>
              <w:rPr>
                <w:rFonts w:cs="Times New Roman"/>
                <w:szCs w:val="24"/>
              </w:rPr>
            </w:pPr>
          </w:p>
        </w:tc>
        <w:tc>
          <w:tcPr>
            <w:tcW w:w="1560" w:type="dxa"/>
          </w:tcPr>
          <w:p w:rsidR="00505B79" w:rsidRPr="009D7AE9" w:rsidRDefault="00505B79" w:rsidP="00124630">
            <w:pPr>
              <w:jc w:val="both"/>
              <w:rPr>
                <w:rFonts w:cs="Times New Roman"/>
                <w:szCs w:val="24"/>
              </w:rPr>
            </w:pPr>
            <w:r w:rsidRPr="009D7AE9">
              <w:rPr>
                <w:rFonts w:cs="Times New Roman"/>
                <w:szCs w:val="24"/>
              </w:rPr>
              <w:t>3, 4,5-latki</w:t>
            </w:r>
          </w:p>
        </w:tc>
        <w:tc>
          <w:tcPr>
            <w:tcW w:w="1134" w:type="dxa"/>
          </w:tcPr>
          <w:p w:rsidR="00505B79" w:rsidRPr="009D7AE9" w:rsidRDefault="00C97D29" w:rsidP="00124630">
            <w:pPr>
              <w:jc w:val="both"/>
              <w:rPr>
                <w:rFonts w:cs="Times New Roman"/>
                <w:szCs w:val="24"/>
              </w:rPr>
            </w:pPr>
            <w:r>
              <w:rPr>
                <w:rFonts w:cs="Times New Roman"/>
                <w:szCs w:val="24"/>
              </w:rPr>
              <w:t>23</w:t>
            </w:r>
          </w:p>
        </w:tc>
      </w:tr>
      <w:tr w:rsidR="000E7986" w:rsidRPr="009D7AE9" w:rsidTr="00B55BD2">
        <w:tc>
          <w:tcPr>
            <w:tcW w:w="4531" w:type="dxa"/>
            <w:vMerge/>
            <w:vAlign w:val="center"/>
          </w:tcPr>
          <w:p w:rsidR="000E7986" w:rsidRPr="009D7AE9" w:rsidRDefault="000E7986" w:rsidP="00124630">
            <w:pPr>
              <w:jc w:val="both"/>
              <w:rPr>
                <w:rFonts w:cs="Times New Roman"/>
                <w:szCs w:val="24"/>
              </w:rPr>
            </w:pPr>
          </w:p>
        </w:tc>
        <w:tc>
          <w:tcPr>
            <w:tcW w:w="1560" w:type="dxa"/>
          </w:tcPr>
          <w:p w:rsidR="000E7986" w:rsidRPr="009D7AE9" w:rsidRDefault="000E7986" w:rsidP="00124630">
            <w:pPr>
              <w:jc w:val="both"/>
              <w:rPr>
                <w:rFonts w:cs="Times New Roman"/>
                <w:szCs w:val="24"/>
              </w:rPr>
            </w:pPr>
            <w:r w:rsidRPr="009D7AE9">
              <w:rPr>
                <w:rFonts w:cs="Times New Roman"/>
                <w:szCs w:val="24"/>
              </w:rPr>
              <w:t>5-latki</w:t>
            </w:r>
          </w:p>
        </w:tc>
        <w:tc>
          <w:tcPr>
            <w:tcW w:w="1134" w:type="dxa"/>
          </w:tcPr>
          <w:p w:rsidR="000E7986" w:rsidRPr="009D7AE9" w:rsidRDefault="00C97D29" w:rsidP="00124630">
            <w:pPr>
              <w:jc w:val="both"/>
              <w:rPr>
                <w:rFonts w:cs="Times New Roman"/>
                <w:szCs w:val="24"/>
              </w:rPr>
            </w:pPr>
            <w:r>
              <w:rPr>
                <w:rFonts w:cs="Times New Roman"/>
                <w:szCs w:val="24"/>
              </w:rPr>
              <w:t>48</w:t>
            </w:r>
          </w:p>
        </w:tc>
      </w:tr>
      <w:tr w:rsidR="000E7986" w:rsidRPr="009D7AE9" w:rsidTr="00B55BD2">
        <w:tc>
          <w:tcPr>
            <w:tcW w:w="4531" w:type="dxa"/>
            <w:vMerge/>
            <w:vAlign w:val="center"/>
          </w:tcPr>
          <w:p w:rsidR="000E7986" w:rsidRPr="009D7AE9" w:rsidRDefault="000E7986" w:rsidP="00124630">
            <w:pPr>
              <w:jc w:val="both"/>
              <w:rPr>
                <w:rFonts w:cs="Times New Roman"/>
                <w:szCs w:val="24"/>
              </w:rPr>
            </w:pPr>
          </w:p>
        </w:tc>
        <w:tc>
          <w:tcPr>
            <w:tcW w:w="1560" w:type="dxa"/>
          </w:tcPr>
          <w:p w:rsidR="000E7986" w:rsidRPr="009D7AE9" w:rsidRDefault="000E7986" w:rsidP="00124630">
            <w:pPr>
              <w:jc w:val="both"/>
              <w:rPr>
                <w:rFonts w:cs="Times New Roman"/>
                <w:szCs w:val="24"/>
              </w:rPr>
            </w:pPr>
            <w:r w:rsidRPr="009D7AE9">
              <w:rPr>
                <w:rFonts w:cs="Times New Roman"/>
                <w:szCs w:val="24"/>
              </w:rPr>
              <w:t>Orliska</w:t>
            </w:r>
          </w:p>
        </w:tc>
        <w:tc>
          <w:tcPr>
            <w:tcW w:w="1134" w:type="dxa"/>
          </w:tcPr>
          <w:p w:rsidR="000E7986" w:rsidRPr="009D7AE9" w:rsidRDefault="00C97D29" w:rsidP="00124630">
            <w:pPr>
              <w:jc w:val="both"/>
              <w:rPr>
                <w:rFonts w:cs="Times New Roman"/>
                <w:szCs w:val="24"/>
              </w:rPr>
            </w:pPr>
            <w:r>
              <w:rPr>
                <w:rFonts w:cs="Times New Roman"/>
                <w:szCs w:val="24"/>
              </w:rPr>
              <w:t>17</w:t>
            </w:r>
          </w:p>
        </w:tc>
      </w:tr>
      <w:tr w:rsidR="000E7986" w:rsidRPr="009D7AE9" w:rsidTr="00B55BD2">
        <w:tc>
          <w:tcPr>
            <w:tcW w:w="4531" w:type="dxa"/>
            <w:vMerge/>
            <w:vAlign w:val="center"/>
          </w:tcPr>
          <w:p w:rsidR="000E7986" w:rsidRPr="009D7AE9" w:rsidRDefault="000E7986" w:rsidP="00124630">
            <w:pPr>
              <w:jc w:val="both"/>
              <w:rPr>
                <w:rFonts w:cs="Times New Roman"/>
                <w:szCs w:val="24"/>
              </w:rPr>
            </w:pPr>
          </w:p>
        </w:tc>
        <w:tc>
          <w:tcPr>
            <w:tcW w:w="1560" w:type="dxa"/>
          </w:tcPr>
          <w:p w:rsidR="000E7986" w:rsidRPr="009D7AE9" w:rsidRDefault="000E7986" w:rsidP="00124630">
            <w:pPr>
              <w:jc w:val="both"/>
              <w:rPr>
                <w:rFonts w:cs="Times New Roman"/>
                <w:szCs w:val="24"/>
              </w:rPr>
            </w:pPr>
            <w:r w:rsidRPr="009D7AE9">
              <w:rPr>
                <w:rFonts w:cs="Times New Roman"/>
                <w:szCs w:val="24"/>
              </w:rPr>
              <w:t>Wrzawy</w:t>
            </w:r>
          </w:p>
        </w:tc>
        <w:tc>
          <w:tcPr>
            <w:tcW w:w="1134" w:type="dxa"/>
          </w:tcPr>
          <w:p w:rsidR="000E7986" w:rsidRPr="009D7AE9" w:rsidRDefault="00C97D29" w:rsidP="00124630">
            <w:pPr>
              <w:jc w:val="both"/>
              <w:rPr>
                <w:rFonts w:cs="Times New Roman"/>
                <w:szCs w:val="24"/>
              </w:rPr>
            </w:pPr>
            <w:r>
              <w:rPr>
                <w:rFonts w:cs="Times New Roman"/>
                <w:szCs w:val="24"/>
              </w:rPr>
              <w:t>25</w:t>
            </w:r>
          </w:p>
        </w:tc>
      </w:tr>
      <w:tr w:rsidR="000E7986" w:rsidRPr="009D7AE9" w:rsidTr="00B55BD2">
        <w:tc>
          <w:tcPr>
            <w:tcW w:w="4531" w:type="dxa"/>
            <w:vAlign w:val="center"/>
          </w:tcPr>
          <w:p w:rsidR="000E7986" w:rsidRPr="009D7AE9" w:rsidRDefault="000E7986" w:rsidP="00124630">
            <w:pPr>
              <w:jc w:val="both"/>
              <w:rPr>
                <w:rFonts w:cs="Times New Roman"/>
                <w:szCs w:val="24"/>
              </w:rPr>
            </w:pPr>
            <w:r w:rsidRPr="009D7AE9">
              <w:rPr>
                <w:rFonts w:cs="Times New Roman"/>
                <w:szCs w:val="24"/>
              </w:rPr>
              <w:t>Przedszkole w Sokolnikach</w:t>
            </w:r>
          </w:p>
        </w:tc>
        <w:tc>
          <w:tcPr>
            <w:tcW w:w="2694" w:type="dxa"/>
            <w:gridSpan w:val="2"/>
          </w:tcPr>
          <w:p w:rsidR="000E7986" w:rsidRPr="009D7AE9" w:rsidRDefault="00C97D29" w:rsidP="00124630">
            <w:pPr>
              <w:jc w:val="both"/>
              <w:rPr>
                <w:rFonts w:cs="Times New Roman"/>
                <w:szCs w:val="24"/>
              </w:rPr>
            </w:pPr>
            <w:r>
              <w:rPr>
                <w:rFonts w:cs="Times New Roman"/>
                <w:szCs w:val="24"/>
              </w:rPr>
              <w:t>45</w:t>
            </w:r>
          </w:p>
        </w:tc>
      </w:tr>
      <w:tr w:rsidR="000E7986" w:rsidRPr="009D7AE9" w:rsidTr="00B55BD2">
        <w:tc>
          <w:tcPr>
            <w:tcW w:w="4531" w:type="dxa"/>
            <w:vAlign w:val="center"/>
          </w:tcPr>
          <w:p w:rsidR="000E7986" w:rsidRPr="009D7AE9" w:rsidRDefault="000E7986" w:rsidP="00124630">
            <w:pPr>
              <w:jc w:val="both"/>
              <w:rPr>
                <w:rFonts w:cs="Times New Roman"/>
                <w:szCs w:val="24"/>
              </w:rPr>
            </w:pPr>
            <w:r w:rsidRPr="009D7AE9">
              <w:rPr>
                <w:rFonts w:cs="Times New Roman"/>
                <w:szCs w:val="24"/>
              </w:rPr>
              <w:t>Przedszkole w Trześni</w:t>
            </w:r>
          </w:p>
        </w:tc>
        <w:tc>
          <w:tcPr>
            <w:tcW w:w="2694" w:type="dxa"/>
            <w:gridSpan w:val="2"/>
          </w:tcPr>
          <w:p w:rsidR="000E7986" w:rsidRPr="009D7AE9" w:rsidRDefault="00C97D29" w:rsidP="00124630">
            <w:pPr>
              <w:jc w:val="both"/>
              <w:rPr>
                <w:rFonts w:cs="Times New Roman"/>
                <w:szCs w:val="24"/>
              </w:rPr>
            </w:pPr>
            <w:r>
              <w:rPr>
                <w:rFonts w:cs="Times New Roman"/>
                <w:szCs w:val="24"/>
              </w:rPr>
              <w:t>38</w:t>
            </w:r>
          </w:p>
        </w:tc>
      </w:tr>
      <w:tr w:rsidR="000E7986" w:rsidRPr="009D7AE9" w:rsidTr="00B55BD2">
        <w:tc>
          <w:tcPr>
            <w:tcW w:w="4531" w:type="dxa"/>
            <w:shd w:val="clear" w:color="auto" w:fill="A6A6A6" w:themeFill="background1" w:themeFillShade="A6"/>
            <w:vAlign w:val="center"/>
          </w:tcPr>
          <w:p w:rsidR="000E7986" w:rsidRPr="009D7AE9" w:rsidRDefault="000E7986" w:rsidP="00124630">
            <w:pPr>
              <w:jc w:val="both"/>
              <w:rPr>
                <w:rFonts w:cs="Times New Roman"/>
                <w:b/>
                <w:szCs w:val="24"/>
              </w:rPr>
            </w:pPr>
            <w:r w:rsidRPr="009D7AE9">
              <w:rPr>
                <w:rFonts w:cs="Times New Roman"/>
                <w:b/>
                <w:szCs w:val="24"/>
              </w:rPr>
              <w:t>Razem</w:t>
            </w:r>
          </w:p>
        </w:tc>
        <w:tc>
          <w:tcPr>
            <w:tcW w:w="2694" w:type="dxa"/>
            <w:gridSpan w:val="2"/>
            <w:shd w:val="clear" w:color="auto" w:fill="A6A6A6" w:themeFill="background1" w:themeFillShade="A6"/>
          </w:tcPr>
          <w:p w:rsidR="000E7986" w:rsidRPr="009D7AE9" w:rsidRDefault="00C97D29" w:rsidP="00124630">
            <w:pPr>
              <w:jc w:val="both"/>
              <w:rPr>
                <w:rFonts w:cs="Times New Roman"/>
                <w:b/>
                <w:szCs w:val="24"/>
              </w:rPr>
            </w:pPr>
            <w:r>
              <w:rPr>
                <w:rFonts w:cs="Times New Roman"/>
                <w:b/>
                <w:szCs w:val="24"/>
              </w:rPr>
              <w:t>305</w:t>
            </w:r>
          </w:p>
        </w:tc>
      </w:tr>
    </w:tbl>
    <w:p w:rsidR="00A9085B" w:rsidRDefault="000B31BB" w:rsidP="00124630">
      <w:pPr>
        <w:pStyle w:val="Akapitzlist"/>
        <w:numPr>
          <w:ilvl w:val="1"/>
          <w:numId w:val="29"/>
        </w:numPr>
        <w:spacing w:after="0" w:line="240" w:lineRule="auto"/>
        <w:jc w:val="both"/>
        <w:rPr>
          <w:rFonts w:cs="Times New Roman"/>
          <w:szCs w:val="24"/>
        </w:rPr>
      </w:pPr>
      <w:r w:rsidRPr="009D7AE9">
        <w:rPr>
          <w:rFonts w:cs="Times New Roman"/>
          <w:szCs w:val="24"/>
        </w:rPr>
        <w:t xml:space="preserve">Liczba nauczycieli w roku szkolnym </w:t>
      </w:r>
      <w:r w:rsidR="00A9085B" w:rsidRPr="009D7AE9">
        <w:rPr>
          <w:rFonts w:cs="Times New Roman"/>
          <w:szCs w:val="24"/>
        </w:rPr>
        <w:t>202</w:t>
      </w:r>
      <w:r w:rsidR="002E2999">
        <w:rPr>
          <w:rFonts w:cs="Times New Roman"/>
          <w:szCs w:val="24"/>
        </w:rPr>
        <w:t>2</w:t>
      </w:r>
      <w:r w:rsidRPr="009D7AE9">
        <w:rPr>
          <w:rFonts w:cs="Times New Roman"/>
          <w:szCs w:val="24"/>
        </w:rPr>
        <w:t>/202</w:t>
      </w:r>
      <w:r w:rsidR="002E2999">
        <w:rPr>
          <w:rFonts w:cs="Times New Roman"/>
          <w:szCs w:val="24"/>
        </w:rPr>
        <w:t>3</w:t>
      </w:r>
      <w:r w:rsidRPr="009D7AE9">
        <w:rPr>
          <w:rFonts w:cs="Times New Roman"/>
          <w:szCs w:val="24"/>
        </w:rPr>
        <w:t xml:space="preserve"> na poszczególnych stopniach awansu zawodowego</w:t>
      </w:r>
      <w:r w:rsidR="00B26AB1" w:rsidRPr="009D7AE9">
        <w:rPr>
          <w:rFonts w:cs="Times New Roman"/>
          <w:szCs w:val="24"/>
        </w:rPr>
        <w:t>.</w:t>
      </w:r>
    </w:p>
    <w:tbl>
      <w:tblPr>
        <w:tblStyle w:val="Tabela-Siatka"/>
        <w:tblW w:w="0" w:type="auto"/>
        <w:tblLook w:val="04A0" w:firstRow="1" w:lastRow="0" w:firstColumn="1" w:lastColumn="0" w:noHBand="0" w:noVBand="1"/>
      </w:tblPr>
      <w:tblGrid>
        <w:gridCol w:w="1384"/>
        <w:gridCol w:w="1480"/>
        <w:gridCol w:w="1589"/>
        <w:gridCol w:w="1560"/>
        <w:gridCol w:w="1697"/>
        <w:gridCol w:w="1350"/>
      </w:tblGrid>
      <w:tr w:rsidR="007216FA" w:rsidTr="007216FA">
        <w:tc>
          <w:tcPr>
            <w:tcW w:w="1384" w:type="dxa"/>
          </w:tcPr>
          <w:p w:rsidR="007216FA" w:rsidRPr="00DC01D2" w:rsidRDefault="007216FA" w:rsidP="00124630">
            <w:pPr>
              <w:jc w:val="both"/>
              <w:rPr>
                <w:rFonts w:cs="Times New Roman"/>
                <w:b/>
                <w:szCs w:val="24"/>
              </w:rPr>
            </w:pPr>
            <w:r w:rsidRPr="00DC01D2">
              <w:rPr>
                <w:rFonts w:cs="Times New Roman"/>
                <w:b/>
                <w:szCs w:val="24"/>
              </w:rPr>
              <w:t>Stopień awansu</w:t>
            </w:r>
          </w:p>
        </w:tc>
        <w:tc>
          <w:tcPr>
            <w:tcW w:w="1480" w:type="dxa"/>
          </w:tcPr>
          <w:p w:rsidR="007216FA" w:rsidRPr="009D7AE9" w:rsidRDefault="007216FA" w:rsidP="00124630">
            <w:pPr>
              <w:jc w:val="both"/>
              <w:rPr>
                <w:rFonts w:cs="Times New Roman"/>
                <w:b/>
                <w:szCs w:val="24"/>
              </w:rPr>
            </w:pPr>
            <w:r w:rsidRPr="009D7AE9">
              <w:rPr>
                <w:rFonts w:cs="Times New Roman"/>
                <w:b/>
                <w:szCs w:val="24"/>
              </w:rPr>
              <w:t>Bez stopnia naukowego</w:t>
            </w:r>
          </w:p>
        </w:tc>
        <w:tc>
          <w:tcPr>
            <w:tcW w:w="1589" w:type="dxa"/>
          </w:tcPr>
          <w:p w:rsidR="007216FA" w:rsidRPr="009D7AE9" w:rsidRDefault="007216FA" w:rsidP="00124630">
            <w:pPr>
              <w:jc w:val="both"/>
              <w:rPr>
                <w:rFonts w:cs="Times New Roman"/>
                <w:b/>
                <w:szCs w:val="24"/>
              </w:rPr>
            </w:pPr>
            <w:r>
              <w:rPr>
                <w:rFonts w:cs="Times New Roman"/>
                <w:b/>
                <w:szCs w:val="24"/>
              </w:rPr>
              <w:t>Początkujący</w:t>
            </w:r>
          </w:p>
        </w:tc>
        <w:tc>
          <w:tcPr>
            <w:tcW w:w="1560" w:type="dxa"/>
          </w:tcPr>
          <w:p w:rsidR="007216FA" w:rsidRPr="009D7AE9" w:rsidRDefault="007216FA" w:rsidP="00124630">
            <w:pPr>
              <w:jc w:val="both"/>
              <w:rPr>
                <w:rFonts w:cs="Times New Roman"/>
                <w:b/>
                <w:szCs w:val="24"/>
              </w:rPr>
            </w:pPr>
            <w:r w:rsidRPr="009D7AE9">
              <w:rPr>
                <w:rFonts w:cs="Times New Roman"/>
                <w:b/>
                <w:szCs w:val="24"/>
              </w:rPr>
              <w:t>Mianowany</w:t>
            </w:r>
          </w:p>
        </w:tc>
        <w:tc>
          <w:tcPr>
            <w:tcW w:w="1697" w:type="dxa"/>
          </w:tcPr>
          <w:p w:rsidR="007216FA" w:rsidRPr="009D7AE9" w:rsidRDefault="007216FA" w:rsidP="00124630">
            <w:pPr>
              <w:jc w:val="both"/>
              <w:rPr>
                <w:rFonts w:cs="Times New Roman"/>
                <w:b/>
                <w:szCs w:val="24"/>
              </w:rPr>
            </w:pPr>
            <w:r w:rsidRPr="009D7AE9">
              <w:rPr>
                <w:rFonts w:cs="Times New Roman"/>
                <w:b/>
                <w:szCs w:val="24"/>
              </w:rPr>
              <w:t>Dyplomowany</w:t>
            </w:r>
          </w:p>
        </w:tc>
        <w:tc>
          <w:tcPr>
            <w:tcW w:w="1350" w:type="dxa"/>
          </w:tcPr>
          <w:p w:rsidR="007216FA" w:rsidRPr="009D7AE9" w:rsidRDefault="007216FA" w:rsidP="00124630">
            <w:pPr>
              <w:jc w:val="both"/>
              <w:rPr>
                <w:rFonts w:cs="Times New Roman"/>
                <w:b/>
                <w:szCs w:val="24"/>
              </w:rPr>
            </w:pPr>
            <w:r>
              <w:rPr>
                <w:rFonts w:cs="Times New Roman"/>
                <w:b/>
                <w:szCs w:val="24"/>
              </w:rPr>
              <w:t>Razem</w:t>
            </w:r>
          </w:p>
        </w:tc>
      </w:tr>
      <w:tr w:rsidR="00DC01D2" w:rsidTr="001E22D8">
        <w:tc>
          <w:tcPr>
            <w:tcW w:w="1384" w:type="dxa"/>
            <w:vMerge w:val="restart"/>
            <w:textDirection w:val="btLr"/>
            <w:vAlign w:val="center"/>
          </w:tcPr>
          <w:p w:rsidR="00DC01D2" w:rsidRPr="009D7AE9" w:rsidRDefault="00DC01D2" w:rsidP="00124630">
            <w:pPr>
              <w:ind w:left="113" w:right="113"/>
              <w:jc w:val="both"/>
              <w:rPr>
                <w:rFonts w:cs="Times New Roman"/>
                <w:b/>
                <w:szCs w:val="24"/>
              </w:rPr>
            </w:pPr>
            <w:r w:rsidRPr="009D7AE9">
              <w:rPr>
                <w:rFonts w:cs="Times New Roman"/>
                <w:b/>
                <w:szCs w:val="24"/>
              </w:rPr>
              <w:t>Liczba nauczycieli/</w:t>
            </w:r>
          </w:p>
          <w:p w:rsidR="00DC01D2" w:rsidRPr="009D7AE9" w:rsidRDefault="00DC01D2" w:rsidP="00124630">
            <w:pPr>
              <w:ind w:left="113" w:right="113"/>
              <w:jc w:val="both"/>
              <w:rPr>
                <w:rFonts w:cs="Times New Roman"/>
                <w:b/>
                <w:szCs w:val="24"/>
              </w:rPr>
            </w:pPr>
            <w:r w:rsidRPr="009D7AE9">
              <w:rPr>
                <w:rFonts w:cs="Times New Roman"/>
                <w:b/>
                <w:szCs w:val="24"/>
              </w:rPr>
              <w:t>etatów</w:t>
            </w:r>
          </w:p>
        </w:tc>
        <w:tc>
          <w:tcPr>
            <w:tcW w:w="7676" w:type="dxa"/>
            <w:gridSpan w:val="5"/>
          </w:tcPr>
          <w:p w:rsidR="00DC01D2" w:rsidRPr="00DC01D2" w:rsidRDefault="00DC01D2" w:rsidP="00124630">
            <w:pPr>
              <w:jc w:val="both"/>
              <w:rPr>
                <w:rFonts w:cs="Times New Roman"/>
                <w:b/>
                <w:szCs w:val="24"/>
              </w:rPr>
            </w:pPr>
            <w:r w:rsidRPr="00DC01D2">
              <w:rPr>
                <w:rFonts w:cs="Times New Roman"/>
                <w:b/>
                <w:szCs w:val="24"/>
              </w:rPr>
              <w:t>Szkoła Podstawowa nr 1 w Gorzycach</w:t>
            </w:r>
          </w:p>
        </w:tc>
      </w:tr>
      <w:tr w:rsidR="00DC01D2" w:rsidTr="007216FA">
        <w:tc>
          <w:tcPr>
            <w:tcW w:w="1384" w:type="dxa"/>
            <w:vMerge/>
          </w:tcPr>
          <w:p w:rsidR="00DC01D2" w:rsidRDefault="00DC01D2" w:rsidP="00124630">
            <w:pPr>
              <w:jc w:val="both"/>
              <w:rPr>
                <w:rFonts w:cs="Times New Roman"/>
                <w:szCs w:val="24"/>
              </w:rPr>
            </w:pPr>
          </w:p>
        </w:tc>
        <w:tc>
          <w:tcPr>
            <w:tcW w:w="1480" w:type="dxa"/>
          </w:tcPr>
          <w:p w:rsidR="00DC01D2" w:rsidRDefault="00DC01D2" w:rsidP="00124630">
            <w:pPr>
              <w:jc w:val="both"/>
              <w:rPr>
                <w:rFonts w:cs="Times New Roman"/>
                <w:szCs w:val="24"/>
              </w:rPr>
            </w:pPr>
            <w:r>
              <w:rPr>
                <w:rFonts w:cs="Times New Roman"/>
                <w:szCs w:val="24"/>
              </w:rPr>
              <w:t>x</w:t>
            </w:r>
          </w:p>
        </w:tc>
        <w:tc>
          <w:tcPr>
            <w:tcW w:w="1589" w:type="dxa"/>
          </w:tcPr>
          <w:p w:rsidR="00DC01D2" w:rsidRDefault="00DC01D2" w:rsidP="00124630">
            <w:pPr>
              <w:jc w:val="both"/>
              <w:rPr>
                <w:rFonts w:cs="Times New Roman"/>
                <w:szCs w:val="24"/>
              </w:rPr>
            </w:pPr>
            <w:r>
              <w:rPr>
                <w:rFonts w:cs="Times New Roman"/>
                <w:szCs w:val="24"/>
              </w:rPr>
              <w:t>3</w:t>
            </w:r>
          </w:p>
        </w:tc>
        <w:tc>
          <w:tcPr>
            <w:tcW w:w="1560" w:type="dxa"/>
          </w:tcPr>
          <w:p w:rsidR="00DC01D2" w:rsidRDefault="00DC01D2" w:rsidP="00124630">
            <w:pPr>
              <w:jc w:val="both"/>
              <w:rPr>
                <w:rFonts w:cs="Times New Roman"/>
                <w:szCs w:val="24"/>
              </w:rPr>
            </w:pPr>
            <w:r>
              <w:rPr>
                <w:rFonts w:cs="Times New Roman"/>
                <w:szCs w:val="24"/>
              </w:rPr>
              <w:t>4</w:t>
            </w:r>
          </w:p>
        </w:tc>
        <w:tc>
          <w:tcPr>
            <w:tcW w:w="1697" w:type="dxa"/>
          </w:tcPr>
          <w:p w:rsidR="00DC01D2" w:rsidRDefault="00DC01D2" w:rsidP="00124630">
            <w:pPr>
              <w:jc w:val="both"/>
              <w:rPr>
                <w:rFonts w:cs="Times New Roman"/>
                <w:szCs w:val="24"/>
              </w:rPr>
            </w:pPr>
            <w:r>
              <w:rPr>
                <w:rFonts w:cs="Times New Roman"/>
                <w:szCs w:val="24"/>
              </w:rPr>
              <w:t>21</w:t>
            </w:r>
          </w:p>
        </w:tc>
        <w:tc>
          <w:tcPr>
            <w:tcW w:w="1350" w:type="dxa"/>
          </w:tcPr>
          <w:p w:rsidR="00DC01D2" w:rsidRDefault="00DC01D2" w:rsidP="00124630">
            <w:pPr>
              <w:jc w:val="both"/>
              <w:rPr>
                <w:rFonts w:cs="Times New Roman"/>
                <w:szCs w:val="24"/>
              </w:rPr>
            </w:pPr>
            <w:r>
              <w:rPr>
                <w:rFonts w:cs="Times New Roman"/>
                <w:szCs w:val="24"/>
              </w:rPr>
              <w:t>28</w:t>
            </w:r>
          </w:p>
        </w:tc>
      </w:tr>
      <w:tr w:rsidR="00DC01D2" w:rsidTr="007216FA">
        <w:tc>
          <w:tcPr>
            <w:tcW w:w="1384" w:type="dxa"/>
            <w:vMerge/>
          </w:tcPr>
          <w:p w:rsidR="00DC01D2" w:rsidRDefault="00DC01D2" w:rsidP="00124630">
            <w:pPr>
              <w:jc w:val="both"/>
              <w:rPr>
                <w:rFonts w:cs="Times New Roman"/>
                <w:szCs w:val="24"/>
              </w:rPr>
            </w:pPr>
          </w:p>
        </w:tc>
        <w:tc>
          <w:tcPr>
            <w:tcW w:w="7676" w:type="dxa"/>
            <w:gridSpan w:val="5"/>
          </w:tcPr>
          <w:p w:rsidR="00DC01D2" w:rsidRPr="00DC01D2" w:rsidRDefault="00DC01D2" w:rsidP="00124630">
            <w:pPr>
              <w:jc w:val="both"/>
              <w:rPr>
                <w:rFonts w:cs="Times New Roman"/>
                <w:b/>
                <w:szCs w:val="24"/>
              </w:rPr>
            </w:pPr>
            <w:r w:rsidRPr="00DC01D2">
              <w:rPr>
                <w:rFonts w:cs="Times New Roman"/>
                <w:b/>
                <w:szCs w:val="24"/>
              </w:rPr>
              <w:t>Szkoła Podstawowa nr 2 w Gorzycach</w:t>
            </w:r>
          </w:p>
        </w:tc>
      </w:tr>
      <w:tr w:rsidR="00DC01D2" w:rsidTr="007216FA">
        <w:tc>
          <w:tcPr>
            <w:tcW w:w="1384" w:type="dxa"/>
            <w:vMerge/>
          </w:tcPr>
          <w:p w:rsidR="00DC01D2" w:rsidRDefault="00DC01D2" w:rsidP="00124630">
            <w:pPr>
              <w:jc w:val="both"/>
              <w:rPr>
                <w:rFonts w:cs="Times New Roman"/>
                <w:szCs w:val="24"/>
              </w:rPr>
            </w:pPr>
          </w:p>
        </w:tc>
        <w:tc>
          <w:tcPr>
            <w:tcW w:w="1480" w:type="dxa"/>
          </w:tcPr>
          <w:p w:rsidR="00DC01D2" w:rsidRDefault="00DC01D2" w:rsidP="00124630">
            <w:pPr>
              <w:jc w:val="both"/>
              <w:rPr>
                <w:rFonts w:cs="Times New Roman"/>
                <w:szCs w:val="24"/>
              </w:rPr>
            </w:pPr>
            <w:r>
              <w:rPr>
                <w:rFonts w:cs="Times New Roman"/>
                <w:szCs w:val="24"/>
              </w:rPr>
              <w:t>x</w:t>
            </w:r>
          </w:p>
        </w:tc>
        <w:tc>
          <w:tcPr>
            <w:tcW w:w="1589" w:type="dxa"/>
          </w:tcPr>
          <w:p w:rsidR="00DC01D2" w:rsidRDefault="00DC01D2" w:rsidP="00124630">
            <w:pPr>
              <w:jc w:val="both"/>
              <w:rPr>
                <w:rFonts w:cs="Times New Roman"/>
                <w:szCs w:val="24"/>
              </w:rPr>
            </w:pPr>
            <w:r>
              <w:rPr>
                <w:rFonts w:cs="Times New Roman"/>
                <w:szCs w:val="24"/>
              </w:rPr>
              <w:t>13</w:t>
            </w:r>
          </w:p>
        </w:tc>
        <w:tc>
          <w:tcPr>
            <w:tcW w:w="1560" w:type="dxa"/>
          </w:tcPr>
          <w:p w:rsidR="00DC01D2" w:rsidRDefault="00DC01D2" w:rsidP="00124630">
            <w:pPr>
              <w:jc w:val="both"/>
              <w:rPr>
                <w:rFonts w:cs="Times New Roman"/>
                <w:szCs w:val="24"/>
              </w:rPr>
            </w:pPr>
            <w:r>
              <w:rPr>
                <w:rFonts w:cs="Times New Roman"/>
                <w:szCs w:val="24"/>
              </w:rPr>
              <w:t>3</w:t>
            </w:r>
          </w:p>
        </w:tc>
        <w:tc>
          <w:tcPr>
            <w:tcW w:w="1697" w:type="dxa"/>
          </w:tcPr>
          <w:p w:rsidR="00DC01D2" w:rsidRDefault="00DC01D2" w:rsidP="00124630">
            <w:pPr>
              <w:jc w:val="both"/>
              <w:rPr>
                <w:rFonts w:cs="Times New Roman"/>
                <w:szCs w:val="24"/>
              </w:rPr>
            </w:pPr>
            <w:r>
              <w:rPr>
                <w:rFonts w:cs="Times New Roman"/>
                <w:szCs w:val="24"/>
              </w:rPr>
              <w:t>36</w:t>
            </w:r>
          </w:p>
        </w:tc>
        <w:tc>
          <w:tcPr>
            <w:tcW w:w="1350" w:type="dxa"/>
          </w:tcPr>
          <w:p w:rsidR="00DC01D2" w:rsidRDefault="00DC01D2" w:rsidP="00124630">
            <w:pPr>
              <w:jc w:val="both"/>
              <w:rPr>
                <w:rFonts w:cs="Times New Roman"/>
                <w:szCs w:val="24"/>
              </w:rPr>
            </w:pPr>
            <w:r>
              <w:rPr>
                <w:rFonts w:cs="Times New Roman"/>
                <w:szCs w:val="24"/>
              </w:rPr>
              <w:t>52</w:t>
            </w:r>
          </w:p>
        </w:tc>
      </w:tr>
      <w:tr w:rsidR="00DC01D2" w:rsidTr="007216FA">
        <w:tc>
          <w:tcPr>
            <w:tcW w:w="1384" w:type="dxa"/>
            <w:vMerge/>
          </w:tcPr>
          <w:p w:rsidR="00DC01D2" w:rsidRDefault="00DC01D2" w:rsidP="00124630">
            <w:pPr>
              <w:jc w:val="both"/>
              <w:rPr>
                <w:rFonts w:cs="Times New Roman"/>
                <w:szCs w:val="24"/>
              </w:rPr>
            </w:pPr>
          </w:p>
        </w:tc>
        <w:tc>
          <w:tcPr>
            <w:tcW w:w="7676" w:type="dxa"/>
            <w:gridSpan w:val="5"/>
          </w:tcPr>
          <w:p w:rsidR="00DC01D2" w:rsidRDefault="00DC01D2" w:rsidP="00124630">
            <w:pPr>
              <w:jc w:val="both"/>
              <w:rPr>
                <w:rFonts w:cs="Times New Roman"/>
                <w:szCs w:val="24"/>
              </w:rPr>
            </w:pPr>
            <w:r w:rsidRPr="009D7AE9">
              <w:rPr>
                <w:rFonts w:cs="Times New Roman"/>
                <w:b/>
                <w:szCs w:val="24"/>
              </w:rPr>
              <w:t>Zespół Szkolno-Przedszkolny w Sokolnikach</w:t>
            </w:r>
          </w:p>
        </w:tc>
      </w:tr>
      <w:tr w:rsidR="00DC01D2" w:rsidTr="007216FA">
        <w:tc>
          <w:tcPr>
            <w:tcW w:w="1384" w:type="dxa"/>
            <w:vMerge/>
          </w:tcPr>
          <w:p w:rsidR="00DC01D2" w:rsidRDefault="00DC01D2" w:rsidP="00124630">
            <w:pPr>
              <w:jc w:val="both"/>
              <w:rPr>
                <w:rFonts w:cs="Times New Roman"/>
                <w:szCs w:val="24"/>
              </w:rPr>
            </w:pPr>
          </w:p>
        </w:tc>
        <w:tc>
          <w:tcPr>
            <w:tcW w:w="1480" w:type="dxa"/>
          </w:tcPr>
          <w:p w:rsidR="00DC01D2" w:rsidRDefault="00DC01D2" w:rsidP="00124630">
            <w:pPr>
              <w:jc w:val="both"/>
              <w:rPr>
                <w:rFonts w:cs="Times New Roman"/>
                <w:szCs w:val="24"/>
              </w:rPr>
            </w:pPr>
            <w:r>
              <w:rPr>
                <w:rFonts w:cs="Times New Roman"/>
                <w:szCs w:val="24"/>
              </w:rPr>
              <w:t>x</w:t>
            </w:r>
          </w:p>
        </w:tc>
        <w:tc>
          <w:tcPr>
            <w:tcW w:w="1589" w:type="dxa"/>
          </w:tcPr>
          <w:p w:rsidR="00DC01D2" w:rsidRDefault="00DC01D2" w:rsidP="00124630">
            <w:pPr>
              <w:jc w:val="both"/>
              <w:rPr>
                <w:rFonts w:cs="Times New Roman"/>
                <w:szCs w:val="24"/>
              </w:rPr>
            </w:pPr>
            <w:r>
              <w:rPr>
                <w:rFonts w:cs="Times New Roman"/>
                <w:szCs w:val="24"/>
              </w:rPr>
              <w:t>5</w:t>
            </w:r>
          </w:p>
        </w:tc>
        <w:tc>
          <w:tcPr>
            <w:tcW w:w="1560" w:type="dxa"/>
          </w:tcPr>
          <w:p w:rsidR="00DC01D2" w:rsidRDefault="00DC01D2" w:rsidP="00124630">
            <w:pPr>
              <w:jc w:val="both"/>
              <w:rPr>
                <w:rFonts w:cs="Times New Roman"/>
                <w:szCs w:val="24"/>
              </w:rPr>
            </w:pPr>
            <w:r>
              <w:rPr>
                <w:rFonts w:cs="Times New Roman"/>
                <w:szCs w:val="24"/>
              </w:rPr>
              <w:t>2</w:t>
            </w:r>
          </w:p>
        </w:tc>
        <w:tc>
          <w:tcPr>
            <w:tcW w:w="1697" w:type="dxa"/>
          </w:tcPr>
          <w:p w:rsidR="00DC01D2" w:rsidRDefault="00DC01D2" w:rsidP="00124630">
            <w:pPr>
              <w:jc w:val="both"/>
              <w:rPr>
                <w:rFonts w:cs="Times New Roman"/>
                <w:szCs w:val="24"/>
              </w:rPr>
            </w:pPr>
            <w:r>
              <w:rPr>
                <w:rFonts w:cs="Times New Roman"/>
                <w:szCs w:val="24"/>
              </w:rPr>
              <w:t>24</w:t>
            </w:r>
          </w:p>
        </w:tc>
        <w:tc>
          <w:tcPr>
            <w:tcW w:w="1350" w:type="dxa"/>
          </w:tcPr>
          <w:p w:rsidR="00DC01D2" w:rsidRDefault="00DC01D2" w:rsidP="00124630">
            <w:pPr>
              <w:jc w:val="both"/>
              <w:rPr>
                <w:rFonts w:cs="Times New Roman"/>
                <w:szCs w:val="24"/>
              </w:rPr>
            </w:pPr>
            <w:r>
              <w:rPr>
                <w:rFonts w:cs="Times New Roman"/>
                <w:szCs w:val="24"/>
              </w:rPr>
              <w:t>31</w:t>
            </w:r>
          </w:p>
        </w:tc>
      </w:tr>
      <w:tr w:rsidR="00DC01D2" w:rsidTr="007216FA">
        <w:tc>
          <w:tcPr>
            <w:tcW w:w="1384" w:type="dxa"/>
            <w:vMerge/>
          </w:tcPr>
          <w:p w:rsidR="00DC01D2" w:rsidRDefault="00DC01D2" w:rsidP="00124630">
            <w:pPr>
              <w:jc w:val="both"/>
              <w:rPr>
                <w:rFonts w:cs="Times New Roman"/>
                <w:szCs w:val="24"/>
              </w:rPr>
            </w:pPr>
          </w:p>
        </w:tc>
        <w:tc>
          <w:tcPr>
            <w:tcW w:w="7676" w:type="dxa"/>
            <w:gridSpan w:val="5"/>
          </w:tcPr>
          <w:p w:rsidR="00DC01D2" w:rsidRDefault="00DC01D2" w:rsidP="00124630">
            <w:pPr>
              <w:jc w:val="both"/>
              <w:rPr>
                <w:rFonts w:cs="Times New Roman"/>
                <w:szCs w:val="24"/>
              </w:rPr>
            </w:pPr>
            <w:r w:rsidRPr="009D7AE9">
              <w:rPr>
                <w:rFonts w:cs="Times New Roman"/>
                <w:b/>
                <w:szCs w:val="24"/>
              </w:rPr>
              <w:t>Zespół Szkolno-Przedszkolny w Trześni</w:t>
            </w:r>
          </w:p>
        </w:tc>
      </w:tr>
      <w:tr w:rsidR="00DC01D2" w:rsidTr="007216FA">
        <w:tc>
          <w:tcPr>
            <w:tcW w:w="1384" w:type="dxa"/>
            <w:vMerge/>
          </w:tcPr>
          <w:p w:rsidR="00DC01D2" w:rsidRDefault="00DC01D2" w:rsidP="00124630">
            <w:pPr>
              <w:jc w:val="both"/>
              <w:rPr>
                <w:rFonts w:cs="Times New Roman"/>
                <w:szCs w:val="24"/>
              </w:rPr>
            </w:pPr>
          </w:p>
        </w:tc>
        <w:tc>
          <w:tcPr>
            <w:tcW w:w="1480" w:type="dxa"/>
          </w:tcPr>
          <w:p w:rsidR="00DC01D2" w:rsidRDefault="00DC01D2" w:rsidP="00124630">
            <w:pPr>
              <w:jc w:val="both"/>
              <w:rPr>
                <w:rFonts w:cs="Times New Roman"/>
                <w:szCs w:val="24"/>
              </w:rPr>
            </w:pPr>
            <w:r>
              <w:rPr>
                <w:rFonts w:cs="Times New Roman"/>
                <w:szCs w:val="24"/>
              </w:rPr>
              <w:t>x</w:t>
            </w:r>
          </w:p>
        </w:tc>
        <w:tc>
          <w:tcPr>
            <w:tcW w:w="1589" w:type="dxa"/>
          </w:tcPr>
          <w:p w:rsidR="00DC01D2" w:rsidRDefault="00DC01D2" w:rsidP="00124630">
            <w:pPr>
              <w:jc w:val="both"/>
              <w:rPr>
                <w:rFonts w:cs="Times New Roman"/>
                <w:szCs w:val="24"/>
              </w:rPr>
            </w:pPr>
            <w:r>
              <w:rPr>
                <w:rFonts w:cs="Times New Roman"/>
                <w:szCs w:val="24"/>
              </w:rPr>
              <w:t>6</w:t>
            </w:r>
          </w:p>
        </w:tc>
        <w:tc>
          <w:tcPr>
            <w:tcW w:w="1560" w:type="dxa"/>
          </w:tcPr>
          <w:p w:rsidR="00DC01D2" w:rsidRDefault="00DC01D2" w:rsidP="00124630">
            <w:pPr>
              <w:jc w:val="both"/>
              <w:rPr>
                <w:rFonts w:cs="Times New Roman"/>
                <w:szCs w:val="24"/>
              </w:rPr>
            </w:pPr>
            <w:r>
              <w:rPr>
                <w:rFonts w:cs="Times New Roman"/>
                <w:szCs w:val="24"/>
              </w:rPr>
              <w:t>3</w:t>
            </w:r>
          </w:p>
        </w:tc>
        <w:tc>
          <w:tcPr>
            <w:tcW w:w="1697" w:type="dxa"/>
          </w:tcPr>
          <w:p w:rsidR="00DC01D2" w:rsidRDefault="00DC01D2" w:rsidP="00124630">
            <w:pPr>
              <w:jc w:val="both"/>
              <w:rPr>
                <w:rFonts w:cs="Times New Roman"/>
                <w:szCs w:val="24"/>
              </w:rPr>
            </w:pPr>
            <w:r>
              <w:rPr>
                <w:rFonts w:cs="Times New Roman"/>
                <w:szCs w:val="24"/>
              </w:rPr>
              <w:t>13</w:t>
            </w:r>
          </w:p>
        </w:tc>
        <w:tc>
          <w:tcPr>
            <w:tcW w:w="1350" w:type="dxa"/>
          </w:tcPr>
          <w:p w:rsidR="00DC01D2" w:rsidRDefault="00DC01D2" w:rsidP="00124630">
            <w:pPr>
              <w:jc w:val="both"/>
              <w:rPr>
                <w:rFonts w:cs="Times New Roman"/>
                <w:szCs w:val="24"/>
              </w:rPr>
            </w:pPr>
            <w:r>
              <w:rPr>
                <w:rFonts w:cs="Times New Roman"/>
                <w:szCs w:val="24"/>
              </w:rPr>
              <w:t>22</w:t>
            </w:r>
          </w:p>
        </w:tc>
      </w:tr>
      <w:tr w:rsidR="00DC01D2" w:rsidTr="007216FA">
        <w:tc>
          <w:tcPr>
            <w:tcW w:w="1384" w:type="dxa"/>
            <w:vMerge/>
          </w:tcPr>
          <w:p w:rsidR="00DC01D2" w:rsidRDefault="00DC01D2" w:rsidP="00124630">
            <w:pPr>
              <w:jc w:val="both"/>
              <w:rPr>
                <w:rFonts w:cs="Times New Roman"/>
                <w:szCs w:val="24"/>
              </w:rPr>
            </w:pPr>
          </w:p>
        </w:tc>
        <w:tc>
          <w:tcPr>
            <w:tcW w:w="7676" w:type="dxa"/>
            <w:gridSpan w:val="5"/>
          </w:tcPr>
          <w:p w:rsidR="00DC01D2" w:rsidRDefault="00DC01D2" w:rsidP="00124630">
            <w:pPr>
              <w:jc w:val="both"/>
              <w:rPr>
                <w:rFonts w:cs="Times New Roman"/>
                <w:szCs w:val="24"/>
              </w:rPr>
            </w:pPr>
            <w:r w:rsidRPr="009D7AE9">
              <w:rPr>
                <w:rFonts w:cs="Times New Roman"/>
                <w:b/>
                <w:szCs w:val="24"/>
              </w:rPr>
              <w:t>Szkoła Podstawowa w Furmanach</w:t>
            </w:r>
          </w:p>
        </w:tc>
      </w:tr>
      <w:tr w:rsidR="00DC01D2" w:rsidTr="007216FA">
        <w:tc>
          <w:tcPr>
            <w:tcW w:w="1384" w:type="dxa"/>
            <w:vMerge/>
          </w:tcPr>
          <w:p w:rsidR="00DC01D2" w:rsidRDefault="00DC01D2" w:rsidP="00124630">
            <w:pPr>
              <w:jc w:val="both"/>
              <w:rPr>
                <w:rFonts w:cs="Times New Roman"/>
                <w:szCs w:val="24"/>
              </w:rPr>
            </w:pPr>
          </w:p>
        </w:tc>
        <w:tc>
          <w:tcPr>
            <w:tcW w:w="1480" w:type="dxa"/>
          </w:tcPr>
          <w:p w:rsidR="00DC01D2" w:rsidRDefault="00DC01D2" w:rsidP="00124630">
            <w:pPr>
              <w:jc w:val="both"/>
              <w:rPr>
                <w:rFonts w:cs="Times New Roman"/>
                <w:szCs w:val="24"/>
              </w:rPr>
            </w:pPr>
            <w:r>
              <w:rPr>
                <w:rFonts w:cs="Times New Roman"/>
                <w:szCs w:val="24"/>
              </w:rPr>
              <w:t>x</w:t>
            </w:r>
          </w:p>
        </w:tc>
        <w:tc>
          <w:tcPr>
            <w:tcW w:w="1589" w:type="dxa"/>
          </w:tcPr>
          <w:p w:rsidR="00DC01D2" w:rsidRDefault="00DC01D2" w:rsidP="00124630">
            <w:pPr>
              <w:jc w:val="both"/>
              <w:rPr>
                <w:rFonts w:cs="Times New Roman"/>
                <w:szCs w:val="24"/>
              </w:rPr>
            </w:pPr>
            <w:r>
              <w:rPr>
                <w:rFonts w:cs="Times New Roman"/>
                <w:szCs w:val="24"/>
              </w:rPr>
              <w:t>1</w:t>
            </w:r>
          </w:p>
        </w:tc>
        <w:tc>
          <w:tcPr>
            <w:tcW w:w="1560" w:type="dxa"/>
          </w:tcPr>
          <w:p w:rsidR="00DC01D2" w:rsidRDefault="00DC01D2" w:rsidP="00124630">
            <w:pPr>
              <w:jc w:val="both"/>
              <w:rPr>
                <w:rFonts w:cs="Times New Roman"/>
                <w:szCs w:val="24"/>
              </w:rPr>
            </w:pPr>
            <w:r>
              <w:rPr>
                <w:rFonts w:cs="Times New Roman"/>
                <w:szCs w:val="24"/>
              </w:rPr>
              <w:t>3</w:t>
            </w:r>
          </w:p>
        </w:tc>
        <w:tc>
          <w:tcPr>
            <w:tcW w:w="1697" w:type="dxa"/>
          </w:tcPr>
          <w:p w:rsidR="00DC01D2" w:rsidRDefault="00DC01D2" w:rsidP="00124630">
            <w:pPr>
              <w:jc w:val="both"/>
              <w:rPr>
                <w:rFonts w:cs="Times New Roman"/>
                <w:szCs w:val="24"/>
              </w:rPr>
            </w:pPr>
            <w:r>
              <w:rPr>
                <w:rFonts w:cs="Times New Roman"/>
                <w:szCs w:val="24"/>
              </w:rPr>
              <w:t>13</w:t>
            </w:r>
          </w:p>
        </w:tc>
        <w:tc>
          <w:tcPr>
            <w:tcW w:w="1350" w:type="dxa"/>
          </w:tcPr>
          <w:p w:rsidR="00DC01D2" w:rsidRDefault="00DC01D2" w:rsidP="00124630">
            <w:pPr>
              <w:jc w:val="both"/>
              <w:rPr>
                <w:rFonts w:cs="Times New Roman"/>
                <w:szCs w:val="24"/>
              </w:rPr>
            </w:pPr>
            <w:r>
              <w:rPr>
                <w:rFonts w:cs="Times New Roman"/>
                <w:szCs w:val="24"/>
              </w:rPr>
              <w:t>17</w:t>
            </w:r>
          </w:p>
        </w:tc>
      </w:tr>
      <w:tr w:rsidR="00DC01D2" w:rsidTr="007216FA">
        <w:tc>
          <w:tcPr>
            <w:tcW w:w="1384" w:type="dxa"/>
            <w:vMerge/>
          </w:tcPr>
          <w:p w:rsidR="00DC01D2" w:rsidRDefault="00DC01D2" w:rsidP="00124630">
            <w:pPr>
              <w:jc w:val="both"/>
              <w:rPr>
                <w:rFonts w:cs="Times New Roman"/>
                <w:szCs w:val="24"/>
              </w:rPr>
            </w:pPr>
          </w:p>
        </w:tc>
        <w:tc>
          <w:tcPr>
            <w:tcW w:w="7676" w:type="dxa"/>
            <w:gridSpan w:val="5"/>
          </w:tcPr>
          <w:p w:rsidR="00DC01D2" w:rsidRPr="009D7AE9" w:rsidRDefault="00DC01D2" w:rsidP="00124630">
            <w:pPr>
              <w:jc w:val="both"/>
              <w:rPr>
                <w:rFonts w:cs="Times New Roman"/>
                <w:b/>
                <w:szCs w:val="24"/>
              </w:rPr>
            </w:pPr>
            <w:r w:rsidRPr="009D7AE9">
              <w:rPr>
                <w:rFonts w:cs="Times New Roman"/>
                <w:b/>
                <w:szCs w:val="24"/>
              </w:rPr>
              <w:t>Szkoła Podstawowa we Wrzawach</w:t>
            </w:r>
          </w:p>
        </w:tc>
      </w:tr>
      <w:tr w:rsidR="00DC01D2" w:rsidTr="007216FA">
        <w:tc>
          <w:tcPr>
            <w:tcW w:w="1384" w:type="dxa"/>
            <w:vMerge/>
          </w:tcPr>
          <w:p w:rsidR="00DC01D2" w:rsidRDefault="00DC01D2" w:rsidP="00124630">
            <w:pPr>
              <w:jc w:val="both"/>
              <w:rPr>
                <w:rFonts w:cs="Times New Roman"/>
                <w:szCs w:val="24"/>
              </w:rPr>
            </w:pPr>
          </w:p>
        </w:tc>
        <w:tc>
          <w:tcPr>
            <w:tcW w:w="1480" w:type="dxa"/>
          </w:tcPr>
          <w:p w:rsidR="00DC01D2" w:rsidRDefault="00DC01D2" w:rsidP="00124630">
            <w:pPr>
              <w:jc w:val="both"/>
              <w:rPr>
                <w:rFonts w:cs="Times New Roman"/>
                <w:szCs w:val="24"/>
              </w:rPr>
            </w:pPr>
            <w:r>
              <w:rPr>
                <w:rFonts w:cs="Times New Roman"/>
                <w:szCs w:val="24"/>
              </w:rPr>
              <w:t>1</w:t>
            </w:r>
          </w:p>
        </w:tc>
        <w:tc>
          <w:tcPr>
            <w:tcW w:w="1589" w:type="dxa"/>
          </w:tcPr>
          <w:p w:rsidR="00DC01D2" w:rsidRDefault="00DC01D2" w:rsidP="00124630">
            <w:pPr>
              <w:jc w:val="both"/>
              <w:rPr>
                <w:rFonts w:cs="Times New Roman"/>
                <w:szCs w:val="24"/>
              </w:rPr>
            </w:pPr>
            <w:r>
              <w:rPr>
                <w:rFonts w:cs="Times New Roman"/>
                <w:szCs w:val="24"/>
              </w:rPr>
              <w:t>1</w:t>
            </w:r>
          </w:p>
        </w:tc>
        <w:tc>
          <w:tcPr>
            <w:tcW w:w="1560" w:type="dxa"/>
          </w:tcPr>
          <w:p w:rsidR="00DC01D2" w:rsidRDefault="00DC01D2" w:rsidP="00124630">
            <w:pPr>
              <w:jc w:val="both"/>
              <w:rPr>
                <w:rFonts w:cs="Times New Roman"/>
                <w:szCs w:val="24"/>
              </w:rPr>
            </w:pPr>
            <w:r>
              <w:rPr>
                <w:rFonts w:cs="Times New Roman"/>
                <w:szCs w:val="24"/>
              </w:rPr>
              <w:t>3</w:t>
            </w:r>
          </w:p>
        </w:tc>
        <w:tc>
          <w:tcPr>
            <w:tcW w:w="1697" w:type="dxa"/>
          </w:tcPr>
          <w:p w:rsidR="00DC01D2" w:rsidRDefault="00DC01D2" w:rsidP="00124630">
            <w:pPr>
              <w:jc w:val="both"/>
              <w:rPr>
                <w:rFonts w:cs="Times New Roman"/>
                <w:szCs w:val="24"/>
              </w:rPr>
            </w:pPr>
            <w:r>
              <w:rPr>
                <w:rFonts w:cs="Times New Roman"/>
                <w:szCs w:val="24"/>
              </w:rPr>
              <w:t>17</w:t>
            </w:r>
          </w:p>
        </w:tc>
        <w:tc>
          <w:tcPr>
            <w:tcW w:w="1350" w:type="dxa"/>
          </w:tcPr>
          <w:p w:rsidR="00DC01D2" w:rsidRDefault="00DC01D2" w:rsidP="00124630">
            <w:pPr>
              <w:jc w:val="both"/>
              <w:rPr>
                <w:rFonts w:cs="Times New Roman"/>
                <w:szCs w:val="24"/>
              </w:rPr>
            </w:pPr>
            <w:r>
              <w:rPr>
                <w:rFonts w:cs="Times New Roman"/>
                <w:szCs w:val="24"/>
              </w:rPr>
              <w:t>22</w:t>
            </w:r>
          </w:p>
        </w:tc>
      </w:tr>
      <w:tr w:rsidR="00DC01D2" w:rsidTr="007216FA">
        <w:tc>
          <w:tcPr>
            <w:tcW w:w="1384" w:type="dxa"/>
            <w:vMerge/>
          </w:tcPr>
          <w:p w:rsidR="00DC01D2" w:rsidRDefault="00DC01D2" w:rsidP="00124630">
            <w:pPr>
              <w:jc w:val="both"/>
              <w:rPr>
                <w:rFonts w:cs="Times New Roman"/>
                <w:szCs w:val="24"/>
              </w:rPr>
            </w:pPr>
          </w:p>
        </w:tc>
        <w:tc>
          <w:tcPr>
            <w:tcW w:w="7676" w:type="dxa"/>
            <w:gridSpan w:val="5"/>
          </w:tcPr>
          <w:p w:rsidR="00DC01D2" w:rsidRPr="009D7AE9" w:rsidRDefault="00DC01D2" w:rsidP="00124630">
            <w:pPr>
              <w:jc w:val="both"/>
              <w:rPr>
                <w:rFonts w:cs="Times New Roman"/>
                <w:b/>
                <w:szCs w:val="24"/>
              </w:rPr>
            </w:pPr>
            <w:r w:rsidRPr="009D7AE9">
              <w:rPr>
                <w:rFonts w:cs="Times New Roman"/>
                <w:b/>
                <w:szCs w:val="24"/>
              </w:rPr>
              <w:t>Samorządowe Przeds</w:t>
            </w:r>
            <w:r>
              <w:rPr>
                <w:rFonts w:cs="Times New Roman"/>
                <w:b/>
                <w:szCs w:val="24"/>
              </w:rPr>
              <w:t>zkole w G</w:t>
            </w:r>
            <w:r w:rsidRPr="009D7AE9">
              <w:rPr>
                <w:rFonts w:cs="Times New Roman"/>
                <w:b/>
                <w:szCs w:val="24"/>
              </w:rPr>
              <w:t>orzycach</w:t>
            </w:r>
          </w:p>
        </w:tc>
      </w:tr>
      <w:tr w:rsidR="00DC01D2" w:rsidTr="007216FA">
        <w:tc>
          <w:tcPr>
            <w:tcW w:w="1384" w:type="dxa"/>
            <w:vMerge/>
          </w:tcPr>
          <w:p w:rsidR="00DC01D2" w:rsidRDefault="00DC01D2" w:rsidP="00124630">
            <w:pPr>
              <w:jc w:val="both"/>
              <w:rPr>
                <w:rFonts w:cs="Times New Roman"/>
                <w:szCs w:val="24"/>
              </w:rPr>
            </w:pPr>
          </w:p>
        </w:tc>
        <w:tc>
          <w:tcPr>
            <w:tcW w:w="1480" w:type="dxa"/>
          </w:tcPr>
          <w:p w:rsidR="00DC01D2" w:rsidRDefault="00DC01D2" w:rsidP="00124630">
            <w:pPr>
              <w:jc w:val="both"/>
              <w:rPr>
                <w:rFonts w:cs="Times New Roman"/>
                <w:szCs w:val="24"/>
              </w:rPr>
            </w:pPr>
            <w:r>
              <w:rPr>
                <w:rFonts w:cs="Times New Roman"/>
                <w:szCs w:val="24"/>
              </w:rPr>
              <w:t>x</w:t>
            </w:r>
          </w:p>
        </w:tc>
        <w:tc>
          <w:tcPr>
            <w:tcW w:w="1589" w:type="dxa"/>
          </w:tcPr>
          <w:p w:rsidR="00DC01D2" w:rsidRDefault="00DC01D2" w:rsidP="00124630">
            <w:pPr>
              <w:jc w:val="both"/>
              <w:rPr>
                <w:rFonts w:cs="Times New Roman"/>
                <w:szCs w:val="24"/>
              </w:rPr>
            </w:pPr>
            <w:r>
              <w:rPr>
                <w:rFonts w:cs="Times New Roman"/>
                <w:szCs w:val="24"/>
              </w:rPr>
              <w:t>10</w:t>
            </w:r>
          </w:p>
        </w:tc>
        <w:tc>
          <w:tcPr>
            <w:tcW w:w="1560" w:type="dxa"/>
          </w:tcPr>
          <w:p w:rsidR="00DC01D2" w:rsidRDefault="00DC01D2" w:rsidP="00124630">
            <w:pPr>
              <w:jc w:val="both"/>
              <w:rPr>
                <w:rFonts w:cs="Times New Roman"/>
                <w:szCs w:val="24"/>
              </w:rPr>
            </w:pPr>
            <w:r>
              <w:rPr>
                <w:rFonts w:cs="Times New Roman"/>
                <w:szCs w:val="24"/>
              </w:rPr>
              <w:t>3</w:t>
            </w:r>
          </w:p>
        </w:tc>
        <w:tc>
          <w:tcPr>
            <w:tcW w:w="1697" w:type="dxa"/>
          </w:tcPr>
          <w:p w:rsidR="00DC01D2" w:rsidRDefault="00DC01D2" w:rsidP="00124630">
            <w:pPr>
              <w:jc w:val="both"/>
              <w:rPr>
                <w:rFonts w:cs="Times New Roman"/>
                <w:szCs w:val="24"/>
              </w:rPr>
            </w:pPr>
            <w:r>
              <w:rPr>
                <w:rFonts w:cs="Times New Roman"/>
                <w:szCs w:val="24"/>
              </w:rPr>
              <w:t>14</w:t>
            </w:r>
          </w:p>
        </w:tc>
        <w:tc>
          <w:tcPr>
            <w:tcW w:w="1350" w:type="dxa"/>
          </w:tcPr>
          <w:p w:rsidR="00DC01D2" w:rsidRDefault="00DC01D2" w:rsidP="00124630">
            <w:pPr>
              <w:jc w:val="both"/>
              <w:rPr>
                <w:rFonts w:cs="Times New Roman"/>
                <w:szCs w:val="24"/>
              </w:rPr>
            </w:pPr>
            <w:r>
              <w:rPr>
                <w:rFonts w:cs="Times New Roman"/>
                <w:szCs w:val="24"/>
              </w:rPr>
              <w:t>27</w:t>
            </w:r>
          </w:p>
        </w:tc>
      </w:tr>
      <w:tr w:rsidR="00DC01D2" w:rsidTr="007216FA">
        <w:tc>
          <w:tcPr>
            <w:tcW w:w="1384" w:type="dxa"/>
          </w:tcPr>
          <w:p w:rsidR="00DC01D2" w:rsidRDefault="00DC01D2" w:rsidP="00124630">
            <w:pPr>
              <w:jc w:val="both"/>
              <w:rPr>
                <w:rFonts w:cs="Times New Roman"/>
                <w:szCs w:val="24"/>
              </w:rPr>
            </w:pPr>
            <w:r>
              <w:rPr>
                <w:rFonts w:cs="Times New Roman"/>
                <w:szCs w:val="24"/>
              </w:rPr>
              <w:t>Razem</w:t>
            </w:r>
          </w:p>
        </w:tc>
        <w:tc>
          <w:tcPr>
            <w:tcW w:w="1480" w:type="dxa"/>
          </w:tcPr>
          <w:p w:rsidR="00DC01D2" w:rsidRDefault="00DC01D2" w:rsidP="00124630">
            <w:pPr>
              <w:jc w:val="both"/>
              <w:rPr>
                <w:rFonts w:cs="Times New Roman"/>
                <w:szCs w:val="24"/>
              </w:rPr>
            </w:pPr>
            <w:r>
              <w:rPr>
                <w:rFonts w:cs="Times New Roman"/>
                <w:szCs w:val="24"/>
              </w:rPr>
              <w:t>1</w:t>
            </w:r>
          </w:p>
        </w:tc>
        <w:tc>
          <w:tcPr>
            <w:tcW w:w="1589" w:type="dxa"/>
          </w:tcPr>
          <w:p w:rsidR="00DC01D2" w:rsidRDefault="00DC01D2" w:rsidP="00124630">
            <w:pPr>
              <w:jc w:val="both"/>
              <w:rPr>
                <w:rFonts w:cs="Times New Roman"/>
                <w:szCs w:val="24"/>
              </w:rPr>
            </w:pPr>
            <w:r>
              <w:rPr>
                <w:rFonts w:cs="Times New Roman"/>
                <w:szCs w:val="24"/>
              </w:rPr>
              <w:t>39</w:t>
            </w:r>
          </w:p>
        </w:tc>
        <w:tc>
          <w:tcPr>
            <w:tcW w:w="1560" w:type="dxa"/>
          </w:tcPr>
          <w:p w:rsidR="00DC01D2" w:rsidRDefault="00DC01D2" w:rsidP="00124630">
            <w:pPr>
              <w:jc w:val="both"/>
              <w:rPr>
                <w:rFonts w:cs="Times New Roman"/>
                <w:szCs w:val="24"/>
              </w:rPr>
            </w:pPr>
            <w:r>
              <w:rPr>
                <w:rFonts w:cs="Times New Roman"/>
                <w:szCs w:val="24"/>
              </w:rPr>
              <w:t>21</w:t>
            </w:r>
          </w:p>
        </w:tc>
        <w:tc>
          <w:tcPr>
            <w:tcW w:w="1697" w:type="dxa"/>
          </w:tcPr>
          <w:p w:rsidR="00DC01D2" w:rsidRDefault="00DC01D2" w:rsidP="00124630">
            <w:pPr>
              <w:jc w:val="both"/>
              <w:rPr>
                <w:rFonts w:cs="Times New Roman"/>
                <w:szCs w:val="24"/>
              </w:rPr>
            </w:pPr>
            <w:r>
              <w:rPr>
                <w:rFonts w:cs="Times New Roman"/>
                <w:szCs w:val="24"/>
              </w:rPr>
              <w:t>138</w:t>
            </w:r>
          </w:p>
        </w:tc>
        <w:tc>
          <w:tcPr>
            <w:tcW w:w="1350" w:type="dxa"/>
          </w:tcPr>
          <w:p w:rsidR="00DC01D2" w:rsidRDefault="00DC01D2" w:rsidP="00124630">
            <w:pPr>
              <w:jc w:val="both"/>
              <w:rPr>
                <w:rFonts w:cs="Times New Roman"/>
                <w:szCs w:val="24"/>
              </w:rPr>
            </w:pPr>
            <w:r>
              <w:rPr>
                <w:rFonts w:cs="Times New Roman"/>
                <w:szCs w:val="24"/>
              </w:rPr>
              <w:t>199</w:t>
            </w:r>
          </w:p>
        </w:tc>
      </w:tr>
    </w:tbl>
    <w:p w:rsidR="007216FA" w:rsidRPr="007216FA" w:rsidRDefault="007216FA" w:rsidP="00124630">
      <w:pPr>
        <w:spacing w:after="0" w:line="240" w:lineRule="auto"/>
        <w:jc w:val="both"/>
        <w:rPr>
          <w:rFonts w:cs="Times New Roman"/>
          <w:szCs w:val="24"/>
        </w:rPr>
      </w:pPr>
    </w:p>
    <w:p w:rsidR="000B31BB" w:rsidRPr="009D7AE9" w:rsidRDefault="000B31BB" w:rsidP="00124630">
      <w:pPr>
        <w:pStyle w:val="Akapitzlist"/>
        <w:numPr>
          <w:ilvl w:val="1"/>
          <w:numId w:val="29"/>
        </w:numPr>
        <w:spacing w:after="0" w:line="240" w:lineRule="auto"/>
        <w:jc w:val="both"/>
        <w:rPr>
          <w:rFonts w:cs="Times New Roman"/>
          <w:szCs w:val="24"/>
        </w:rPr>
      </w:pPr>
      <w:r w:rsidRPr="009D7AE9">
        <w:rPr>
          <w:rFonts w:cs="Times New Roman"/>
          <w:szCs w:val="24"/>
        </w:rPr>
        <w:t>Przepływ uczniów szkół podstawowych pomiędzy obwodami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3026"/>
        <w:gridCol w:w="3026"/>
      </w:tblGrid>
      <w:tr w:rsidR="000B31BB" w:rsidRPr="009D7AE9" w:rsidTr="00FA5208">
        <w:tc>
          <w:tcPr>
            <w:tcW w:w="3164" w:type="dxa"/>
            <w:shd w:val="clear" w:color="auto" w:fill="A6A6A6" w:themeFill="background1" w:themeFillShade="A6"/>
          </w:tcPr>
          <w:p w:rsidR="000B31BB" w:rsidRPr="009D7AE9" w:rsidRDefault="000B31BB" w:rsidP="00124630">
            <w:pPr>
              <w:spacing w:after="0" w:line="240" w:lineRule="auto"/>
              <w:jc w:val="both"/>
              <w:rPr>
                <w:rFonts w:cs="Times New Roman"/>
                <w:b/>
                <w:szCs w:val="24"/>
              </w:rPr>
            </w:pPr>
            <w:r w:rsidRPr="009D7AE9">
              <w:rPr>
                <w:rFonts w:cs="Times New Roman"/>
                <w:b/>
                <w:szCs w:val="24"/>
              </w:rPr>
              <w:t>Nazwa szkoły</w:t>
            </w:r>
          </w:p>
        </w:tc>
        <w:tc>
          <w:tcPr>
            <w:tcW w:w="3165" w:type="dxa"/>
            <w:shd w:val="clear" w:color="auto" w:fill="A6A6A6" w:themeFill="background1" w:themeFillShade="A6"/>
          </w:tcPr>
          <w:p w:rsidR="000B31BB" w:rsidRPr="009D7AE9" w:rsidRDefault="000B31BB" w:rsidP="00124630">
            <w:pPr>
              <w:spacing w:after="0" w:line="240" w:lineRule="auto"/>
              <w:jc w:val="both"/>
              <w:rPr>
                <w:rFonts w:cs="Times New Roman"/>
                <w:b/>
                <w:szCs w:val="24"/>
              </w:rPr>
            </w:pPr>
            <w:r w:rsidRPr="009D7AE9">
              <w:rPr>
                <w:rFonts w:cs="Times New Roman"/>
                <w:b/>
                <w:szCs w:val="24"/>
              </w:rPr>
              <w:t>Uczniowie spoza obwodu uczęszczający do szkoły</w:t>
            </w:r>
          </w:p>
        </w:tc>
        <w:tc>
          <w:tcPr>
            <w:tcW w:w="3165" w:type="dxa"/>
            <w:shd w:val="clear" w:color="auto" w:fill="A6A6A6" w:themeFill="background1" w:themeFillShade="A6"/>
          </w:tcPr>
          <w:p w:rsidR="000B31BB" w:rsidRPr="009D7AE9" w:rsidRDefault="000B31BB" w:rsidP="00124630">
            <w:pPr>
              <w:spacing w:after="0" w:line="240" w:lineRule="auto"/>
              <w:jc w:val="both"/>
              <w:rPr>
                <w:rFonts w:cs="Times New Roman"/>
                <w:b/>
                <w:szCs w:val="24"/>
              </w:rPr>
            </w:pPr>
            <w:r w:rsidRPr="009D7AE9">
              <w:rPr>
                <w:rFonts w:cs="Times New Roman"/>
                <w:b/>
                <w:szCs w:val="24"/>
              </w:rPr>
              <w:t>Uczniowie z obwodu szkoły uczęszczający do innej szkoły</w:t>
            </w:r>
          </w:p>
        </w:tc>
      </w:tr>
      <w:tr w:rsidR="000B31BB" w:rsidRPr="009D7AE9" w:rsidTr="000B31BB">
        <w:tc>
          <w:tcPr>
            <w:tcW w:w="3164" w:type="dxa"/>
            <w:shd w:val="clear" w:color="auto" w:fill="auto"/>
          </w:tcPr>
          <w:p w:rsidR="000B31BB" w:rsidRPr="009D7AE9" w:rsidRDefault="000B31BB" w:rsidP="00124630">
            <w:pPr>
              <w:spacing w:after="0" w:line="240" w:lineRule="auto"/>
              <w:jc w:val="both"/>
              <w:rPr>
                <w:rFonts w:cs="Times New Roman"/>
                <w:szCs w:val="24"/>
              </w:rPr>
            </w:pPr>
            <w:r w:rsidRPr="009D7AE9">
              <w:rPr>
                <w:rFonts w:cs="Times New Roman"/>
                <w:szCs w:val="24"/>
              </w:rPr>
              <w:t xml:space="preserve">Szkoła Podstawowa nr 1 </w:t>
            </w:r>
            <w:r w:rsidRPr="009D7AE9">
              <w:rPr>
                <w:rFonts w:cs="Times New Roman"/>
                <w:szCs w:val="24"/>
              </w:rPr>
              <w:br/>
              <w:t>w Gorzycach</w:t>
            </w:r>
          </w:p>
        </w:tc>
        <w:tc>
          <w:tcPr>
            <w:tcW w:w="3165" w:type="dxa"/>
            <w:shd w:val="clear" w:color="auto" w:fill="auto"/>
          </w:tcPr>
          <w:p w:rsidR="000B31BB" w:rsidRPr="009D7AE9" w:rsidRDefault="00304CAA" w:rsidP="00124630">
            <w:pPr>
              <w:spacing w:after="0" w:line="240" w:lineRule="auto"/>
              <w:jc w:val="both"/>
              <w:rPr>
                <w:rFonts w:cs="Times New Roman"/>
                <w:szCs w:val="24"/>
              </w:rPr>
            </w:pPr>
            <w:r>
              <w:rPr>
                <w:rFonts w:cs="Times New Roman"/>
                <w:szCs w:val="24"/>
              </w:rPr>
              <w:t>28</w:t>
            </w:r>
          </w:p>
        </w:tc>
        <w:tc>
          <w:tcPr>
            <w:tcW w:w="3165" w:type="dxa"/>
            <w:shd w:val="clear" w:color="auto" w:fill="auto"/>
          </w:tcPr>
          <w:p w:rsidR="000B31BB" w:rsidRPr="009D7AE9" w:rsidRDefault="00304CAA" w:rsidP="00124630">
            <w:pPr>
              <w:spacing w:after="0" w:line="240" w:lineRule="auto"/>
              <w:jc w:val="both"/>
              <w:rPr>
                <w:rFonts w:cs="Times New Roman"/>
                <w:szCs w:val="24"/>
              </w:rPr>
            </w:pPr>
            <w:r>
              <w:rPr>
                <w:rFonts w:cs="Times New Roman"/>
                <w:szCs w:val="24"/>
              </w:rPr>
              <w:t>63</w:t>
            </w:r>
          </w:p>
        </w:tc>
      </w:tr>
      <w:tr w:rsidR="000B31BB" w:rsidRPr="009D7AE9" w:rsidTr="000B31BB">
        <w:tc>
          <w:tcPr>
            <w:tcW w:w="3164" w:type="dxa"/>
            <w:shd w:val="clear" w:color="auto" w:fill="auto"/>
          </w:tcPr>
          <w:p w:rsidR="000B31BB" w:rsidRPr="009D7AE9" w:rsidRDefault="000B31BB" w:rsidP="00124630">
            <w:pPr>
              <w:spacing w:after="0" w:line="240" w:lineRule="auto"/>
              <w:jc w:val="both"/>
              <w:rPr>
                <w:rFonts w:cs="Times New Roman"/>
                <w:szCs w:val="24"/>
              </w:rPr>
            </w:pPr>
            <w:r w:rsidRPr="009D7AE9">
              <w:rPr>
                <w:rFonts w:cs="Times New Roman"/>
                <w:szCs w:val="24"/>
              </w:rPr>
              <w:t xml:space="preserve">Szkoła Podstawowa nr 2 </w:t>
            </w:r>
            <w:r w:rsidRPr="009D7AE9">
              <w:rPr>
                <w:rFonts w:cs="Times New Roman"/>
                <w:szCs w:val="24"/>
              </w:rPr>
              <w:br/>
              <w:t>w Gorzycach</w:t>
            </w:r>
          </w:p>
        </w:tc>
        <w:tc>
          <w:tcPr>
            <w:tcW w:w="3165" w:type="dxa"/>
            <w:shd w:val="clear" w:color="auto" w:fill="auto"/>
          </w:tcPr>
          <w:p w:rsidR="000B31BB" w:rsidRPr="009D7AE9" w:rsidRDefault="00304CAA" w:rsidP="00124630">
            <w:pPr>
              <w:spacing w:after="0" w:line="240" w:lineRule="auto"/>
              <w:jc w:val="both"/>
              <w:rPr>
                <w:rFonts w:cs="Times New Roman"/>
                <w:szCs w:val="24"/>
              </w:rPr>
            </w:pPr>
            <w:r>
              <w:rPr>
                <w:rFonts w:cs="Times New Roman"/>
                <w:szCs w:val="24"/>
              </w:rPr>
              <w:t>64</w:t>
            </w:r>
          </w:p>
        </w:tc>
        <w:tc>
          <w:tcPr>
            <w:tcW w:w="3165" w:type="dxa"/>
            <w:shd w:val="clear" w:color="auto" w:fill="auto"/>
          </w:tcPr>
          <w:p w:rsidR="000B31BB" w:rsidRPr="009D7AE9" w:rsidRDefault="00304CAA" w:rsidP="00124630">
            <w:pPr>
              <w:spacing w:after="0" w:line="240" w:lineRule="auto"/>
              <w:jc w:val="both"/>
              <w:rPr>
                <w:rFonts w:cs="Times New Roman"/>
                <w:szCs w:val="24"/>
              </w:rPr>
            </w:pPr>
            <w:r>
              <w:rPr>
                <w:rFonts w:cs="Times New Roman"/>
                <w:szCs w:val="24"/>
              </w:rPr>
              <w:t>100</w:t>
            </w:r>
          </w:p>
        </w:tc>
      </w:tr>
      <w:tr w:rsidR="000B31BB" w:rsidRPr="009D7AE9" w:rsidTr="000B31BB">
        <w:tc>
          <w:tcPr>
            <w:tcW w:w="3164" w:type="dxa"/>
            <w:shd w:val="clear" w:color="auto" w:fill="auto"/>
          </w:tcPr>
          <w:p w:rsidR="000B31BB" w:rsidRPr="009D7AE9" w:rsidRDefault="000B31BB" w:rsidP="00124630">
            <w:pPr>
              <w:spacing w:after="0" w:line="240" w:lineRule="auto"/>
              <w:jc w:val="both"/>
              <w:rPr>
                <w:rFonts w:cs="Times New Roman"/>
                <w:szCs w:val="24"/>
              </w:rPr>
            </w:pPr>
            <w:r w:rsidRPr="009D7AE9">
              <w:rPr>
                <w:rFonts w:cs="Times New Roman"/>
                <w:szCs w:val="24"/>
              </w:rPr>
              <w:t xml:space="preserve">Szkoła Podstawowa </w:t>
            </w:r>
            <w:r w:rsidRPr="009D7AE9">
              <w:rPr>
                <w:rFonts w:cs="Times New Roman"/>
                <w:szCs w:val="24"/>
              </w:rPr>
              <w:br/>
              <w:t>w Trześni</w:t>
            </w:r>
          </w:p>
        </w:tc>
        <w:tc>
          <w:tcPr>
            <w:tcW w:w="3165" w:type="dxa"/>
            <w:shd w:val="clear" w:color="auto" w:fill="auto"/>
          </w:tcPr>
          <w:p w:rsidR="000B31BB" w:rsidRPr="009D7AE9" w:rsidRDefault="00304CAA" w:rsidP="00124630">
            <w:pPr>
              <w:spacing w:after="0" w:line="240" w:lineRule="auto"/>
              <w:jc w:val="both"/>
              <w:rPr>
                <w:rFonts w:cs="Times New Roman"/>
                <w:szCs w:val="24"/>
              </w:rPr>
            </w:pPr>
            <w:r>
              <w:rPr>
                <w:rFonts w:cs="Times New Roman"/>
                <w:szCs w:val="24"/>
              </w:rPr>
              <w:t>32</w:t>
            </w:r>
          </w:p>
        </w:tc>
        <w:tc>
          <w:tcPr>
            <w:tcW w:w="3165" w:type="dxa"/>
            <w:shd w:val="clear" w:color="auto" w:fill="auto"/>
          </w:tcPr>
          <w:p w:rsidR="000B31BB" w:rsidRPr="009D7AE9" w:rsidRDefault="00304CAA" w:rsidP="00124630">
            <w:pPr>
              <w:spacing w:after="0" w:line="240" w:lineRule="auto"/>
              <w:jc w:val="both"/>
              <w:rPr>
                <w:rFonts w:cs="Times New Roman"/>
                <w:szCs w:val="24"/>
              </w:rPr>
            </w:pPr>
            <w:r>
              <w:rPr>
                <w:rFonts w:cs="Times New Roman"/>
                <w:szCs w:val="24"/>
              </w:rPr>
              <w:t>44</w:t>
            </w:r>
          </w:p>
        </w:tc>
      </w:tr>
      <w:tr w:rsidR="000B31BB" w:rsidRPr="009D7AE9" w:rsidTr="000B31BB">
        <w:tc>
          <w:tcPr>
            <w:tcW w:w="3164" w:type="dxa"/>
            <w:shd w:val="clear" w:color="auto" w:fill="auto"/>
          </w:tcPr>
          <w:p w:rsidR="000B31BB" w:rsidRPr="009D7AE9" w:rsidRDefault="000B31BB" w:rsidP="00124630">
            <w:pPr>
              <w:spacing w:after="0" w:line="240" w:lineRule="auto"/>
              <w:jc w:val="both"/>
              <w:rPr>
                <w:rFonts w:cs="Times New Roman"/>
                <w:szCs w:val="24"/>
              </w:rPr>
            </w:pPr>
            <w:r w:rsidRPr="009D7AE9">
              <w:rPr>
                <w:rFonts w:cs="Times New Roman"/>
                <w:szCs w:val="24"/>
              </w:rPr>
              <w:t xml:space="preserve">Szkoła Podstawowa </w:t>
            </w:r>
            <w:r w:rsidRPr="009D7AE9">
              <w:rPr>
                <w:rFonts w:cs="Times New Roman"/>
                <w:szCs w:val="24"/>
              </w:rPr>
              <w:br/>
              <w:t>we Wrzawach</w:t>
            </w:r>
          </w:p>
        </w:tc>
        <w:tc>
          <w:tcPr>
            <w:tcW w:w="3165" w:type="dxa"/>
            <w:shd w:val="clear" w:color="auto" w:fill="auto"/>
          </w:tcPr>
          <w:p w:rsidR="000B31BB" w:rsidRPr="009D7AE9" w:rsidRDefault="00304CAA" w:rsidP="00124630">
            <w:pPr>
              <w:spacing w:after="0" w:line="240" w:lineRule="auto"/>
              <w:jc w:val="both"/>
              <w:rPr>
                <w:rFonts w:cs="Times New Roman"/>
                <w:szCs w:val="24"/>
              </w:rPr>
            </w:pPr>
            <w:r>
              <w:rPr>
                <w:rFonts w:cs="Times New Roman"/>
                <w:szCs w:val="24"/>
              </w:rPr>
              <w:t>4</w:t>
            </w:r>
          </w:p>
        </w:tc>
        <w:tc>
          <w:tcPr>
            <w:tcW w:w="3165" w:type="dxa"/>
            <w:shd w:val="clear" w:color="auto" w:fill="auto"/>
          </w:tcPr>
          <w:p w:rsidR="000B31BB" w:rsidRPr="009D7AE9" w:rsidRDefault="00304CAA" w:rsidP="00124630">
            <w:pPr>
              <w:spacing w:after="0" w:line="240" w:lineRule="auto"/>
              <w:jc w:val="both"/>
              <w:rPr>
                <w:rFonts w:cs="Times New Roman"/>
                <w:szCs w:val="24"/>
              </w:rPr>
            </w:pPr>
            <w:r>
              <w:rPr>
                <w:rFonts w:cs="Times New Roman"/>
                <w:szCs w:val="24"/>
              </w:rPr>
              <w:t>16</w:t>
            </w:r>
          </w:p>
        </w:tc>
      </w:tr>
      <w:tr w:rsidR="000B31BB" w:rsidRPr="009D7AE9" w:rsidTr="000B31BB">
        <w:tc>
          <w:tcPr>
            <w:tcW w:w="3164" w:type="dxa"/>
            <w:shd w:val="clear" w:color="auto" w:fill="auto"/>
          </w:tcPr>
          <w:p w:rsidR="000B31BB" w:rsidRPr="009D7AE9" w:rsidRDefault="000B31BB" w:rsidP="00124630">
            <w:pPr>
              <w:spacing w:after="0" w:line="240" w:lineRule="auto"/>
              <w:jc w:val="both"/>
              <w:rPr>
                <w:rFonts w:cs="Times New Roman"/>
                <w:szCs w:val="24"/>
              </w:rPr>
            </w:pPr>
            <w:r w:rsidRPr="009D7AE9">
              <w:rPr>
                <w:rFonts w:cs="Times New Roman"/>
                <w:szCs w:val="24"/>
              </w:rPr>
              <w:t xml:space="preserve">Szkoła Podstawowa </w:t>
            </w:r>
            <w:r w:rsidRPr="009D7AE9">
              <w:rPr>
                <w:rFonts w:cs="Times New Roman"/>
                <w:szCs w:val="24"/>
              </w:rPr>
              <w:br/>
              <w:t>w Sokolnikach</w:t>
            </w:r>
          </w:p>
        </w:tc>
        <w:tc>
          <w:tcPr>
            <w:tcW w:w="3165" w:type="dxa"/>
            <w:shd w:val="clear" w:color="auto" w:fill="auto"/>
          </w:tcPr>
          <w:p w:rsidR="000B31BB" w:rsidRPr="009D7AE9" w:rsidRDefault="00304CAA" w:rsidP="00124630">
            <w:pPr>
              <w:spacing w:after="0" w:line="240" w:lineRule="auto"/>
              <w:jc w:val="both"/>
              <w:rPr>
                <w:rFonts w:cs="Times New Roman"/>
                <w:szCs w:val="24"/>
              </w:rPr>
            </w:pPr>
            <w:r>
              <w:rPr>
                <w:rFonts w:cs="Times New Roman"/>
                <w:szCs w:val="24"/>
              </w:rPr>
              <w:t>28</w:t>
            </w:r>
          </w:p>
        </w:tc>
        <w:tc>
          <w:tcPr>
            <w:tcW w:w="3165" w:type="dxa"/>
            <w:shd w:val="clear" w:color="auto" w:fill="auto"/>
          </w:tcPr>
          <w:p w:rsidR="000B31BB" w:rsidRPr="009D7AE9" w:rsidRDefault="00304CAA" w:rsidP="00124630">
            <w:pPr>
              <w:spacing w:after="0" w:line="240" w:lineRule="auto"/>
              <w:jc w:val="both"/>
              <w:rPr>
                <w:rFonts w:cs="Times New Roman"/>
                <w:szCs w:val="24"/>
              </w:rPr>
            </w:pPr>
            <w:r>
              <w:rPr>
                <w:rFonts w:cs="Times New Roman"/>
                <w:szCs w:val="24"/>
              </w:rPr>
              <w:t>36</w:t>
            </w:r>
          </w:p>
        </w:tc>
      </w:tr>
      <w:tr w:rsidR="000B31BB" w:rsidRPr="009D7AE9" w:rsidTr="000B31BB">
        <w:tc>
          <w:tcPr>
            <w:tcW w:w="3164" w:type="dxa"/>
            <w:shd w:val="clear" w:color="auto" w:fill="auto"/>
          </w:tcPr>
          <w:p w:rsidR="000B31BB" w:rsidRPr="009D7AE9" w:rsidRDefault="000B31BB" w:rsidP="00124630">
            <w:pPr>
              <w:spacing w:after="0" w:line="240" w:lineRule="auto"/>
              <w:jc w:val="both"/>
              <w:rPr>
                <w:rFonts w:cs="Times New Roman"/>
                <w:szCs w:val="24"/>
              </w:rPr>
            </w:pPr>
            <w:r w:rsidRPr="009D7AE9">
              <w:rPr>
                <w:rFonts w:cs="Times New Roman"/>
                <w:szCs w:val="24"/>
              </w:rPr>
              <w:t xml:space="preserve">Szkoła Podstawowa </w:t>
            </w:r>
            <w:r w:rsidRPr="009D7AE9">
              <w:rPr>
                <w:rFonts w:cs="Times New Roman"/>
                <w:szCs w:val="24"/>
              </w:rPr>
              <w:br/>
              <w:t>w Furmanach</w:t>
            </w:r>
          </w:p>
        </w:tc>
        <w:tc>
          <w:tcPr>
            <w:tcW w:w="3165" w:type="dxa"/>
            <w:shd w:val="clear" w:color="auto" w:fill="auto"/>
          </w:tcPr>
          <w:p w:rsidR="000B31BB" w:rsidRPr="009D7AE9" w:rsidRDefault="00304CAA" w:rsidP="00124630">
            <w:pPr>
              <w:spacing w:after="0" w:line="240" w:lineRule="auto"/>
              <w:jc w:val="both"/>
              <w:rPr>
                <w:rFonts w:cs="Times New Roman"/>
                <w:szCs w:val="24"/>
              </w:rPr>
            </w:pPr>
            <w:r>
              <w:rPr>
                <w:rFonts w:cs="Times New Roman"/>
                <w:szCs w:val="24"/>
              </w:rPr>
              <w:t>8</w:t>
            </w:r>
          </w:p>
        </w:tc>
        <w:tc>
          <w:tcPr>
            <w:tcW w:w="3165" w:type="dxa"/>
            <w:shd w:val="clear" w:color="auto" w:fill="auto"/>
          </w:tcPr>
          <w:p w:rsidR="000B31BB" w:rsidRPr="009D7AE9" w:rsidRDefault="00304CAA" w:rsidP="00124630">
            <w:pPr>
              <w:spacing w:after="0" w:line="240" w:lineRule="auto"/>
              <w:jc w:val="both"/>
              <w:rPr>
                <w:rFonts w:cs="Times New Roman"/>
                <w:szCs w:val="24"/>
              </w:rPr>
            </w:pPr>
            <w:r>
              <w:rPr>
                <w:rFonts w:cs="Times New Roman"/>
                <w:szCs w:val="24"/>
              </w:rPr>
              <w:t>21</w:t>
            </w:r>
          </w:p>
        </w:tc>
      </w:tr>
    </w:tbl>
    <w:p w:rsidR="000B31BB" w:rsidRPr="009D7AE9" w:rsidRDefault="000B31BB" w:rsidP="00124630">
      <w:pPr>
        <w:spacing w:after="0" w:line="240" w:lineRule="auto"/>
        <w:jc w:val="both"/>
        <w:rPr>
          <w:rFonts w:cs="Times New Roman"/>
          <w:szCs w:val="24"/>
        </w:rPr>
      </w:pPr>
    </w:p>
    <w:p w:rsidR="000B31BB" w:rsidRPr="009D7AE9" w:rsidRDefault="000B31BB" w:rsidP="00124630">
      <w:pPr>
        <w:spacing w:after="0" w:line="240" w:lineRule="auto"/>
        <w:jc w:val="both"/>
        <w:rPr>
          <w:rFonts w:cs="Times New Roman"/>
          <w:szCs w:val="24"/>
        </w:rPr>
      </w:pPr>
      <w:r w:rsidRPr="009D7AE9">
        <w:rPr>
          <w:rFonts w:cs="Times New Roman"/>
          <w:szCs w:val="24"/>
        </w:rPr>
        <w:t xml:space="preserve">Saldo przepływów uczniów jest ujemne i oznacza, że więcej uczniów odchodzi ze szkół niż przychodzi do nich z innych obwodów. </w:t>
      </w:r>
    </w:p>
    <w:p w:rsidR="00AD135A" w:rsidRDefault="00AD135A" w:rsidP="00AD135A">
      <w:pPr>
        <w:spacing w:after="0" w:line="240" w:lineRule="auto"/>
        <w:jc w:val="both"/>
        <w:rPr>
          <w:rFonts w:cs="Times New Roman"/>
          <w:szCs w:val="24"/>
        </w:rPr>
      </w:pPr>
    </w:p>
    <w:p w:rsidR="00A6529D" w:rsidRPr="00AD135A" w:rsidRDefault="000B31BB" w:rsidP="00AD135A">
      <w:pPr>
        <w:pStyle w:val="Akapitzlist"/>
        <w:numPr>
          <w:ilvl w:val="1"/>
          <w:numId w:val="29"/>
        </w:numPr>
        <w:spacing w:after="0" w:line="240" w:lineRule="auto"/>
        <w:jc w:val="both"/>
        <w:rPr>
          <w:rFonts w:cs="Times New Roman"/>
          <w:szCs w:val="24"/>
        </w:rPr>
      </w:pPr>
      <w:r w:rsidRPr="00AD135A">
        <w:rPr>
          <w:rFonts w:cs="Times New Roman"/>
          <w:szCs w:val="24"/>
        </w:rPr>
        <w:t>Doskonalenie i awans zawodowy nauczycieli</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126"/>
        <w:gridCol w:w="1985"/>
        <w:gridCol w:w="2835"/>
      </w:tblGrid>
      <w:tr w:rsidR="000B31BB" w:rsidRPr="009D7AE9" w:rsidTr="0053498E">
        <w:tc>
          <w:tcPr>
            <w:tcW w:w="3119" w:type="dxa"/>
            <w:shd w:val="clear" w:color="auto" w:fill="A6A6A6" w:themeFill="background1" w:themeFillShade="A6"/>
          </w:tcPr>
          <w:p w:rsidR="000B31BB" w:rsidRPr="009D7AE9" w:rsidRDefault="000B31BB" w:rsidP="00124630">
            <w:pPr>
              <w:spacing w:after="0" w:line="240" w:lineRule="auto"/>
              <w:jc w:val="both"/>
              <w:rPr>
                <w:rFonts w:cs="Times New Roman"/>
                <w:szCs w:val="24"/>
              </w:rPr>
            </w:pPr>
            <w:r w:rsidRPr="009D7AE9">
              <w:rPr>
                <w:rFonts w:cs="Times New Roman"/>
                <w:szCs w:val="24"/>
              </w:rPr>
              <w:t>Nazwa szkoły</w:t>
            </w:r>
          </w:p>
        </w:tc>
        <w:tc>
          <w:tcPr>
            <w:tcW w:w="2126" w:type="dxa"/>
            <w:shd w:val="clear" w:color="auto" w:fill="A6A6A6" w:themeFill="background1" w:themeFillShade="A6"/>
          </w:tcPr>
          <w:p w:rsidR="000B31BB" w:rsidRPr="009D7AE9" w:rsidRDefault="000B31BB" w:rsidP="00124630">
            <w:pPr>
              <w:spacing w:after="0" w:line="240" w:lineRule="auto"/>
              <w:jc w:val="both"/>
              <w:rPr>
                <w:rFonts w:cs="Times New Roman"/>
                <w:szCs w:val="24"/>
              </w:rPr>
            </w:pPr>
            <w:r w:rsidRPr="009D7AE9">
              <w:rPr>
                <w:rFonts w:cs="Times New Roman"/>
                <w:szCs w:val="24"/>
              </w:rPr>
              <w:t xml:space="preserve">Liczba nauczycieli, którzy brali udział w postępowaniu </w:t>
            </w:r>
            <w:r w:rsidRPr="009D7AE9">
              <w:rPr>
                <w:rFonts w:cs="Times New Roman"/>
                <w:szCs w:val="24"/>
              </w:rPr>
              <w:br/>
              <w:t>o awans zawodowy</w:t>
            </w:r>
          </w:p>
        </w:tc>
        <w:tc>
          <w:tcPr>
            <w:tcW w:w="1985" w:type="dxa"/>
            <w:shd w:val="clear" w:color="auto" w:fill="A6A6A6" w:themeFill="background1" w:themeFillShade="A6"/>
          </w:tcPr>
          <w:p w:rsidR="000B31BB" w:rsidRPr="009D7AE9" w:rsidRDefault="000B31BB" w:rsidP="00124630">
            <w:pPr>
              <w:spacing w:after="0" w:line="240" w:lineRule="auto"/>
              <w:jc w:val="both"/>
              <w:rPr>
                <w:rFonts w:cs="Times New Roman"/>
                <w:szCs w:val="24"/>
              </w:rPr>
            </w:pPr>
            <w:r w:rsidRPr="009D7AE9">
              <w:rPr>
                <w:rFonts w:cs="Times New Roman"/>
                <w:szCs w:val="24"/>
              </w:rPr>
              <w:t>Liczba nauczycieli, którzy uzyskali awans zawodowy</w:t>
            </w:r>
          </w:p>
        </w:tc>
        <w:tc>
          <w:tcPr>
            <w:tcW w:w="2835" w:type="dxa"/>
            <w:shd w:val="clear" w:color="auto" w:fill="A6A6A6" w:themeFill="background1" w:themeFillShade="A6"/>
          </w:tcPr>
          <w:p w:rsidR="00D458E4" w:rsidRPr="009D7AE9" w:rsidRDefault="000B31BB" w:rsidP="00124630">
            <w:pPr>
              <w:spacing w:after="0" w:line="240" w:lineRule="auto"/>
              <w:jc w:val="both"/>
              <w:rPr>
                <w:rFonts w:cs="Times New Roman"/>
                <w:szCs w:val="24"/>
              </w:rPr>
            </w:pPr>
            <w:r w:rsidRPr="009D7AE9">
              <w:rPr>
                <w:rFonts w:cs="Times New Roman"/>
                <w:szCs w:val="24"/>
              </w:rPr>
              <w:t xml:space="preserve">Liczba nauczycieli, którzy brali udział w </w:t>
            </w:r>
          </w:p>
          <w:p w:rsidR="000B31BB" w:rsidRPr="009D7AE9" w:rsidRDefault="000B31BB" w:rsidP="00124630">
            <w:pPr>
              <w:spacing w:after="0" w:line="240" w:lineRule="auto"/>
              <w:jc w:val="both"/>
              <w:rPr>
                <w:rFonts w:cs="Times New Roman"/>
                <w:szCs w:val="24"/>
              </w:rPr>
            </w:pPr>
            <w:r w:rsidRPr="009D7AE9">
              <w:rPr>
                <w:rFonts w:cs="Times New Roman"/>
                <w:szCs w:val="24"/>
              </w:rPr>
              <w:t>kursach doskonalących lub  ukończyli studia wyższe</w:t>
            </w:r>
          </w:p>
        </w:tc>
      </w:tr>
      <w:tr w:rsidR="0053498E" w:rsidRPr="009D7AE9" w:rsidTr="0053498E">
        <w:tc>
          <w:tcPr>
            <w:tcW w:w="3119" w:type="dxa"/>
            <w:shd w:val="clear" w:color="auto" w:fill="auto"/>
          </w:tcPr>
          <w:p w:rsidR="0053498E" w:rsidRPr="009D7AE9" w:rsidRDefault="0053498E" w:rsidP="00124630">
            <w:pPr>
              <w:spacing w:after="0" w:line="240" w:lineRule="auto"/>
              <w:jc w:val="both"/>
              <w:rPr>
                <w:rFonts w:cs="Times New Roman"/>
                <w:szCs w:val="24"/>
              </w:rPr>
            </w:pPr>
            <w:r w:rsidRPr="009D7AE9">
              <w:rPr>
                <w:rFonts w:cs="Times New Roman"/>
                <w:szCs w:val="24"/>
              </w:rPr>
              <w:t xml:space="preserve">Szkoła Podstawowa nr 1 </w:t>
            </w:r>
            <w:r w:rsidRPr="009D7AE9">
              <w:rPr>
                <w:rFonts w:cs="Times New Roman"/>
                <w:szCs w:val="24"/>
              </w:rPr>
              <w:br/>
              <w:t>w Gorzycach</w:t>
            </w:r>
          </w:p>
        </w:tc>
        <w:tc>
          <w:tcPr>
            <w:tcW w:w="2126" w:type="dxa"/>
            <w:shd w:val="clear" w:color="auto" w:fill="auto"/>
          </w:tcPr>
          <w:p w:rsidR="0053498E" w:rsidRPr="009D7AE9" w:rsidRDefault="00225BB0" w:rsidP="00124630">
            <w:pPr>
              <w:pStyle w:val="Tytu"/>
              <w:jc w:val="both"/>
              <w:rPr>
                <w:b w:val="0"/>
                <w:sz w:val="24"/>
              </w:rPr>
            </w:pPr>
            <w:r>
              <w:rPr>
                <w:b w:val="0"/>
                <w:sz w:val="24"/>
              </w:rPr>
              <w:t>1</w:t>
            </w:r>
          </w:p>
        </w:tc>
        <w:tc>
          <w:tcPr>
            <w:tcW w:w="1985" w:type="dxa"/>
            <w:shd w:val="clear" w:color="auto" w:fill="auto"/>
          </w:tcPr>
          <w:p w:rsidR="0053498E" w:rsidRPr="009D7AE9" w:rsidRDefault="00225BB0" w:rsidP="00124630">
            <w:pPr>
              <w:pStyle w:val="Tytu"/>
              <w:jc w:val="both"/>
              <w:rPr>
                <w:b w:val="0"/>
                <w:sz w:val="24"/>
              </w:rPr>
            </w:pPr>
            <w:r>
              <w:rPr>
                <w:b w:val="0"/>
                <w:sz w:val="24"/>
              </w:rPr>
              <w:t>1</w:t>
            </w:r>
          </w:p>
        </w:tc>
        <w:tc>
          <w:tcPr>
            <w:tcW w:w="2835" w:type="dxa"/>
            <w:shd w:val="clear" w:color="auto" w:fill="auto"/>
          </w:tcPr>
          <w:p w:rsidR="0053498E" w:rsidRPr="009D7AE9" w:rsidRDefault="00225BB0" w:rsidP="00124630">
            <w:pPr>
              <w:pStyle w:val="Tytu"/>
              <w:jc w:val="both"/>
              <w:rPr>
                <w:b w:val="0"/>
                <w:sz w:val="24"/>
              </w:rPr>
            </w:pPr>
            <w:r>
              <w:rPr>
                <w:b w:val="0"/>
                <w:sz w:val="24"/>
              </w:rPr>
              <w:t>1</w:t>
            </w:r>
          </w:p>
        </w:tc>
      </w:tr>
      <w:tr w:rsidR="0053498E" w:rsidRPr="009D7AE9" w:rsidTr="0053498E">
        <w:tc>
          <w:tcPr>
            <w:tcW w:w="3119" w:type="dxa"/>
            <w:shd w:val="clear" w:color="auto" w:fill="auto"/>
          </w:tcPr>
          <w:p w:rsidR="0053498E" w:rsidRPr="009D7AE9" w:rsidRDefault="0053498E" w:rsidP="00124630">
            <w:pPr>
              <w:spacing w:after="0" w:line="240" w:lineRule="auto"/>
              <w:jc w:val="both"/>
              <w:rPr>
                <w:rFonts w:cs="Times New Roman"/>
                <w:szCs w:val="24"/>
              </w:rPr>
            </w:pPr>
            <w:r w:rsidRPr="009D7AE9">
              <w:rPr>
                <w:rFonts w:cs="Times New Roman"/>
                <w:szCs w:val="24"/>
              </w:rPr>
              <w:t xml:space="preserve">Szkoła Podstawowa nr 2 </w:t>
            </w:r>
            <w:r w:rsidRPr="009D7AE9">
              <w:rPr>
                <w:rFonts w:cs="Times New Roman"/>
                <w:szCs w:val="24"/>
              </w:rPr>
              <w:br/>
              <w:t>w Gorzycach</w:t>
            </w:r>
          </w:p>
        </w:tc>
        <w:tc>
          <w:tcPr>
            <w:tcW w:w="2126" w:type="dxa"/>
            <w:shd w:val="clear" w:color="auto" w:fill="auto"/>
          </w:tcPr>
          <w:p w:rsidR="0053498E" w:rsidRPr="009D7AE9" w:rsidRDefault="00225BB0" w:rsidP="00124630">
            <w:pPr>
              <w:pStyle w:val="Tytu"/>
              <w:jc w:val="both"/>
              <w:rPr>
                <w:b w:val="0"/>
                <w:sz w:val="24"/>
              </w:rPr>
            </w:pPr>
            <w:r>
              <w:rPr>
                <w:b w:val="0"/>
                <w:sz w:val="24"/>
              </w:rPr>
              <w:t>3</w:t>
            </w:r>
          </w:p>
        </w:tc>
        <w:tc>
          <w:tcPr>
            <w:tcW w:w="1985" w:type="dxa"/>
            <w:shd w:val="clear" w:color="auto" w:fill="auto"/>
          </w:tcPr>
          <w:p w:rsidR="0053498E" w:rsidRPr="009D7AE9" w:rsidRDefault="00225BB0" w:rsidP="00124630">
            <w:pPr>
              <w:pStyle w:val="Tytu"/>
              <w:jc w:val="both"/>
              <w:rPr>
                <w:b w:val="0"/>
                <w:sz w:val="24"/>
              </w:rPr>
            </w:pPr>
            <w:r>
              <w:rPr>
                <w:b w:val="0"/>
                <w:sz w:val="24"/>
              </w:rPr>
              <w:t>3</w:t>
            </w:r>
          </w:p>
        </w:tc>
        <w:tc>
          <w:tcPr>
            <w:tcW w:w="2835" w:type="dxa"/>
            <w:shd w:val="clear" w:color="auto" w:fill="auto"/>
          </w:tcPr>
          <w:p w:rsidR="0053498E" w:rsidRPr="009D7AE9" w:rsidRDefault="00225BB0" w:rsidP="00124630">
            <w:pPr>
              <w:pStyle w:val="Tytu"/>
              <w:jc w:val="left"/>
              <w:rPr>
                <w:b w:val="0"/>
                <w:sz w:val="24"/>
              </w:rPr>
            </w:pPr>
            <w:r>
              <w:rPr>
                <w:b w:val="0"/>
                <w:sz w:val="24"/>
              </w:rPr>
              <w:t>52/3</w:t>
            </w:r>
          </w:p>
        </w:tc>
      </w:tr>
      <w:tr w:rsidR="0053498E" w:rsidRPr="009D7AE9" w:rsidTr="0053498E">
        <w:tc>
          <w:tcPr>
            <w:tcW w:w="3119" w:type="dxa"/>
            <w:shd w:val="clear" w:color="auto" w:fill="auto"/>
          </w:tcPr>
          <w:p w:rsidR="0053498E" w:rsidRPr="009D7AE9" w:rsidRDefault="0053498E" w:rsidP="00124630">
            <w:pPr>
              <w:spacing w:after="0" w:line="240" w:lineRule="auto"/>
              <w:jc w:val="both"/>
              <w:rPr>
                <w:rFonts w:cs="Times New Roman"/>
                <w:szCs w:val="24"/>
              </w:rPr>
            </w:pPr>
            <w:r w:rsidRPr="009D7AE9">
              <w:rPr>
                <w:rFonts w:cs="Times New Roman"/>
                <w:szCs w:val="24"/>
              </w:rPr>
              <w:t xml:space="preserve">Zespół Szkolno-Przedszkolny </w:t>
            </w:r>
            <w:r w:rsidRPr="009D7AE9">
              <w:rPr>
                <w:rFonts w:cs="Times New Roman"/>
                <w:szCs w:val="24"/>
              </w:rPr>
              <w:br/>
              <w:t>w Trześni</w:t>
            </w:r>
          </w:p>
        </w:tc>
        <w:tc>
          <w:tcPr>
            <w:tcW w:w="2126" w:type="dxa"/>
            <w:shd w:val="clear" w:color="auto" w:fill="auto"/>
          </w:tcPr>
          <w:p w:rsidR="0053498E" w:rsidRPr="009D7AE9" w:rsidRDefault="00225BB0" w:rsidP="00124630">
            <w:pPr>
              <w:pStyle w:val="Tytu"/>
              <w:jc w:val="both"/>
              <w:rPr>
                <w:b w:val="0"/>
                <w:sz w:val="24"/>
              </w:rPr>
            </w:pPr>
            <w:r>
              <w:rPr>
                <w:b w:val="0"/>
                <w:sz w:val="24"/>
              </w:rPr>
              <w:t>1</w:t>
            </w:r>
          </w:p>
        </w:tc>
        <w:tc>
          <w:tcPr>
            <w:tcW w:w="1985" w:type="dxa"/>
            <w:shd w:val="clear" w:color="auto" w:fill="auto"/>
          </w:tcPr>
          <w:p w:rsidR="0053498E" w:rsidRPr="009D7AE9" w:rsidRDefault="00225BB0" w:rsidP="00124630">
            <w:pPr>
              <w:pStyle w:val="Tytu"/>
              <w:jc w:val="both"/>
              <w:rPr>
                <w:b w:val="0"/>
                <w:sz w:val="24"/>
              </w:rPr>
            </w:pPr>
            <w:r>
              <w:rPr>
                <w:b w:val="0"/>
                <w:sz w:val="24"/>
              </w:rPr>
              <w:t>1</w:t>
            </w:r>
          </w:p>
        </w:tc>
        <w:tc>
          <w:tcPr>
            <w:tcW w:w="2835" w:type="dxa"/>
            <w:shd w:val="clear" w:color="auto" w:fill="auto"/>
          </w:tcPr>
          <w:p w:rsidR="0053498E" w:rsidRPr="009D7AE9" w:rsidRDefault="00225BB0" w:rsidP="00124630">
            <w:pPr>
              <w:pStyle w:val="Tytu"/>
              <w:jc w:val="both"/>
              <w:rPr>
                <w:b w:val="0"/>
                <w:sz w:val="24"/>
              </w:rPr>
            </w:pPr>
            <w:r>
              <w:rPr>
                <w:b w:val="0"/>
                <w:sz w:val="24"/>
              </w:rPr>
              <w:t>1</w:t>
            </w:r>
          </w:p>
        </w:tc>
      </w:tr>
      <w:tr w:rsidR="0053498E" w:rsidRPr="009D7AE9" w:rsidTr="0053498E">
        <w:tc>
          <w:tcPr>
            <w:tcW w:w="3119" w:type="dxa"/>
            <w:shd w:val="clear" w:color="auto" w:fill="auto"/>
          </w:tcPr>
          <w:p w:rsidR="0053498E" w:rsidRPr="009D7AE9" w:rsidRDefault="0053498E" w:rsidP="00124630">
            <w:pPr>
              <w:spacing w:after="0" w:line="240" w:lineRule="auto"/>
              <w:jc w:val="both"/>
              <w:rPr>
                <w:rFonts w:cs="Times New Roman"/>
                <w:szCs w:val="24"/>
              </w:rPr>
            </w:pPr>
            <w:r w:rsidRPr="009D7AE9">
              <w:rPr>
                <w:rFonts w:cs="Times New Roman"/>
                <w:szCs w:val="24"/>
              </w:rPr>
              <w:t xml:space="preserve">Szkoła Podstawowa </w:t>
            </w:r>
            <w:r w:rsidRPr="009D7AE9">
              <w:rPr>
                <w:rFonts w:cs="Times New Roman"/>
                <w:szCs w:val="24"/>
              </w:rPr>
              <w:br/>
              <w:t>w Furmanach</w:t>
            </w:r>
          </w:p>
        </w:tc>
        <w:tc>
          <w:tcPr>
            <w:tcW w:w="2126" w:type="dxa"/>
            <w:shd w:val="clear" w:color="auto" w:fill="auto"/>
          </w:tcPr>
          <w:p w:rsidR="0053498E" w:rsidRPr="009D7AE9" w:rsidRDefault="00225BB0" w:rsidP="00124630">
            <w:pPr>
              <w:pStyle w:val="Tytu"/>
              <w:jc w:val="both"/>
              <w:rPr>
                <w:b w:val="0"/>
                <w:sz w:val="24"/>
              </w:rPr>
            </w:pPr>
            <w:r>
              <w:rPr>
                <w:b w:val="0"/>
                <w:sz w:val="24"/>
              </w:rPr>
              <w:t>1</w:t>
            </w:r>
          </w:p>
        </w:tc>
        <w:tc>
          <w:tcPr>
            <w:tcW w:w="1985" w:type="dxa"/>
            <w:shd w:val="clear" w:color="auto" w:fill="auto"/>
          </w:tcPr>
          <w:p w:rsidR="0053498E" w:rsidRPr="009D7AE9" w:rsidRDefault="00225BB0" w:rsidP="00124630">
            <w:pPr>
              <w:pStyle w:val="Tytu"/>
              <w:jc w:val="both"/>
              <w:rPr>
                <w:b w:val="0"/>
                <w:sz w:val="24"/>
              </w:rPr>
            </w:pPr>
            <w:r>
              <w:rPr>
                <w:b w:val="0"/>
                <w:sz w:val="24"/>
              </w:rPr>
              <w:t>2</w:t>
            </w:r>
          </w:p>
        </w:tc>
        <w:tc>
          <w:tcPr>
            <w:tcW w:w="2835" w:type="dxa"/>
            <w:shd w:val="clear" w:color="auto" w:fill="auto"/>
          </w:tcPr>
          <w:p w:rsidR="0053498E" w:rsidRPr="009D7AE9" w:rsidRDefault="00225BB0" w:rsidP="00124630">
            <w:pPr>
              <w:pStyle w:val="Tytu"/>
              <w:jc w:val="both"/>
              <w:rPr>
                <w:b w:val="0"/>
                <w:sz w:val="24"/>
              </w:rPr>
            </w:pPr>
            <w:r>
              <w:rPr>
                <w:b w:val="0"/>
                <w:sz w:val="24"/>
              </w:rPr>
              <w:t>0</w:t>
            </w:r>
          </w:p>
        </w:tc>
      </w:tr>
      <w:tr w:rsidR="0053498E" w:rsidRPr="009D7AE9" w:rsidTr="0053498E">
        <w:tc>
          <w:tcPr>
            <w:tcW w:w="3119" w:type="dxa"/>
            <w:shd w:val="clear" w:color="auto" w:fill="auto"/>
          </w:tcPr>
          <w:p w:rsidR="0053498E" w:rsidRPr="009D7AE9" w:rsidRDefault="0053498E" w:rsidP="00124630">
            <w:pPr>
              <w:spacing w:after="0" w:line="240" w:lineRule="auto"/>
              <w:jc w:val="both"/>
              <w:rPr>
                <w:rFonts w:cs="Times New Roman"/>
                <w:szCs w:val="24"/>
              </w:rPr>
            </w:pPr>
            <w:r w:rsidRPr="009D7AE9">
              <w:rPr>
                <w:rFonts w:cs="Times New Roman"/>
                <w:szCs w:val="24"/>
              </w:rPr>
              <w:t>Zespół Szkolno-Przedszkolny  w Sokolnikach</w:t>
            </w:r>
          </w:p>
        </w:tc>
        <w:tc>
          <w:tcPr>
            <w:tcW w:w="2126" w:type="dxa"/>
            <w:shd w:val="clear" w:color="auto" w:fill="auto"/>
          </w:tcPr>
          <w:p w:rsidR="0053498E" w:rsidRPr="009D7AE9" w:rsidRDefault="00225BB0" w:rsidP="00124630">
            <w:pPr>
              <w:pStyle w:val="Tytu"/>
              <w:jc w:val="both"/>
              <w:rPr>
                <w:b w:val="0"/>
                <w:sz w:val="24"/>
              </w:rPr>
            </w:pPr>
            <w:r>
              <w:rPr>
                <w:b w:val="0"/>
                <w:sz w:val="24"/>
              </w:rPr>
              <w:t>1</w:t>
            </w:r>
          </w:p>
        </w:tc>
        <w:tc>
          <w:tcPr>
            <w:tcW w:w="1985" w:type="dxa"/>
            <w:shd w:val="clear" w:color="auto" w:fill="auto"/>
          </w:tcPr>
          <w:p w:rsidR="0053498E" w:rsidRPr="009D7AE9" w:rsidRDefault="00225BB0" w:rsidP="00124630">
            <w:pPr>
              <w:pStyle w:val="Tytu"/>
              <w:jc w:val="both"/>
              <w:rPr>
                <w:b w:val="0"/>
                <w:sz w:val="24"/>
              </w:rPr>
            </w:pPr>
            <w:r>
              <w:rPr>
                <w:b w:val="0"/>
                <w:sz w:val="24"/>
              </w:rPr>
              <w:t>1</w:t>
            </w:r>
          </w:p>
        </w:tc>
        <w:tc>
          <w:tcPr>
            <w:tcW w:w="2835" w:type="dxa"/>
            <w:shd w:val="clear" w:color="auto" w:fill="auto"/>
          </w:tcPr>
          <w:p w:rsidR="0053498E" w:rsidRPr="009D7AE9" w:rsidRDefault="00225BB0" w:rsidP="00124630">
            <w:pPr>
              <w:pStyle w:val="Tytu"/>
              <w:jc w:val="both"/>
              <w:rPr>
                <w:b w:val="0"/>
                <w:sz w:val="24"/>
                <w:highlight w:val="yellow"/>
              </w:rPr>
            </w:pPr>
            <w:r w:rsidRPr="00225BB0">
              <w:rPr>
                <w:b w:val="0"/>
                <w:sz w:val="24"/>
              </w:rPr>
              <w:t>4</w:t>
            </w:r>
          </w:p>
        </w:tc>
      </w:tr>
      <w:tr w:rsidR="0053498E" w:rsidRPr="009D7AE9" w:rsidTr="0053498E">
        <w:tc>
          <w:tcPr>
            <w:tcW w:w="3119" w:type="dxa"/>
            <w:shd w:val="clear" w:color="auto" w:fill="auto"/>
          </w:tcPr>
          <w:p w:rsidR="0053498E" w:rsidRPr="009D7AE9" w:rsidRDefault="0053498E" w:rsidP="00124630">
            <w:pPr>
              <w:spacing w:after="0" w:line="240" w:lineRule="auto"/>
              <w:jc w:val="both"/>
              <w:rPr>
                <w:rFonts w:cs="Times New Roman"/>
                <w:szCs w:val="24"/>
              </w:rPr>
            </w:pPr>
            <w:r w:rsidRPr="009D7AE9">
              <w:rPr>
                <w:rFonts w:cs="Times New Roman"/>
                <w:szCs w:val="24"/>
              </w:rPr>
              <w:t xml:space="preserve">Szkoła Podstawowa we Wrzawach </w:t>
            </w:r>
          </w:p>
        </w:tc>
        <w:tc>
          <w:tcPr>
            <w:tcW w:w="2126" w:type="dxa"/>
            <w:shd w:val="clear" w:color="auto" w:fill="auto"/>
          </w:tcPr>
          <w:p w:rsidR="0053498E" w:rsidRPr="009D7AE9" w:rsidRDefault="00225BB0" w:rsidP="00124630">
            <w:pPr>
              <w:pStyle w:val="Tytu"/>
              <w:jc w:val="both"/>
              <w:rPr>
                <w:b w:val="0"/>
                <w:sz w:val="24"/>
              </w:rPr>
            </w:pPr>
            <w:r>
              <w:rPr>
                <w:b w:val="0"/>
                <w:sz w:val="24"/>
              </w:rPr>
              <w:t>1</w:t>
            </w:r>
          </w:p>
        </w:tc>
        <w:tc>
          <w:tcPr>
            <w:tcW w:w="1985" w:type="dxa"/>
            <w:shd w:val="clear" w:color="auto" w:fill="auto"/>
          </w:tcPr>
          <w:p w:rsidR="0053498E" w:rsidRPr="009D7AE9" w:rsidRDefault="00225BB0" w:rsidP="00124630">
            <w:pPr>
              <w:pStyle w:val="Tytu"/>
              <w:jc w:val="both"/>
              <w:rPr>
                <w:b w:val="0"/>
                <w:sz w:val="24"/>
              </w:rPr>
            </w:pPr>
            <w:r>
              <w:rPr>
                <w:b w:val="0"/>
                <w:sz w:val="24"/>
              </w:rPr>
              <w:t>1</w:t>
            </w:r>
          </w:p>
        </w:tc>
        <w:tc>
          <w:tcPr>
            <w:tcW w:w="2835" w:type="dxa"/>
            <w:shd w:val="clear" w:color="auto" w:fill="auto"/>
          </w:tcPr>
          <w:p w:rsidR="0053498E" w:rsidRPr="009D7AE9" w:rsidRDefault="00225BB0" w:rsidP="00124630">
            <w:pPr>
              <w:pStyle w:val="Tytu"/>
              <w:jc w:val="both"/>
              <w:rPr>
                <w:b w:val="0"/>
                <w:sz w:val="24"/>
              </w:rPr>
            </w:pPr>
            <w:r>
              <w:rPr>
                <w:b w:val="0"/>
                <w:sz w:val="24"/>
              </w:rPr>
              <w:t>22</w:t>
            </w:r>
          </w:p>
        </w:tc>
      </w:tr>
      <w:tr w:rsidR="0053498E" w:rsidRPr="009D7AE9" w:rsidTr="0053498E">
        <w:tc>
          <w:tcPr>
            <w:tcW w:w="3119" w:type="dxa"/>
            <w:shd w:val="clear" w:color="auto" w:fill="auto"/>
          </w:tcPr>
          <w:p w:rsidR="0053498E" w:rsidRPr="009D7AE9" w:rsidRDefault="0053498E" w:rsidP="00124630">
            <w:pPr>
              <w:spacing w:after="0" w:line="240" w:lineRule="auto"/>
              <w:jc w:val="both"/>
              <w:rPr>
                <w:rFonts w:cs="Times New Roman"/>
                <w:szCs w:val="24"/>
              </w:rPr>
            </w:pPr>
            <w:r w:rsidRPr="009D7AE9">
              <w:rPr>
                <w:rFonts w:cs="Times New Roman"/>
                <w:szCs w:val="24"/>
              </w:rPr>
              <w:t xml:space="preserve">Samorządowe Przedszkole </w:t>
            </w:r>
            <w:r w:rsidRPr="009D7AE9">
              <w:rPr>
                <w:rFonts w:cs="Times New Roman"/>
                <w:szCs w:val="24"/>
              </w:rPr>
              <w:br/>
              <w:t>w Gorzycach</w:t>
            </w:r>
          </w:p>
        </w:tc>
        <w:tc>
          <w:tcPr>
            <w:tcW w:w="2126" w:type="dxa"/>
            <w:shd w:val="clear" w:color="auto" w:fill="auto"/>
          </w:tcPr>
          <w:p w:rsidR="0053498E" w:rsidRPr="009D7AE9" w:rsidRDefault="00225BB0" w:rsidP="00124630">
            <w:pPr>
              <w:pStyle w:val="Tytu"/>
              <w:jc w:val="both"/>
              <w:rPr>
                <w:b w:val="0"/>
                <w:sz w:val="24"/>
              </w:rPr>
            </w:pPr>
            <w:r>
              <w:rPr>
                <w:b w:val="0"/>
                <w:sz w:val="24"/>
              </w:rPr>
              <w:t>2</w:t>
            </w:r>
          </w:p>
        </w:tc>
        <w:tc>
          <w:tcPr>
            <w:tcW w:w="1985" w:type="dxa"/>
            <w:shd w:val="clear" w:color="auto" w:fill="auto"/>
          </w:tcPr>
          <w:p w:rsidR="0053498E" w:rsidRPr="009D7AE9" w:rsidRDefault="00225BB0" w:rsidP="00124630">
            <w:pPr>
              <w:pStyle w:val="Tytu"/>
              <w:jc w:val="both"/>
              <w:rPr>
                <w:b w:val="0"/>
                <w:sz w:val="24"/>
              </w:rPr>
            </w:pPr>
            <w:r>
              <w:rPr>
                <w:b w:val="0"/>
                <w:sz w:val="24"/>
              </w:rPr>
              <w:t>2</w:t>
            </w:r>
          </w:p>
        </w:tc>
        <w:tc>
          <w:tcPr>
            <w:tcW w:w="2835" w:type="dxa"/>
            <w:shd w:val="clear" w:color="auto" w:fill="auto"/>
          </w:tcPr>
          <w:p w:rsidR="0053498E" w:rsidRPr="009D7AE9" w:rsidRDefault="00225BB0" w:rsidP="00124630">
            <w:pPr>
              <w:pStyle w:val="Tytu"/>
              <w:jc w:val="both"/>
              <w:rPr>
                <w:b w:val="0"/>
                <w:sz w:val="24"/>
              </w:rPr>
            </w:pPr>
            <w:r>
              <w:rPr>
                <w:b w:val="0"/>
                <w:sz w:val="24"/>
              </w:rPr>
              <w:t>17</w:t>
            </w:r>
          </w:p>
        </w:tc>
      </w:tr>
    </w:tbl>
    <w:p w:rsidR="000B31BB" w:rsidRPr="009D7AE9" w:rsidRDefault="000B31BB" w:rsidP="00124630">
      <w:pPr>
        <w:spacing w:after="0" w:line="240" w:lineRule="auto"/>
        <w:jc w:val="both"/>
        <w:rPr>
          <w:rFonts w:cs="Times New Roman"/>
          <w:szCs w:val="24"/>
        </w:rPr>
      </w:pPr>
    </w:p>
    <w:p w:rsidR="000B31BB" w:rsidRPr="009D7AE9" w:rsidRDefault="000B31BB" w:rsidP="00124630">
      <w:pPr>
        <w:pStyle w:val="Akapitzlist"/>
        <w:numPr>
          <w:ilvl w:val="1"/>
          <w:numId w:val="29"/>
        </w:numPr>
        <w:spacing w:after="0" w:line="240" w:lineRule="auto"/>
        <w:jc w:val="both"/>
        <w:rPr>
          <w:rFonts w:cs="Times New Roman"/>
          <w:szCs w:val="24"/>
        </w:rPr>
      </w:pPr>
      <w:r w:rsidRPr="009D7AE9">
        <w:rPr>
          <w:rFonts w:cs="Times New Roman"/>
          <w:szCs w:val="24"/>
        </w:rPr>
        <w:t xml:space="preserve"> Średnia tygodniowa liczba godzin ponad wymiarowych realizowanych przez nauczycieli</w:t>
      </w:r>
    </w:p>
    <w:tbl>
      <w:tblPr>
        <w:tblW w:w="79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559"/>
        <w:gridCol w:w="1417"/>
        <w:gridCol w:w="1701"/>
      </w:tblGrid>
      <w:tr w:rsidR="00225BB0" w:rsidRPr="009D7AE9" w:rsidTr="00225BB0">
        <w:tc>
          <w:tcPr>
            <w:tcW w:w="3259" w:type="dxa"/>
            <w:shd w:val="clear" w:color="auto" w:fill="A6A6A6" w:themeFill="background1" w:themeFillShade="A6"/>
          </w:tcPr>
          <w:p w:rsidR="00225BB0" w:rsidRPr="009D7AE9" w:rsidRDefault="00225BB0" w:rsidP="00124630">
            <w:pPr>
              <w:spacing w:after="0" w:line="240" w:lineRule="auto"/>
              <w:jc w:val="both"/>
              <w:rPr>
                <w:rFonts w:cs="Times New Roman"/>
                <w:szCs w:val="24"/>
              </w:rPr>
            </w:pPr>
            <w:r w:rsidRPr="009D7AE9">
              <w:rPr>
                <w:rFonts w:cs="Times New Roman"/>
                <w:szCs w:val="24"/>
              </w:rPr>
              <w:t>Nazwa szkoły</w:t>
            </w:r>
          </w:p>
        </w:tc>
        <w:tc>
          <w:tcPr>
            <w:tcW w:w="1559" w:type="dxa"/>
            <w:shd w:val="clear" w:color="auto" w:fill="A6A6A6" w:themeFill="background1" w:themeFillShade="A6"/>
          </w:tcPr>
          <w:p w:rsidR="00225BB0" w:rsidRPr="009D7AE9" w:rsidRDefault="00225BB0" w:rsidP="00124630">
            <w:pPr>
              <w:spacing w:after="0" w:line="240" w:lineRule="auto"/>
              <w:jc w:val="both"/>
              <w:rPr>
                <w:rFonts w:cs="Times New Roman"/>
                <w:szCs w:val="24"/>
              </w:rPr>
            </w:pPr>
            <w:r>
              <w:rPr>
                <w:rFonts w:cs="Times New Roman"/>
                <w:szCs w:val="24"/>
              </w:rPr>
              <w:t>Początkujący</w:t>
            </w:r>
          </w:p>
        </w:tc>
        <w:tc>
          <w:tcPr>
            <w:tcW w:w="1417" w:type="dxa"/>
            <w:shd w:val="clear" w:color="auto" w:fill="A6A6A6" w:themeFill="background1" w:themeFillShade="A6"/>
          </w:tcPr>
          <w:p w:rsidR="00225BB0" w:rsidRPr="009D7AE9" w:rsidRDefault="00225BB0" w:rsidP="00124630">
            <w:pPr>
              <w:spacing w:after="0" w:line="240" w:lineRule="auto"/>
              <w:jc w:val="both"/>
              <w:rPr>
                <w:rFonts w:cs="Times New Roman"/>
                <w:szCs w:val="24"/>
              </w:rPr>
            </w:pPr>
            <w:r w:rsidRPr="009D7AE9">
              <w:rPr>
                <w:rFonts w:cs="Times New Roman"/>
                <w:szCs w:val="24"/>
              </w:rPr>
              <w:t>Mianowani</w:t>
            </w:r>
          </w:p>
        </w:tc>
        <w:tc>
          <w:tcPr>
            <w:tcW w:w="1701" w:type="dxa"/>
            <w:shd w:val="clear" w:color="auto" w:fill="A6A6A6" w:themeFill="background1" w:themeFillShade="A6"/>
          </w:tcPr>
          <w:p w:rsidR="00225BB0" w:rsidRPr="009D7AE9" w:rsidRDefault="00225BB0" w:rsidP="00124630">
            <w:pPr>
              <w:spacing w:after="0" w:line="240" w:lineRule="auto"/>
              <w:jc w:val="both"/>
              <w:rPr>
                <w:rFonts w:cs="Times New Roman"/>
                <w:szCs w:val="24"/>
              </w:rPr>
            </w:pPr>
            <w:r w:rsidRPr="009D7AE9">
              <w:rPr>
                <w:rFonts w:cs="Times New Roman"/>
                <w:szCs w:val="24"/>
              </w:rPr>
              <w:t>Dyplomowani</w:t>
            </w:r>
          </w:p>
        </w:tc>
      </w:tr>
      <w:tr w:rsidR="00225BB0" w:rsidRPr="009D7AE9" w:rsidTr="00225BB0">
        <w:tc>
          <w:tcPr>
            <w:tcW w:w="3259" w:type="dxa"/>
            <w:shd w:val="clear" w:color="auto" w:fill="auto"/>
          </w:tcPr>
          <w:p w:rsidR="00225BB0" w:rsidRPr="009D7AE9" w:rsidRDefault="00225BB0" w:rsidP="00124630">
            <w:pPr>
              <w:spacing w:after="0" w:line="240" w:lineRule="auto"/>
              <w:jc w:val="both"/>
              <w:rPr>
                <w:rFonts w:cs="Times New Roman"/>
                <w:szCs w:val="24"/>
              </w:rPr>
            </w:pPr>
            <w:r w:rsidRPr="009D7AE9">
              <w:rPr>
                <w:rFonts w:cs="Times New Roman"/>
                <w:szCs w:val="24"/>
              </w:rPr>
              <w:t xml:space="preserve">Szkoła Podstawowa nr 1 </w:t>
            </w:r>
            <w:r w:rsidRPr="009D7AE9">
              <w:rPr>
                <w:rFonts w:cs="Times New Roman"/>
                <w:szCs w:val="24"/>
              </w:rPr>
              <w:br/>
              <w:t>w Gorzycach</w:t>
            </w:r>
          </w:p>
        </w:tc>
        <w:tc>
          <w:tcPr>
            <w:tcW w:w="1559" w:type="dxa"/>
            <w:shd w:val="clear" w:color="auto" w:fill="auto"/>
          </w:tcPr>
          <w:p w:rsidR="00225BB0" w:rsidRPr="009D7AE9" w:rsidRDefault="00225BB0" w:rsidP="00124630">
            <w:pPr>
              <w:pStyle w:val="Tytu"/>
              <w:jc w:val="both"/>
              <w:rPr>
                <w:b w:val="0"/>
                <w:sz w:val="24"/>
              </w:rPr>
            </w:pPr>
            <w:r>
              <w:rPr>
                <w:b w:val="0"/>
                <w:sz w:val="24"/>
              </w:rPr>
              <w:t>7,5</w:t>
            </w:r>
          </w:p>
        </w:tc>
        <w:tc>
          <w:tcPr>
            <w:tcW w:w="1417" w:type="dxa"/>
            <w:shd w:val="clear" w:color="auto" w:fill="auto"/>
          </w:tcPr>
          <w:p w:rsidR="00225BB0" w:rsidRPr="009D7AE9" w:rsidRDefault="00225BB0" w:rsidP="00124630">
            <w:pPr>
              <w:pStyle w:val="Tytu"/>
              <w:jc w:val="both"/>
              <w:rPr>
                <w:b w:val="0"/>
                <w:sz w:val="24"/>
              </w:rPr>
            </w:pPr>
            <w:r>
              <w:rPr>
                <w:b w:val="0"/>
                <w:sz w:val="24"/>
              </w:rPr>
              <w:t>20</w:t>
            </w:r>
          </w:p>
        </w:tc>
        <w:tc>
          <w:tcPr>
            <w:tcW w:w="1701" w:type="dxa"/>
            <w:shd w:val="clear" w:color="auto" w:fill="auto"/>
          </w:tcPr>
          <w:p w:rsidR="00225BB0" w:rsidRPr="009D7AE9" w:rsidRDefault="00225BB0" w:rsidP="00124630">
            <w:pPr>
              <w:pStyle w:val="Tytu"/>
              <w:jc w:val="both"/>
              <w:rPr>
                <w:b w:val="0"/>
                <w:sz w:val="24"/>
              </w:rPr>
            </w:pPr>
            <w:r>
              <w:rPr>
                <w:b w:val="0"/>
                <w:sz w:val="24"/>
              </w:rPr>
              <w:t>100,5</w:t>
            </w:r>
          </w:p>
        </w:tc>
      </w:tr>
      <w:tr w:rsidR="00225BB0" w:rsidRPr="009D7AE9" w:rsidTr="00225BB0">
        <w:tc>
          <w:tcPr>
            <w:tcW w:w="3259" w:type="dxa"/>
            <w:shd w:val="clear" w:color="auto" w:fill="auto"/>
          </w:tcPr>
          <w:p w:rsidR="00225BB0" w:rsidRPr="009D7AE9" w:rsidRDefault="00225BB0" w:rsidP="00124630">
            <w:pPr>
              <w:spacing w:after="0" w:line="240" w:lineRule="auto"/>
              <w:jc w:val="both"/>
              <w:rPr>
                <w:rFonts w:cs="Times New Roman"/>
                <w:szCs w:val="24"/>
              </w:rPr>
            </w:pPr>
            <w:r w:rsidRPr="009D7AE9">
              <w:rPr>
                <w:rFonts w:cs="Times New Roman"/>
                <w:szCs w:val="24"/>
              </w:rPr>
              <w:t xml:space="preserve">Zespół Szkolno-Przedszkolny </w:t>
            </w:r>
            <w:r w:rsidRPr="009D7AE9">
              <w:rPr>
                <w:rFonts w:cs="Times New Roman"/>
                <w:szCs w:val="24"/>
              </w:rPr>
              <w:br/>
              <w:t>w Trześni</w:t>
            </w:r>
          </w:p>
        </w:tc>
        <w:tc>
          <w:tcPr>
            <w:tcW w:w="1559" w:type="dxa"/>
            <w:shd w:val="clear" w:color="auto" w:fill="auto"/>
          </w:tcPr>
          <w:p w:rsidR="00225BB0" w:rsidRPr="009D7AE9" w:rsidRDefault="00225BB0" w:rsidP="00124630">
            <w:pPr>
              <w:pStyle w:val="Tytu"/>
              <w:jc w:val="both"/>
              <w:rPr>
                <w:b w:val="0"/>
                <w:sz w:val="24"/>
              </w:rPr>
            </w:pPr>
            <w:r>
              <w:rPr>
                <w:b w:val="0"/>
                <w:sz w:val="24"/>
              </w:rPr>
              <w:t>19</w:t>
            </w:r>
          </w:p>
        </w:tc>
        <w:tc>
          <w:tcPr>
            <w:tcW w:w="1417" w:type="dxa"/>
            <w:shd w:val="clear" w:color="auto" w:fill="auto"/>
          </w:tcPr>
          <w:p w:rsidR="00225BB0" w:rsidRPr="009D7AE9" w:rsidRDefault="00225BB0" w:rsidP="00124630">
            <w:pPr>
              <w:pStyle w:val="Tytu"/>
              <w:jc w:val="both"/>
              <w:rPr>
                <w:b w:val="0"/>
                <w:sz w:val="24"/>
              </w:rPr>
            </w:pPr>
            <w:r>
              <w:rPr>
                <w:b w:val="0"/>
                <w:sz w:val="24"/>
              </w:rPr>
              <w:t>5</w:t>
            </w:r>
          </w:p>
        </w:tc>
        <w:tc>
          <w:tcPr>
            <w:tcW w:w="1701" w:type="dxa"/>
            <w:shd w:val="clear" w:color="auto" w:fill="auto"/>
          </w:tcPr>
          <w:p w:rsidR="00225BB0" w:rsidRPr="009D7AE9" w:rsidRDefault="00225BB0" w:rsidP="00124630">
            <w:pPr>
              <w:pStyle w:val="Tytu"/>
              <w:jc w:val="both"/>
              <w:rPr>
                <w:b w:val="0"/>
                <w:sz w:val="24"/>
              </w:rPr>
            </w:pPr>
            <w:r>
              <w:rPr>
                <w:b w:val="0"/>
                <w:sz w:val="24"/>
              </w:rPr>
              <w:t>43</w:t>
            </w:r>
          </w:p>
        </w:tc>
      </w:tr>
      <w:tr w:rsidR="00225BB0" w:rsidRPr="009D7AE9" w:rsidTr="00225BB0">
        <w:tc>
          <w:tcPr>
            <w:tcW w:w="3259" w:type="dxa"/>
            <w:shd w:val="clear" w:color="auto" w:fill="auto"/>
          </w:tcPr>
          <w:p w:rsidR="00225BB0" w:rsidRPr="009D7AE9" w:rsidRDefault="00225BB0" w:rsidP="00124630">
            <w:pPr>
              <w:spacing w:after="0" w:line="240" w:lineRule="auto"/>
              <w:jc w:val="both"/>
              <w:rPr>
                <w:rFonts w:cs="Times New Roman"/>
                <w:szCs w:val="24"/>
              </w:rPr>
            </w:pPr>
            <w:r w:rsidRPr="009D7AE9">
              <w:rPr>
                <w:rFonts w:cs="Times New Roman"/>
                <w:szCs w:val="24"/>
              </w:rPr>
              <w:t xml:space="preserve">Szkoła Podstawowa </w:t>
            </w:r>
            <w:r w:rsidRPr="009D7AE9">
              <w:rPr>
                <w:rFonts w:cs="Times New Roman"/>
                <w:szCs w:val="24"/>
              </w:rPr>
              <w:br/>
              <w:t>we Wrzawach</w:t>
            </w:r>
          </w:p>
        </w:tc>
        <w:tc>
          <w:tcPr>
            <w:tcW w:w="1559" w:type="dxa"/>
            <w:shd w:val="clear" w:color="auto" w:fill="auto"/>
          </w:tcPr>
          <w:p w:rsidR="00225BB0" w:rsidRPr="009D7AE9" w:rsidRDefault="006B52C2" w:rsidP="00124630">
            <w:pPr>
              <w:pStyle w:val="Tytu"/>
              <w:jc w:val="both"/>
              <w:rPr>
                <w:b w:val="0"/>
                <w:sz w:val="24"/>
              </w:rPr>
            </w:pPr>
            <w:r>
              <w:rPr>
                <w:b w:val="0"/>
                <w:sz w:val="24"/>
              </w:rPr>
              <w:t>2</w:t>
            </w:r>
          </w:p>
        </w:tc>
        <w:tc>
          <w:tcPr>
            <w:tcW w:w="1417" w:type="dxa"/>
            <w:shd w:val="clear" w:color="auto" w:fill="auto"/>
          </w:tcPr>
          <w:p w:rsidR="00225BB0" w:rsidRPr="009D7AE9" w:rsidRDefault="006B52C2" w:rsidP="00124630">
            <w:pPr>
              <w:pStyle w:val="Tytu"/>
              <w:jc w:val="both"/>
              <w:rPr>
                <w:b w:val="0"/>
                <w:sz w:val="24"/>
              </w:rPr>
            </w:pPr>
            <w:r>
              <w:rPr>
                <w:b w:val="0"/>
                <w:sz w:val="24"/>
              </w:rPr>
              <w:t>1</w:t>
            </w:r>
          </w:p>
        </w:tc>
        <w:tc>
          <w:tcPr>
            <w:tcW w:w="1701" w:type="dxa"/>
            <w:shd w:val="clear" w:color="auto" w:fill="auto"/>
          </w:tcPr>
          <w:p w:rsidR="00225BB0" w:rsidRPr="009D7AE9" w:rsidRDefault="006B52C2" w:rsidP="00124630">
            <w:pPr>
              <w:pStyle w:val="Tytu"/>
              <w:jc w:val="both"/>
              <w:rPr>
                <w:b w:val="0"/>
                <w:sz w:val="24"/>
              </w:rPr>
            </w:pPr>
            <w:r>
              <w:rPr>
                <w:b w:val="0"/>
                <w:sz w:val="24"/>
              </w:rPr>
              <w:t>33</w:t>
            </w:r>
          </w:p>
        </w:tc>
      </w:tr>
      <w:tr w:rsidR="00225BB0" w:rsidRPr="009D7AE9" w:rsidTr="00225BB0">
        <w:tc>
          <w:tcPr>
            <w:tcW w:w="3259" w:type="dxa"/>
            <w:shd w:val="clear" w:color="auto" w:fill="auto"/>
          </w:tcPr>
          <w:p w:rsidR="00225BB0" w:rsidRPr="009D7AE9" w:rsidRDefault="00225BB0" w:rsidP="00124630">
            <w:pPr>
              <w:spacing w:after="0" w:line="240" w:lineRule="auto"/>
              <w:jc w:val="both"/>
              <w:rPr>
                <w:rFonts w:cs="Times New Roman"/>
                <w:szCs w:val="24"/>
              </w:rPr>
            </w:pPr>
            <w:r w:rsidRPr="009D7AE9">
              <w:rPr>
                <w:rFonts w:cs="Times New Roman"/>
                <w:szCs w:val="24"/>
              </w:rPr>
              <w:lastRenderedPageBreak/>
              <w:t xml:space="preserve">Zespół Szkolno-Przedszkolny  </w:t>
            </w:r>
            <w:r w:rsidRPr="009D7AE9">
              <w:rPr>
                <w:rFonts w:cs="Times New Roman"/>
                <w:szCs w:val="24"/>
              </w:rPr>
              <w:br/>
              <w:t>w Sokolnikach</w:t>
            </w:r>
          </w:p>
        </w:tc>
        <w:tc>
          <w:tcPr>
            <w:tcW w:w="1559" w:type="dxa"/>
            <w:shd w:val="clear" w:color="auto" w:fill="auto"/>
          </w:tcPr>
          <w:p w:rsidR="00225BB0" w:rsidRPr="009D7AE9" w:rsidRDefault="006B52C2" w:rsidP="00124630">
            <w:pPr>
              <w:pStyle w:val="Tytu"/>
              <w:jc w:val="both"/>
              <w:rPr>
                <w:b w:val="0"/>
                <w:sz w:val="24"/>
              </w:rPr>
            </w:pPr>
            <w:r>
              <w:rPr>
                <w:b w:val="0"/>
                <w:sz w:val="24"/>
              </w:rPr>
              <w:t>18,74</w:t>
            </w:r>
          </w:p>
        </w:tc>
        <w:tc>
          <w:tcPr>
            <w:tcW w:w="1417" w:type="dxa"/>
            <w:shd w:val="clear" w:color="auto" w:fill="auto"/>
          </w:tcPr>
          <w:p w:rsidR="00225BB0" w:rsidRPr="009D7AE9" w:rsidRDefault="006B52C2" w:rsidP="00124630">
            <w:pPr>
              <w:pStyle w:val="Tytu"/>
              <w:jc w:val="both"/>
              <w:rPr>
                <w:b w:val="0"/>
                <w:sz w:val="24"/>
              </w:rPr>
            </w:pPr>
            <w:r>
              <w:rPr>
                <w:b w:val="0"/>
                <w:sz w:val="24"/>
              </w:rPr>
              <w:t>-</w:t>
            </w:r>
          </w:p>
        </w:tc>
        <w:tc>
          <w:tcPr>
            <w:tcW w:w="1701" w:type="dxa"/>
            <w:shd w:val="clear" w:color="auto" w:fill="auto"/>
          </w:tcPr>
          <w:p w:rsidR="00225BB0" w:rsidRPr="009D7AE9" w:rsidRDefault="006B52C2" w:rsidP="00124630">
            <w:pPr>
              <w:pStyle w:val="Tytu"/>
              <w:jc w:val="both"/>
              <w:rPr>
                <w:b w:val="0"/>
                <w:sz w:val="24"/>
              </w:rPr>
            </w:pPr>
            <w:r>
              <w:rPr>
                <w:b w:val="0"/>
                <w:sz w:val="24"/>
              </w:rPr>
              <w:t>70,99</w:t>
            </w:r>
          </w:p>
        </w:tc>
      </w:tr>
      <w:tr w:rsidR="00225BB0" w:rsidRPr="009D7AE9" w:rsidTr="00225BB0">
        <w:tc>
          <w:tcPr>
            <w:tcW w:w="3259" w:type="dxa"/>
            <w:shd w:val="clear" w:color="auto" w:fill="auto"/>
          </w:tcPr>
          <w:p w:rsidR="00225BB0" w:rsidRPr="009D7AE9" w:rsidRDefault="00225BB0" w:rsidP="00124630">
            <w:pPr>
              <w:spacing w:after="0" w:line="240" w:lineRule="auto"/>
              <w:jc w:val="both"/>
              <w:rPr>
                <w:rFonts w:cs="Times New Roman"/>
                <w:szCs w:val="24"/>
              </w:rPr>
            </w:pPr>
            <w:r w:rsidRPr="009D7AE9">
              <w:rPr>
                <w:rFonts w:cs="Times New Roman"/>
                <w:szCs w:val="24"/>
              </w:rPr>
              <w:t xml:space="preserve">Szkoła Podstawowa </w:t>
            </w:r>
            <w:r w:rsidRPr="009D7AE9">
              <w:rPr>
                <w:rFonts w:cs="Times New Roman"/>
                <w:szCs w:val="24"/>
              </w:rPr>
              <w:br/>
              <w:t>w Furmanach</w:t>
            </w:r>
          </w:p>
        </w:tc>
        <w:tc>
          <w:tcPr>
            <w:tcW w:w="1559" w:type="dxa"/>
            <w:shd w:val="clear" w:color="auto" w:fill="auto"/>
          </w:tcPr>
          <w:p w:rsidR="00225BB0" w:rsidRPr="009D7AE9" w:rsidRDefault="006B52C2" w:rsidP="00124630">
            <w:pPr>
              <w:pStyle w:val="Tytu"/>
              <w:jc w:val="both"/>
              <w:rPr>
                <w:b w:val="0"/>
                <w:sz w:val="24"/>
              </w:rPr>
            </w:pPr>
            <w:r>
              <w:rPr>
                <w:b w:val="0"/>
                <w:sz w:val="24"/>
              </w:rPr>
              <w:t>0,22</w:t>
            </w:r>
          </w:p>
        </w:tc>
        <w:tc>
          <w:tcPr>
            <w:tcW w:w="1417" w:type="dxa"/>
            <w:shd w:val="clear" w:color="auto" w:fill="auto"/>
          </w:tcPr>
          <w:p w:rsidR="00225BB0" w:rsidRPr="009D7AE9" w:rsidRDefault="006B52C2" w:rsidP="00124630">
            <w:pPr>
              <w:pStyle w:val="Tytu"/>
              <w:jc w:val="both"/>
              <w:rPr>
                <w:b w:val="0"/>
                <w:sz w:val="24"/>
              </w:rPr>
            </w:pPr>
            <w:r>
              <w:rPr>
                <w:b w:val="0"/>
                <w:sz w:val="24"/>
              </w:rPr>
              <w:t>10,04</w:t>
            </w:r>
          </w:p>
        </w:tc>
        <w:tc>
          <w:tcPr>
            <w:tcW w:w="1701" w:type="dxa"/>
            <w:shd w:val="clear" w:color="auto" w:fill="auto"/>
          </w:tcPr>
          <w:p w:rsidR="00225BB0" w:rsidRPr="009D7AE9" w:rsidRDefault="006B52C2" w:rsidP="00124630">
            <w:pPr>
              <w:pStyle w:val="Tytu"/>
              <w:jc w:val="both"/>
              <w:rPr>
                <w:b w:val="0"/>
                <w:sz w:val="24"/>
              </w:rPr>
            </w:pPr>
            <w:r>
              <w:rPr>
                <w:b w:val="0"/>
                <w:sz w:val="24"/>
              </w:rPr>
              <w:t>38,7</w:t>
            </w:r>
          </w:p>
        </w:tc>
      </w:tr>
      <w:tr w:rsidR="00225BB0" w:rsidRPr="009D7AE9" w:rsidTr="00225BB0">
        <w:tc>
          <w:tcPr>
            <w:tcW w:w="3259" w:type="dxa"/>
            <w:shd w:val="clear" w:color="auto" w:fill="auto"/>
          </w:tcPr>
          <w:p w:rsidR="00225BB0" w:rsidRPr="009D7AE9" w:rsidRDefault="00225BB0" w:rsidP="00124630">
            <w:pPr>
              <w:spacing w:after="0" w:line="240" w:lineRule="auto"/>
              <w:jc w:val="both"/>
              <w:rPr>
                <w:rFonts w:cs="Times New Roman"/>
                <w:szCs w:val="24"/>
              </w:rPr>
            </w:pPr>
            <w:r w:rsidRPr="009D7AE9">
              <w:rPr>
                <w:rFonts w:cs="Times New Roman"/>
                <w:szCs w:val="24"/>
              </w:rPr>
              <w:t>Szkoła Podstawowa nr 2</w:t>
            </w:r>
            <w:r w:rsidRPr="009D7AE9">
              <w:rPr>
                <w:rFonts w:cs="Times New Roman"/>
                <w:szCs w:val="24"/>
              </w:rPr>
              <w:br/>
              <w:t>w Gorzycach</w:t>
            </w:r>
          </w:p>
        </w:tc>
        <w:tc>
          <w:tcPr>
            <w:tcW w:w="1559" w:type="dxa"/>
            <w:shd w:val="clear" w:color="auto" w:fill="auto"/>
          </w:tcPr>
          <w:p w:rsidR="00225BB0" w:rsidRPr="009D7AE9" w:rsidRDefault="006B52C2" w:rsidP="00124630">
            <w:pPr>
              <w:pStyle w:val="Tytu"/>
              <w:jc w:val="both"/>
              <w:rPr>
                <w:b w:val="0"/>
                <w:sz w:val="24"/>
              </w:rPr>
            </w:pPr>
            <w:r>
              <w:rPr>
                <w:b w:val="0"/>
                <w:sz w:val="24"/>
              </w:rPr>
              <w:t>38</w:t>
            </w:r>
          </w:p>
        </w:tc>
        <w:tc>
          <w:tcPr>
            <w:tcW w:w="1417" w:type="dxa"/>
            <w:shd w:val="clear" w:color="auto" w:fill="auto"/>
          </w:tcPr>
          <w:p w:rsidR="00225BB0" w:rsidRPr="009D7AE9" w:rsidRDefault="006B52C2" w:rsidP="00124630">
            <w:pPr>
              <w:pStyle w:val="Tytu"/>
              <w:jc w:val="both"/>
              <w:rPr>
                <w:b w:val="0"/>
                <w:sz w:val="24"/>
              </w:rPr>
            </w:pPr>
            <w:r>
              <w:rPr>
                <w:b w:val="0"/>
                <w:sz w:val="24"/>
              </w:rPr>
              <w:t>5,5</w:t>
            </w:r>
          </w:p>
        </w:tc>
        <w:tc>
          <w:tcPr>
            <w:tcW w:w="1701" w:type="dxa"/>
            <w:shd w:val="clear" w:color="auto" w:fill="auto"/>
          </w:tcPr>
          <w:p w:rsidR="00225BB0" w:rsidRPr="009D7AE9" w:rsidRDefault="006B52C2" w:rsidP="00124630">
            <w:pPr>
              <w:pStyle w:val="Tytu"/>
              <w:jc w:val="both"/>
              <w:rPr>
                <w:b w:val="0"/>
                <w:sz w:val="24"/>
              </w:rPr>
            </w:pPr>
            <w:r>
              <w:rPr>
                <w:b w:val="0"/>
                <w:sz w:val="24"/>
              </w:rPr>
              <w:t>91</w:t>
            </w:r>
          </w:p>
        </w:tc>
      </w:tr>
      <w:tr w:rsidR="00225BB0" w:rsidRPr="009D7AE9" w:rsidTr="00225BB0">
        <w:tc>
          <w:tcPr>
            <w:tcW w:w="3259" w:type="dxa"/>
            <w:shd w:val="clear" w:color="auto" w:fill="auto"/>
          </w:tcPr>
          <w:p w:rsidR="00225BB0" w:rsidRPr="009D7AE9" w:rsidRDefault="00225BB0" w:rsidP="00124630">
            <w:pPr>
              <w:spacing w:after="0" w:line="240" w:lineRule="auto"/>
              <w:jc w:val="both"/>
              <w:rPr>
                <w:rFonts w:cs="Times New Roman"/>
                <w:szCs w:val="24"/>
              </w:rPr>
            </w:pPr>
            <w:r w:rsidRPr="009D7AE9">
              <w:rPr>
                <w:rFonts w:cs="Times New Roman"/>
                <w:szCs w:val="24"/>
              </w:rPr>
              <w:t xml:space="preserve">Samorządowe Przedszkole </w:t>
            </w:r>
            <w:r w:rsidRPr="009D7AE9">
              <w:rPr>
                <w:rFonts w:cs="Times New Roman"/>
                <w:szCs w:val="24"/>
              </w:rPr>
              <w:br/>
              <w:t>w Gorzycach</w:t>
            </w:r>
          </w:p>
        </w:tc>
        <w:tc>
          <w:tcPr>
            <w:tcW w:w="1559" w:type="dxa"/>
            <w:shd w:val="clear" w:color="auto" w:fill="auto"/>
          </w:tcPr>
          <w:p w:rsidR="00225BB0" w:rsidRPr="009D7AE9" w:rsidRDefault="006B52C2" w:rsidP="00124630">
            <w:pPr>
              <w:pStyle w:val="Tytu"/>
              <w:jc w:val="both"/>
              <w:rPr>
                <w:b w:val="0"/>
                <w:sz w:val="24"/>
              </w:rPr>
            </w:pPr>
            <w:r>
              <w:rPr>
                <w:b w:val="0"/>
                <w:sz w:val="24"/>
              </w:rPr>
              <w:t>3</w:t>
            </w:r>
          </w:p>
        </w:tc>
        <w:tc>
          <w:tcPr>
            <w:tcW w:w="1417" w:type="dxa"/>
            <w:shd w:val="clear" w:color="auto" w:fill="auto"/>
          </w:tcPr>
          <w:p w:rsidR="00225BB0" w:rsidRPr="009D7AE9" w:rsidRDefault="006B52C2" w:rsidP="00124630">
            <w:pPr>
              <w:pStyle w:val="Tytu"/>
              <w:jc w:val="both"/>
              <w:rPr>
                <w:b w:val="0"/>
                <w:sz w:val="24"/>
              </w:rPr>
            </w:pPr>
            <w:r>
              <w:rPr>
                <w:b w:val="0"/>
                <w:sz w:val="24"/>
              </w:rPr>
              <w:t>3</w:t>
            </w:r>
          </w:p>
        </w:tc>
        <w:tc>
          <w:tcPr>
            <w:tcW w:w="1701" w:type="dxa"/>
            <w:shd w:val="clear" w:color="auto" w:fill="auto"/>
          </w:tcPr>
          <w:p w:rsidR="00225BB0" w:rsidRPr="009D7AE9" w:rsidRDefault="006B52C2" w:rsidP="00124630">
            <w:pPr>
              <w:pStyle w:val="Tytu"/>
              <w:jc w:val="both"/>
              <w:rPr>
                <w:b w:val="0"/>
                <w:sz w:val="24"/>
              </w:rPr>
            </w:pPr>
            <w:r>
              <w:rPr>
                <w:b w:val="0"/>
                <w:sz w:val="24"/>
              </w:rPr>
              <w:t>8</w:t>
            </w:r>
          </w:p>
        </w:tc>
      </w:tr>
    </w:tbl>
    <w:p w:rsidR="00050EC3" w:rsidRPr="009D7AE9" w:rsidRDefault="00050EC3" w:rsidP="00124630">
      <w:pPr>
        <w:spacing w:after="0" w:line="240" w:lineRule="auto"/>
        <w:jc w:val="both"/>
        <w:rPr>
          <w:rFonts w:cs="Times New Roman"/>
          <w:szCs w:val="24"/>
        </w:rPr>
      </w:pPr>
    </w:p>
    <w:p w:rsidR="000B31BB" w:rsidRPr="009D7AE9" w:rsidRDefault="000B31BB" w:rsidP="00124630">
      <w:pPr>
        <w:pStyle w:val="Akapitzlist"/>
        <w:numPr>
          <w:ilvl w:val="1"/>
          <w:numId w:val="29"/>
        </w:numPr>
        <w:spacing w:after="0" w:line="240" w:lineRule="auto"/>
        <w:jc w:val="both"/>
        <w:rPr>
          <w:rFonts w:cs="Times New Roman"/>
          <w:szCs w:val="24"/>
        </w:rPr>
      </w:pPr>
      <w:r w:rsidRPr="009D7AE9">
        <w:rPr>
          <w:rFonts w:cs="Times New Roman"/>
          <w:szCs w:val="24"/>
        </w:rPr>
        <w:t>Liczba realizowanych innowacji i eksperymentów pedagogicznych</w:t>
      </w:r>
    </w:p>
    <w:p w:rsidR="000B31BB" w:rsidRPr="009D7AE9" w:rsidRDefault="000B31BB" w:rsidP="00124630">
      <w:pPr>
        <w:spacing w:after="0" w:line="240" w:lineRule="auto"/>
        <w:jc w:val="both"/>
        <w:rPr>
          <w:rFonts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26"/>
        <w:gridCol w:w="3027"/>
      </w:tblGrid>
      <w:tr w:rsidR="009F5FE1" w:rsidTr="001E22D8">
        <w:tc>
          <w:tcPr>
            <w:tcW w:w="3164" w:type="dxa"/>
            <w:shd w:val="clear" w:color="auto" w:fill="FFC000"/>
          </w:tcPr>
          <w:p w:rsidR="009F5FE1" w:rsidRPr="002A3EC2" w:rsidRDefault="009F5FE1" w:rsidP="00124630">
            <w:pPr>
              <w:pStyle w:val="Tytu"/>
              <w:rPr>
                <w:sz w:val="24"/>
              </w:rPr>
            </w:pPr>
            <w:r w:rsidRPr="002A3EC2">
              <w:rPr>
                <w:sz w:val="24"/>
              </w:rPr>
              <w:t>Nazwa szkoły</w:t>
            </w:r>
          </w:p>
        </w:tc>
        <w:tc>
          <w:tcPr>
            <w:tcW w:w="3165" w:type="dxa"/>
            <w:shd w:val="clear" w:color="auto" w:fill="FFC000"/>
          </w:tcPr>
          <w:p w:rsidR="009F5FE1" w:rsidRPr="002A3EC2" w:rsidRDefault="009F5FE1" w:rsidP="00124630">
            <w:pPr>
              <w:pStyle w:val="Tytu"/>
              <w:rPr>
                <w:sz w:val="24"/>
              </w:rPr>
            </w:pPr>
            <w:r w:rsidRPr="002A3EC2">
              <w:rPr>
                <w:sz w:val="24"/>
              </w:rPr>
              <w:t>Liczba innowacji i eksperymentów</w:t>
            </w:r>
          </w:p>
        </w:tc>
        <w:tc>
          <w:tcPr>
            <w:tcW w:w="3165" w:type="dxa"/>
            <w:shd w:val="clear" w:color="auto" w:fill="FFC000"/>
          </w:tcPr>
          <w:p w:rsidR="009F5FE1" w:rsidRPr="002A3EC2" w:rsidRDefault="009F5FE1" w:rsidP="00124630">
            <w:pPr>
              <w:pStyle w:val="Tytu"/>
              <w:rPr>
                <w:sz w:val="24"/>
              </w:rPr>
            </w:pPr>
            <w:r w:rsidRPr="002A3EC2">
              <w:rPr>
                <w:sz w:val="24"/>
              </w:rPr>
              <w:t>Uwagi</w:t>
            </w:r>
          </w:p>
        </w:tc>
      </w:tr>
      <w:tr w:rsidR="009F5FE1" w:rsidTr="001E22D8">
        <w:tc>
          <w:tcPr>
            <w:tcW w:w="3164" w:type="dxa"/>
            <w:shd w:val="clear" w:color="auto" w:fill="auto"/>
          </w:tcPr>
          <w:p w:rsidR="009F5FE1" w:rsidRPr="002A3EC2" w:rsidRDefault="009F5FE1" w:rsidP="00124630">
            <w:pPr>
              <w:pStyle w:val="Tytu"/>
              <w:jc w:val="left"/>
              <w:rPr>
                <w:sz w:val="24"/>
              </w:rPr>
            </w:pPr>
            <w:r>
              <w:rPr>
                <w:sz w:val="24"/>
              </w:rPr>
              <w:t xml:space="preserve">Szkoła Podstawowa nr 2 </w:t>
            </w:r>
            <w:r w:rsidRPr="002A3EC2">
              <w:rPr>
                <w:sz w:val="24"/>
              </w:rPr>
              <w:t xml:space="preserve"> </w:t>
            </w:r>
            <w:r>
              <w:rPr>
                <w:sz w:val="24"/>
              </w:rPr>
              <w:br/>
            </w:r>
            <w:r w:rsidRPr="002A3EC2">
              <w:rPr>
                <w:sz w:val="24"/>
              </w:rPr>
              <w:t>w Gorzycach</w:t>
            </w:r>
          </w:p>
        </w:tc>
        <w:tc>
          <w:tcPr>
            <w:tcW w:w="3165" w:type="dxa"/>
            <w:shd w:val="clear" w:color="auto" w:fill="auto"/>
          </w:tcPr>
          <w:p w:rsidR="009F5FE1" w:rsidRPr="002A3EC2" w:rsidRDefault="009F5FE1" w:rsidP="00124630">
            <w:pPr>
              <w:pStyle w:val="Tytu"/>
              <w:rPr>
                <w:sz w:val="24"/>
              </w:rPr>
            </w:pPr>
            <w:r>
              <w:rPr>
                <w:sz w:val="24"/>
              </w:rPr>
              <w:t>15</w:t>
            </w:r>
          </w:p>
          <w:p w:rsidR="009F5FE1" w:rsidRDefault="009F5FE1" w:rsidP="00124630">
            <w:pPr>
              <w:pStyle w:val="Tytu"/>
              <w:rPr>
                <w:sz w:val="24"/>
              </w:rPr>
            </w:pPr>
          </w:p>
          <w:p w:rsidR="009F5FE1" w:rsidRPr="002A3EC2" w:rsidRDefault="009F5FE1" w:rsidP="00124630">
            <w:pPr>
              <w:pStyle w:val="Tytu"/>
              <w:rPr>
                <w:sz w:val="24"/>
              </w:rPr>
            </w:pPr>
          </w:p>
        </w:tc>
        <w:tc>
          <w:tcPr>
            <w:tcW w:w="3165" w:type="dxa"/>
            <w:shd w:val="clear" w:color="auto" w:fill="auto"/>
          </w:tcPr>
          <w:p w:rsidR="009F5FE1" w:rsidRPr="00893BA7" w:rsidRDefault="009F5FE1" w:rsidP="00124630">
            <w:pPr>
              <w:pStyle w:val="Tytu"/>
              <w:jc w:val="both"/>
              <w:rPr>
                <w:b w:val="0"/>
                <w:sz w:val="24"/>
              </w:rPr>
            </w:pPr>
            <w:r w:rsidRPr="00893BA7">
              <w:rPr>
                <w:b w:val="0"/>
                <w:sz w:val="24"/>
              </w:rPr>
              <w:t>„Z angielskim w świat</w:t>
            </w:r>
            <w:r>
              <w:rPr>
                <w:b w:val="0"/>
                <w:sz w:val="24"/>
              </w:rPr>
              <w:t xml:space="preserve"> </w:t>
            </w:r>
            <w:r w:rsidRPr="00893BA7">
              <w:rPr>
                <w:b w:val="0"/>
                <w:sz w:val="24"/>
              </w:rPr>
              <w:t>- YouTube, TIK TOK”</w:t>
            </w:r>
            <w:r>
              <w:rPr>
                <w:b w:val="0"/>
                <w:sz w:val="24"/>
              </w:rPr>
              <w:t>, „Zdrowy i bezpieczny przedszkolak”, ”Zabawy z kodowaniem”, „Architekci nowych technologii”,  „Chemia od kuchni – kuchnia molekularna i nie tylko”, „Zdrowy i bezpieczny przedszkolak”, „Próbujemy zrozumieć emocje”.</w:t>
            </w:r>
          </w:p>
        </w:tc>
      </w:tr>
      <w:tr w:rsidR="009F5FE1" w:rsidTr="001E22D8">
        <w:tc>
          <w:tcPr>
            <w:tcW w:w="3164" w:type="dxa"/>
            <w:shd w:val="clear" w:color="auto" w:fill="auto"/>
          </w:tcPr>
          <w:p w:rsidR="009F5FE1" w:rsidRDefault="009F5FE1" w:rsidP="00124630">
            <w:pPr>
              <w:pStyle w:val="Tytu"/>
              <w:jc w:val="left"/>
              <w:rPr>
                <w:sz w:val="24"/>
              </w:rPr>
            </w:pPr>
            <w:r>
              <w:rPr>
                <w:sz w:val="24"/>
              </w:rPr>
              <w:t xml:space="preserve">Szkoła Podstawowa nr 1 </w:t>
            </w:r>
            <w:r>
              <w:rPr>
                <w:sz w:val="24"/>
              </w:rPr>
              <w:br/>
              <w:t>w Gorzycach</w:t>
            </w:r>
          </w:p>
        </w:tc>
        <w:tc>
          <w:tcPr>
            <w:tcW w:w="3165" w:type="dxa"/>
            <w:shd w:val="clear" w:color="auto" w:fill="auto"/>
          </w:tcPr>
          <w:p w:rsidR="009F5FE1" w:rsidRDefault="009F5FE1" w:rsidP="00124630">
            <w:pPr>
              <w:pStyle w:val="Tytu"/>
              <w:rPr>
                <w:sz w:val="24"/>
              </w:rPr>
            </w:pPr>
            <w:r>
              <w:rPr>
                <w:sz w:val="24"/>
              </w:rPr>
              <w:t>6</w:t>
            </w:r>
          </w:p>
        </w:tc>
        <w:tc>
          <w:tcPr>
            <w:tcW w:w="3165" w:type="dxa"/>
            <w:shd w:val="clear" w:color="auto" w:fill="auto"/>
          </w:tcPr>
          <w:p w:rsidR="009F5FE1" w:rsidRPr="00C41F47" w:rsidRDefault="009F5FE1" w:rsidP="00124630">
            <w:pPr>
              <w:pStyle w:val="Tytu"/>
              <w:jc w:val="both"/>
              <w:rPr>
                <w:b w:val="0"/>
                <w:sz w:val="24"/>
              </w:rPr>
            </w:pPr>
            <w:r w:rsidRPr="00C41F47">
              <w:rPr>
                <w:b w:val="0"/>
                <w:sz w:val="24"/>
              </w:rPr>
              <w:t>„</w:t>
            </w:r>
            <w:r>
              <w:rPr>
                <w:b w:val="0"/>
                <w:sz w:val="24"/>
              </w:rPr>
              <w:t>Programowanie w Scottie Go”, „Zabawy z kodowaniem” „Warcaby- strategia i taktyka”, ”Każdy uczeń może zostać mistrzem”, „Kultura Dalekiego Wschodu”, Ekolog to ja”</w:t>
            </w:r>
          </w:p>
        </w:tc>
      </w:tr>
      <w:tr w:rsidR="009F5FE1" w:rsidTr="001E22D8">
        <w:tc>
          <w:tcPr>
            <w:tcW w:w="3164" w:type="dxa"/>
            <w:shd w:val="clear" w:color="auto" w:fill="auto"/>
          </w:tcPr>
          <w:p w:rsidR="009F5FE1" w:rsidRPr="002A3EC2" w:rsidRDefault="009F5FE1" w:rsidP="00124630">
            <w:pPr>
              <w:pStyle w:val="Tytu"/>
              <w:jc w:val="left"/>
              <w:rPr>
                <w:sz w:val="24"/>
              </w:rPr>
            </w:pPr>
            <w:r>
              <w:rPr>
                <w:sz w:val="24"/>
              </w:rPr>
              <w:t xml:space="preserve">Zespół Szkolno-Przedszkolny </w:t>
            </w:r>
            <w:r w:rsidRPr="002A3EC2">
              <w:rPr>
                <w:sz w:val="24"/>
              </w:rPr>
              <w:t>w Trześni</w:t>
            </w:r>
          </w:p>
        </w:tc>
        <w:tc>
          <w:tcPr>
            <w:tcW w:w="3165" w:type="dxa"/>
            <w:shd w:val="clear" w:color="auto" w:fill="auto"/>
          </w:tcPr>
          <w:p w:rsidR="009F5FE1" w:rsidRDefault="009F5FE1" w:rsidP="00124630">
            <w:pPr>
              <w:pStyle w:val="Tytu"/>
              <w:rPr>
                <w:sz w:val="24"/>
              </w:rPr>
            </w:pPr>
            <w:r>
              <w:rPr>
                <w:sz w:val="24"/>
              </w:rPr>
              <w:t>10</w:t>
            </w:r>
          </w:p>
        </w:tc>
        <w:tc>
          <w:tcPr>
            <w:tcW w:w="3165" w:type="dxa"/>
            <w:shd w:val="clear" w:color="auto" w:fill="auto"/>
          </w:tcPr>
          <w:p w:rsidR="009F5FE1" w:rsidRPr="00B22C73" w:rsidRDefault="009F5FE1" w:rsidP="00124630">
            <w:pPr>
              <w:pStyle w:val="Tytu"/>
              <w:jc w:val="both"/>
              <w:rPr>
                <w:sz w:val="24"/>
              </w:rPr>
            </w:pPr>
            <w:r w:rsidRPr="00B22C73">
              <w:rPr>
                <w:b w:val="0"/>
                <w:sz w:val="24"/>
              </w:rPr>
              <w:t>„Zmierz uczucie”, „Mali kucharze”</w:t>
            </w:r>
            <w:r>
              <w:rPr>
                <w:b w:val="0"/>
                <w:sz w:val="24"/>
              </w:rPr>
              <w:t>, „Tropimy matematykę”, „Zabawy z kodowaniem”, „W świecie lektur i kodowania”, „Z lekturą za pan brat”</w:t>
            </w:r>
          </w:p>
        </w:tc>
      </w:tr>
      <w:tr w:rsidR="009F5FE1" w:rsidTr="001E22D8">
        <w:tc>
          <w:tcPr>
            <w:tcW w:w="3164" w:type="dxa"/>
            <w:shd w:val="clear" w:color="auto" w:fill="auto"/>
          </w:tcPr>
          <w:p w:rsidR="009F5FE1" w:rsidRDefault="009F5FE1" w:rsidP="00124630">
            <w:pPr>
              <w:pStyle w:val="Tytu"/>
              <w:jc w:val="left"/>
              <w:rPr>
                <w:sz w:val="24"/>
              </w:rPr>
            </w:pPr>
            <w:r>
              <w:rPr>
                <w:sz w:val="24"/>
              </w:rPr>
              <w:t>Samorządowe Przedszkole w Gorzycach</w:t>
            </w:r>
          </w:p>
        </w:tc>
        <w:tc>
          <w:tcPr>
            <w:tcW w:w="3165" w:type="dxa"/>
            <w:shd w:val="clear" w:color="auto" w:fill="auto"/>
          </w:tcPr>
          <w:p w:rsidR="009F5FE1" w:rsidRDefault="009F5FE1" w:rsidP="00124630">
            <w:pPr>
              <w:pStyle w:val="Tytu"/>
              <w:rPr>
                <w:sz w:val="24"/>
              </w:rPr>
            </w:pPr>
            <w:r>
              <w:rPr>
                <w:sz w:val="24"/>
              </w:rPr>
              <w:t>1</w:t>
            </w:r>
          </w:p>
        </w:tc>
        <w:tc>
          <w:tcPr>
            <w:tcW w:w="3165" w:type="dxa"/>
            <w:shd w:val="clear" w:color="auto" w:fill="auto"/>
          </w:tcPr>
          <w:p w:rsidR="009F5FE1" w:rsidRPr="001E1F91" w:rsidRDefault="009F5FE1" w:rsidP="00124630">
            <w:pPr>
              <w:pStyle w:val="Tytu"/>
              <w:jc w:val="both"/>
              <w:rPr>
                <w:b w:val="0"/>
                <w:sz w:val="24"/>
              </w:rPr>
            </w:pPr>
            <w:r>
              <w:rPr>
                <w:b w:val="0"/>
                <w:sz w:val="24"/>
              </w:rPr>
              <w:t>„W naszych rękach przyszłość Ziemi”</w:t>
            </w:r>
          </w:p>
        </w:tc>
      </w:tr>
      <w:tr w:rsidR="009F5FE1" w:rsidTr="001E22D8">
        <w:tc>
          <w:tcPr>
            <w:tcW w:w="3164" w:type="dxa"/>
            <w:shd w:val="clear" w:color="auto" w:fill="auto"/>
          </w:tcPr>
          <w:p w:rsidR="009F5FE1" w:rsidRDefault="009F5FE1" w:rsidP="00124630">
            <w:pPr>
              <w:pStyle w:val="Tytu"/>
              <w:jc w:val="left"/>
              <w:rPr>
                <w:sz w:val="24"/>
              </w:rPr>
            </w:pPr>
            <w:r>
              <w:rPr>
                <w:sz w:val="24"/>
              </w:rPr>
              <w:t xml:space="preserve">Szkoła Podstawowa </w:t>
            </w:r>
            <w:r>
              <w:rPr>
                <w:sz w:val="24"/>
              </w:rPr>
              <w:br/>
              <w:t>w Furmanach</w:t>
            </w:r>
          </w:p>
        </w:tc>
        <w:tc>
          <w:tcPr>
            <w:tcW w:w="3165" w:type="dxa"/>
            <w:shd w:val="clear" w:color="auto" w:fill="auto"/>
          </w:tcPr>
          <w:p w:rsidR="009F5FE1" w:rsidRDefault="009F5FE1" w:rsidP="00124630">
            <w:pPr>
              <w:pStyle w:val="Tytu"/>
              <w:rPr>
                <w:sz w:val="24"/>
              </w:rPr>
            </w:pPr>
            <w:r>
              <w:rPr>
                <w:sz w:val="24"/>
              </w:rPr>
              <w:t>5</w:t>
            </w:r>
          </w:p>
        </w:tc>
        <w:tc>
          <w:tcPr>
            <w:tcW w:w="3165" w:type="dxa"/>
            <w:shd w:val="clear" w:color="auto" w:fill="auto"/>
          </w:tcPr>
          <w:p w:rsidR="009F5FE1" w:rsidRPr="00DD0882" w:rsidRDefault="009F5FE1" w:rsidP="00124630">
            <w:pPr>
              <w:pStyle w:val="Tytu"/>
              <w:jc w:val="both"/>
              <w:rPr>
                <w:b w:val="0"/>
                <w:sz w:val="24"/>
              </w:rPr>
            </w:pPr>
            <w:r w:rsidRPr="00DD0882">
              <w:rPr>
                <w:b w:val="0"/>
                <w:color w:val="000000"/>
                <w:sz w:val="24"/>
              </w:rPr>
              <w:t>„Czytam z klasą lekturki spod chmurki”,</w:t>
            </w:r>
            <w:r>
              <w:rPr>
                <w:b w:val="0"/>
                <w:color w:val="000000"/>
                <w:sz w:val="24"/>
              </w:rPr>
              <w:t xml:space="preserve"> „ Z książką za pan brat”, „Młody finansista”, „Żyję zdrowo i bezpiecznie”</w:t>
            </w:r>
          </w:p>
        </w:tc>
      </w:tr>
      <w:tr w:rsidR="009F5FE1" w:rsidTr="001E22D8">
        <w:tc>
          <w:tcPr>
            <w:tcW w:w="3164" w:type="dxa"/>
            <w:shd w:val="clear" w:color="auto" w:fill="auto"/>
          </w:tcPr>
          <w:p w:rsidR="009F5FE1" w:rsidRPr="002A3EC2" w:rsidRDefault="009F5FE1" w:rsidP="00124630">
            <w:pPr>
              <w:pStyle w:val="Tytu"/>
              <w:jc w:val="left"/>
              <w:rPr>
                <w:sz w:val="24"/>
              </w:rPr>
            </w:pPr>
            <w:r>
              <w:rPr>
                <w:sz w:val="24"/>
              </w:rPr>
              <w:t xml:space="preserve">Zespół Szkolno-Przedszkolny w Sokolnikach </w:t>
            </w:r>
          </w:p>
        </w:tc>
        <w:tc>
          <w:tcPr>
            <w:tcW w:w="3165" w:type="dxa"/>
            <w:shd w:val="clear" w:color="auto" w:fill="auto"/>
          </w:tcPr>
          <w:p w:rsidR="009F5FE1" w:rsidRPr="002A3EC2" w:rsidRDefault="009F5FE1" w:rsidP="00124630">
            <w:pPr>
              <w:pStyle w:val="Tytu"/>
              <w:rPr>
                <w:sz w:val="24"/>
              </w:rPr>
            </w:pPr>
            <w:r>
              <w:rPr>
                <w:sz w:val="24"/>
              </w:rPr>
              <w:t>3</w:t>
            </w:r>
          </w:p>
        </w:tc>
        <w:tc>
          <w:tcPr>
            <w:tcW w:w="3165" w:type="dxa"/>
            <w:shd w:val="clear" w:color="auto" w:fill="auto"/>
          </w:tcPr>
          <w:p w:rsidR="009F5FE1" w:rsidRPr="00D43112" w:rsidRDefault="009F5FE1" w:rsidP="00124630">
            <w:pPr>
              <w:spacing w:after="0" w:line="240" w:lineRule="auto"/>
              <w:rPr>
                <w:color w:val="000000"/>
              </w:rPr>
            </w:pPr>
            <w:r>
              <w:rPr>
                <w:color w:val="000000"/>
              </w:rPr>
              <w:t>„</w:t>
            </w:r>
            <w:r w:rsidRPr="0068534B">
              <w:rPr>
                <w:color w:val="000000"/>
              </w:rPr>
              <w:t>Czytam</w:t>
            </w:r>
            <w:r>
              <w:rPr>
                <w:color w:val="000000"/>
              </w:rPr>
              <w:t>y</w:t>
            </w:r>
            <w:r w:rsidRPr="0068534B">
              <w:rPr>
                <w:color w:val="000000"/>
              </w:rPr>
              <w:t xml:space="preserve"> </w:t>
            </w:r>
            <w:r>
              <w:rPr>
                <w:color w:val="000000"/>
              </w:rPr>
              <w:t>z klasą lekturki spod chmurki”, „ Młody finansista”, „Książka moim przyjacielem”, „Żyję zdrowo i bezpiecznie”, „Pasja dodaje skrzydeł”.</w:t>
            </w:r>
          </w:p>
        </w:tc>
      </w:tr>
    </w:tbl>
    <w:p w:rsidR="000B31BB" w:rsidRPr="009D7AE9" w:rsidRDefault="000B31BB" w:rsidP="00124630">
      <w:pPr>
        <w:spacing w:after="0" w:line="240" w:lineRule="auto"/>
        <w:ind w:firstLine="567"/>
        <w:jc w:val="both"/>
        <w:rPr>
          <w:rFonts w:cs="Times New Roman"/>
          <w:szCs w:val="24"/>
        </w:rPr>
      </w:pPr>
      <w:r w:rsidRPr="009D7AE9">
        <w:rPr>
          <w:rFonts w:cs="Times New Roman"/>
          <w:szCs w:val="24"/>
        </w:rPr>
        <w:lastRenderedPageBreak/>
        <w:t>Udział uczniów w konkursach o zasięgu ponadgminnym i w olimpiadach przedmiotowych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3165"/>
      </w:tblGrid>
      <w:tr w:rsidR="009F5FE1" w:rsidTr="001E22D8">
        <w:tc>
          <w:tcPr>
            <w:tcW w:w="3164" w:type="dxa"/>
            <w:shd w:val="clear" w:color="auto" w:fill="00B050"/>
          </w:tcPr>
          <w:p w:rsidR="009F5FE1" w:rsidRPr="002A3EC2" w:rsidRDefault="009F5FE1" w:rsidP="00124630">
            <w:pPr>
              <w:pStyle w:val="Tytu"/>
              <w:rPr>
                <w:sz w:val="24"/>
              </w:rPr>
            </w:pPr>
            <w:r w:rsidRPr="002A3EC2">
              <w:rPr>
                <w:sz w:val="24"/>
              </w:rPr>
              <w:t>Nazwa szkoły</w:t>
            </w:r>
          </w:p>
        </w:tc>
        <w:tc>
          <w:tcPr>
            <w:tcW w:w="3165" w:type="dxa"/>
            <w:shd w:val="clear" w:color="auto" w:fill="00B050"/>
          </w:tcPr>
          <w:p w:rsidR="009F5FE1" w:rsidRPr="002A3EC2" w:rsidRDefault="009F5FE1" w:rsidP="00124630">
            <w:pPr>
              <w:pStyle w:val="Tytu"/>
              <w:rPr>
                <w:sz w:val="24"/>
              </w:rPr>
            </w:pPr>
            <w:r w:rsidRPr="002A3EC2">
              <w:rPr>
                <w:sz w:val="24"/>
              </w:rPr>
              <w:t xml:space="preserve">Liczba uczniów </w:t>
            </w:r>
          </w:p>
          <w:p w:rsidR="009F5FE1" w:rsidRPr="002A3EC2" w:rsidRDefault="009F5FE1" w:rsidP="00124630">
            <w:pPr>
              <w:pStyle w:val="Tytu"/>
              <w:rPr>
                <w:sz w:val="24"/>
              </w:rPr>
            </w:pPr>
          </w:p>
        </w:tc>
      </w:tr>
      <w:tr w:rsidR="009F5FE1" w:rsidRPr="002A3EC2" w:rsidTr="001E22D8">
        <w:tc>
          <w:tcPr>
            <w:tcW w:w="3164" w:type="dxa"/>
            <w:shd w:val="clear" w:color="auto" w:fill="auto"/>
          </w:tcPr>
          <w:p w:rsidR="009F5FE1" w:rsidRPr="002A3EC2" w:rsidRDefault="009F5FE1" w:rsidP="00124630">
            <w:pPr>
              <w:pStyle w:val="Tytu"/>
              <w:jc w:val="left"/>
              <w:rPr>
                <w:sz w:val="24"/>
              </w:rPr>
            </w:pPr>
            <w:r w:rsidRPr="002A3EC2">
              <w:rPr>
                <w:sz w:val="24"/>
              </w:rPr>
              <w:t xml:space="preserve">Szkoła Podstawowa nr 1 </w:t>
            </w:r>
            <w:r w:rsidRPr="002A3EC2">
              <w:rPr>
                <w:sz w:val="24"/>
              </w:rPr>
              <w:br/>
              <w:t>w Gorzycach</w:t>
            </w:r>
          </w:p>
        </w:tc>
        <w:tc>
          <w:tcPr>
            <w:tcW w:w="3165" w:type="dxa"/>
            <w:shd w:val="clear" w:color="auto" w:fill="auto"/>
          </w:tcPr>
          <w:p w:rsidR="009F5FE1" w:rsidRPr="001D6914" w:rsidRDefault="009F5FE1" w:rsidP="00124630">
            <w:pPr>
              <w:pStyle w:val="Tytu"/>
              <w:rPr>
                <w:sz w:val="24"/>
              </w:rPr>
            </w:pPr>
            <w:r>
              <w:rPr>
                <w:sz w:val="24"/>
              </w:rPr>
              <w:t>35</w:t>
            </w:r>
          </w:p>
        </w:tc>
      </w:tr>
      <w:tr w:rsidR="009F5FE1" w:rsidRPr="002A3EC2" w:rsidTr="001E22D8">
        <w:tc>
          <w:tcPr>
            <w:tcW w:w="3164" w:type="dxa"/>
            <w:shd w:val="clear" w:color="auto" w:fill="auto"/>
          </w:tcPr>
          <w:p w:rsidR="009F5FE1" w:rsidRPr="002A3EC2" w:rsidRDefault="009F5FE1" w:rsidP="00124630">
            <w:pPr>
              <w:pStyle w:val="Tytu"/>
              <w:jc w:val="left"/>
              <w:rPr>
                <w:sz w:val="24"/>
              </w:rPr>
            </w:pPr>
            <w:r w:rsidRPr="002A3EC2">
              <w:rPr>
                <w:sz w:val="24"/>
              </w:rPr>
              <w:t xml:space="preserve">Szkoła Podstawowa nr 2 </w:t>
            </w:r>
            <w:r w:rsidRPr="002A3EC2">
              <w:rPr>
                <w:sz w:val="24"/>
              </w:rPr>
              <w:br/>
              <w:t>w Gorzycach</w:t>
            </w:r>
          </w:p>
        </w:tc>
        <w:tc>
          <w:tcPr>
            <w:tcW w:w="3165" w:type="dxa"/>
            <w:shd w:val="clear" w:color="auto" w:fill="auto"/>
          </w:tcPr>
          <w:p w:rsidR="009F5FE1" w:rsidRPr="001D6914" w:rsidRDefault="009F5FE1" w:rsidP="00124630">
            <w:pPr>
              <w:pStyle w:val="Tytu"/>
              <w:rPr>
                <w:sz w:val="24"/>
              </w:rPr>
            </w:pPr>
            <w:r>
              <w:rPr>
                <w:sz w:val="24"/>
              </w:rPr>
              <w:t>3</w:t>
            </w:r>
          </w:p>
        </w:tc>
      </w:tr>
      <w:tr w:rsidR="009F5FE1" w:rsidRPr="002A3EC2" w:rsidTr="001E22D8">
        <w:tc>
          <w:tcPr>
            <w:tcW w:w="3164" w:type="dxa"/>
            <w:shd w:val="clear" w:color="auto" w:fill="auto"/>
          </w:tcPr>
          <w:p w:rsidR="009F5FE1" w:rsidRPr="002A3EC2" w:rsidRDefault="009F5FE1" w:rsidP="00124630">
            <w:pPr>
              <w:pStyle w:val="Tytu"/>
              <w:jc w:val="left"/>
              <w:rPr>
                <w:sz w:val="24"/>
              </w:rPr>
            </w:pPr>
            <w:r w:rsidRPr="002A3EC2">
              <w:rPr>
                <w:sz w:val="24"/>
              </w:rPr>
              <w:t>Zespół Szkolno-Przedszkolny</w:t>
            </w:r>
            <w:r>
              <w:rPr>
                <w:sz w:val="24"/>
              </w:rPr>
              <w:t xml:space="preserve"> </w:t>
            </w:r>
            <w:r w:rsidRPr="002A3EC2">
              <w:rPr>
                <w:sz w:val="24"/>
              </w:rPr>
              <w:t>w Trześni</w:t>
            </w:r>
          </w:p>
        </w:tc>
        <w:tc>
          <w:tcPr>
            <w:tcW w:w="3165" w:type="dxa"/>
            <w:shd w:val="clear" w:color="auto" w:fill="auto"/>
          </w:tcPr>
          <w:p w:rsidR="009F5FE1" w:rsidRPr="001D6914" w:rsidRDefault="009F5FE1" w:rsidP="00124630">
            <w:pPr>
              <w:pStyle w:val="Tytu"/>
              <w:rPr>
                <w:sz w:val="24"/>
              </w:rPr>
            </w:pPr>
            <w:r>
              <w:rPr>
                <w:sz w:val="24"/>
              </w:rPr>
              <w:t>17</w:t>
            </w:r>
          </w:p>
        </w:tc>
      </w:tr>
      <w:tr w:rsidR="009F5FE1" w:rsidRPr="002A3EC2" w:rsidTr="001E22D8">
        <w:tc>
          <w:tcPr>
            <w:tcW w:w="3164" w:type="dxa"/>
            <w:shd w:val="clear" w:color="auto" w:fill="auto"/>
          </w:tcPr>
          <w:p w:rsidR="009F5FE1" w:rsidRPr="002A3EC2" w:rsidRDefault="009F5FE1" w:rsidP="00124630">
            <w:pPr>
              <w:pStyle w:val="Tytu"/>
              <w:jc w:val="left"/>
              <w:rPr>
                <w:sz w:val="24"/>
              </w:rPr>
            </w:pPr>
            <w:r w:rsidRPr="002A3EC2">
              <w:rPr>
                <w:sz w:val="24"/>
              </w:rPr>
              <w:t xml:space="preserve">Szkoła Podstawowa </w:t>
            </w:r>
            <w:r w:rsidRPr="002A3EC2">
              <w:rPr>
                <w:sz w:val="24"/>
              </w:rPr>
              <w:br/>
              <w:t>we Wrzawach</w:t>
            </w:r>
          </w:p>
        </w:tc>
        <w:tc>
          <w:tcPr>
            <w:tcW w:w="3165" w:type="dxa"/>
            <w:shd w:val="clear" w:color="auto" w:fill="auto"/>
          </w:tcPr>
          <w:p w:rsidR="009F5FE1" w:rsidRPr="001D6914" w:rsidRDefault="009F5FE1" w:rsidP="00124630">
            <w:pPr>
              <w:pStyle w:val="Tytu"/>
              <w:rPr>
                <w:sz w:val="24"/>
              </w:rPr>
            </w:pPr>
            <w:r>
              <w:rPr>
                <w:sz w:val="24"/>
              </w:rPr>
              <w:t>1</w:t>
            </w:r>
          </w:p>
        </w:tc>
      </w:tr>
      <w:tr w:rsidR="009F5FE1" w:rsidRPr="002A3EC2" w:rsidTr="001E22D8">
        <w:tc>
          <w:tcPr>
            <w:tcW w:w="3164" w:type="dxa"/>
            <w:shd w:val="clear" w:color="auto" w:fill="auto"/>
          </w:tcPr>
          <w:p w:rsidR="009F5FE1" w:rsidRPr="002A3EC2" w:rsidRDefault="009F5FE1" w:rsidP="00124630">
            <w:pPr>
              <w:pStyle w:val="Tytu"/>
              <w:jc w:val="left"/>
              <w:rPr>
                <w:sz w:val="24"/>
              </w:rPr>
            </w:pPr>
            <w:r w:rsidRPr="002A3EC2">
              <w:rPr>
                <w:sz w:val="24"/>
              </w:rPr>
              <w:t>Zespół Szkolno-Przedszkolny</w:t>
            </w:r>
            <w:r>
              <w:rPr>
                <w:sz w:val="24"/>
              </w:rPr>
              <w:t xml:space="preserve"> </w:t>
            </w:r>
            <w:r w:rsidRPr="002A3EC2">
              <w:rPr>
                <w:sz w:val="24"/>
              </w:rPr>
              <w:t>w Sokolnikach</w:t>
            </w:r>
          </w:p>
        </w:tc>
        <w:tc>
          <w:tcPr>
            <w:tcW w:w="3165" w:type="dxa"/>
            <w:shd w:val="clear" w:color="auto" w:fill="auto"/>
          </w:tcPr>
          <w:p w:rsidR="009F5FE1" w:rsidRPr="001D6914" w:rsidRDefault="009F5FE1" w:rsidP="00124630">
            <w:pPr>
              <w:pStyle w:val="Tytu"/>
              <w:rPr>
                <w:sz w:val="24"/>
              </w:rPr>
            </w:pPr>
            <w:r>
              <w:rPr>
                <w:sz w:val="24"/>
              </w:rPr>
              <w:t>49</w:t>
            </w:r>
          </w:p>
        </w:tc>
      </w:tr>
      <w:tr w:rsidR="009F5FE1" w:rsidRPr="002A3EC2" w:rsidTr="001E22D8">
        <w:tc>
          <w:tcPr>
            <w:tcW w:w="3164" w:type="dxa"/>
            <w:shd w:val="clear" w:color="auto" w:fill="auto"/>
          </w:tcPr>
          <w:p w:rsidR="009F5FE1" w:rsidRPr="002A3EC2" w:rsidRDefault="009F5FE1" w:rsidP="00124630">
            <w:pPr>
              <w:pStyle w:val="Tytu"/>
              <w:jc w:val="left"/>
              <w:rPr>
                <w:sz w:val="24"/>
              </w:rPr>
            </w:pPr>
            <w:r w:rsidRPr="002A3EC2">
              <w:rPr>
                <w:sz w:val="24"/>
              </w:rPr>
              <w:t xml:space="preserve">Szkoła Podstawowa </w:t>
            </w:r>
            <w:r w:rsidRPr="002A3EC2">
              <w:rPr>
                <w:sz w:val="24"/>
              </w:rPr>
              <w:br/>
              <w:t>w Furmanach</w:t>
            </w:r>
          </w:p>
        </w:tc>
        <w:tc>
          <w:tcPr>
            <w:tcW w:w="3165" w:type="dxa"/>
            <w:shd w:val="clear" w:color="auto" w:fill="auto"/>
          </w:tcPr>
          <w:p w:rsidR="009F5FE1" w:rsidRPr="001D6914" w:rsidRDefault="009F5FE1" w:rsidP="00124630">
            <w:pPr>
              <w:pStyle w:val="Tytu"/>
              <w:rPr>
                <w:sz w:val="24"/>
              </w:rPr>
            </w:pPr>
            <w:r>
              <w:rPr>
                <w:sz w:val="24"/>
              </w:rPr>
              <w:t>6</w:t>
            </w:r>
          </w:p>
        </w:tc>
      </w:tr>
      <w:tr w:rsidR="009F5FE1" w:rsidRPr="002A3EC2" w:rsidTr="001E22D8">
        <w:tc>
          <w:tcPr>
            <w:tcW w:w="3164" w:type="dxa"/>
            <w:shd w:val="clear" w:color="auto" w:fill="auto"/>
          </w:tcPr>
          <w:p w:rsidR="009F5FE1" w:rsidRPr="002A3EC2" w:rsidRDefault="009F5FE1" w:rsidP="00124630">
            <w:pPr>
              <w:pStyle w:val="Tytu"/>
              <w:jc w:val="left"/>
              <w:rPr>
                <w:sz w:val="24"/>
              </w:rPr>
            </w:pPr>
            <w:r>
              <w:rPr>
                <w:sz w:val="24"/>
              </w:rPr>
              <w:t>Razem</w:t>
            </w:r>
          </w:p>
        </w:tc>
        <w:tc>
          <w:tcPr>
            <w:tcW w:w="3165" w:type="dxa"/>
            <w:shd w:val="clear" w:color="auto" w:fill="auto"/>
          </w:tcPr>
          <w:p w:rsidR="009F5FE1" w:rsidRPr="001D6914" w:rsidRDefault="009F5FE1" w:rsidP="00124630">
            <w:pPr>
              <w:pStyle w:val="Tytu"/>
              <w:rPr>
                <w:sz w:val="24"/>
              </w:rPr>
            </w:pPr>
            <w:r>
              <w:rPr>
                <w:sz w:val="24"/>
              </w:rPr>
              <w:t>111</w:t>
            </w:r>
          </w:p>
        </w:tc>
      </w:tr>
    </w:tbl>
    <w:p w:rsidR="000B31BB" w:rsidRDefault="000B31BB" w:rsidP="00124630">
      <w:pPr>
        <w:spacing w:after="0" w:line="240" w:lineRule="auto"/>
        <w:jc w:val="both"/>
        <w:rPr>
          <w:rFonts w:cs="Times New Roman"/>
          <w:szCs w:val="24"/>
        </w:rPr>
      </w:pPr>
    </w:p>
    <w:p w:rsidR="000B31BB" w:rsidRPr="009D7AE9" w:rsidRDefault="000B31BB" w:rsidP="00124630">
      <w:pPr>
        <w:spacing w:after="0" w:line="240" w:lineRule="auto"/>
        <w:ind w:firstLine="567"/>
        <w:jc w:val="both"/>
        <w:rPr>
          <w:rFonts w:cs="Times New Roman"/>
          <w:szCs w:val="24"/>
        </w:rPr>
      </w:pPr>
      <w:r w:rsidRPr="009D7AE9">
        <w:rPr>
          <w:rFonts w:cs="Times New Roman"/>
          <w:szCs w:val="24"/>
        </w:rPr>
        <w:t>L</w:t>
      </w:r>
      <w:r w:rsidR="005A74C5" w:rsidRPr="009D7AE9">
        <w:rPr>
          <w:rFonts w:cs="Times New Roman"/>
          <w:szCs w:val="24"/>
        </w:rPr>
        <w:t>i</w:t>
      </w:r>
      <w:r w:rsidRPr="009D7AE9">
        <w:rPr>
          <w:rFonts w:cs="Times New Roman"/>
          <w:szCs w:val="24"/>
        </w:rPr>
        <w:t>czba laureatów, finalistów i wyróżnionych w konkursach i olimpiadach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3165"/>
      </w:tblGrid>
      <w:tr w:rsidR="009F5FE1" w:rsidTr="001E22D8">
        <w:tc>
          <w:tcPr>
            <w:tcW w:w="3164" w:type="dxa"/>
            <w:shd w:val="clear" w:color="auto" w:fill="FFFF00"/>
          </w:tcPr>
          <w:p w:rsidR="009F5FE1" w:rsidRPr="002A3EC2" w:rsidRDefault="009F5FE1" w:rsidP="00124630">
            <w:pPr>
              <w:pStyle w:val="Tytu"/>
              <w:rPr>
                <w:sz w:val="24"/>
              </w:rPr>
            </w:pPr>
            <w:r w:rsidRPr="002A3EC2">
              <w:rPr>
                <w:sz w:val="24"/>
              </w:rPr>
              <w:t>Nazwa szkoły</w:t>
            </w:r>
          </w:p>
        </w:tc>
        <w:tc>
          <w:tcPr>
            <w:tcW w:w="3165" w:type="dxa"/>
            <w:shd w:val="clear" w:color="auto" w:fill="FFFF00"/>
          </w:tcPr>
          <w:p w:rsidR="009F5FE1" w:rsidRPr="002A3EC2" w:rsidRDefault="009F5FE1" w:rsidP="00124630">
            <w:pPr>
              <w:pStyle w:val="Tytu"/>
              <w:rPr>
                <w:sz w:val="24"/>
              </w:rPr>
            </w:pPr>
            <w:r w:rsidRPr="002A3EC2">
              <w:rPr>
                <w:sz w:val="24"/>
              </w:rPr>
              <w:t xml:space="preserve">Liczba uczniów </w:t>
            </w:r>
          </w:p>
          <w:p w:rsidR="009F5FE1" w:rsidRPr="002A3EC2" w:rsidRDefault="009F5FE1" w:rsidP="00124630">
            <w:pPr>
              <w:pStyle w:val="Tytu"/>
              <w:rPr>
                <w:sz w:val="24"/>
              </w:rPr>
            </w:pPr>
          </w:p>
        </w:tc>
      </w:tr>
      <w:tr w:rsidR="009F5FE1" w:rsidRPr="002A3EC2" w:rsidTr="001E22D8">
        <w:tc>
          <w:tcPr>
            <w:tcW w:w="3164" w:type="dxa"/>
            <w:shd w:val="clear" w:color="auto" w:fill="auto"/>
          </w:tcPr>
          <w:p w:rsidR="009F5FE1" w:rsidRPr="002A3EC2" w:rsidRDefault="009F5FE1" w:rsidP="00124630">
            <w:pPr>
              <w:pStyle w:val="Tytu"/>
              <w:jc w:val="left"/>
              <w:rPr>
                <w:sz w:val="24"/>
              </w:rPr>
            </w:pPr>
            <w:r w:rsidRPr="002A3EC2">
              <w:rPr>
                <w:sz w:val="24"/>
              </w:rPr>
              <w:t xml:space="preserve">Szkoła Podstawowa nr 1 </w:t>
            </w:r>
            <w:r w:rsidRPr="002A3EC2">
              <w:rPr>
                <w:sz w:val="24"/>
              </w:rPr>
              <w:br/>
              <w:t>w Gorzycach</w:t>
            </w:r>
          </w:p>
        </w:tc>
        <w:tc>
          <w:tcPr>
            <w:tcW w:w="3165" w:type="dxa"/>
            <w:shd w:val="clear" w:color="auto" w:fill="auto"/>
          </w:tcPr>
          <w:p w:rsidR="009F5FE1" w:rsidRPr="002A3EC2" w:rsidRDefault="009F5FE1" w:rsidP="00124630">
            <w:pPr>
              <w:pStyle w:val="Tytu"/>
              <w:rPr>
                <w:b w:val="0"/>
                <w:sz w:val="24"/>
              </w:rPr>
            </w:pPr>
            <w:r>
              <w:rPr>
                <w:b w:val="0"/>
                <w:sz w:val="24"/>
              </w:rPr>
              <w:t>1</w:t>
            </w:r>
          </w:p>
        </w:tc>
      </w:tr>
      <w:tr w:rsidR="009F5FE1" w:rsidRPr="002A3EC2" w:rsidTr="001E22D8">
        <w:tc>
          <w:tcPr>
            <w:tcW w:w="3164" w:type="dxa"/>
            <w:shd w:val="clear" w:color="auto" w:fill="auto"/>
          </w:tcPr>
          <w:p w:rsidR="009F5FE1" w:rsidRPr="002A3EC2" w:rsidRDefault="009F5FE1" w:rsidP="00124630">
            <w:pPr>
              <w:pStyle w:val="Tytu"/>
              <w:jc w:val="left"/>
              <w:rPr>
                <w:sz w:val="24"/>
              </w:rPr>
            </w:pPr>
            <w:r w:rsidRPr="002A3EC2">
              <w:rPr>
                <w:sz w:val="24"/>
              </w:rPr>
              <w:t xml:space="preserve">Szkoła Podstawowa nr 2 </w:t>
            </w:r>
            <w:r w:rsidRPr="002A3EC2">
              <w:rPr>
                <w:sz w:val="24"/>
              </w:rPr>
              <w:br/>
              <w:t>w Gorzycach</w:t>
            </w:r>
          </w:p>
        </w:tc>
        <w:tc>
          <w:tcPr>
            <w:tcW w:w="3165" w:type="dxa"/>
            <w:shd w:val="clear" w:color="auto" w:fill="auto"/>
          </w:tcPr>
          <w:p w:rsidR="009F5FE1" w:rsidRPr="002A3EC2" w:rsidRDefault="009F5FE1" w:rsidP="00124630">
            <w:pPr>
              <w:pStyle w:val="Tytu"/>
              <w:rPr>
                <w:b w:val="0"/>
                <w:sz w:val="24"/>
              </w:rPr>
            </w:pPr>
            <w:r>
              <w:rPr>
                <w:b w:val="0"/>
                <w:sz w:val="24"/>
              </w:rPr>
              <w:t>3</w:t>
            </w:r>
          </w:p>
        </w:tc>
      </w:tr>
      <w:tr w:rsidR="009F5FE1" w:rsidRPr="002A3EC2" w:rsidTr="001E22D8">
        <w:tc>
          <w:tcPr>
            <w:tcW w:w="3164" w:type="dxa"/>
            <w:shd w:val="clear" w:color="auto" w:fill="auto"/>
          </w:tcPr>
          <w:p w:rsidR="009F5FE1" w:rsidRPr="002A3EC2" w:rsidRDefault="009F5FE1" w:rsidP="00124630">
            <w:pPr>
              <w:pStyle w:val="Tytu"/>
              <w:jc w:val="left"/>
              <w:rPr>
                <w:sz w:val="24"/>
              </w:rPr>
            </w:pPr>
            <w:r w:rsidRPr="002A3EC2">
              <w:rPr>
                <w:sz w:val="24"/>
              </w:rPr>
              <w:t>Zespół Szkolno-Przedszkolny</w:t>
            </w:r>
            <w:r>
              <w:rPr>
                <w:sz w:val="24"/>
              </w:rPr>
              <w:t xml:space="preserve"> </w:t>
            </w:r>
            <w:r w:rsidRPr="002A3EC2">
              <w:rPr>
                <w:sz w:val="24"/>
              </w:rPr>
              <w:t>w Trześni</w:t>
            </w:r>
          </w:p>
        </w:tc>
        <w:tc>
          <w:tcPr>
            <w:tcW w:w="3165" w:type="dxa"/>
            <w:shd w:val="clear" w:color="auto" w:fill="auto"/>
          </w:tcPr>
          <w:p w:rsidR="009F5FE1" w:rsidRPr="002A3EC2" w:rsidRDefault="009F5FE1" w:rsidP="00124630">
            <w:pPr>
              <w:pStyle w:val="Tytu"/>
              <w:rPr>
                <w:b w:val="0"/>
                <w:sz w:val="24"/>
              </w:rPr>
            </w:pPr>
            <w:r>
              <w:rPr>
                <w:b w:val="0"/>
                <w:sz w:val="24"/>
              </w:rPr>
              <w:t>x</w:t>
            </w:r>
          </w:p>
        </w:tc>
      </w:tr>
      <w:tr w:rsidR="009F5FE1" w:rsidRPr="002A3EC2" w:rsidTr="001E22D8">
        <w:tc>
          <w:tcPr>
            <w:tcW w:w="3164" w:type="dxa"/>
            <w:shd w:val="clear" w:color="auto" w:fill="auto"/>
          </w:tcPr>
          <w:p w:rsidR="009F5FE1" w:rsidRPr="002A3EC2" w:rsidRDefault="009F5FE1" w:rsidP="00124630">
            <w:pPr>
              <w:pStyle w:val="Tytu"/>
              <w:jc w:val="left"/>
              <w:rPr>
                <w:sz w:val="24"/>
              </w:rPr>
            </w:pPr>
            <w:r w:rsidRPr="002A3EC2">
              <w:rPr>
                <w:sz w:val="24"/>
              </w:rPr>
              <w:t xml:space="preserve">Szkoła Podstawowa </w:t>
            </w:r>
            <w:r w:rsidRPr="002A3EC2">
              <w:rPr>
                <w:sz w:val="24"/>
              </w:rPr>
              <w:br/>
              <w:t>we Wrzawach</w:t>
            </w:r>
          </w:p>
        </w:tc>
        <w:tc>
          <w:tcPr>
            <w:tcW w:w="3165" w:type="dxa"/>
            <w:shd w:val="clear" w:color="auto" w:fill="auto"/>
          </w:tcPr>
          <w:p w:rsidR="009F5FE1" w:rsidRPr="002A3EC2" w:rsidRDefault="009F5FE1" w:rsidP="00124630">
            <w:pPr>
              <w:pStyle w:val="Tytu"/>
              <w:rPr>
                <w:b w:val="0"/>
                <w:sz w:val="24"/>
              </w:rPr>
            </w:pPr>
            <w:r>
              <w:rPr>
                <w:b w:val="0"/>
                <w:sz w:val="24"/>
              </w:rPr>
              <w:t>1</w:t>
            </w:r>
          </w:p>
        </w:tc>
      </w:tr>
      <w:tr w:rsidR="009F5FE1" w:rsidRPr="002A3EC2" w:rsidTr="001E22D8">
        <w:tc>
          <w:tcPr>
            <w:tcW w:w="3164" w:type="dxa"/>
            <w:shd w:val="clear" w:color="auto" w:fill="auto"/>
          </w:tcPr>
          <w:p w:rsidR="009F5FE1" w:rsidRPr="002A3EC2" w:rsidRDefault="009F5FE1" w:rsidP="00124630">
            <w:pPr>
              <w:pStyle w:val="Tytu"/>
              <w:jc w:val="left"/>
              <w:rPr>
                <w:sz w:val="24"/>
              </w:rPr>
            </w:pPr>
            <w:r w:rsidRPr="002A3EC2">
              <w:rPr>
                <w:sz w:val="24"/>
              </w:rPr>
              <w:t>Zespół Szkolno-Przedszkolny</w:t>
            </w:r>
            <w:r>
              <w:rPr>
                <w:sz w:val="24"/>
              </w:rPr>
              <w:t xml:space="preserve"> </w:t>
            </w:r>
            <w:r w:rsidRPr="002A3EC2">
              <w:rPr>
                <w:sz w:val="24"/>
              </w:rPr>
              <w:t>w Sokolnikach</w:t>
            </w:r>
          </w:p>
        </w:tc>
        <w:tc>
          <w:tcPr>
            <w:tcW w:w="3165" w:type="dxa"/>
            <w:shd w:val="clear" w:color="auto" w:fill="auto"/>
          </w:tcPr>
          <w:p w:rsidR="009F5FE1" w:rsidRPr="002A3EC2" w:rsidRDefault="009F5FE1" w:rsidP="00124630">
            <w:pPr>
              <w:pStyle w:val="Tytu"/>
              <w:rPr>
                <w:b w:val="0"/>
                <w:sz w:val="24"/>
              </w:rPr>
            </w:pPr>
            <w:r>
              <w:rPr>
                <w:b w:val="0"/>
                <w:sz w:val="24"/>
              </w:rPr>
              <w:t>5</w:t>
            </w:r>
          </w:p>
        </w:tc>
      </w:tr>
      <w:tr w:rsidR="009F5FE1" w:rsidRPr="002A3EC2" w:rsidTr="001E22D8">
        <w:tc>
          <w:tcPr>
            <w:tcW w:w="3164" w:type="dxa"/>
            <w:shd w:val="clear" w:color="auto" w:fill="auto"/>
          </w:tcPr>
          <w:p w:rsidR="009F5FE1" w:rsidRPr="002A3EC2" w:rsidRDefault="009F5FE1" w:rsidP="00124630">
            <w:pPr>
              <w:pStyle w:val="Tytu"/>
              <w:jc w:val="left"/>
              <w:rPr>
                <w:sz w:val="24"/>
              </w:rPr>
            </w:pPr>
            <w:r w:rsidRPr="002A3EC2">
              <w:rPr>
                <w:sz w:val="24"/>
              </w:rPr>
              <w:t xml:space="preserve">Szkoła Podstawowa </w:t>
            </w:r>
            <w:r w:rsidRPr="002A3EC2">
              <w:rPr>
                <w:sz w:val="24"/>
              </w:rPr>
              <w:br/>
              <w:t>w Furmanach</w:t>
            </w:r>
          </w:p>
        </w:tc>
        <w:tc>
          <w:tcPr>
            <w:tcW w:w="3165" w:type="dxa"/>
            <w:shd w:val="clear" w:color="auto" w:fill="auto"/>
          </w:tcPr>
          <w:p w:rsidR="009F5FE1" w:rsidRPr="002A3EC2" w:rsidRDefault="009F5FE1" w:rsidP="00124630">
            <w:pPr>
              <w:pStyle w:val="Tytu"/>
              <w:rPr>
                <w:b w:val="0"/>
                <w:sz w:val="24"/>
              </w:rPr>
            </w:pPr>
            <w:r>
              <w:rPr>
                <w:b w:val="0"/>
                <w:sz w:val="24"/>
              </w:rPr>
              <w:t>x</w:t>
            </w:r>
          </w:p>
        </w:tc>
      </w:tr>
      <w:tr w:rsidR="009F5FE1" w:rsidRPr="002A3EC2" w:rsidTr="001E22D8">
        <w:tc>
          <w:tcPr>
            <w:tcW w:w="3164" w:type="dxa"/>
            <w:shd w:val="clear" w:color="auto" w:fill="auto"/>
          </w:tcPr>
          <w:p w:rsidR="009F5FE1" w:rsidRPr="002A3EC2" w:rsidRDefault="009F5FE1" w:rsidP="00124630">
            <w:pPr>
              <w:pStyle w:val="Tytu"/>
              <w:jc w:val="left"/>
              <w:rPr>
                <w:sz w:val="24"/>
              </w:rPr>
            </w:pPr>
            <w:r>
              <w:rPr>
                <w:sz w:val="24"/>
              </w:rPr>
              <w:t>Razem</w:t>
            </w:r>
          </w:p>
        </w:tc>
        <w:tc>
          <w:tcPr>
            <w:tcW w:w="3165" w:type="dxa"/>
            <w:shd w:val="clear" w:color="auto" w:fill="auto"/>
          </w:tcPr>
          <w:p w:rsidR="009F5FE1" w:rsidRDefault="009F5FE1" w:rsidP="00124630">
            <w:pPr>
              <w:pStyle w:val="Tytu"/>
              <w:rPr>
                <w:b w:val="0"/>
                <w:sz w:val="24"/>
              </w:rPr>
            </w:pPr>
            <w:r>
              <w:rPr>
                <w:b w:val="0"/>
                <w:sz w:val="24"/>
              </w:rPr>
              <w:t>10</w:t>
            </w:r>
          </w:p>
        </w:tc>
      </w:tr>
    </w:tbl>
    <w:p w:rsidR="000B31BB" w:rsidRPr="009D7AE9" w:rsidRDefault="000B31BB" w:rsidP="00124630">
      <w:pPr>
        <w:spacing w:after="0" w:line="240" w:lineRule="auto"/>
        <w:jc w:val="both"/>
        <w:rPr>
          <w:rFonts w:cs="Times New Roman"/>
          <w:szCs w:val="24"/>
        </w:rPr>
      </w:pPr>
    </w:p>
    <w:p w:rsidR="00CB79A6" w:rsidRPr="009D7AE9" w:rsidRDefault="00CB79A6" w:rsidP="00124630">
      <w:pPr>
        <w:pStyle w:val="Tytu"/>
        <w:numPr>
          <w:ilvl w:val="1"/>
          <w:numId w:val="29"/>
        </w:numPr>
        <w:jc w:val="both"/>
        <w:rPr>
          <w:b w:val="0"/>
          <w:sz w:val="24"/>
        </w:rPr>
      </w:pPr>
      <w:r w:rsidRPr="009D7AE9">
        <w:rPr>
          <w:b w:val="0"/>
          <w:sz w:val="24"/>
        </w:rPr>
        <w:t>Formy pracy wychowawczej i profilaktycznej w szkołach</w:t>
      </w:r>
    </w:p>
    <w:p w:rsidR="009F5FE1" w:rsidRDefault="009F5FE1" w:rsidP="00124630">
      <w:pPr>
        <w:pStyle w:val="Tytu"/>
        <w:numPr>
          <w:ilvl w:val="0"/>
          <w:numId w:val="42"/>
        </w:numPr>
        <w:jc w:val="both"/>
        <w:rPr>
          <w:b w:val="0"/>
          <w:sz w:val="24"/>
        </w:rPr>
      </w:pPr>
      <w:r>
        <w:rPr>
          <w:b w:val="0"/>
          <w:sz w:val="24"/>
        </w:rPr>
        <w:t>Świtowy Dzień wody</w:t>
      </w:r>
    </w:p>
    <w:p w:rsidR="009F5FE1" w:rsidRDefault="009F5FE1" w:rsidP="00124630">
      <w:pPr>
        <w:pStyle w:val="Tytu"/>
        <w:numPr>
          <w:ilvl w:val="0"/>
          <w:numId w:val="42"/>
        </w:numPr>
        <w:jc w:val="both"/>
        <w:rPr>
          <w:b w:val="0"/>
          <w:sz w:val="24"/>
        </w:rPr>
      </w:pPr>
      <w:r>
        <w:rPr>
          <w:b w:val="0"/>
          <w:sz w:val="24"/>
        </w:rPr>
        <w:t>Dzień Przedsiębiorczości</w:t>
      </w:r>
    </w:p>
    <w:p w:rsidR="009F5FE1" w:rsidRDefault="009F5FE1" w:rsidP="00124630">
      <w:pPr>
        <w:pStyle w:val="Tytu"/>
        <w:numPr>
          <w:ilvl w:val="0"/>
          <w:numId w:val="42"/>
        </w:numPr>
        <w:jc w:val="both"/>
        <w:rPr>
          <w:b w:val="0"/>
          <w:sz w:val="24"/>
        </w:rPr>
      </w:pPr>
      <w:r>
        <w:rPr>
          <w:b w:val="0"/>
          <w:sz w:val="24"/>
        </w:rPr>
        <w:t>Śniadanie daje moc</w:t>
      </w:r>
    </w:p>
    <w:p w:rsidR="009F5FE1" w:rsidRDefault="009F5FE1" w:rsidP="00124630">
      <w:pPr>
        <w:pStyle w:val="Tytu"/>
        <w:numPr>
          <w:ilvl w:val="0"/>
          <w:numId w:val="42"/>
        </w:numPr>
        <w:jc w:val="both"/>
        <w:rPr>
          <w:b w:val="0"/>
          <w:sz w:val="24"/>
        </w:rPr>
      </w:pPr>
      <w:r>
        <w:rPr>
          <w:b w:val="0"/>
          <w:sz w:val="24"/>
        </w:rPr>
        <w:t>Szlachetna paczka</w:t>
      </w:r>
    </w:p>
    <w:p w:rsidR="009F5FE1" w:rsidRDefault="009F5FE1" w:rsidP="00124630">
      <w:pPr>
        <w:pStyle w:val="Tytu"/>
        <w:numPr>
          <w:ilvl w:val="0"/>
          <w:numId w:val="42"/>
        </w:numPr>
        <w:jc w:val="both"/>
        <w:rPr>
          <w:b w:val="0"/>
          <w:sz w:val="24"/>
        </w:rPr>
      </w:pPr>
      <w:r>
        <w:rPr>
          <w:b w:val="0"/>
          <w:sz w:val="24"/>
        </w:rPr>
        <w:t>Szkoła Promująca Zdrowie</w:t>
      </w:r>
    </w:p>
    <w:p w:rsidR="009F5FE1" w:rsidRDefault="009F5FE1" w:rsidP="00124630">
      <w:pPr>
        <w:pStyle w:val="Tytu"/>
        <w:numPr>
          <w:ilvl w:val="0"/>
          <w:numId w:val="42"/>
        </w:numPr>
        <w:jc w:val="both"/>
        <w:rPr>
          <w:b w:val="0"/>
          <w:sz w:val="24"/>
        </w:rPr>
      </w:pPr>
      <w:r>
        <w:rPr>
          <w:b w:val="0"/>
          <w:sz w:val="24"/>
        </w:rPr>
        <w:t>Bezpieczni na drodze</w:t>
      </w:r>
    </w:p>
    <w:p w:rsidR="009F5FE1" w:rsidRDefault="009F5FE1" w:rsidP="00124630">
      <w:pPr>
        <w:pStyle w:val="Tytu"/>
        <w:numPr>
          <w:ilvl w:val="0"/>
          <w:numId w:val="42"/>
        </w:numPr>
        <w:jc w:val="both"/>
        <w:rPr>
          <w:b w:val="0"/>
          <w:sz w:val="24"/>
        </w:rPr>
      </w:pPr>
      <w:r>
        <w:rPr>
          <w:b w:val="0"/>
          <w:sz w:val="24"/>
        </w:rPr>
        <w:t>Międzynarodowy Dzień Bez Przemocy</w:t>
      </w:r>
    </w:p>
    <w:p w:rsidR="009F5FE1" w:rsidRDefault="009F5FE1" w:rsidP="00124630">
      <w:pPr>
        <w:pStyle w:val="Tytu"/>
        <w:numPr>
          <w:ilvl w:val="0"/>
          <w:numId w:val="42"/>
        </w:numPr>
        <w:jc w:val="both"/>
        <w:rPr>
          <w:b w:val="0"/>
          <w:sz w:val="24"/>
        </w:rPr>
      </w:pPr>
      <w:r>
        <w:rPr>
          <w:b w:val="0"/>
          <w:sz w:val="24"/>
        </w:rPr>
        <w:t>Apteczka pierwszej pomocy emocjonalnej</w:t>
      </w:r>
    </w:p>
    <w:p w:rsidR="009F5FE1" w:rsidRDefault="009F5FE1" w:rsidP="00124630">
      <w:pPr>
        <w:pStyle w:val="Tytu"/>
        <w:numPr>
          <w:ilvl w:val="0"/>
          <w:numId w:val="42"/>
        </w:numPr>
        <w:jc w:val="both"/>
        <w:rPr>
          <w:b w:val="0"/>
          <w:sz w:val="24"/>
        </w:rPr>
      </w:pPr>
      <w:r>
        <w:rPr>
          <w:b w:val="0"/>
          <w:sz w:val="24"/>
        </w:rPr>
        <w:t>Dzień osób Niewidomych</w:t>
      </w:r>
    </w:p>
    <w:p w:rsidR="009F5FE1" w:rsidRDefault="009F5FE1" w:rsidP="00124630">
      <w:pPr>
        <w:pStyle w:val="Tytu"/>
        <w:numPr>
          <w:ilvl w:val="0"/>
          <w:numId w:val="42"/>
        </w:numPr>
        <w:jc w:val="both"/>
        <w:rPr>
          <w:b w:val="0"/>
          <w:sz w:val="24"/>
        </w:rPr>
      </w:pPr>
      <w:r>
        <w:rPr>
          <w:b w:val="0"/>
          <w:sz w:val="24"/>
        </w:rPr>
        <w:t>Dzień osób chorych na padaczkę</w:t>
      </w:r>
    </w:p>
    <w:p w:rsidR="009F5FE1" w:rsidRDefault="009F5FE1" w:rsidP="00124630">
      <w:pPr>
        <w:pStyle w:val="Tytu"/>
        <w:numPr>
          <w:ilvl w:val="0"/>
          <w:numId w:val="42"/>
        </w:numPr>
        <w:jc w:val="both"/>
        <w:rPr>
          <w:b w:val="0"/>
          <w:sz w:val="24"/>
        </w:rPr>
      </w:pPr>
      <w:r>
        <w:rPr>
          <w:b w:val="0"/>
          <w:sz w:val="24"/>
        </w:rPr>
        <w:t>Dzień kundelka</w:t>
      </w:r>
    </w:p>
    <w:p w:rsidR="009F5FE1" w:rsidRDefault="009F5FE1" w:rsidP="00124630">
      <w:pPr>
        <w:pStyle w:val="Tytu"/>
        <w:numPr>
          <w:ilvl w:val="0"/>
          <w:numId w:val="42"/>
        </w:numPr>
        <w:jc w:val="both"/>
        <w:rPr>
          <w:b w:val="0"/>
          <w:sz w:val="24"/>
        </w:rPr>
      </w:pPr>
      <w:r>
        <w:rPr>
          <w:b w:val="0"/>
          <w:sz w:val="24"/>
        </w:rPr>
        <w:t>Dzień Bezpiecznego Internetu</w:t>
      </w:r>
    </w:p>
    <w:p w:rsidR="009F5FE1" w:rsidRDefault="009F5FE1" w:rsidP="00124630">
      <w:pPr>
        <w:pStyle w:val="Tytu"/>
        <w:numPr>
          <w:ilvl w:val="0"/>
          <w:numId w:val="42"/>
        </w:numPr>
        <w:jc w:val="both"/>
        <w:rPr>
          <w:b w:val="0"/>
          <w:sz w:val="24"/>
        </w:rPr>
      </w:pPr>
      <w:r>
        <w:rPr>
          <w:b w:val="0"/>
          <w:sz w:val="24"/>
        </w:rPr>
        <w:t>Pomagamy przetrwa c psiakom zimę</w:t>
      </w:r>
    </w:p>
    <w:p w:rsidR="009F5FE1" w:rsidRDefault="009F5FE1" w:rsidP="00124630">
      <w:pPr>
        <w:pStyle w:val="Tytu"/>
        <w:numPr>
          <w:ilvl w:val="0"/>
          <w:numId w:val="42"/>
        </w:numPr>
        <w:jc w:val="both"/>
        <w:rPr>
          <w:b w:val="0"/>
          <w:sz w:val="24"/>
        </w:rPr>
      </w:pPr>
      <w:r>
        <w:rPr>
          <w:b w:val="0"/>
          <w:sz w:val="24"/>
        </w:rPr>
        <w:t>Tydzień zdrowej żywności</w:t>
      </w:r>
    </w:p>
    <w:p w:rsidR="009F5FE1" w:rsidRDefault="009F5FE1" w:rsidP="00124630">
      <w:pPr>
        <w:pStyle w:val="Tytu"/>
        <w:numPr>
          <w:ilvl w:val="0"/>
          <w:numId w:val="42"/>
        </w:numPr>
        <w:jc w:val="both"/>
        <w:rPr>
          <w:b w:val="0"/>
          <w:sz w:val="24"/>
        </w:rPr>
      </w:pPr>
      <w:r>
        <w:rPr>
          <w:b w:val="0"/>
          <w:sz w:val="24"/>
        </w:rPr>
        <w:lastRenderedPageBreak/>
        <w:t>Biblioterapia</w:t>
      </w:r>
    </w:p>
    <w:p w:rsidR="009F5FE1" w:rsidRDefault="009F5FE1" w:rsidP="00124630">
      <w:pPr>
        <w:pStyle w:val="Tytu"/>
        <w:numPr>
          <w:ilvl w:val="0"/>
          <w:numId w:val="42"/>
        </w:numPr>
        <w:jc w:val="both"/>
        <w:rPr>
          <w:b w:val="0"/>
          <w:sz w:val="24"/>
        </w:rPr>
      </w:pPr>
      <w:r>
        <w:rPr>
          <w:b w:val="0"/>
          <w:sz w:val="24"/>
        </w:rPr>
        <w:t>Wszystkie śmieci nasze są</w:t>
      </w:r>
    </w:p>
    <w:p w:rsidR="009F5FE1" w:rsidRDefault="009F5FE1" w:rsidP="00124630">
      <w:pPr>
        <w:pStyle w:val="Tytu"/>
        <w:numPr>
          <w:ilvl w:val="0"/>
          <w:numId w:val="42"/>
        </w:numPr>
        <w:jc w:val="both"/>
        <w:rPr>
          <w:b w:val="0"/>
          <w:sz w:val="24"/>
        </w:rPr>
      </w:pPr>
      <w:r>
        <w:rPr>
          <w:b w:val="0"/>
          <w:sz w:val="24"/>
        </w:rPr>
        <w:t>Ogólnopolski Dzień walki z depresją</w:t>
      </w:r>
    </w:p>
    <w:p w:rsidR="009F5FE1" w:rsidRDefault="009F5FE1" w:rsidP="00124630">
      <w:pPr>
        <w:pStyle w:val="Tytu"/>
        <w:numPr>
          <w:ilvl w:val="0"/>
          <w:numId w:val="42"/>
        </w:numPr>
        <w:jc w:val="both"/>
        <w:rPr>
          <w:b w:val="0"/>
          <w:sz w:val="24"/>
        </w:rPr>
      </w:pPr>
      <w:r>
        <w:rPr>
          <w:b w:val="0"/>
          <w:sz w:val="24"/>
        </w:rPr>
        <w:t>Caritas – praca szkolnego koła</w:t>
      </w:r>
    </w:p>
    <w:p w:rsidR="009F5FE1" w:rsidRPr="001E50ED" w:rsidRDefault="009F5FE1" w:rsidP="00124630">
      <w:pPr>
        <w:pStyle w:val="Tytu"/>
        <w:numPr>
          <w:ilvl w:val="0"/>
          <w:numId w:val="42"/>
        </w:numPr>
        <w:jc w:val="both"/>
        <w:rPr>
          <w:b w:val="0"/>
          <w:sz w:val="24"/>
        </w:rPr>
      </w:pPr>
      <w:r>
        <w:rPr>
          <w:b w:val="0"/>
          <w:sz w:val="24"/>
        </w:rPr>
        <w:t xml:space="preserve">Spektakle profilaktyczne  </w:t>
      </w:r>
    </w:p>
    <w:p w:rsidR="009F5FE1" w:rsidRDefault="009F5FE1" w:rsidP="00124630">
      <w:pPr>
        <w:pStyle w:val="Tytu"/>
        <w:numPr>
          <w:ilvl w:val="0"/>
          <w:numId w:val="42"/>
        </w:numPr>
        <w:jc w:val="both"/>
        <w:rPr>
          <w:b w:val="0"/>
          <w:sz w:val="24"/>
        </w:rPr>
      </w:pPr>
      <w:r>
        <w:rPr>
          <w:b w:val="0"/>
          <w:sz w:val="24"/>
        </w:rPr>
        <w:t xml:space="preserve"> „Trześniowskie Anioły”</w:t>
      </w:r>
    </w:p>
    <w:p w:rsidR="00CB79A6" w:rsidRPr="009D7AE9" w:rsidRDefault="009F5FE1" w:rsidP="00124630">
      <w:pPr>
        <w:pStyle w:val="Tytu"/>
        <w:numPr>
          <w:ilvl w:val="0"/>
          <w:numId w:val="42"/>
        </w:numPr>
        <w:ind w:left="709"/>
        <w:jc w:val="both"/>
        <w:rPr>
          <w:b w:val="0"/>
          <w:sz w:val="24"/>
        </w:rPr>
      </w:pPr>
      <w:r>
        <w:rPr>
          <w:b w:val="0"/>
          <w:sz w:val="24"/>
        </w:rPr>
        <w:t>„Góra grosza”.</w:t>
      </w:r>
    </w:p>
    <w:p w:rsidR="00CB79A6" w:rsidRPr="009D7AE9" w:rsidRDefault="00CB79A6" w:rsidP="00124630">
      <w:pPr>
        <w:pStyle w:val="Tytu"/>
        <w:ind w:left="1560"/>
        <w:jc w:val="both"/>
        <w:rPr>
          <w:b w:val="0"/>
          <w:sz w:val="24"/>
        </w:rPr>
      </w:pPr>
    </w:p>
    <w:p w:rsidR="00CB79A6" w:rsidRPr="009D7AE9" w:rsidRDefault="00CB79A6" w:rsidP="00124630">
      <w:pPr>
        <w:pStyle w:val="Tytu"/>
        <w:numPr>
          <w:ilvl w:val="1"/>
          <w:numId w:val="29"/>
        </w:numPr>
        <w:jc w:val="both"/>
        <w:rPr>
          <w:b w:val="0"/>
          <w:sz w:val="24"/>
        </w:rPr>
      </w:pPr>
      <w:r w:rsidRPr="009D7AE9">
        <w:rPr>
          <w:b w:val="0"/>
          <w:sz w:val="24"/>
        </w:rPr>
        <w:t>Dowóz dzieci do szkół na terenie Gminy:</w:t>
      </w:r>
    </w:p>
    <w:p w:rsidR="009F5FE1" w:rsidRDefault="009F5FE1" w:rsidP="00AD135A">
      <w:pPr>
        <w:pStyle w:val="Tytu"/>
        <w:ind w:firstLine="567"/>
        <w:jc w:val="both"/>
        <w:rPr>
          <w:b w:val="0"/>
          <w:bCs w:val="0"/>
          <w:sz w:val="24"/>
        </w:rPr>
      </w:pPr>
      <w:r w:rsidRPr="00F216E0">
        <w:rPr>
          <w:b w:val="0"/>
          <w:bCs w:val="0"/>
          <w:sz w:val="24"/>
        </w:rPr>
        <w:t xml:space="preserve">W roku szkolnym </w:t>
      </w:r>
      <w:r>
        <w:rPr>
          <w:b w:val="0"/>
          <w:bCs w:val="0"/>
          <w:sz w:val="24"/>
        </w:rPr>
        <w:t xml:space="preserve">2022/2023 </w:t>
      </w:r>
      <w:r w:rsidRPr="00230E39">
        <w:rPr>
          <w:b w:val="0"/>
          <w:bCs w:val="0"/>
          <w:sz w:val="24"/>
        </w:rPr>
        <w:t xml:space="preserve">dla </w:t>
      </w:r>
      <w:r>
        <w:rPr>
          <w:b w:val="0"/>
          <w:bCs w:val="0"/>
          <w:sz w:val="24"/>
        </w:rPr>
        <w:t>94</w:t>
      </w:r>
      <w:r w:rsidRPr="00230E39">
        <w:rPr>
          <w:b w:val="0"/>
          <w:bCs w:val="0"/>
          <w:sz w:val="24"/>
        </w:rPr>
        <w:t xml:space="preserve"> uczniów szkół podstawowych </w:t>
      </w:r>
      <w:r w:rsidRPr="00230E39">
        <w:rPr>
          <w:b w:val="0"/>
          <w:bCs w:val="0"/>
          <w:sz w:val="24"/>
        </w:rPr>
        <w:br/>
        <w:t xml:space="preserve">został zorganizowany  bezpłatny transport zgodnie z art. </w:t>
      </w:r>
      <w:r>
        <w:rPr>
          <w:b w:val="0"/>
          <w:bCs w:val="0"/>
          <w:sz w:val="24"/>
        </w:rPr>
        <w:t>32</w:t>
      </w:r>
      <w:r w:rsidRPr="00230E39">
        <w:rPr>
          <w:b w:val="0"/>
          <w:bCs w:val="0"/>
          <w:sz w:val="24"/>
        </w:rPr>
        <w:t xml:space="preserve"> ust. </w:t>
      </w:r>
      <w:r>
        <w:rPr>
          <w:b w:val="0"/>
          <w:bCs w:val="0"/>
          <w:sz w:val="24"/>
        </w:rPr>
        <w:t>5 i art. 39 ust. 3</w:t>
      </w:r>
      <w:r w:rsidRPr="00230E39">
        <w:rPr>
          <w:b w:val="0"/>
          <w:bCs w:val="0"/>
          <w:sz w:val="24"/>
        </w:rPr>
        <w:t xml:space="preserve"> ustawy </w:t>
      </w:r>
      <w:r>
        <w:rPr>
          <w:b w:val="0"/>
          <w:bCs w:val="0"/>
          <w:sz w:val="24"/>
        </w:rPr>
        <w:t>Prawo oświatowe</w:t>
      </w:r>
      <w:r w:rsidRPr="00230E39">
        <w:rPr>
          <w:b w:val="0"/>
          <w:bCs w:val="0"/>
          <w:sz w:val="24"/>
        </w:rPr>
        <w:t xml:space="preserve"> (Dz. U. z 20</w:t>
      </w:r>
      <w:r>
        <w:rPr>
          <w:b w:val="0"/>
          <w:bCs w:val="0"/>
          <w:sz w:val="24"/>
        </w:rPr>
        <w:t>23</w:t>
      </w:r>
      <w:r w:rsidRPr="00230E39">
        <w:rPr>
          <w:b w:val="0"/>
          <w:bCs w:val="0"/>
          <w:sz w:val="24"/>
        </w:rPr>
        <w:t xml:space="preserve"> r. poz. </w:t>
      </w:r>
      <w:r>
        <w:rPr>
          <w:b w:val="0"/>
          <w:bCs w:val="0"/>
          <w:sz w:val="24"/>
        </w:rPr>
        <w:t>900 z późn. zm.</w:t>
      </w:r>
      <w:r w:rsidRPr="00FB4881">
        <w:rPr>
          <w:b w:val="0"/>
          <w:bCs w:val="0"/>
          <w:sz w:val="24"/>
        </w:rPr>
        <w:t xml:space="preserve">). </w:t>
      </w:r>
      <w:r w:rsidRPr="00F350A6">
        <w:rPr>
          <w:b w:val="0"/>
          <w:bCs w:val="0"/>
          <w:sz w:val="24"/>
        </w:rPr>
        <w:t xml:space="preserve">W drodze </w:t>
      </w:r>
      <w:r>
        <w:rPr>
          <w:b w:val="0"/>
          <w:bCs w:val="0"/>
          <w:sz w:val="24"/>
        </w:rPr>
        <w:t>przetargu</w:t>
      </w:r>
      <w:r w:rsidRPr="00F350A6">
        <w:rPr>
          <w:b w:val="0"/>
          <w:bCs w:val="0"/>
          <w:sz w:val="24"/>
        </w:rPr>
        <w:t xml:space="preserve"> został wybrany jako przewoźnik </w:t>
      </w:r>
      <w:r w:rsidRPr="00216736">
        <w:rPr>
          <w:b w:val="0"/>
          <w:color w:val="000000"/>
          <w:sz w:val="24"/>
        </w:rPr>
        <w:t xml:space="preserve">PKS Tarnobrzeg Sp. z  o.o. z siedzibą w Tarnobrzegu, </w:t>
      </w:r>
      <w:r>
        <w:rPr>
          <w:b w:val="0"/>
          <w:color w:val="000000"/>
          <w:sz w:val="24"/>
        </w:rPr>
        <w:br/>
      </w:r>
      <w:r w:rsidRPr="00216736">
        <w:rPr>
          <w:b w:val="0"/>
          <w:color w:val="000000"/>
          <w:sz w:val="24"/>
        </w:rPr>
        <w:t>ul. Zwierzyniecka 30 39-400 Tarnobrzeg.</w:t>
      </w:r>
      <w:r>
        <w:rPr>
          <w:color w:val="000000"/>
          <w:sz w:val="24"/>
        </w:rPr>
        <w:t xml:space="preserve"> </w:t>
      </w:r>
      <w:r w:rsidRPr="00F350A6">
        <w:rPr>
          <w:b w:val="0"/>
          <w:bCs w:val="0"/>
          <w:sz w:val="24"/>
        </w:rPr>
        <w:t xml:space="preserve">Koszt dowozu uczniów do szkół podstawowych </w:t>
      </w:r>
      <w:r>
        <w:rPr>
          <w:b w:val="0"/>
          <w:bCs w:val="0"/>
          <w:sz w:val="24"/>
        </w:rPr>
        <w:t xml:space="preserve"> po przetargu </w:t>
      </w:r>
      <w:r w:rsidRPr="00F350A6">
        <w:rPr>
          <w:b w:val="0"/>
          <w:bCs w:val="0"/>
          <w:sz w:val="24"/>
        </w:rPr>
        <w:t xml:space="preserve">wyniósł </w:t>
      </w:r>
      <w:r>
        <w:rPr>
          <w:b w:val="0"/>
          <w:bCs w:val="0"/>
          <w:sz w:val="24"/>
        </w:rPr>
        <w:t>159 624,00</w:t>
      </w:r>
      <w:r w:rsidRPr="00F350A6">
        <w:rPr>
          <w:b w:val="0"/>
          <w:bCs w:val="0"/>
          <w:sz w:val="24"/>
        </w:rPr>
        <w:t xml:space="preserve"> zł.</w:t>
      </w:r>
      <w:r w:rsidRPr="00F216E0">
        <w:rPr>
          <w:b w:val="0"/>
          <w:bCs w:val="0"/>
          <w:sz w:val="24"/>
        </w:rPr>
        <w:t xml:space="preserve"> </w:t>
      </w:r>
    </w:p>
    <w:p w:rsidR="00CB79A6" w:rsidRPr="009D7AE9" w:rsidRDefault="009F5FE1" w:rsidP="00124630">
      <w:pPr>
        <w:pStyle w:val="Tytu"/>
        <w:jc w:val="both"/>
        <w:rPr>
          <w:b w:val="0"/>
          <w:bCs w:val="0"/>
          <w:sz w:val="24"/>
        </w:rPr>
      </w:pPr>
      <w:r w:rsidRPr="00F216E0">
        <w:rPr>
          <w:b w:val="0"/>
          <w:bCs w:val="0"/>
          <w:sz w:val="24"/>
        </w:rPr>
        <w:t xml:space="preserve">Dodatkowo zostały podpisane umowy z Ośrodkiem Rehabilitacyjno – Edukacyjnym </w:t>
      </w:r>
      <w:r>
        <w:rPr>
          <w:b w:val="0"/>
          <w:bCs w:val="0"/>
          <w:sz w:val="24"/>
        </w:rPr>
        <w:br/>
        <w:t>„</w:t>
      </w:r>
      <w:r w:rsidRPr="00F216E0">
        <w:rPr>
          <w:b w:val="0"/>
          <w:bCs w:val="0"/>
          <w:sz w:val="24"/>
        </w:rPr>
        <w:t xml:space="preserve">Radość Życia” w Sandomierzu oraz z Specjalnym Ośrodkiem Szkolno – Wychowawczym </w:t>
      </w:r>
      <w:r>
        <w:rPr>
          <w:b w:val="0"/>
          <w:bCs w:val="0"/>
          <w:sz w:val="24"/>
        </w:rPr>
        <w:br/>
      </w:r>
      <w:r w:rsidRPr="00F216E0">
        <w:rPr>
          <w:b w:val="0"/>
          <w:bCs w:val="0"/>
          <w:sz w:val="24"/>
        </w:rPr>
        <w:t>w Grębowie na dowóz dzieci niepełnosprawnych do w/w ośrodków. Został</w:t>
      </w:r>
      <w:r>
        <w:rPr>
          <w:b w:val="0"/>
          <w:bCs w:val="0"/>
          <w:sz w:val="24"/>
        </w:rPr>
        <w:t>y</w:t>
      </w:r>
      <w:r w:rsidRPr="00F216E0">
        <w:rPr>
          <w:b w:val="0"/>
          <w:bCs w:val="0"/>
          <w:sz w:val="24"/>
        </w:rPr>
        <w:t xml:space="preserve"> podpisan</w:t>
      </w:r>
      <w:r>
        <w:rPr>
          <w:b w:val="0"/>
          <w:bCs w:val="0"/>
          <w:sz w:val="24"/>
        </w:rPr>
        <w:t>e</w:t>
      </w:r>
      <w:r w:rsidRPr="00F216E0">
        <w:rPr>
          <w:b w:val="0"/>
          <w:bCs w:val="0"/>
          <w:sz w:val="24"/>
        </w:rPr>
        <w:t xml:space="preserve"> również umowy w sprawie zwrotu kosztu dowozu dziec</w:t>
      </w:r>
      <w:r>
        <w:rPr>
          <w:b w:val="0"/>
          <w:bCs w:val="0"/>
          <w:sz w:val="24"/>
        </w:rPr>
        <w:t>i</w:t>
      </w:r>
      <w:r w:rsidRPr="00F216E0">
        <w:rPr>
          <w:b w:val="0"/>
          <w:bCs w:val="0"/>
          <w:sz w:val="24"/>
        </w:rPr>
        <w:t xml:space="preserve"> niepełnosprawn</w:t>
      </w:r>
      <w:r>
        <w:rPr>
          <w:b w:val="0"/>
          <w:bCs w:val="0"/>
          <w:sz w:val="24"/>
        </w:rPr>
        <w:t>ych</w:t>
      </w:r>
      <w:r w:rsidRPr="00F216E0">
        <w:rPr>
          <w:b w:val="0"/>
          <w:bCs w:val="0"/>
          <w:sz w:val="24"/>
        </w:rPr>
        <w:t xml:space="preserve"> do</w:t>
      </w:r>
      <w:r>
        <w:rPr>
          <w:b w:val="0"/>
          <w:bCs w:val="0"/>
          <w:sz w:val="24"/>
        </w:rPr>
        <w:t xml:space="preserve"> Ośrodka Rehabilitacyjno-</w:t>
      </w:r>
      <w:r w:rsidRPr="00F216E0">
        <w:rPr>
          <w:b w:val="0"/>
          <w:bCs w:val="0"/>
          <w:sz w:val="24"/>
        </w:rPr>
        <w:t>Edukacyjn</w:t>
      </w:r>
      <w:r>
        <w:rPr>
          <w:b w:val="0"/>
          <w:bCs w:val="0"/>
          <w:sz w:val="24"/>
        </w:rPr>
        <w:t>o-Wychowawczego w Tarnobrzegu,</w:t>
      </w:r>
      <w:r w:rsidRPr="00F216E0">
        <w:rPr>
          <w:b w:val="0"/>
          <w:bCs w:val="0"/>
          <w:sz w:val="24"/>
        </w:rPr>
        <w:t xml:space="preserve"> Szkoły Specjalnej </w:t>
      </w:r>
      <w:r>
        <w:rPr>
          <w:b w:val="0"/>
          <w:bCs w:val="0"/>
          <w:sz w:val="24"/>
        </w:rPr>
        <w:br/>
      </w:r>
      <w:r w:rsidRPr="00F216E0">
        <w:rPr>
          <w:b w:val="0"/>
          <w:bCs w:val="0"/>
          <w:sz w:val="24"/>
        </w:rPr>
        <w:t>w Tarnobrzegu</w:t>
      </w:r>
      <w:r>
        <w:rPr>
          <w:b w:val="0"/>
          <w:bCs w:val="0"/>
          <w:sz w:val="24"/>
        </w:rPr>
        <w:t xml:space="preserve"> i w Stalowej Woli, </w:t>
      </w:r>
      <w:r w:rsidRPr="00F216E0">
        <w:rPr>
          <w:b w:val="0"/>
          <w:bCs w:val="0"/>
          <w:sz w:val="24"/>
        </w:rPr>
        <w:t xml:space="preserve">do Specjalnego Ośrodka Szkolno-Wychowawczego </w:t>
      </w:r>
      <w:r>
        <w:rPr>
          <w:b w:val="0"/>
          <w:bCs w:val="0"/>
          <w:sz w:val="24"/>
        </w:rPr>
        <w:br/>
      </w:r>
      <w:r w:rsidRPr="00F216E0">
        <w:rPr>
          <w:b w:val="0"/>
          <w:bCs w:val="0"/>
          <w:sz w:val="24"/>
        </w:rPr>
        <w:t>w Grębowie</w:t>
      </w:r>
      <w:r>
        <w:rPr>
          <w:b w:val="0"/>
          <w:bCs w:val="0"/>
          <w:sz w:val="24"/>
        </w:rPr>
        <w:t>.</w:t>
      </w:r>
    </w:p>
    <w:p w:rsidR="00E117BB" w:rsidRPr="009D7AE9" w:rsidRDefault="00E117BB" w:rsidP="00124630">
      <w:pPr>
        <w:pStyle w:val="Tytu"/>
        <w:ind w:firstLine="567"/>
        <w:jc w:val="both"/>
        <w:rPr>
          <w:b w:val="0"/>
          <w:bCs w:val="0"/>
          <w:sz w:val="24"/>
        </w:rPr>
      </w:pPr>
    </w:p>
    <w:p w:rsidR="00CB79A6" w:rsidRPr="009D7AE9" w:rsidRDefault="00CB79A6" w:rsidP="00124630">
      <w:pPr>
        <w:pStyle w:val="Tytu"/>
        <w:numPr>
          <w:ilvl w:val="1"/>
          <w:numId w:val="29"/>
        </w:numPr>
        <w:jc w:val="both"/>
        <w:rPr>
          <w:sz w:val="24"/>
        </w:rPr>
      </w:pPr>
      <w:r w:rsidRPr="009D7AE9">
        <w:rPr>
          <w:b w:val="0"/>
          <w:sz w:val="24"/>
        </w:rPr>
        <w:t>Pomoc materialna dla uczniów:</w:t>
      </w:r>
    </w:p>
    <w:p w:rsidR="009F5FE1" w:rsidRPr="00F216E0" w:rsidRDefault="009F5FE1" w:rsidP="00124630">
      <w:pPr>
        <w:pStyle w:val="Tytu"/>
        <w:ind w:firstLine="709"/>
        <w:jc w:val="both"/>
        <w:rPr>
          <w:b w:val="0"/>
          <w:bCs w:val="0"/>
          <w:sz w:val="24"/>
        </w:rPr>
      </w:pPr>
      <w:r w:rsidRPr="00F216E0">
        <w:rPr>
          <w:b w:val="0"/>
          <w:bCs w:val="0"/>
          <w:sz w:val="24"/>
        </w:rPr>
        <w:t xml:space="preserve">Zgodnie  z art. 90d i art. 90e ustawy o systemie oświaty w roku </w:t>
      </w:r>
      <w:r>
        <w:rPr>
          <w:b w:val="0"/>
          <w:bCs w:val="0"/>
          <w:sz w:val="24"/>
        </w:rPr>
        <w:t xml:space="preserve">2022/2023 </w:t>
      </w:r>
      <w:r w:rsidRPr="00F216E0">
        <w:rPr>
          <w:b w:val="0"/>
          <w:bCs w:val="0"/>
          <w:sz w:val="24"/>
        </w:rPr>
        <w:t>w Gminie Gorzyce uczniowie byli objęci pomocą materialną o charakterze socjalnym- stypendium szkolne i zasiłek szkolny.</w:t>
      </w:r>
    </w:p>
    <w:p w:rsidR="009F5FE1" w:rsidRPr="00F216E0" w:rsidRDefault="009F5FE1" w:rsidP="00124630">
      <w:pPr>
        <w:pStyle w:val="Tytu"/>
        <w:ind w:firstLine="360"/>
        <w:jc w:val="both"/>
        <w:rPr>
          <w:b w:val="0"/>
          <w:bCs w:val="0"/>
          <w:sz w:val="24"/>
        </w:rPr>
      </w:pPr>
      <w:r w:rsidRPr="00F216E0">
        <w:rPr>
          <w:b w:val="0"/>
          <w:bCs w:val="0"/>
          <w:sz w:val="24"/>
        </w:rPr>
        <w:t xml:space="preserve">Ze stypendium szkolnego skorzystało: </w:t>
      </w:r>
    </w:p>
    <w:p w:rsidR="009F5FE1" w:rsidRPr="00F216E0" w:rsidRDefault="009F5FE1" w:rsidP="00124630">
      <w:pPr>
        <w:pStyle w:val="Tytu"/>
        <w:numPr>
          <w:ilvl w:val="0"/>
          <w:numId w:val="41"/>
        </w:numPr>
        <w:jc w:val="both"/>
        <w:rPr>
          <w:b w:val="0"/>
          <w:bCs w:val="0"/>
          <w:sz w:val="24"/>
        </w:rPr>
      </w:pPr>
      <w:r>
        <w:rPr>
          <w:b w:val="0"/>
          <w:bCs w:val="0"/>
          <w:sz w:val="24"/>
        </w:rPr>
        <w:t>7</w:t>
      </w:r>
      <w:r w:rsidRPr="00F216E0">
        <w:rPr>
          <w:b w:val="0"/>
          <w:bCs w:val="0"/>
          <w:sz w:val="24"/>
        </w:rPr>
        <w:t xml:space="preserve"> uczniów szkół podstawowych,  </w:t>
      </w:r>
    </w:p>
    <w:p w:rsidR="009F5FE1" w:rsidRDefault="009F5FE1" w:rsidP="00124630">
      <w:pPr>
        <w:pStyle w:val="Tytu"/>
        <w:numPr>
          <w:ilvl w:val="0"/>
          <w:numId w:val="41"/>
        </w:numPr>
        <w:jc w:val="both"/>
        <w:rPr>
          <w:b w:val="0"/>
          <w:bCs w:val="0"/>
          <w:sz w:val="24"/>
        </w:rPr>
      </w:pPr>
      <w:r>
        <w:rPr>
          <w:b w:val="0"/>
          <w:bCs w:val="0"/>
          <w:sz w:val="24"/>
        </w:rPr>
        <w:t xml:space="preserve">20 </w:t>
      </w:r>
      <w:r w:rsidRPr="00F216E0">
        <w:rPr>
          <w:b w:val="0"/>
          <w:bCs w:val="0"/>
          <w:sz w:val="24"/>
        </w:rPr>
        <w:t>uczniów szkół ponad</w:t>
      </w:r>
      <w:r>
        <w:rPr>
          <w:b w:val="0"/>
          <w:bCs w:val="0"/>
          <w:sz w:val="24"/>
        </w:rPr>
        <w:t>podstawowych.</w:t>
      </w:r>
    </w:p>
    <w:p w:rsidR="00CB79A6" w:rsidRPr="009D7AE9" w:rsidRDefault="009F5FE1" w:rsidP="00124630">
      <w:pPr>
        <w:pStyle w:val="Tytu"/>
        <w:ind w:firstLine="567"/>
        <w:jc w:val="both"/>
        <w:rPr>
          <w:b w:val="0"/>
          <w:bCs w:val="0"/>
          <w:sz w:val="24"/>
        </w:rPr>
      </w:pPr>
      <w:r w:rsidRPr="00623188">
        <w:rPr>
          <w:b w:val="0"/>
          <w:bCs w:val="0"/>
          <w:sz w:val="24"/>
        </w:rPr>
        <w:t xml:space="preserve">Dotacja przyznana na dofinansowanie świadczeń pomocy materialnej dla uczniów </w:t>
      </w:r>
      <w:r w:rsidRPr="00623188">
        <w:rPr>
          <w:b w:val="0"/>
          <w:bCs w:val="0"/>
          <w:sz w:val="24"/>
        </w:rPr>
        <w:br/>
        <w:t xml:space="preserve">o charakterze socjalnym wyniosła </w:t>
      </w:r>
      <w:r>
        <w:rPr>
          <w:b w:val="0"/>
          <w:bCs w:val="0"/>
          <w:sz w:val="24"/>
        </w:rPr>
        <w:t>27 000,00</w:t>
      </w:r>
      <w:r w:rsidRPr="00623188">
        <w:rPr>
          <w:b w:val="0"/>
          <w:bCs w:val="0"/>
          <w:sz w:val="24"/>
        </w:rPr>
        <w:t xml:space="preserve"> zł</w:t>
      </w:r>
      <w:r>
        <w:rPr>
          <w:b w:val="0"/>
          <w:bCs w:val="0"/>
          <w:sz w:val="24"/>
        </w:rPr>
        <w:t>.</w:t>
      </w:r>
      <w:r w:rsidRPr="00623188">
        <w:rPr>
          <w:b w:val="0"/>
          <w:bCs w:val="0"/>
          <w:sz w:val="24"/>
        </w:rPr>
        <w:t xml:space="preserve"> </w:t>
      </w:r>
      <w:r>
        <w:rPr>
          <w:b w:val="0"/>
          <w:bCs w:val="0"/>
          <w:sz w:val="24"/>
        </w:rPr>
        <w:t>Wykorzystano kwotę dotacji w wysokości  19 502,43 zł. Wkład własny gminy wyniósł 4 875,61 zł.</w:t>
      </w:r>
    </w:p>
    <w:p w:rsidR="00CB79A6" w:rsidRPr="009D7AE9" w:rsidRDefault="00CB79A6" w:rsidP="00124630">
      <w:pPr>
        <w:pStyle w:val="Tytu"/>
        <w:jc w:val="both"/>
        <w:rPr>
          <w:b w:val="0"/>
          <w:bCs w:val="0"/>
          <w:sz w:val="24"/>
        </w:rPr>
      </w:pPr>
    </w:p>
    <w:p w:rsidR="00CB79A6" w:rsidRPr="009D7AE9" w:rsidRDefault="00CB79A6" w:rsidP="00124630">
      <w:pPr>
        <w:pStyle w:val="Tytu"/>
        <w:numPr>
          <w:ilvl w:val="1"/>
          <w:numId w:val="29"/>
        </w:numPr>
        <w:jc w:val="both"/>
        <w:rPr>
          <w:b w:val="0"/>
          <w:sz w:val="24"/>
        </w:rPr>
      </w:pPr>
      <w:r w:rsidRPr="009D7AE9">
        <w:rPr>
          <w:b w:val="0"/>
          <w:sz w:val="24"/>
        </w:rPr>
        <w:t>Dotacja przedszkolna</w:t>
      </w:r>
    </w:p>
    <w:p w:rsidR="00CB79A6" w:rsidRPr="009D7AE9" w:rsidRDefault="009F5FE1" w:rsidP="00124630">
      <w:pPr>
        <w:spacing w:after="0" w:line="240" w:lineRule="auto"/>
        <w:jc w:val="both"/>
        <w:rPr>
          <w:rFonts w:cs="Times New Roman"/>
          <w:sz w:val="28"/>
          <w:szCs w:val="24"/>
        </w:rPr>
      </w:pPr>
      <w:r w:rsidRPr="00A61FD8">
        <w:t xml:space="preserve">Gmina Gorzyce na realizację zadań własnych w zakresie wychowania przedszkolnego </w:t>
      </w:r>
      <w:r>
        <w:br/>
      </w:r>
      <w:r w:rsidRPr="00A61FD8">
        <w:t xml:space="preserve">w </w:t>
      </w:r>
      <w:r>
        <w:t xml:space="preserve">2022 </w:t>
      </w:r>
      <w:r w:rsidRPr="00A61FD8">
        <w:t>r</w:t>
      </w:r>
      <w:r>
        <w:t xml:space="preserve">oku </w:t>
      </w:r>
      <w:r w:rsidRPr="00A61FD8">
        <w:t xml:space="preserve"> </w:t>
      </w:r>
      <w:r>
        <w:t xml:space="preserve">wykorzystała </w:t>
      </w:r>
      <w:r w:rsidRPr="00A61FD8">
        <w:t xml:space="preserve">dotację </w:t>
      </w:r>
      <w:r>
        <w:t>w kwocie 475 896 zł na 3345 przedszkolaków w wieku 2,5-5 lat</w:t>
      </w:r>
      <w:r w:rsidRPr="00A61FD8">
        <w:t xml:space="preserve">, a wydatki wykonane wyniosły </w:t>
      </w:r>
      <w:r>
        <w:t>4 359 531,74</w:t>
      </w:r>
      <w:r w:rsidRPr="00A61FD8">
        <w:t xml:space="preserve"> zł. </w:t>
      </w:r>
      <w:r>
        <w:t>Udział dotacji w wydatkach ogółem wyniósł 10,92 %.</w:t>
      </w:r>
      <w:r w:rsidR="00CB79A6" w:rsidRPr="009D7AE9">
        <w:rPr>
          <w:rFonts w:cs="Times New Roman"/>
          <w:sz w:val="28"/>
          <w:szCs w:val="24"/>
        </w:rPr>
        <w:t xml:space="preserve"> </w:t>
      </w:r>
    </w:p>
    <w:p w:rsidR="00CB79A6" w:rsidRPr="009D7AE9" w:rsidRDefault="00CB79A6" w:rsidP="00124630">
      <w:pPr>
        <w:pStyle w:val="Tytu"/>
        <w:jc w:val="both"/>
      </w:pPr>
    </w:p>
    <w:p w:rsidR="00CB79A6" w:rsidRPr="009D7AE9" w:rsidRDefault="00CB79A6" w:rsidP="00124630">
      <w:pPr>
        <w:pStyle w:val="Tytu"/>
        <w:numPr>
          <w:ilvl w:val="1"/>
          <w:numId w:val="29"/>
        </w:numPr>
        <w:jc w:val="both"/>
        <w:rPr>
          <w:b w:val="0"/>
          <w:sz w:val="24"/>
        </w:rPr>
      </w:pPr>
      <w:r w:rsidRPr="009D7AE9">
        <w:rPr>
          <w:b w:val="0"/>
          <w:sz w:val="24"/>
        </w:rPr>
        <w:t>Dotacja podręcznikowa</w:t>
      </w:r>
    </w:p>
    <w:p w:rsidR="00A27040" w:rsidRDefault="009F5FE1" w:rsidP="00124630">
      <w:pPr>
        <w:spacing w:after="0" w:line="240" w:lineRule="auto"/>
        <w:jc w:val="both"/>
        <w:rPr>
          <w:rFonts w:cs="Times New Roman"/>
        </w:rPr>
      </w:pPr>
      <w:r w:rsidRPr="006B0971">
        <w:t>W 20</w:t>
      </w:r>
      <w:r>
        <w:t>22</w:t>
      </w:r>
      <w:r w:rsidRPr="006B0971">
        <w:t xml:space="preserve"> roku Gmina Gorzyce otrzymała dotację na wyposażenie szkół podstawowych </w:t>
      </w:r>
      <w:r w:rsidRPr="006B0971">
        <w:br/>
        <w:t xml:space="preserve">i gimnazjów w podręczniki, materiały edukacyjne lub materiały ćwiczeniowe w kwocie </w:t>
      </w:r>
      <w:r>
        <w:t>80 078,98</w:t>
      </w:r>
      <w:r w:rsidRPr="006B0971">
        <w:t xml:space="preserve"> zł.  Niewykorzystana kwota </w:t>
      </w:r>
      <w:r>
        <w:t>4 729,02 zł</w:t>
      </w:r>
      <w:r w:rsidRPr="006B0971">
        <w:t xml:space="preserve"> została zwrócona.</w:t>
      </w:r>
      <w:r>
        <w:t xml:space="preserve"> Pomocą objęto 909 uczniów.</w:t>
      </w:r>
    </w:p>
    <w:p w:rsidR="00A27040" w:rsidRDefault="00A27040" w:rsidP="00124630">
      <w:pPr>
        <w:spacing w:after="0" w:line="240" w:lineRule="auto"/>
        <w:jc w:val="both"/>
        <w:rPr>
          <w:rFonts w:cs="Times New Roman"/>
        </w:rPr>
      </w:pPr>
    </w:p>
    <w:p w:rsidR="00A27040" w:rsidRDefault="00A27040" w:rsidP="00124630">
      <w:pPr>
        <w:spacing w:after="0" w:line="240" w:lineRule="auto"/>
        <w:jc w:val="both"/>
        <w:rPr>
          <w:rFonts w:cs="Times New Roman"/>
        </w:rPr>
      </w:pPr>
    </w:p>
    <w:p w:rsidR="00A27040" w:rsidRDefault="00A27040" w:rsidP="00124630">
      <w:pPr>
        <w:spacing w:after="0" w:line="240" w:lineRule="auto"/>
        <w:jc w:val="both"/>
        <w:rPr>
          <w:rFonts w:cs="Times New Roman"/>
        </w:rPr>
      </w:pPr>
    </w:p>
    <w:p w:rsidR="00A27040" w:rsidRDefault="00A27040" w:rsidP="00124630">
      <w:pPr>
        <w:spacing w:after="0" w:line="240" w:lineRule="auto"/>
        <w:jc w:val="both"/>
        <w:rPr>
          <w:rFonts w:cs="Times New Roman"/>
        </w:rPr>
      </w:pPr>
    </w:p>
    <w:p w:rsidR="00B60E20" w:rsidRDefault="00B60E20" w:rsidP="00124630">
      <w:pPr>
        <w:spacing w:after="0" w:line="240" w:lineRule="auto"/>
        <w:jc w:val="both"/>
        <w:rPr>
          <w:rFonts w:cs="Times New Roman"/>
        </w:rPr>
      </w:pPr>
    </w:p>
    <w:p w:rsidR="009771BA" w:rsidRPr="009D7AE9" w:rsidRDefault="009771BA" w:rsidP="00124630">
      <w:pPr>
        <w:pStyle w:val="Nagwek2"/>
        <w:spacing w:line="240" w:lineRule="auto"/>
      </w:pPr>
      <w:bookmarkStart w:id="72" w:name="_Toc167705817"/>
      <w:r w:rsidRPr="009D7AE9">
        <w:lastRenderedPageBreak/>
        <w:t>Baza lokalowa i dydaktyczna</w:t>
      </w:r>
      <w:bookmarkEnd w:id="72"/>
    </w:p>
    <w:p w:rsidR="009771BA" w:rsidRPr="009D7AE9" w:rsidRDefault="009771BA" w:rsidP="00124630">
      <w:pPr>
        <w:pStyle w:val="Tytu"/>
        <w:ind w:firstLine="360"/>
        <w:jc w:val="both"/>
        <w:rPr>
          <w:b w:val="0"/>
          <w:bCs w:val="0"/>
          <w:sz w:val="24"/>
        </w:rPr>
      </w:pPr>
    </w:p>
    <w:p w:rsidR="00E117BB" w:rsidRPr="001610A9" w:rsidRDefault="00E117BB" w:rsidP="00124630">
      <w:pPr>
        <w:spacing w:after="0" w:line="240" w:lineRule="auto"/>
        <w:jc w:val="both"/>
        <w:rPr>
          <w:rFonts w:cs="Times New Roman"/>
          <w:b/>
          <w:color w:val="000000"/>
        </w:rPr>
      </w:pPr>
      <w:r w:rsidRPr="001610A9">
        <w:rPr>
          <w:rFonts w:cs="Times New Roman"/>
          <w:b/>
          <w:color w:val="000000"/>
        </w:rPr>
        <w:t>Szkoła Podstawowa nr 1 im. ks. Adama Osetka w Gorzycach</w:t>
      </w:r>
    </w:p>
    <w:p w:rsidR="00E117BB" w:rsidRPr="009D7AE9" w:rsidRDefault="00E117BB" w:rsidP="00124630">
      <w:pPr>
        <w:pStyle w:val="Tytu"/>
        <w:numPr>
          <w:ilvl w:val="0"/>
          <w:numId w:val="50"/>
        </w:numPr>
        <w:jc w:val="both"/>
        <w:rPr>
          <w:b w:val="0"/>
          <w:sz w:val="24"/>
        </w:rPr>
      </w:pPr>
      <w:r w:rsidRPr="009D7AE9">
        <w:rPr>
          <w:b w:val="0"/>
          <w:sz w:val="24"/>
        </w:rPr>
        <w:t>8 sal lekcyjnych,</w:t>
      </w:r>
    </w:p>
    <w:p w:rsidR="00E117BB" w:rsidRPr="009D7AE9" w:rsidRDefault="00E117BB" w:rsidP="00124630">
      <w:pPr>
        <w:pStyle w:val="Tytu"/>
        <w:numPr>
          <w:ilvl w:val="0"/>
          <w:numId w:val="50"/>
        </w:numPr>
        <w:jc w:val="both"/>
        <w:rPr>
          <w:b w:val="0"/>
          <w:sz w:val="24"/>
        </w:rPr>
      </w:pPr>
      <w:r w:rsidRPr="009D7AE9">
        <w:rPr>
          <w:b w:val="0"/>
          <w:sz w:val="24"/>
        </w:rPr>
        <w:t>biblioteka z pracownia multimedialną,</w:t>
      </w:r>
    </w:p>
    <w:p w:rsidR="00E117BB" w:rsidRPr="009D7AE9" w:rsidRDefault="00E117BB" w:rsidP="00124630">
      <w:pPr>
        <w:pStyle w:val="Tytu"/>
        <w:numPr>
          <w:ilvl w:val="0"/>
          <w:numId w:val="50"/>
        </w:numPr>
        <w:jc w:val="both"/>
        <w:rPr>
          <w:b w:val="0"/>
          <w:sz w:val="24"/>
        </w:rPr>
      </w:pPr>
      <w:r w:rsidRPr="009D7AE9">
        <w:rPr>
          <w:b w:val="0"/>
          <w:sz w:val="24"/>
        </w:rPr>
        <w:t>sala informatyczna</w:t>
      </w:r>
    </w:p>
    <w:p w:rsidR="00E117BB" w:rsidRPr="009D7AE9" w:rsidRDefault="00E117BB" w:rsidP="00124630">
      <w:pPr>
        <w:pStyle w:val="Tytu"/>
        <w:numPr>
          <w:ilvl w:val="0"/>
          <w:numId w:val="50"/>
        </w:numPr>
        <w:jc w:val="left"/>
        <w:rPr>
          <w:b w:val="0"/>
          <w:sz w:val="24"/>
        </w:rPr>
      </w:pPr>
      <w:r w:rsidRPr="009D7AE9">
        <w:rPr>
          <w:b w:val="0"/>
          <w:sz w:val="24"/>
        </w:rPr>
        <w:t>zastępcze pomieszczenie służące jako sala gimnastyczna,</w:t>
      </w:r>
    </w:p>
    <w:p w:rsidR="00E117BB" w:rsidRPr="009D7AE9" w:rsidRDefault="00E117BB" w:rsidP="00124630">
      <w:pPr>
        <w:pStyle w:val="Tytu"/>
        <w:numPr>
          <w:ilvl w:val="0"/>
          <w:numId w:val="50"/>
        </w:numPr>
        <w:tabs>
          <w:tab w:val="left" w:pos="3165"/>
        </w:tabs>
        <w:jc w:val="left"/>
        <w:rPr>
          <w:b w:val="0"/>
          <w:sz w:val="24"/>
        </w:rPr>
      </w:pPr>
      <w:r w:rsidRPr="009D7AE9">
        <w:rPr>
          <w:b w:val="0"/>
          <w:sz w:val="24"/>
        </w:rPr>
        <w:t>boisko,</w:t>
      </w:r>
      <w:r w:rsidRPr="009D7AE9">
        <w:rPr>
          <w:b w:val="0"/>
          <w:sz w:val="24"/>
        </w:rPr>
        <w:tab/>
      </w:r>
    </w:p>
    <w:p w:rsidR="00E117BB" w:rsidRPr="009D7AE9" w:rsidRDefault="00E117BB" w:rsidP="00124630">
      <w:pPr>
        <w:pStyle w:val="Tytu"/>
        <w:numPr>
          <w:ilvl w:val="0"/>
          <w:numId w:val="50"/>
        </w:numPr>
        <w:jc w:val="left"/>
        <w:rPr>
          <w:b w:val="0"/>
          <w:sz w:val="24"/>
        </w:rPr>
      </w:pPr>
      <w:r w:rsidRPr="009D7AE9">
        <w:rPr>
          <w:b w:val="0"/>
          <w:sz w:val="24"/>
        </w:rPr>
        <w:t>plac zabaw</w:t>
      </w:r>
    </w:p>
    <w:p w:rsidR="00E117BB" w:rsidRPr="009D7AE9" w:rsidRDefault="00E117BB" w:rsidP="00124630">
      <w:pPr>
        <w:pStyle w:val="Tytu"/>
        <w:numPr>
          <w:ilvl w:val="0"/>
          <w:numId w:val="50"/>
        </w:numPr>
        <w:jc w:val="both"/>
        <w:rPr>
          <w:b w:val="0"/>
          <w:sz w:val="24"/>
        </w:rPr>
      </w:pPr>
      <w:r w:rsidRPr="009D7AE9">
        <w:rPr>
          <w:b w:val="0"/>
          <w:sz w:val="24"/>
        </w:rPr>
        <w:t>2 gabinety (psychologiczny i logopedyczny),</w:t>
      </w:r>
    </w:p>
    <w:p w:rsidR="00E117BB" w:rsidRPr="009D7AE9" w:rsidRDefault="00E117BB" w:rsidP="00124630">
      <w:pPr>
        <w:pStyle w:val="Tytu"/>
        <w:numPr>
          <w:ilvl w:val="0"/>
          <w:numId w:val="50"/>
        </w:numPr>
        <w:jc w:val="both"/>
        <w:rPr>
          <w:b w:val="0"/>
          <w:sz w:val="24"/>
        </w:rPr>
      </w:pPr>
      <w:r w:rsidRPr="009D7AE9">
        <w:rPr>
          <w:b w:val="0"/>
          <w:sz w:val="24"/>
        </w:rPr>
        <w:t>gabinet dyrektora,</w:t>
      </w:r>
    </w:p>
    <w:p w:rsidR="00E117BB" w:rsidRPr="009D7AE9" w:rsidRDefault="00E117BB" w:rsidP="00124630">
      <w:pPr>
        <w:pStyle w:val="Tytu"/>
        <w:numPr>
          <w:ilvl w:val="0"/>
          <w:numId w:val="50"/>
        </w:numPr>
        <w:jc w:val="both"/>
        <w:rPr>
          <w:b w:val="0"/>
          <w:sz w:val="24"/>
        </w:rPr>
      </w:pPr>
      <w:r w:rsidRPr="009D7AE9">
        <w:rPr>
          <w:b w:val="0"/>
          <w:sz w:val="24"/>
        </w:rPr>
        <w:t>sekretariat,</w:t>
      </w:r>
    </w:p>
    <w:p w:rsidR="00E117BB" w:rsidRPr="009D7AE9" w:rsidRDefault="00E117BB" w:rsidP="00124630">
      <w:pPr>
        <w:pStyle w:val="Tytu"/>
        <w:numPr>
          <w:ilvl w:val="0"/>
          <w:numId w:val="50"/>
        </w:numPr>
        <w:jc w:val="both"/>
        <w:rPr>
          <w:b w:val="0"/>
          <w:sz w:val="24"/>
        </w:rPr>
      </w:pPr>
      <w:r w:rsidRPr="009D7AE9">
        <w:rPr>
          <w:b w:val="0"/>
          <w:sz w:val="24"/>
        </w:rPr>
        <w:t>pokój nauczycielski,</w:t>
      </w:r>
    </w:p>
    <w:p w:rsidR="00E117BB" w:rsidRPr="009D7AE9" w:rsidRDefault="00E117BB" w:rsidP="00124630">
      <w:pPr>
        <w:pStyle w:val="Tytu"/>
        <w:numPr>
          <w:ilvl w:val="0"/>
          <w:numId w:val="50"/>
        </w:numPr>
        <w:jc w:val="both"/>
        <w:rPr>
          <w:b w:val="0"/>
          <w:sz w:val="24"/>
        </w:rPr>
      </w:pPr>
      <w:r w:rsidRPr="009D7AE9">
        <w:rPr>
          <w:b w:val="0"/>
          <w:sz w:val="24"/>
        </w:rPr>
        <w:t>pomieszczenie socjalne,</w:t>
      </w:r>
    </w:p>
    <w:p w:rsidR="00E117BB" w:rsidRPr="009D7AE9" w:rsidRDefault="00E117BB" w:rsidP="00124630">
      <w:pPr>
        <w:pStyle w:val="Tytu"/>
        <w:numPr>
          <w:ilvl w:val="0"/>
          <w:numId w:val="50"/>
        </w:numPr>
        <w:jc w:val="both"/>
        <w:rPr>
          <w:b w:val="0"/>
          <w:sz w:val="24"/>
        </w:rPr>
      </w:pPr>
      <w:r w:rsidRPr="009D7AE9">
        <w:rPr>
          <w:b w:val="0"/>
          <w:sz w:val="24"/>
        </w:rPr>
        <w:t>gabinet profilaktyki zdrowotnej,</w:t>
      </w:r>
    </w:p>
    <w:p w:rsidR="00E117BB" w:rsidRPr="009D7AE9" w:rsidRDefault="00E117BB" w:rsidP="00124630">
      <w:pPr>
        <w:pStyle w:val="Tytu"/>
        <w:numPr>
          <w:ilvl w:val="0"/>
          <w:numId w:val="50"/>
        </w:numPr>
        <w:jc w:val="both"/>
        <w:rPr>
          <w:b w:val="0"/>
          <w:sz w:val="24"/>
        </w:rPr>
      </w:pPr>
      <w:r w:rsidRPr="009D7AE9">
        <w:rPr>
          <w:b w:val="0"/>
          <w:sz w:val="24"/>
        </w:rPr>
        <w:t>świetlica,</w:t>
      </w:r>
    </w:p>
    <w:p w:rsidR="00E117BB" w:rsidRPr="009D7AE9" w:rsidRDefault="00E117BB" w:rsidP="00124630">
      <w:pPr>
        <w:pStyle w:val="Tytu"/>
        <w:numPr>
          <w:ilvl w:val="0"/>
          <w:numId w:val="50"/>
        </w:numPr>
        <w:jc w:val="both"/>
        <w:rPr>
          <w:b w:val="0"/>
          <w:sz w:val="24"/>
        </w:rPr>
      </w:pPr>
      <w:r w:rsidRPr="009D7AE9">
        <w:rPr>
          <w:b w:val="0"/>
          <w:sz w:val="24"/>
        </w:rPr>
        <w:t>szatnia,</w:t>
      </w:r>
    </w:p>
    <w:p w:rsidR="00E117BB" w:rsidRPr="009D7AE9" w:rsidRDefault="00E117BB" w:rsidP="00124630">
      <w:pPr>
        <w:pStyle w:val="Tytu"/>
        <w:numPr>
          <w:ilvl w:val="0"/>
          <w:numId w:val="50"/>
        </w:numPr>
        <w:jc w:val="both"/>
        <w:rPr>
          <w:b w:val="0"/>
          <w:sz w:val="24"/>
        </w:rPr>
      </w:pPr>
      <w:r w:rsidRPr="009D7AE9">
        <w:rPr>
          <w:b w:val="0"/>
          <w:sz w:val="24"/>
        </w:rPr>
        <w:t>łazienki,</w:t>
      </w:r>
    </w:p>
    <w:p w:rsidR="00E117BB" w:rsidRPr="001610A9" w:rsidRDefault="00E117BB" w:rsidP="00124630">
      <w:pPr>
        <w:pStyle w:val="Akapitzlist"/>
        <w:numPr>
          <w:ilvl w:val="0"/>
          <w:numId w:val="50"/>
        </w:numPr>
        <w:spacing w:after="0" w:line="240" w:lineRule="auto"/>
        <w:jc w:val="both"/>
        <w:rPr>
          <w:rFonts w:cs="Times New Roman"/>
          <w:szCs w:val="24"/>
        </w:rPr>
      </w:pPr>
      <w:r w:rsidRPr="001610A9">
        <w:rPr>
          <w:rFonts w:cs="Times New Roman"/>
        </w:rPr>
        <w:t>winda dla niepełnosprawnych.</w:t>
      </w:r>
    </w:p>
    <w:p w:rsidR="00A66B5A" w:rsidRPr="001610A9" w:rsidRDefault="00A66B5A" w:rsidP="00124630">
      <w:pPr>
        <w:spacing w:after="0" w:line="240" w:lineRule="auto"/>
        <w:jc w:val="both"/>
        <w:rPr>
          <w:rFonts w:cs="Times New Roman"/>
          <w:b/>
          <w:color w:val="000000"/>
        </w:rPr>
      </w:pPr>
      <w:r w:rsidRPr="001610A9">
        <w:rPr>
          <w:rFonts w:cs="Times New Roman"/>
          <w:b/>
          <w:color w:val="000000"/>
        </w:rPr>
        <w:t>Szkoła Podstawowa nr 2 im. Jana Pawła II w Gorzycach</w:t>
      </w:r>
    </w:p>
    <w:p w:rsidR="00A66B5A" w:rsidRPr="009D7AE9" w:rsidRDefault="00A66B5A" w:rsidP="00124630">
      <w:pPr>
        <w:pStyle w:val="Tytu"/>
        <w:numPr>
          <w:ilvl w:val="0"/>
          <w:numId w:val="51"/>
        </w:numPr>
        <w:jc w:val="both"/>
        <w:rPr>
          <w:b w:val="0"/>
          <w:sz w:val="24"/>
        </w:rPr>
      </w:pPr>
      <w:r w:rsidRPr="009D7AE9">
        <w:rPr>
          <w:b w:val="0"/>
          <w:sz w:val="24"/>
        </w:rPr>
        <w:t>23 sale lekcyjne,</w:t>
      </w:r>
    </w:p>
    <w:p w:rsidR="00A66B5A" w:rsidRPr="009D7AE9" w:rsidRDefault="00A66B5A" w:rsidP="00124630">
      <w:pPr>
        <w:pStyle w:val="Tytu"/>
        <w:numPr>
          <w:ilvl w:val="0"/>
          <w:numId w:val="51"/>
        </w:numPr>
        <w:jc w:val="both"/>
        <w:rPr>
          <w:b w:val="0"/>
          <w:sz w:val="24"/>
        </w:rPr>
      </w:pPr>
      <w:r w:rsidRPr="009D7AE9">
        <w:rPr>
          <w:b w:val="0"/>
          <w:sz w:val="24"/>
        </w:rPr>
        <w:t>biblioteka z czytelnią z pracownią multimedialną,</w:t>
      </w:r>
    </w:p>
    <w:p w:rsidR="00A66B5A" w:rsidRPr="009D7AE9" w:rsidRDefault="00A66B5A" w:rsidP="00124630">
      <w:pPr>
        <w:pStyle w:val="Tytu"/>
        <w:numPr>
          <w:ilvl w:val="0"/>
          <w:numId w:val="51"/>
        </w:numPr>
        <w:jc w:val="both"/>
        <w:rPr>
          <w:b w:val="0"/>
          <w:sz w:val="24"/>
        </w:rPr>
      </w:pPr>
      <w:r w:rsidRPr="009D7AE9">
        <w:rPr>
          <w:b w:val="0"/>
          <w:sz w:val="24"/>
        </w:rPr>
        <w:t>świetlica,</w:t>
      </w:r>
    </w:p>
    <w:p w:rsidR="00A66B5A" w:rsidRPr="009D7AE9" w:rsidRDefault="00A66B5A" w:rsidP="00124630">
      <w:pPr>
        <w:pStyle w:val="Tytu"/>
        <w:numPr>
          <w:ilvl w:val="0"/>
          <w:numId w:val="51"/>
        </w:numPr>
        <w:jc w:val="both"/>
        <w:rPr>
          <w:b w:val="0"/>
          <w:sz w:val="24"/>
        </w:rPr>
      </w:pPr>
      <w:r w:rsidRPr="009D7AE9">
        <w:rPr>
          <w:b w:val="0"/>
          <w:sz w:val="24"/>
        </w:rPr>
        <w:t>2 sale gimnastyczne,</w:t>
      </w:r>
    </w:p>
    <w:p w:rsidR="00A66B5A" w:rsidRPr="009D7AE9" w:rsidRDefault="00A66B5A" w:rsidP="00124630">
      <w:pPr>
        <w:pStyle w:val="Tytu"/>
        <w:numPr>
          <w:ilvl w:val="0"/>
          <w:numId w:val="51"/>
        </w:numPr>
        <w:jc w:val="both"/>
        <w:rPr>
          <w:b w:val="0"/>
          <w:sz w:val="24"/>
        </w:rPr>
      </w:pPr>
      <w:r w:rsidRPr="009D7AE9">
        <w:rPr>
          <w:b w:val="0"/>
          <w:sz w:val="24"/>
        </w:rPr>
        <w:t>aula,</w:t>
      </w:r>
    </w:p>
    <w:p w:rsidR="00A66B5A" w:rsidRPr="009D7AE9" w:rsidRDefault="00A66B5A" w:rsidP="00124630">
      <w:pPr>
        <w:pStyle w:val="Tytu"/>
        <w:numPr>
          <w:ilvl w:val="0"/>
          <w:numId w:val="51"/>
        </w:numPr>
        <w:jc w:val="both"/>
        <w:rPr>
          <w:b w:val="0"/>
          <w:sz w:val="24"/>
        </w:rPr>
      </w:pPr>
      <w:r w:rsidRPr="009D7AE9">
        <w:rPr>
          <w:b w:val="0"/>
          <w:sz w:val="24"/>
        </w:rPr>
        <w:t>gabinet dyrektora i zastępcy,</w:t>
      </w:r>
    </w:p>
    <w:p w:rsidR="00A66B5A" w:rsidRPr="009D7AE9" w:rsidRDefault="00A66B5A" w:rsidP="00124630">
      <w:pPr>
        <w:pStyle w:val="Tytu"/>
        <w:numPr>
          <w:ilvl w:val="0"/>
          <w:numId w:val="51"/>
        </w:numPr>
        <w:jc w:val="both"/>
        <w:rPr>
          <w:b w:val="0"/>
          <w:sz w:val="24"/>
        </w:rPr>
      </w:pPr>
      <w:r w:rsidRPr="009D7AE9">
        <w:rPr>
          <w:b w:val="0"/>
          <w:sz w:val="24"/>
        </w:rPr>
        <w:t>księgowość,</w:t>
      </w:r>
    </w:p>
    <w:p w:rsidR="00A66B5A" w:rsidRPr="009D7AE9" w:rsidRDefault="00A66B5A" w:rsidP="00124630">
      <w:pPr>
        <w:pStyle w:val="Tytu"/>
        <w:numPr>
          <w:ilvl w:val="0"/>
          <w:numId w:val="51"/>
        </w:numPr>
        <w:jc w:val="both"/>
        <w:rPr>
          <w:b w:val="0"/>
          <w:sz w:val="24"/>
        </w:rPr>
      </w:pPr>
      <w:r w:rsidRPr="009D7AE9">
        <w:rPr>
          <w:b w:val="0"/>
          <w:sz w:val="24"/>
        </w:rPr>
        <w:t>pokój nauczycielski,</w:t>
      </w:r>
    </w:p>
    <w:p w:rsidR="00A66B5A" w:rsidRPr="009D7AE9" w:rsidRDefault="00A66B5A" w:rsidP="00124630">
      <w:pPr>
        <w:pStyle w:val="Tytu"/>
        <w:numPr>
          <w:ilvl w:val="0"/>
          <w:numId w:val="51"/>
        </w:numPr>
        <w:jc w:val="both"/>
        <w:rPr>
          <w:b w:val="0"/>
          <w:sz w:val="24"/>
        </w:rPr>
      </w:pPr>
      <w:r w:rsidRPr="009D7AE9">
        <w:rPr>
          <w:b w:val="0"/>
          <w:sz w:val="24"/>
        </w:rPr>
        <w:t>stołówka,</w:t>
      </w:r>
    </w:p>
    <w:p w:rsidR="00A66B5A" w:rsidRPr="009D7AE9" w:rsidRDefault="00A66B5A" w:rsidP="00124630">
      <w:pPr>
        <w:pStyle w:val="Tytu"/>
        <w:numPr>
          <w:ilvl w:val="0"/>
          <w:numId w:val="51"/>
        </w:numPr>
        <w:jc w:val="left"/>
        <w:rPr>
          <w:b w:val="0"/>
          <w:sz w:val="24"/>
        </w:rPr>
      </w:pPr>
      <w:r w:rsidRPr="009D7AE9">
        <w:rPr>
          <w:b w:val="0"/>
          <w:sz w:val="24"/>
        </w:rPr>
        <w:t>gabinet logopedyczny, - gabinet doradcy     zawodowego,</w:t>
      </w:r>
    </w:p>
    <w:p w:rsidR="00A66B5A" w:rsidRPr="009D7AE9" w:rsidRDefault="00A66B5A" w:rsidP="00124630">
      <w:pPr>
        <w:pStyle w:val="Tytu"/>
        <w:numPr>
          <w:ilvl w:val="0"/>
          <w:numId w:val="51"/>
        </w:numPr>
        <w:jc w:val="both"/>
        <w:rPr>
          <w:b w:val="0"/>
          <w:sz w:val="24"/>
        </w:rPr>
      </w:pPr>
      <w:r w:rsidRPr="009D7AE9">
        <w:rPr>
          <w:b w:val="0"/>
          <w:sz w:val="24"/>
        </w:rPr>
        <w:t>gabinet psychologa/pedagoga,</w:t>
      </w:r>
    </w:p>
    <w:p w:rsidR="00A66B5A" w:rsidRPr="009D7AE9" w:rsidRDefault="00A66B5A" w:rsidP="00124630">
      <w:pPr>
        <w:pStyle w:val="Tytu"/>
        <w:numPr>
          <w:ilvl w:val="0"/>
          <w:numId w:val="51"/>
        </w:numPr>
        <w:jc w:val="both"/>
        <w:rPr>
          <w:b w:val="0"/>
          <w:sz w:val="24"/>
        </w:rPr>
      </w:pPr>
      <w:r w:rsidRPr="009D7AE9">
        <w:rPr>
          <w:b w:val="0"/>
          <w:sz w:val="24"/>
        </w:rPr>
        <w:t>gabinet zajęć logopedycznych,</w:t>
      </w:r>
    </w:p>
    <w:p w:rsidR="00A66B5A" w:rsidRPr="009D7AE9" w:rsidRDefault="00A66B5A" w:rsidP="00124630">
      <w:pPr>
        <w:pStyle w:val="Tytu"/>
        <w:numPr>
          <w:ilvl w:val="0"/>
          <w:numId w:val="51"/>
        </w:numPr>
        <w:jc w:val="both"/>
        <w:rPr>
          <w:b w:val="0"/>
          <w:sz w:val="24"/>
        </w:rPr>
      </w:pPr>
      <w:r w:rsidRPr="009D7AE9">
        <w:rPr>
          <w:b w:val="0"/>
          <w:sz w:val="24"/>
        </w:rPr>
        <w:t>sekretariat,</w:t>
      </w:r>
    </w:p>
    <w:p w:rsidR="00A66B5A" w:rsidRPr="009D7AE9" w:rsidRDefault="00A66B5A" w:rsidP="00124630">
      <w:pPr>
        <w:pStyle w:val="Tytu"/>
        <w:numPr>
          <w:ilvl w:val="0"/>
          <w:numId w:val="51"/>
        </w:numPr>
        <w:jc w:val="both"/>
        <w:rPr>
          <w:b w:val="0"/>
          <w:sz w:val="24"/>
        </w:rPr>
      </w:pPr>
      <w:r w:rsidRPr="009D7AE9">
        <w:rPr>
          <w:b w:val="0"/>
          <w:sz w:val="24"/>
        </w:rPr>
        <w:t>pokój nauczycielski.</w:t>
      </w:r>
    </w:p>
    <w:p w:rsidR="00A66B5A" w:rsidRPr="009D7AE9" w:rsidRDefault="00A66B5A" w:rsidP="00124630">
      <w:pPr>
        <w:pStyle w:val="Tytu"/>
        <w:numPr>
          <w:ilvl w:val="0"/>
          <w:numId w:val="51"/>
        </w:numPr>
        <w:jc w:val="both"/>
        <w:rPr>
          <w:b w:val="0"/>
          <w:sz w:val="24"/>
        </w:rPr>
      </w:pPr>
      <w:r w:rsidRPr="009D7AE9">
        <w:rPr>
          <w:b w:val="0"/>
          <w:sz w:val="24"/>
        </w:rPr>
        <w:t>gabinet stomatologiczny,</w:t>
      </w:r>
    </w:p>
    <w:p w:rsidR="00A66B5A" w:rsidRPr="009D7AE9" w:rsidRDefault="00A66B5A" w:rsidP="00124630">
      <w:pPr>
        <w:pStyle w:val="Tytu"/>
        <w:numPr>
          <w:ilvl w:val="0"/>
          <w:numId w:val="51"/>
        </w:numPr>
        <w:jc w:val="both"/>
        <w:rPr>
          <w:b w:val="0"/>
          <w:sz w:val="24"/>
        </w:rPr>
      </w:pPr>
      <w:r w:rsidRPr="009D7AE9">
        <w:rPr>
          <w:b w:val="0"/>
          <w:sz w:val="24"/>
        </w:rPr>
        <w:t>gabinet higienistki szkolnej,</w:t>
      </w:r>
    </w:p>
    <w:p w:rsidR="00A66B5A" w:rsidRPr="009D7AE9" w:rsidRDefault="00A66B5A" w:rsidP="00124630">
      <w:pPr>
        <w:pStyle w:val="Tytu"/>
        <w:numPr>
          <w:ilvl w:val="0"/>
          <w:numId w:val="51"/>
        </w:numPr>
        <w:jc w:val="both"/>
        <w:rPr>
          <w:b w:val="0"/>
          <w:sz w:val="24"/>
        </w:rPr>
      </w:pPr>
      <w:r w:rsidRPr="009D7AE9">
        <w:rPr>
          <w:b w:val="0"/>
          <w:sz w:val="24"/>
        </w:rPr>
        <w:t>pokój księgowej, pokój związkowy, pomieszczenie woźnego,</w:t>
      </w:r>
    </w:p>
    <w:p w:rsidR="00A66B5A" w:rsidRPr="009D7AE9" w:rsidRDefault="00A66B5A" w:rsidP="00124630">
      <w:pPr>
        <w:pStyle w:val="Tytu"/>
        <w:numPr>
          <w:ilvl w:val="0"/>
          <w:numId w:val="51"/>
        </w:numPr>
        <w:jc w:val="both"/>
        <w:rPr>
          <w:b w:val="0"/>
          <w:sz w:val="24"/>
        </w:rPr>
      </w:pPr>
      <w:r w:rsidRPr="009D7AE9">
        <w:rPr>
          <w:b w:val="0"/>
          <w:sz w:val="24"/>
        </w:rPr>
        <w:t>2 boiska.</w:t>
      </w:r>
    </w:p>
    <w:p w:rsidR="00A66B5A" w:rsidRPr="00BE7BC2" w:rsidRDefault="00EB439D" w:rsidP="00124630">
      <w:pPr>
        <w:spacing w:after="0" w:line="240" w:lineRule="auto"/>
        <w:jc w:val="both"/>
        <w:rPr>
          <w:rFonts w:cs="Times New Roman"/>
          <w:b/>
          <w:color w:val="000000"/>
        </w:rPr>
      </w:pPr>
      <w:r w:rsidRPr="00BE7BC2">
        <w:rPr>
          <w:rFonts w:cs="Times New Roman"/>
          <w:b/>
          <w:color w:val="000000"/>
        </w:rPr>
        <w:t>Szkoła Podstawowa im. ks. Jana Twardowskiego w Sokolnikach</w:t>
      </w:r>
    </w:p>
    <w:p w:rsidR="00EB439D" w:rsidRPr="009D7AE9" w:rsidRDefault="00EB439D" w:rsidP="00124630">
      <w:pPr>
        <w:pStyle w:val="Tytu"/>
        <w:numPr>
          <w:ilvl w:val="0"/>
          <w:numId w:val="52"/>
        </w:numPr>
        <w:jc w:val="both"/>
        <w:rPr>
          <w:b w:val="0"/>
          <w:sz w:val="24"/>
        </w:rPr>
      </w:pPr>
      <w:r w:rsidRPr="009D7AE9">
        <w:rPr>
          <w:b w:val="0"/>
          <w:sz w:val="24"/>
        </w:rPr>
        <w:t>16 sal lekcyjnych,</w:t>
      </w:r>
    </w:p>
    <w:p w:rsidR="00EB439D" w:rsidRPr="009D7AE9" w:rsidRDefault="00EB439D" w:rsidP="00124630">
      <w:pPr>
        <w:pStyle w:val="Tytu"/>
        <w:numPr>
          <w:ilvl w:val="0"/>
          <w:numId w:val="52"/>
        </w:numPr>
        <w:jc w:val="both"/>
        <w:rPr>
          <w:b w:val="0"/>
          <w:sz w:val="24"/>
        </w:rPr>
      </w:pPr>
      <w:r w:rsidRPr="009D7AE9">
        <w:rPr>
          <w:b w:val="0"/>
          <w:sz w:val="24"/>
        </w:rPr>
        <w:t>2 biblioteki,</w:t>
      </w:r>
    </w:p>
    <w:p w:rsidR="00EB439D" w:rsidRPr="009D7AE9" w:rsidRDefault="00EB439D" w:rsidP="00124630">
      <w:pPr>
        <w:pStyle w:val="Tytu"/>
        <w:numPr>
          <w:ilvl w:val="0"/>
          <w:numId w:val="52"/>
        </w:numPr>
        <w:jc w:val="both"/>
        <w:rPr>
          <w:b w:val="0"/>
          <w:sz w:val="24"/>
        </w:rPr>
      </w:pPr>
      <w:r w:rsidRPr="009D7AE9">
        <w:rPr>
          <w:b w:val="0"/>
          <w:sz w:val="24"/>
        </w:rPr>
        <w:t>2 sale informatyczne,</w:t>
      </w:r>
    </w:p>
    <w:p w:rsidR="00EB439D" w:rsidRPr="009D7AE9" w:rsidRDefault="00EB439D" w:rsidP="00124630">
      <w:pPr>
        <w:pStyle w:val="Tytu"/>
        <w:numPr>
          <w:ilvl w:val="0"/>
          <w:numId w:val="52"/>
        </w:numPr>
        <w:jc w:val="both"/>
        <w:rPr>
          <w:b w:val="0"/>
          <w:sz w:val="24"/>
        </w:rPr>
      </w:pPr>
      <w:r w:rsidRPr="009D7AE9">
        <w:rPr>
          <w:b w:val="0"/>
          <w:sz w:val="24"/>
        </w:rPr>
        <w:t xml:space="preserve">czytelnia, </w:t>
      </w:r>
    </w:p>
    <w:p w:rsidR="00EB439D" w:rsidRPr="009D7AE9" w:rsidRDefault="00EB439D" w:rsidP="00124630">
      <w:pPr>
        <w:pStyle w:val="Tytu"/>
        <w:numPr>
          <w:ilvl w:val="0"/>
          <w:numId w:val="52"/>
        </w:numPr>
        <w:jc w:val="both"/>
        <w:rPr>
          <w:b w:val="0"/>
          <w:sz w:val="24"/>
        </w:rPr>
      </w:pPr>
      <w:r w:rsidRPr="009D7AE9">
        <w:rPr>
          <w:b w:val="0"/>
          <w:sz w:val="24"/>
        </w:rPr>
        <w:t>gabinet lekarski,</w:t>
      </w:r>
    </w:p>
    <w:p w:rsidR="00EB439D" w:rsidRPr="009D7AE9" w:rsidRDefault="00EB439D" w:rsidP="00124630">
      <w:pPr>
        <w:pStyle w:val="Tytu"/>
        <w:numPr>
          <w:ilvl w:val="0"/>
          <w:numId w:val="52"/>
        </w:numPr>
        <w:jc w:val="both"/>
        <w:rPr>
          <w:b w:val="0"/>
          <w:sz w:val="24"/>
        </w:rPr>
      </w:pPr>
      <w:r w:rsidRPr="009D7AE9">
        <w:rPr>
          <w:b w:val="0"/>
          <w:sz w:val="24"/>
        </w:rPr>
        <w:t>pokój nauczycielski,</w:t>
      </w:r>
    </w:p>
    <w:p w:rsidR="00EB439D" w:rsidRPr="009D7AE9" w:rsidRDefault="00EB439D" w:rsidP="00124630">
      <w:pPr>
        <w:pStyle w:val="Tytu"/>
        <w:numPr>
          <w:ilvl w:val="0"/>
          <w:numId w:val="52"/>
        </w:numPr>
        <w:jc w:val="both"/>
        <w:rPr>
          <w:b w:val="0"/>
          <w:sz w:val="24"/>
        </w:rPr>
      </w:pPr>
      <w:r w:rsidRPr="009D7AE9">
        <w:rPr>
          <w:b w:val="0"/>
          <w:sz w:val="24"/>
        </w:rPr>
        <w:t>łazienki + toaleta dla niepełnosprawnych,</w:t>
      </w:r>
    </w:p>
    <w:p w:rsidR="00EB439D" w:rsidRPr="009D7AE9" w:rsidRDefault="00EB439D" w:rsidP="00124630">
      <w:pPr>
        <w:pStyle w:val="Tytu"/>
        <w:numPr>
          <w:ilvl w:val="0"/>
          <w:numId w:val="52"/>
        </w:numPr>
        <w:jc w:val="both"/>
        <w:rPr>
          <w:b w:val="0"/>
          <w:sz w:val="24"/>
        </w:rPr>
      </w:pPr>
      <w:r w:rsidRPr="009D7AE9">
        <w:rPr>
          <w:b w:val="0"/>
          <w:sz w:val="24"/>
        </w:rPr>
        <w:t xml:space="preserve">świetlica, </w:t>
      </w:r>
    </w:p>
    <w:p w:rsidR="00EB439D" w:rsidRPr="009D7AE9" w:rsidRDefault="00EB439D" w:rsidP="00124630">
      <w:pPr>
        <w:pStyle w:val="Tytu"/>
        <w:numPr>
          <w:ilvl w:val="0"/>
          <w:numId w:val="52"/>
        </w:numPr>
        <w:jc w:val="both"/>
        <w:rPr>
          <w:b w:val="0"/>
          <w:sz w:val="24"/>
        </w:rPr>
      </w:pPr>
      <w:r w:rsidRPr="009D7AE9">
        <w:rPr>
          <w:b w:val="0"/>
          <w:sz w:val="24"/>
        </w:rPr>
        <w:t>sekretariat,</w:t>
      </w:r>
    </w:p>
    <w:p w:rsidR="00EB439D" w:rsidRPr="009D7AE9" w:rsidRDefault="00EB439D" w:rsidP="00124630">
      <w:pPr>
        <w:pStyle w:val="Tytu"/>
        <w:numPr>
          <w:ilvl w:val="0"/>
          <w:numId w:val="52"/>
        </w:numPr>
        <w:jc w:val="both"/>
        <w:rPr>
          <w:b w:val="0"/>
          <w:sz w:val="24"/>
        </w:rPr>
      </w:pPr>
      <w:r w:rsidRPr="009D7AE9">
        <w:rPr>
          <w:b w:val="0"/>
          <w:sz w:val="24"/>
        </w:rPr>
        <w:lastRenderedPageBreak/>
        <w:t>sala wczesnego wspomagania</w:t>
      </w:r>
    </w:p>
    <w:p w:rsidR="00EB439D" w:rsidRPr="009D7AE9" w:rsidRDefault="00EB439D" w:rsidP="00124630">
      <w:pPr>
        <w:pStyle w:val="Tytu"/>
        <w:numPr>
          <w:ilvl w:val="0"/>
          <w:numId w:val="52"/>
        </w:numPr>
        <w:jc w:val="both"/>
        <w:rPr>
          <w:b w:val="0"/>
          <w:sz w:val="24"/>
        </w:rPr>
      </w:pPr>
      <w:r w:rsidRPr="009D7AE9">
        <w:rPr>
          <w:b w:val="0"/>
          <w:sz w:val="24"/>
        </w:rPr>
        <w:t>gabinet dyrektora,</w:t>
      </w:r>
    </w:p>
    <w:p w:rsidR="00EB439D" w:rsidRPr="009D7AE9" w:rsidRDefault="00EB439D" w:rsidP="00124630">
      <w:pPr>
        <w:pStyle w:val="Tytu"/>
        <w:numPr>
          <w:ilvl w:val="0"/>
          <w:numId w:val="52"/>
        </w:numPr>
        <w:jc w:val="both"/>
        <w:rPr>
          <w:b w:val="0"/>
          <w:sz w:val="24"/>
        </w:rPr>
      </w:pPr>
      <w:r w:rsidRPr="009D7AE9">
        <w:rPr>
          <w:b w:val="0"/>
          <w:sz w:val="24"/>
        </w:rPr>
        <w:t>kuchnia,</w:t>
      </w:r>
    </w:p>
    <w:p w:rsidR="00EB439D" w:rsidRPr="009D7AE9" w:rsidRDefault="00EB439D" w:rsidP="00124630">
      <w:pPr>
        <w:pStyle w:val="Tytu"/>
        <w:numPr>
          <w:ilvl w:val="0"/>
          <w:numId w:val="52"/>
        </w:numPr>
        <w:jc w:val="both"/>
        <w:rPr>
          <w:b w:val="0"/>
          <w:sz w:val="24"/>
        </w:rPr>
      </w:pPr>
      <w:r w:rsidRPr="009D7AE9">
        <w:rPr>
          <w:b w:val="0"/>
          <w:sz w:val="24"/>
        </w:rPr>
        <w:t>punkt wydawania żywności,</w:t>
      </w:r>
    </w:p>
    <w:p w:rsidR="00EB439D" w:rsidRPr="009D7AE9" w:rsidRDefault="00EB439D" w:rsidP="00124630">
      <w:pPr>
        <w:pStyle w:val="Tytu"/>
        <w:numPr>
          <w:ilvl w:val="0"/>
          <w:numId w:val="52"/>
        </w:numPr>
        <w:jc w:val="both"/>
        <w:rPr>
          <w:b w:val="0"/>
          <w:sz w:val="24"/>
        </w:rPr>
      </w:pPr>
      <w:r w:rsidRPr="009D7AE9">
        <w:rPr>
          <w:b w:val="0"/>
          <w:sz w:val="24"/>
        </w:rPr>
        <w:t>2 pomieszczenia gospodarcze,</w:t>
      </w:r>
    </w:p>
    <w:p w:rsidR="00EB439D" w:rsidRPr="009D7AE9" w:rsidRDefault="00EB439D" w:rsidP="00124630">
      <w:pPr>
        <w:pStyle w:val="Tytu"/>
        <w:numPr>
          <w:ilvl w:val="0"/>
          <w:numId w:val="52"/>
        </w:numPr>
        <w:jc w:val="both"/>
        <w:rPr>
          <w:b w:val="0"/>
          <w:sz w:val="24"/>
        </w:rPr>
      </w:pPr>
      <w:r w:rsidRPr="009D7AE9">
        <w:rPr>
          <w:b w:val="0"/>
          <w:sz w:val="24"/>
        </w:rPr>
        <w:t>dyżurka,</w:t>
      </w:r>
    </w:p>
    <w:p w:rsidR="00EB439D" w:rsidRPr="009D7AE9" w:rsidRDefault="00EB439D" w:rsidP="00124630">
      <w:pPr>
        <w:pStyle w:val="Tytu"/>
        <w:numPr>
          <w:ilvl w:val="0"/>
          <w:numId w:val="52"/>
        </w:numPr>
        <w:jc w:val="both"/>
        <w:rPr>
          <w:b w:val="0"/>
          <w:sz w:val="24"/>
        </w:rPr>
      </w:pPr>
      <w:r w:rsidRPr="009D7AE9">
        <w:rPr>
          <w:b w:val="0"/>
          <w:sz w:val="24"/>
        </w:rPr>
        <w:t>szatnie,</w:t>
      </w:r>
    </w:p>
    <w:p w:rsidR="00EB439D" w:rsidRPr="009D7AE9" w:rsidRDefault="00EB439D" w:rsidP="00124630">
      <w:pPr>
        <w:pStyle w:val="Tytu"/>
        <w:numPr>
          <w:ilvl w:val="0"/>
          <w:numId w:val="52"/>
        </w:numPr>
        <w:jc w:val="both"/>
        <w:rPr>
          <w:b w:val="0"/>
          <w:sz w:val="24"/>
        </w:rPr>
      </w:pPr>
      <w:r w:rsidRPr="009D7AE9">
        <w:rPr>
          <w:b w:val="0"/>
          <w:sz w:val="24"/>
        </w:rPr>
        <w:t>toalety</w:t>
      </w:r>
    </w:p>
    <w:p w:rsidR="00EB439D" w:rsidRPr="009D7AE9" w:rsidRDefault="00EB439D" w:rsidP="00124630">
      <w:pPr>
        <w:pStyle w:val="Tytu"/>
        <w:numPr>
          <w:ilvl w:val="0"/>
          <w:numId w:val="52"/>
        </w:numPr>
        <w:jc w:val="both"/>
        <w:rPr>
          <w:b w:val="0"/>
          <w:sz w:val="24"/>
        </w:rPr>
      </w:pPr>
      <w:r w:rsidRPr="009D7AE9">
        <w:rPr>
          <w:b w:val="0"/>
          <w:sz w:val="24"/>
        </w:rPr>
        <w:t>2 sale zabaw dla dzieci,</w:t>
      </w:r>
    </w:p>
    <w:p w:rsidR="00EB439D" w:rsidRPr="009D7AE9" w:rsidRDefault="00EB439D" w:rsidP="00124630">
      <w:pPr>
        <w:pStyle w:val="Tytu"/>
        <w:numPr>
          <w:ilvl w:val="0"/>
          <w:numId w:val="52"/>
        </w:numPr>
        <w:jc w:val="both"/>
        <w:rPr>
          <w:b w:val="0"/>
          <w:sz w:val="24"/>
        </w:rPr>
      </w:pPr>
      <w:r w:rsidRPr="009D7AE9">
        <w:rPr>
          <w:b w:val="0"/>
          <w:sz w:val="24"/>
        </w:rPr>
        <w:t>magazynek,</w:t>
      </w:r>
    </w:p>
    <w:p w:rsidR="00EB439D" w:rsidRPr="009D7AE9" w:rsidRDefault="00EB439D" w:rsidP="00124630">
      <w:pPr>
        <w:pStyle w:val="Tytu"/>
        <w:numPr>
          <w:ilvl w:val="0"/>
          <w:numId w:val="52"/>
        </w:numPr>
        <w:jc w:val="both"/>
        <w:rPr>
          <w:b w:val="0"/>
          <w:sz w:val="24"/>
        </w:rPr>
      </w:pPr>
      <w:r w:rsidRPr="009D7AE9">
        <w:rPr>
          <w:b w:val="0"/>
          <w:sz w:val="24"/>
        </w:rPr>
        <w:t>kotłownia,</w:t>
      </w:r>
    </w:p>
    <w:p w:rsidR="00EB439D" w:rsidRPr="009D7AE9" w:rsidRDefault="00EB439D" w:rsidP="00124630">
      <w:pPr>
        <w:pStyle w:val="Tytu"/>
        <w:numPr>
          <w:ilvl w:val="0"/>
          <w:numId w:val="52"/>
        </w:numPr>
        <w:jc w:val="both"/>
        <w:rPr>
          <w:b w:val="0"/>
          <w:sz w:val="24"/>
        </w:rPr>
      </w:pPr>
      <w:r w:rsidRPr="009D7AE9">
        <w:rPr>
          <w:b w:val="0"/>
          <w:sz w:val="24"/>
        </w:rPr>
        <w:t>szatnia uczniowska +sanitariaty,</w:t>
      </w:r>
    </w:p>
    <w:p w:rsidR="00EB439D" w:rsidRPr="004954E9" w:rsidRDefault="00EB439D" w:rsidP="00124630">
      <w:pPr>
        <w:pStyle w:val="Akapitzlist"/>
        <w:numPr>
          <w:ilvl w:val="0"/>
          <w:numId w:val="52"/>
        </w:numPr>
        <w:spacing w:after="0" w:line="240" w:lineRule="auto"/>
        <w:jc w:val="both"/>
        <w:rPr>
          <w:rFonts w:cs="Times New Roman"/>
          <w:szCs w:val="24"/>
        </w:rPr>
      </w:pPr>
      <w:r w:rsidRPr="004954E9">
        <w:rPr>
          <w:rFonts w:cs="Times New Roman"/>
        </w:rPr>
        <w:t>sala gimnastyczna + zaplecza.</w:t>
      </w:r>
    </w:p>
    <w:p w:rsidR="00AA7CC7" w:rsidRPr="004954E9" w:rsidRDefault="00AA7CC7" w:rsidP="00124630">
      <w:pPr>
        <w:spacing w:after="0" w:line="240" w:lineRule="auto"/>
        <w:jc w:val="both"/>
        <w:rPr>
          <w:rFonts w:cs="Times New Roman"/>
          <w:b/>
          <w:color w:val="000000"/>
        </w:rPr>
      </w:pPr>
      <w:r w:rsidRPr="004954E9">
        <w:rPr>
          <w:rFonts w:cs="Times New Roman"/>
          <w:b/>
          <w:color w:val="000000"/>
        </w:rPr>
        <w:t>Przedszkole w Sokolnikach</w:t>
      </w:r>
    </w:p>
    <w:p w:rsidR="00AA7CC7" w:rsidRPr="009D7AE9" w:rsidRDefault="00AA7CC7" w:rsidP="00124630">
      <w:pPr>
        <w:pStyle w:val="Tytu"/>
        <w:numPr>
          <w:ilvl w:val="0"/>
          <w:numId w:val="53"/>
        </w:numPr>
        <w:jc w:val="both"/>
        <w:rPr>
          <w:b w:val="0"/>
          <w:sz w:val="24"/>
        </w:rPr>
      </w:pPr>
      <w:r w:rsidRPr="009D7AE9">
        <w:rPr>
          <w:b w:val="0"/>
          <w:sz w:val="24"/>
        </w:rPr>
        <w:t>sala zabaw,</w:t>
      </w:r>
    </w:p>
    <w:p w:rsidR="00AA7CC7" w:rsidRPr="009D7AE9" w:rsidRDefault="00AA7CC7" w:rsidP="00124630">
      <w:pPr>
        <w:pStyle w:val="Tytu"/>
        <w:numPr>
          <w:ilvl w:val="0"/>
          <w:numId w:val="53"/>
        </w:numPr>
        <w:jc w:val="both"/>
        <w:rPr>
          <w:b w:val="0"/>
          <w:sz w:val="24"/>
        </w:rPr>
      </w:pPr>
      <w:r w:rsidRPr="009D7AE9">
        <w:rPr>
          <w:b w:val="0"/>
          <w:sz w:val="24"/>
        </w:rPr>
        <w:t>gabinet dla nauczyciela</w:t>
      </w:r>
    </w:p>
    <w:p w:rsidR="00AA7CC7" w:rsidRPr="009D7AE9" w:rsidRDefault="00AA7CC7" w:rsidP="00124630">
      <w:pPr>
        <w:pStyle w:val="Tytu"/>
        <w:numPr>
          <w:ilvl w:val="0"/>
          <w:numId w:val="53"/>
        </w:numPr>
        <w:jc w:val="both"/>
        <w:rPr>
          <w:b w:val="0"/>
          <w:sz w:val="24"/>
        </w:rPr>
      </w:pPr>
      <w:r w:rsidRPr="009D7AE9">
        <w:rPr>
          <w:b w:val="0"/>
          <w:sz w:val="24"/>
        </w:rPr>
        <w:t>szatnia dla dzieci i szatnia dla personelu,</w:t>
      </w:r>
    </w:p>
    <w:p w:rsidR="00AA7CC7" w:rsidRPr="009D7AE9" w:rsidRDefault="00AA7CC7" w:rsidP="00124630">
      <w:pPr>
        <w:pStyle w:val="Tytu"/>
        <w:numPr>
          <w:ilvl w:val="0"/>
          <w:numId w:val="53"/>
        </w:numPr>
        <w:jc w:val="both"/>
        <w:rPr>
          <w:b w:val="0"/>
          <w:sz w:val="24"/>
        </w:rPr>
      </w:pPr>
      <w:r w:rsidRPr="009D7AE9">
        <w:rPr>
          <w:b w:val="0"/>
          <w:sz w:val="24"/>
        </w:rPr>
        <w:t>łazienki,</w:t>
      </w:r>
    </w:p>
    <w:p w:rsidR="00AA7CC7" w:rsidRPr="009D7AE9" w:rsidRDefault="00AA7CC7" w:rsidP="00124630">
      <w:pPr>
        <w:pStyle w:val="Akapitzlist"/>
        <w:numPr>
          <w:ilvl w:val="0"/>
          <w:numId w:val="53"/>
        </w:numPr>
        <w:spacing w:after="0" w:line="240" w:lineRule="auto"/>
        <w:jc w:val="both"/>
        <w:rPr>
          <w:rFonts w:cs="Times New Roman"/>
          <w:color w:val="000000"/>
        </w:rPr>
      </w:pPr>
      <w:r w:rsidRPr="004954E9">
        <w:rPr>
          <w:rFonts w:cs="Times New Roman"/>
        </w:rPr>
        <w:t>kuchnia z zapleczem gospodarczym.</w:t>
      </w:r>
    </w:p>
    <w:p w:rsidR="000B31BB" w:rsidRPr="009D7AE9" w:rsidRDefault="00AA7CC7" w:rsidP="00124630">
      <w:pPr>
        <w:spacing w:after="0" w:line="240" w:lineRule="auto"/>
        <w:jc w:val="both"/>
        <w:rPr>
          <w:rFonts w:cs="Times New Roman"/>
          <w:b/>
          <w:color w:val="000000"/>
        </w:rPr>
      </w:pPr>
      <w:r w:rsidRPr="009D7AE9">
        <w:rPr>
          <w:rFonts w:cs="Times New Roman"/>
          <w:b/>
          <w:color w:val="000000"/>
        </w:rPr>
        <w:t>Zespół Szkolno-Przedszkolny</w:t>
      </w:r>
      <w:r w:rsidRPr="009D7AE9">
        <w:rPr>
          <w:rFonts w:cs="Times New Roman"/>
          <w:color w:val="000000"/>
        </w:rPr>
        <w:t xml:space="preserve"> </w:t>
      </w:r>
      <w:r w:rsidRPr="009D7AE9">
        <w:rPr>
          <w:rFonts w:cs="Times New Roman"/>
          <w:b/>
          <w:color w:val="000000"/>
        </w:rPr>
        <w:t xml:space="preserve">Publiczna Szkoła Podstawowa im. Marii Konopnickiej </w:t>
      </w:r>
      <w:r w:rsidR="004954E9">
        <w:rPr>
          <w:rFonts w:cs="Times New Roman"/>
          <w:b/>
          <w:color w:val="000000"/>
        </w:rPr>
        <w:br/>
      </w:r>
      <w:r w:rsidRPr="009D7AE9">
        <w:rPr>
          <w:rFonts w:cs="Times New Roman"/>
          <w:b/>
          <w:color w:val="000000"/>
        </w:rPr>
        <w:t>w Trześni i Przedszkole w Trześni</w:t>
      </w:r>
    </w:p>
    <w:p w:rsidR="00AA7CC7" w:rsidRPr="009D7AE9" w:rsidRDefault="00AA7CC7" w:rsidP="00124630">
      <w:pPr>
        <w:pStyle w:val="Tytu"/>
        <w:numPr>
          <w:ilvl w:val="0"/>
          <w:numId w:val="62"/>
        </w:numPr>
        <w:jc w:val="both"/>
        <w:rPr>
          <w:sz w:val="24"/>
        </w:rPr>
      </w:pPr>
      <w:r w:rsidRPr="009D7AE9">
        <w:rPr>
          <w:b w:val="0"/>
          <w:sz w:val="24"/>
        </w:rPr>
        <w:t>8 sal lekcyjnych, w tym dwie sale informatyczne</w:t>
      </w:r>
    </w:p>
    <w:p w:rsidR="00AA7CC7" w:rsidRPr="009D7AE9" w:rsidRDefault="00AA7CC7" w:rsidP="00124630">
      <w:pPr>
        <w:pStyle w:val="Tytu"/>
        <w:numPr>
          <w:ilvl w:val="0"/>
          <w:numId w:val="62"/>
        </w:numPr>
        <w:jc w:val="both"/>
        <w:rPr>
          <w:sz w:val="24"/>
        </w:rPr>
      </w:pPr>
      <w:r w:rsidRPr="009D7AE9">
        <w:rPr>
          <w:b w:val="0"/>
          <w:sz w:val="24"/>
        </w:rPr>
        <w:t>punkt wydawania gorących posiłków,</w:t>
      </w:r>
    </w:p>
    <w:p w:rsidR="00AA7CC7" w:rsidRPr="009D7AE9" w:rsidRDefault="00AA7CC7" w:rsidP="00124630">
      <w:pPr>
        <w:pStyle w:val="Tytu"/>
        <w:numPr>
          <w:ilvl w:val="0"/>
          <w:numId w:val="62"/>
        </w:numPr>
        <w:jc w:val="both"/>
        <w:rPr>
          <w:b w:val="0"/>
          <w:sz w:val="24"/>
        </w:rPr>
      </w:pPr>
      <w:r w:rsidRPr="009D7AE9">
        <w:rPr>
          <w:b w:val="0"/>
          <w:sz w:val="24"/>
        </w:rPr>
        <w:t xml:space="preserve">gabinet dyrektora, </w:t>
      </w:r>
    </w:p>
    <w:p w:rsidR="00AA7CC7" w:rsidRPr="009D7AE9" w:rsidRDefault="00AA7CC7" w:rsidP="00124630">
      <w:pPr>
        <w:pStyle w:val="Tytu"/>
        <w:numPr>
          <w:ilvl w:val="0"/>
          <w:numId w:val="62"/>
        </w:numPr>
        <w:jc w:val="both"/>
        <w:rPr>
          <w:b w:val="0"/>
          <w:sz w:val="24"/>
        </w:rPr>
      </w:pPr>
      <w:r w:rsidRPr="009D7AE9">
        <w:rPr>
          <w:b w:val="0"/>
          <w:sz w:val="24"/>
        </w:rPr>
        <w:t>świetlica</w:t>
      </w:r>
    </w:p>
    <w:p w:rsidR="00AA7CC7" w:rsidRPr="009D7AE9" w:rsidRDefault="00AA7CC7" w:rsidP="00124630">
      <w:pPr>
        <w:pStyle w:val="Tytu"/>
        <w:numPr>
          <w:ilvl w:val="0"/>
          <w:numId w:val="62"/>
        </w:numPr>
        <w:jc w:val="both"/>
        <w:rPr>
          <w:b w:val="0"/>
          <w:sz w:val="24"/>
        </w:rPr>
      </w:pPr>
      <w:r w:rsidRPr="009D7AE9">
        <w:rPr>
          <w:b w:val="0"/>
          <w:sz w:val="24"/>
        </w:rPr>
        <w:t>sekretariat,</w:t>
      </w:r>
    </w:p>
    <w:p w:rsidR="00AA7CC7" w:rsidRPr="009D7AE9" w:rsidRDefault="00AA7CC7" w:rsidP="00124630">
      <w:pPr>
        <w:pStyle w:val="Tytu"/>
        <w:numPr>
          <w:ilvl w:val="0"/>
          <w:numId w:val="62"/>
        </w:numPr>
        <w:jc w:val="both"/>
        <w:rPr>
          <w:b w:val="0"/>
          <w:sz w:val="24"/>
        </w:rPr>
      </w:pPr>
      <w:r w:rsidRPr="009D7AE9">
        <w:rPr>
          <w:b w:val="0"/>
          <w:sz w:val="24"/>
        </w:rPr>
        <w:t>łazienki,</w:t>
      </w:r>
    </w:p>
    <w:p w:rsidR="00AA7CC7" w:rsidRPr="009D7AE9" w:rsidRDefault="00AA7CC7" w:rsidP="00124630">
      <w:pPr>
        <w:pStyle w:val="Tytu"/>
        <w:numPr>
          <w:ilvl w:val="0"/>
          <w:numId w:val="62"/>
        </w:numPr>
        <w:jc w:val="both"/>
        <w:rPr>
          <w:sz w:val="24"/>
        </w:rPr>
      </w:pPr>
      <w:r w:rsidRPr="009D7AE9">
        <w:rPr>
          <w:b w:val="0"/>
          <w:sz w:val="24"/>
        </w:rPr>
        <w:t>sala gimnastyczna,</w:t>
      </w:r>
    </w:p>
    <w:p w:rsidR="00AA7CC7" w:rsidRPr="009D7AE9" w:rsidRDefault="00AA7CC7" w:rsidP="00124630">
      <w:pPr>
        <w:pStyle w:val="Tytu"/>
        <w:numPr>
          <w:ilvl w:val="0"/>
          <w:numId w:val="62"/>
        </w:numPr>
        <w:jc w:val="left"/>
        <w:rPr>
          <w:sz w:val="24"/>
        </w:rPr>
      </w:pPr>
      <w:r w:rsidRPr="009D7AE9">
        <w:rPr>
          <w:b w:val="0"/>
          <w:sz w:val="24"/>
        </w:rPr>
        <w:t>szatnia WF, pomieszczenie dla nauczyciela,    pomieszczenie na sprzęt sportowy,</w:t>
      </w:r>
    </w:p>
    <w:p w:rsidR="00AA7CC7" w:rsidRPr="009D7AE9" w:rsidRDefault="00AA7CC7" w:rsidP="00124630">
      <w:pPr>
        <w:pStyle w:val="Tytu"/>
        <w:numPr>
          <w:ilvl w:val="0"/>
          <w:numId w:val="62"/>
        </w:numPr>
        <w:jc w:val="both"/>
        <w:rPr>
          <w:sz w:val="24"/>
        </w:rPr>
      </w:pPr>
      <w:r w:rsidRPr="009D7AE9">
        <w:rPr>
          <w:b w:val="0"/>
          <w:sz w:val="24"/>
        </w:rPr>
        <w:t>pokój nauczycielski,</w:t>
      </w:r>
    </w:p>
    <w:p w:rsidR="00AA7CC7" w:rsidRPr="009D7AE9" w:rsidRDefault="00AA7CC7" w:rsidP="00124630">
      <w:pPr>
        <w:pStyle w:val="Tytu"/>
        <w:numPr>
          <w:ilvl w:val="0"/>
          <w:numId w:val="62"/>
        </w:numPr>
        <w:jc w:val="both"/>
        <w:rPr>
          <w:sz w:val="24"/>
        </w:rPr>
      </w:pPr>
      <w:r w:rsidRPr="009D7AE9">
        <w:rPr>
          <w:b w:val="0"/>
          <w:sz w:val="24"/>
        </w:rPr>
        <w:t>biblioteka,</w:t>
      </w:r>
      <w:r w:rsidRPr="009D7AE9">
        <w:rPr>
          <w:sz w:val="24"/>
        </w:rPr>
        <w:t xml:space="preserve"> </w:t>
      </w:r>
    </w:p>
    <w:p w:rsidR="00AA7CC7" w:rsidRPr="009D7AE9" w:rsidRDefault="00AA7CC7" w:rsidP="00124630">
      <w:pPr>
        <w:pStyle w:val="Tytu"/>
        <w:numPr>
          <w:ilvl w:val="0"/>
          <w:numId w:val="62"/>
        </w:numPr>
        <w:jc w:val="both"/>
        <w:rPr>
          <w:sz w:val="24"/>
        </w:rPr>
      </w:pPr>
      <w:r w:rsidRPr="009D7AE9">
        <w:rPr>
          <w:b w:val="0"/>
          <w:sz w:val="24"/>
        </w:rPr>
        <w:t>gabinet pomocy przedmedycznej.</w:t>
      </w:r>
    </w:p>
    <w:p w:rsidR="00AA7CC7" w:rsidRPr="009D7AE9" w:rsidRDefault="00AA7CC7" w:rsidP="00124630">
      <w:pPr>
        <w:pStyle w:val="Tytu"/>
        <w:numPr>
          <w:ilvl w:val="0"/>
          <w:numId w:val="62"/>
        </w:numPr>
        <w:jc w:val="both"/>
        <w:rPr>
          <w:sz w:val="24"/>
        </w:rPr>
      </w:pPr>
      <w:r w:rsidRPr="009D7AE9">
        <w:rPr>
          <w:b w:val="0"/>
          <w:sz w:val="24"/>
        </w:rPr>
        <w:t>szatnia,</w:t>
      </w:r>
    </w:p>
    <w:p w:rsidR="00AA7CC7" w:rsidRPr="009D7AE9" w:rsidRDefault="00AA7CC7" w:rsidP="00124630">
      <w:pPr>
        <w:pStyle w:val="Tytu"/>
        <w:numPr>
          <w:ilvl w:val="0"/>
          <w:numId w:val="62"/>
        </w:numPr>
        <w:jc w:val="both"/>
        <w:rPr>
          <w:b w:val="0"/>
          <w:sz w:val="24"/>
        </w:rPr>
      </w:pPr>
      <w:r w:rsidRPr="009D7AE9">
        <w:rPr>
          <w:b w:val="0"/>
          <w:sz w:val="24"/>
        </w:rPr>
        <w:t>plac zabaw,</w:t>
      </w:r>
    </w:p>
    <w:p w:rsidR="00AA7CC7" w:rsidRPr="004954E9" w:rsidRDefault="00AA7CC7" w:rsidP="00124630">
      <w:pPr>
        <w:pStyle w:val="Akapitzlist"/>
        <w:numPr>
          <w:ilvl w:val="0"/>
          <w:numId w:val="62"/>
        </w:numPr>
        <w:spacing w:after="0" w:line="240" w:lineRule="auto"/>
        <w:rPr>
          <w:rFonts w:cs="Times New Roman"/>
        </w:rPr>
      </w:pPr>
      <w:r w:rsidRPr="004954E9">
        <w:rPr>
          <w:rFonts w:cs="Times New Roman"/>
        </w:rPr>
        <w:t>boisko.</w:t>
      </w:r>
    </w:p>
    <w:p w:rsidR="00AA7CC7" w:rsidRPr="004954E9" w:rsidRDefault="00BA100A" w:rsidP="00124630">
      <w:pPr>
        <w:spacing w:after="0" w:line="240" w:lineRule="auto"/>
        <w:rPr>
          <w:rFonts w:cs="Times New Roman"/>
          <w:b/>
        </w:rPr>
      </w:pPr>
      <w:r w:rsidRPr="004954E9">
        <w:rPr>
          <w:rFonts w:cs="Times New Roman"/>
          <w:b/>
        </w:rPr>
        <w:t>Szkoła Podstawowa im. Stanisława Jachowicza w Furmanach</w:t>
      </w:r>
    </w:p>
    <w:p w:rsidR="00BA100A" w:rsidRPr="004954E9" w:rsidRDefault="00BA100A" w:rsidP="00124630">
      <w:pPr>
        <w:pStyle w:val="Tytu"/>
        <w:numPr>
          <w:ilvl w:val="0"/>
          <w:numId w:val="54"/>
        </w:numPr>
        <w:jc w:val="both"/>
        <w:rPr>
          <w:b w:val="0"/>
          <w:sz w:val="24"/>
        </w:rPr>
      </w:pPr>
      <w:r w:rsidRPr="004954E9">
        <w:rPr>
          <w:b w:val="0"/>
          <w:sz w:val="24"/>
        </w:rPr>
        <w:t>6 klas lekcyjnych,</w:t>
      </w:r>
    </w:p>
    <w:p w:rsidR="00BA100A" w:rsidRPr="004954E9" w:rsidRDefault="00BA100A" w:rsidP="00124630">
      <w:pPr>
        <w:pStyle w:val="Tytu"/>
        <w:numPr>
          <w:ilvl w:val="0"/>
          <w:numId w:val="54"/>
        </w:numPr>
        <w:jc w:val="both"/>
        <w:rPr>
          <w:b w:val="0"/>
          <w:sz w:val="24"/>
        </w:rPr>
      </w:pPr>
      <w:r w:rsidRPr="004954E9">
        <w:rPr>
          <w:b w:val="0"/>
          <w:sz w:val="24"/>
        </w:rPr>
        <w:t>3 sale oddziału przedszkolnego,</w:t>
      </w:r>
    </w:p>
    <w:p w:rsidR="00BA100A" w:rsidRPr="004954E9" w:rsidRDefault="00BA100A" w:rsidP="00124630">
      <w:pPr>
        <w:pStyle w:val="Tytu"/>
        <w:numPr>
          <w:ilvl w:val="0"/>
          <w:numId w:val="54"/>
        </w:numPr>
        <w:jc w:val="both"/>
        <w:rPr>
          <w:b w:val="0"/>
          <w:sz w:val="24"/>
        </w:rPr>
      </w:pPr>
      <w:r w:rsidRPr="004954E9">
        <w:rPr>
          <w:b w:val="0"/>
          <w:sz w:val="24"/>
        </w:rPr>
        <w:t>zastępcza sala gimnastyczna i kantorek w-fu,</w:t>
      </w:r>
    </w:p>
    <w:p w:rsidR="00BA100A" w:rsidRPr="004954E9" w:rsidRDefault="00BA100A" w:rsidP="00124630">
      <w:pPr>
        <w:pStyle w:val="Tytu"/>
        <w:numPr>
          <w:ilvl w:val="0"/>
          <w:numId w:val="54"/>
        </w:numPr>
        <w:jc w:val="both"/>
        <w:rPr>
          <w:b w:val="0"/>
          <w:sz w:val="24"/>
        </w:rPr>
      </w:pPr>
      <w:r w:rsidRPr="004954E9">
        <w:rPr>
          <w:b w:val="0"/>
          <w:sz w:val="24"/>
        </w:rPr>
        <w:t>biblioteka i czytelnia</w:t>
      </w:r>
    </w:p>
    <w:p w:rsidR="00BA100A" w:rsidRPr="004954E9" w:rsidRDefault="00BA100A" w:rsidP="00124630">
      <w:pPr>
        <w:pStyle w:val="Tytu"/>
        <w:numPr>
          <w:ilvl w:val="0"/>
          <w:numId w:val="54"/>
        </w:numPr>
        <w:jc w:val="both"/>
        <w:rPr>
          <w:b w:val="0"/>
          <w:sz w:val="24"/>
        </w:rPr>
      </w:pPr>
      <w:r w:rsidRPr="004954E9">
        <w:rPr>
          <w:b w:val="0"/>
          <w:sz w:val="24"/>
        </w:rPr>
        <w:t>pokój nauczycieli,</w:t>
      </w:r>
    </w:p>
    <w:p w:rsidR="00BA100A" w:rsidRPr="004954E9" w:rsidRDefault="00BA100A" w:rsidP="00124630">
      <w:pPr>
        <w:pStyle w:val="Tytu"/>
        <w:numPr>
          <w:ilvl w:val="0"/>
          <w:numId w:val="54"/>
        </w:numPr>
        <w:jc w:val="both"/>
        <w:rPr>
          <w:b w:val="0"/>
          <w:sz w:val="24"/>
        </w:rPr>
      </w:pPr>
      <w:r w:rsidRPr="004954E9">
        <w:rPr>
          <w:b w:val="0"/>
          <w:sz w:val="24"/>
        </w:rPr>
        <w:t xml:space="preserve">pokój dyrektora, </w:t>
      </w:r>
    </w:p>
    <w:p w:rsidR="00BA100A" w:rsidRPr="004954E9" w:rsidRDefault="00BA100A" w:rsidP="00124630">
      <w:pPr>
        <w:pStyle w:val="Tytu"/>
        <w:numPr>
          <w:ilvl w:val="0"/>
          <w:numId w:val="54"/>
        </w:numPr>
        <w:jc w:val="both"/>
        <w:rPr>
          <w:b w:val="0"/>
          <w:sz w:val="24"/>
        </w:rPr>
      </w:pPr>
      <w:r w:rsidRPr="004954E9">
        <w:rPr>
          <w:b w:val="0"/>
          <w:sz w:val="24"/>
        </w:rPr>
        <w:t>sekretariat,</w:t>
      </w:r>
    </w:p>
    <w:p w:rsidR="00BA100A" w:rsidRPr="004954E9" w:rsidRDefault="00BA100A" w:rsidP="00124630">
      <w:pPr>
        <w:pStyle w:val="Tytu"/>
        <w:numPr>
          <w:ilvl w:val="0"/>
          <w:numId w:val="54"/>
        </w:numPr>
        <w:jc w:val="both"/>
        <w:rPr>
          <w:b w:val="0"/>
          <w:sz w:val="24"/>
        </w:rPr>
      </w:pPr>
      <w:r w:rsidRPr="004954E9">
        <w:rPr>
          <w:b w:val="0"/>
          <w:sz w:val="24"/>
        </w:rPr>
        <w:t>szatnia,</w:t>
      </w:r>
    </w:p>
    <w:p w:rsidR="000B31BB" w:rsidRPr="004954E9" w:rsidRDefault="00BA100A" w:rsidP="00124630">
      <w:pPr>
        <w:pStyle w:val="Tytu"/>
        <w:numPr>
          <w:ilvl w:val="0"/>
          <w:numId w:val="54"/>
        </w:numPr>
        <w:jc w:val="both"/>
        <w:rPr>
          <w:b w:val="0"/>
          <w:sz w:val="24"/>
        </w:rPr>
      </w:pPr>
      <w:r w:rsidRPr="004954E9">
        <w:rPr>
          <w:b w:val="0"/>
          <w:sz w:val="24"/>
        </w:rPr>
        <w:t>kuchnia</w:t>
      </w:r>
    </w:p>
    <w:p w:rsidR="00BA100A" w:rsidRPr="004954E9" w:rsidRDefault="00BA100A" w:rsidP="00124630">
      <w:pPr>
        <w:pStyle w:val="Tytu"/>
        <w:jc w:val="both"/>
        <w:rPr>
          <w:bCs w:val="0"/>
          <w:sz w:val="24"/>
        </w:rPr>
      </w:pPr>
      <w:r w:rsidRPr="004954E9">
        <w:rPr>
          <w:bCs w:val="0"/>
          <w:sz w:val="24"/>
        </w:rPr>
        <w:t>Szkoła Podstawowa we Wrzawach</w:t>
      </w:r>
    </w:p>
    <w:p w:rsidR="00BA100A" w:rsidRPr="004954E9" w:rsidRDefault="00BA100A" w:rsidP="00124630">
      <w:pPr>
        <w:pStyle w:val="Tytu"/>
        <w:numPr>
          <w:ilvl w:val="0"/>
          <w:numId w:val="55"/>
        </w:numPr>
        <w:jc w:val="left"/>
        <w:rPr>
          <w:b w:val="0"/>
          <w:sz w:val="24"/>
        </w:rPr>
      </w:pPr>
      <w:r w:rsidRPr="004954E9">
        <w:rPr>
          <w:b w:val="0"/>
          <w:sz w:val="24"/>
        </w:rPr>
        <w:t>10 sal lekcyjnych,</w:t>
      </w:r>
    </w:p>
    <w:p w:rsidR="00BA100A" w:rsidRPr="004954E9" w:rsidRDefault="00BA100A" w:rsidP="00124630">
      <w:pPr>
        <w:pStyle w:val="Tytu"/>
        <w:numPr>
          <w:ilvl w:val="0"/>
          <w:numId w:val="55"/>
        </w:numPr>
        <w:jc w:val="left"/>
        <w:rPr>
          <w:b w:val="0"/>
          <w:sz w:val="24"/>
        </w:rPr>
      </w:pPr>
      <w:r w:rsidRPr="004954E9">
        <w:rPr>
          <w:b w:val="0"/>
          <w:sz w:val="24"/>
        </w:rPr>
        <w:t>sala informatyczna</w:t>
      </w:r>
    </w:p>
    <w:p w:rsidR="00BA100A" w:rsidRPr="004954E9" w:rsidRDefault="00BA100A" w:rsidP="00124630">
      <w:pPr>
        <w:pStyle w:val="Tytu"/>
        <w:numPr>
          <w:ilvl w:val="0"/>
          <w:numId w:val="55"/>
        </w:numPr>
        <w:jc w:val="both"/>
        <w:rPr>
          <w:b w:val="0"/>
          <w:sz w:val="24"/>
        </w:rPr>
      </w:pPr>
      <w:r w:rsidRPr="004954E9">
        <w:rPr>
          <w:b w:val="0"/>
          <w:sz w:val="24"/>
        </w:rPr>
        <w:lastRenderedPageBreak/>
        <w:t>sala gimnastyczna z zapleczem,</w:t>
      </w:r>
    </w:p>
    <w:p w:rsidR="00BA100A" w:rsidRPr="004954E9" w:rsidRDefault="00BA100A" w:rsidP="00124630">
      <w:pPr>
        <w:pStyle w:val="Tytu"/>
        <w:numPr>
          <w:ilvl w:val="0"/>
          <w:numId w:val="55"/>
        </w:numPr>
        <w:jc w:val="both"/>
        <w:rPr>
          <w:b w:val="0"/>
          <w:sz w:val="24"/>
        </w:rPr>
      </w:pPr>
      <w:r w:rsidRPr="004954E9">
        <w:rPr>
          <w:b w:val="0"/>
          <w:sz w:val="24"/>
        </w:rPr>
        <w:t xml:space="preserve">gabinet lekarski, </w:t>
      </w:r>
    </w:p>
    <w:p w:rsidR="00BA100A" w:rsidRPr="004954E9" w:rsidRDefault="00BA100A" w:rsidP="00124630">
      <w:pPr>
        <w:pStyle w:val="Tytu"/>
        <w:numPr>
          <w:ilvl w:val="0"/>
          <w:numId w:val="55"/>
        </w:numPr>
        <w:jc w:val="both"/>
        <w:rPr>
          <w:b w:val="0"/>
          <w:sz w:val="24"/>
        </w:rPr>
      </w:pPr>
      <w:r w:rsidRPr="004954E9">
        <w:rPr>
          <w:b w:val="0"/>
          <w:sz w:val="24"/>
        </w:rPr>
        <w:t>stołówka,</w:t>
      </w:r>
    </w:p>
    <w:p w:rsidR="00BA100A" w:rsidRPr="004954E9" w:rsidRDefault="00BA100A" w:rsidP="00124630">
      <w:pPr>
        <w:pStyle w:val="Tytu"/>
        <w:numPr>
          <w:ilvl w:val="0"/>
          <w:numId w:val="55"/>
        </w:numPr>
        <w:jc w:val="both"/>
        <w:rPr>
          <w:b w:val="0"/>
          <w:sz w:val="24"/>
        </w:rPr>
      </w:pPr>
      <w:r w:rsidRPr="004954E9">
        <w:rPr>
          <w:b w:val="0"/>
          <w:sz w:val="24"/>
        </w:rPr>
        <w:t>gabinet dyrektora,</w:t>
      </w:r>
    </w:p>
    <w:p w:rsidR="00BA100A" w:rsidRPr="004954E9" w:rsidRDefault="00BA100A" w:rsidP="00124630">
      <w:pPr>
        <w:pStyle w:val="Tytu"/>
        <w:numPr>
          <w:ilvl w:val="0"/>
          <w:numId w:val="55"/>
        </w:numPr>
        <w:jc w:val="both"/>
        <w:rPr>
          <w:sz w:val="24"/>
        </w:rPr>
      </w:pPr>
      <w:r w:rsidRPr="004954E9">
        <w:rPr>
          <w:b w:val="0"/>
          <w:sz w:val="24"/>
        </w:rPr>
        <w:t>sekretariat.</w:t>
      </w:r>
    </w:p>
    <w:p w:rsidR="00BA100A" w:rsidRPr="004954E9" w:rsidRDefault="00BA100A" w:rsidP="00124630">
      <w:pPr>
        <w:pStyle w:val="Tytu"/>
        <w:jc w:val="both"/>
        <w:rPr>
          <w:sz w:val="24"/>
        </w:rPr>
      </w:pPr>
      <w:r w:rsidRPr="004954E9">
        <w:rPr>
          <w:sz w:val="24"/>
        </w:rPr>
        <w:t>Samorządowe Przedszkole  w Gorzycach</w:t>
      </w:r>
    </w:p>
    <w:p w:rsidR="00BA100A" w:rsidRPr="004954E9" w:rsidRDefault="00BA100A" w:rsidP="00124630">
      <w:pPr>
        <w:pStyle w:val="Tytu"/>
        <w:numPr>
          <w:ilvl w:val="0"/>
          <w:numId w:val="56"/>
        </w:numPr>
        <w:jc w:val="both"/>
        <w:rPr>
          <w:b w:val="0"/>
          <w:sz w:val="24"/>
        </w:rPr>
      </w:pPr>
      <w:r w:rsidRPr="004954E9">
        <w:rPr>
          <w:b w:val="0"/>
          <w:sz w:val="24"/>
        </w:rPr>
        <w:t>9 sal zajęć</w:t>
      </w:r>
    </w:p>
    <w:p w:rsidR="00BA100A" w:rsidRPr="004954E9" w:rsidRDefault="00BA100A" w:rsidP="00124630">
      <w:pPr>
        <w:pStyle w:val="Tytu"/>
        <w:numPr>
          <w:ilvl w:val="0"/>
          <w:numId w:val="56"/>
        </w:numPr>
        <w:jc w:val="both"/>
        <w:rPr>
          <w:b w:val="0"/>
          <w:sz w:val="24"/>
        </w:rPr>
      </w:pPr>
      <w:r w:rsidRPr="004954E9">
        <w:rPr>
          <w:b w:val="0"/>
          <w:sz w:val="24"/>
        </w:rPr>
        <w:t>2 gabinety terapeutyczne,</w:t>
      </w:r>
    </w:p>
    <w:p w:rsidR="00BA100A" w:rsidRPr="004954E9" w:rsidRDefault="00BA100A" w:rsidP="00124630">
      <w:pPr>
        <w:pStyle w:val="Tytu"/>
        <w:numPr>
          <w:ilvl w:val="0"/>
          <w:numId w:val="56"/>
        </w:numPr>
        <w:jc w:val="both"/>
        <w:rPr>
          <w:b w:val="0"/>
          <w:sz w:val="24"/>
        </w:rPr>
      </w:pPr>
      <w:r w:rsidRPr="004954E9">
        <w:rPr>
          <w:b w:val="0"/>
          <w:sz w:val="24"/>
        </w:rPr>
        <w:t>kuchnia,</w:t>
      </w:r>
    </w:p>
    <w:p w:rsidR="00BA100A" w:rsidRPr="004954E9" w:rsidRDefault="00BA100A" w:rsidP="00124630">
      <w:pPr>
        <w:pStyle w:val="Tytu"/>
        <w:numPr>
          <w:ilvl w:val="0"/>
          <w:numId w:val="56"/>
        </w:numPr>
        <w:jc w:val="both"/>
        <w:rPr>
          <w:b w:val="0"/>
          <w:sz w:val="24"/>
        </w:rPr>
      </w:pPr>
      <w:r w:rsidRPr="004954E9">
        <w:rPr>
          <w:b w:val="0"/>
          <w:sz w:val="24"/>
        </w:rPr>
        <w:t>gabinet dyrektora,</w:t>
      </w:r>
    </w:p>
    <w:p w:rsidR="00BA100A" w:rsidRPr="004954E9" w:rsidRDefault="00BA100A" w:rsidP="00124630">
      <w:pPr>
        <w:pStyle w:val="Tytu"/>
        <w:numPr>
          <w:ilvl w:val="0"/>
          <w:numId w:val="56"/>
        </w:numPr>
        <w:jc w:val="both"/>
        <w:rPr>
          <w:b w:val="0"/>
          <w:sz w:val="24"/>
        </w:rPr>
      </w:pPr>
      <w:r w:rsidRPr="004954E9">
        <w:rPr>
          <w:b w:val="0"/>
          <w:sz w:val="24"/>
        </w:rPr>
        <w:t>szatnia</w:t>
      </w:r>
    </w:p>
    <w:p w:rsidR="00BA100A" w:rsidRPr="004954E9" w:rsidRDefault="00BA100A" w:rsidP="00124630">
      <w:pPr>
        <w:pStyle w:val="Tytu"/>
        <w:numPr>
          <w:ilvl w:val="0"/>
          <w:numId w:val="56"/>
        </w:numPr>
        <w:jc w:val="both"/>
        <w:rPr>
          <w:sz w:val="24"/>
        </w:rPr>
      </w:pPr>
      <w:r w:rsidRPr="004954E9">
        <w:rPr>
          <w:b w:val="0"/>
          <w:sz w:val="24"/>
        </w:rPr>
        <w:t>plac zabaw.</w:t>
      </w:r>
    </w:p>
    <w:p w:rsidR="00BA100A" w:rsidRPr="009D7AE9" w:rsidRDefault="00BA100A" w:rsidP="00124630">
      <w:pPr>
        <w:pStyle w:val="Tytu"/>
        <w:jc w:val="both"/>
        <w:rPr>
          <w:color w:val="FF6600"/>
          <w:sz w:val="24"/>
        </w:rPr>
      </w:pPr>
    </w:p>
    <w:p w:rsidR="001D3079" w:rsidRPr="009D7AE9" w:rsidRDefault="001D3079" w:rsidP="00124630">
      <w:pPr>
        <w:pStyle w:val="Tytu"/>
        <w:ind w:firstLine="567"/>
        <w:jc w:val="both"/>
        <w:rPr>
          <w:sz w:val="24"/>
        </w:rPr>
      </w:pPr>
      <w:r w:rsidRPr="009D7AE9">
        <w:rPr>
          <w:sz w:val="24"/>
        </w:rPr>
        <w:t>Inwestycje i remonty przeprowadzone w roku  202</w:t>
      </w:r>
      <w:r w:rsidR="009F5FE1">
        <w:rPr>
          <w:sz w:val="24"/>
        </w:rPr>
        <w:t>2</w:t>
      </w:r>
      <w:r w:rsidR="00B158CA" w:rsidRPr="009D7AE9">
        <w:rPr>
          <w:sz w:val="24"/>
        </w:rPr>
        <w:t>/202</w:t>
      </w:r>
      <w:r w:rsidR="009F5FE1">
        <w:rPr>
          <w:sz w:val="24"/>
        </w:rPr>
        <w:t>3</w:t>
      </w:r>
    </w:p>
    <w:p w:rsidR="009F5FE1" w:rsidRDefault="009F5FE1" w:rsidP="00124630">
      <w:pPr>
        <w:pStyle w:val="Tytu"/>
        <w:jc w:val="both"/>
        <w:rPr>
          <w:b w:val="0"/>
          <w:sz w:val="24"/>
        </w:rPr>
      </w:pPr>
      <w:r w:rsidRPr="00735C60">
        <w:rPr>
          <w:b w:val="0"/>
          <w:sz w:val="24"/>
        </w:rPr>
        <w:t>Oprócz prac konserwatorskich i naprawczych w szkołach</w:t>
      </w:r>
      <w:r>
        <w:rPr>
          <w:b w:val="0"/>
          <w:sz w:val="24"/>
        </w:rPr>
        <w:t>, największe inwestycje poczyniono:</w:t>
      </w:r>
    </w:p>
    <w:p w:rsidR="009F5FE1" w:rsidRDefault="009F5FE1" w:rsidP="00124630">
      <w:pPr>
        <w:pStyle w:val="Tytu"/>
        <w:numPr>
          <w:ilvl w:val="0"/>
          <w:numId w:val="15"/>
        </w:numPr>
        <w:jc w:val="both"/>
        <w:rPr>
          <w:b w:val="0"/>
          <w:sz w:val="24"/>
        </w:rPr>
      </w:pPr>
      <w:r>
        <w:rPr>
          <w:b w:val="0"/>
          <w:sz w:val="24"/>
        </w:rPr>
        <w:t>Szkoła Podstawowa nr 1 w Gorzycach – wyposażenie budynku w monitoring zewnętrzny i wewnętrzny, stworzenie strefy relaksu poprzez zakup puf służących do wypoczynku,</w:t>
      </w:r>
    </w:p>
    <w:p w:rsidR="009F5FE1" w:rsidRPr="009B6085" w:rsidRDefault="009F5FE1" w:rsidP="00124630">
      <w:pPr>
        <w:pStyle w:val="Tytu"/>
        <w:numPr>
          <w:ilvl w:val="0"/>
          <w:numId w:val="15"/>
        </w:numPr>
        <w:jc w:val="both"/>
        <w:rPr>
          <w:b w:val="0"/>
          <w:sz w:val="24"/>
        </w:rPr>
      </w:pPr>
      <w:r>
        <w:rPr>
          <w:b w:val="0"/>
          <w:sz w:val="24"/>
        </w:rPr>
        <w:t>Szkoła Podstawowa we Wrzawach – pomalowano szatnię dla uczniów na dolnym korytarzu oraz szatni przy sali gimnastycznej.</w:t>
      </w:r>
    </w:p>
    <w:p w:rsidR="009F5FE1" w:rsidRPr="00311EEA" w:rsidRDefault="009F5FE1" w:rsidP="00124630">
      <w:pPr>
        <w:pStyle w:val="Tytu"/>
        <w:numPr>
          <w:ilvl w:val="0"/>
          <w:numId w:val="15"/>
        </w:numPr>
        <w:jc w:val="both"/>
        <w:rPr>
          <w:b w:val="0"/>
          <w:sz w:val="24"/>
        </w:rPr>
      </w:pPr>
      <w:r w:rsidRPr="00A9773B">
        <w:rPr>
          <w:b w:val="0"/>
          <w:sz w:val="24"/>
        </w:rPr>
        <w:t>Szkoła Podstawowa nr 2 w Gorzycach</w:t>
      </w:r>
      <w:r>
        <w:rPr>
          <w:b w:val="0"/>
          <w:sz w:val="24"/>
        </w:rPr>
        <w:t xml:space="preserve"> – utworzono pracownię ekologiczną</w:t>
      </w:r>
      <w:r w:rsidRPr="00311EEA">
        <w:rPr>
          <w:b w:val="0"/>
          <w:sz w:val="24"/>
        </w:rPr>
        <w:t xml:space="preserve">. </w:t>
      </w:r>
    </w:p>
    <w:p w:rsidR="009F5FE1" w:rsidRDefault="009F5FE1" w:rsidP="00124630">
      <w:pPr>
        <w:pStyle w:val="Tytu"/>
        <w:numPr>
          <w:ilvl w:val="0"/>
          <w:numId w:val="15"/>
        </w:numPr>
        <w:jc w:val="both"/>
        <w:rPr>
          <w:b w:val="0"/>
          <w:sz w:val="24"/>
        </w:rPr>
      </w:pPr>
      <w:r w:rsidRPr="00A9773B">
        <w:rPr>
          <w:b w:val="0"/>
          <w:sz w:val="24"/>
        </w:rPr>
        <w:t xml:space="preserve">Zespół Szkolno-Przedszkolny w Trześni – </w:t>
      </w:r>
      <w:r>
        <w:rPr>
          <w:b w:val="0"/>
          <w:sz w:val="24"/>
        </w:rPr>
        <w:t>przebudowa szatni na potrzeby Sali dydaktycznej dla grupy 6 latków, zakup mebli. Budowa placu zabaw, remont generalny kotłowni, wymiana pieców gazowych, zakup indywidualnych szafek ubraniowych.</w:t>
      </w:r>
    </w:p>
    <w:p w:rsidR="009F5FE1" w:rsidRPr="00A9773B" w:rsidRDefault="009F5FE1" w:rsidP="00124630">
      <w:pPr>
        <w:pStyle w:val="Tytu"/>
        <w:numPr>
          <w:ilvl w:val="0"/>
          <w:numId w:val="15"/>
        </w:numPr>
        <w:jc w:val="both"/>
        <w:rPr>
          <w:b w:val="0"/>
          <w:sz w:val="24"/>
        </w:rPr>
      </w:pPr>
      <w:r>
        <w:rPr>
          <w:b w:val="0"/>
          <w:sz w:val="24"/>
        </w:rPr>
        <w:t>Zespół Szkolno-Przedszkolny w Sokolnikach – pomalowano łazienki i łącznik, drobne prace remontowe.</w:t>
      </w:r>
    </w:p>
    <w:p w:rsidR="00B158CA" w:rsidRPr="009F5FE1" w:rsidRDefault="009F5FE1" w:rsidP="00124630">
      <w:pPr>
        <w:pStyle w:val="Tytu"/>
        <w:numPr>
          <w:ilvl w:val="0"/>
          <w:numId w:val="15"/>
        </w:numPr>
        <w:jc w:val="both"/>
        <w:rPr>
          <w:b w:val="0"/>
          <w:sz w:val="24"/>
        </w:rPr>
      </w:pPr>
      <w:r>
        <w:rPr>
          <w:b w:val="0"/>
          <w:sz w:val="24"/>
        </w:rPr>
        <w:t>Szkoła Podstawowa w Furmanach – dokonano remontu 4 sal lekcyjnych, pomalowano je, w jednej sali wymieniono panele podłogowe.</w:t>
      </w:r>
    </w:p>
    <w:p w:rsidR="001D3079" w:rsidRPr="009D7AE9" w:rsidRDefault="001D3079" w:rsidP="00124630">
      <w:pPr>
        <w:pStyle w:val="Tytu"/>
        <w:ind w:firstLine="567"/>
        <w:jc w:val="both"/>
        <w:rPr>
          <w:sz w:val="24"/>
        </w:rPr>
      </w:pPr>
      <w:r w:rsidRPr="009D7AE9">
        <w:rPr>
          <w:sz w:val="24"/>
        </w:rPr>
        <w:t>Ewaluacja zewnętrzna w roku 20</w:t>
      </w:r>
      <w:r w:rsidR="00B158CA" w:rsidRPr="009D7AE9">
        <w:rPr>
          <w:sz w:val="24"/>
        </w:rPr>
        <w:t>2</w:t>
      </w:r>
      <w:r w:rsidR="009F5FE1">
        <w:rPr>
          <w:sz w:val="24"/>
        </w:rPr>
        <w:t>2</w:t>
      </w:r>
      <w:r w:rsidRPr="009D7AE9">
        <w:rPr>
          <w:sz w:val="24"/>
        </w:rPr>
        <w:t>/202</w:t>
      </w:r>
      <w:r w:rsidR="009F5FE1">
        <w:rPr>
          <w:sz w:val="24"/>
        </w:rPr>
        <w:t>3</w:t>
      </w:r>
    </w:p>
    <w:p w:rsidR="00FB2DD1" w:rsidRPr="00A61FD8" w:rsidRDefault="00FB2DD1" w:rsidP="00124630">
      <w:pPr>
        <w:pStyle w:val="Tytu"/>
        <w:jc w:val="both"/>
        <w:rPr>
          <w:b w:val="0"/>
          <w:sz w:val="24"/>
        </w:rPr>
      </w:pPr>
      <w:r w:rsidRPr="00A61FD8">
        <w:rPr>
          <w:b w:val="0"/>
          <w:sz w:val="24"/>
        </w:rPr>
        <w:t>Nadzór pedagogiczny sprawowany jest na podstawie rozporządzenia Ministra Edukacji Narodowej z dnia 25 sierpnia 2017 roku w sprawie nadzoru pedagogicznego (Dz. U. poz. 1658).</w:t>
      </w:r>
    </w:p>
    <w:p w:rsidR="00FB2DD1" w:rsidRDefault="00FB2DD1" w:rsidP="00124630">
      <w:pPr>
        <w:spacing w:after="0" w:line="240" w:lineRule="auto"/>
      </w:pPr>
      <w:r>
        <w:t>Formami nadzoru pedagogicznego są:</w:t>
      </w:r>
    </w:p>
    <w:p w:rsidR="00FB2DD1" w:rsidRDefault="00FB2DD1" w:rsidP="00124630">
      <w:pPr>
        <w:spacing w:after="0" w:line="240" w:lineRule="auto"/>
      </w:pPr>
      <w:r>
        <w:rPr>
          <w:rStyle w:val="alb"/>
        </w:rPr>
        <w:t xml:space="preserve">1) </w:t>
      </w:r>
      <w:r>
        <w:t>ewaluacja;</w:t>
      </w:r>
    </w:p>
    <w:p w:rsidR="00FB2DD1" w:rsidRDefault="00FB2DD1" w:rsidP="00124630">
      <w:pPr>
        <w:spacing w:after="0" w:line="240" w:lineRule="auto"/>
      </w:pPr>
      <w:r>
        <w:rPr>
          <w:rStyle w:val="alb"/>
        </w:rPr>
        <w:t xml:space="preserve">2) </w:t>
      </w:r>
      <w:r>
        <w:t>kontrola;</w:t>
      </w:r>
    </w:p>
    <w:p w:rsidR="00FB2DD1" w:rsidRDefault="00FB2DD1" w:rsidP="00124630">
      <w:pPr>
        <w:spacing w:after="0" w:line="240" w:lineRule="auto"/>
      </w:pPr>
      <w:r>
        <w:rPr>
          <w:rStyle w:val="alb"/>
        </w:rPr>
        <w:t xml:space="preserve">3) </w:t>
      </w:r>
      <w:r>
        <w:t>wspomaganie;</w:t>
      </w:r>
    </w:p>
    <w:p w:rsidR="00FB2DD1" w:rsidRDefault="00FB2DD1" w:rsidP="00124630">
      <w:pPr>
        <w:spacing w:after="0" w:line="240" w:lineRule="auto"/>
      </w:pPr>
      <w:r>
        <w:rPr>
          <w:rStyle w:val="alb"/>
        </w:rPr>
        <w:t xml:space="preserve">4) </w:t>
      </w:r>
      <w:r>
        <w:t>monitorowanie.</w:t>
      </w:r>
    </w:p>
    <w:p w:rsidR="00B158CA" w:rsidRPr="009D7AE9" w:rsidRDefault="00FB2DD1" w:rsidP="00124630">
      <w:pPr>
        <w:pStyle w:val="Tytu"/>
        <w:ind w:firstLine="567"/>
        <w:jc w:val="both"/>
        <w:rPr>
          <w:b w:val="0"/>
          <w:sz w:val="24"/>
        </w:rPr>
      </w:pPr>
      <w:r w:rsidRPr="00D40A51">
        <w:rPr>
          <w:b w:val="0"/>
          <w:sz w:val="24"/>
        </w:rPr>
        <w:t xml:space="preserve">W roku szkolnym </w:t>
      </w:r>
      <w:r>
        <w:rPr>
          <w:b w:val="0"/>
          <w:sz w:val="24"/>
        </w:rPr>
        <w:t>2022/2023</w:t>
      </w:r>
      <w:r w:rsidRPr="00D40A51">
        <w:rPr>
          <w:b w:val="0"/>
          <w:sz w:val="24"/>
        </w:rPr>
        <w:t xml:space="preserve"> </w:t>
      </w:r>
      <w:r>
        <w:rPr>
          <w:b w:val="0"/>
          <w:sz w:val="24"/>
        </w:rPr>
        <w:t>nie przeprowadzono ewaluacji problemowej.</w:t>
      </w:r>
    </w:p>
    <w:p w:rsidR="001D3079" w:rsidRPr="009F5FE1" w:rsidRDefault="00B158CA" w:rsidP="00124630">
      <w:pPr>
        <w:pStyle w:val="Tytu"/>
        <w:ind w:firstLine="567"/>
        <w:jc w:val="both"/>
        <w:rPr>
          <w:sz w:val="24"/>
        </w:rPr>
      </w:pPr>
      <w:r w:rsidRPr="009F5FE1">
        <w:rPr>
          <w:sz w:val="24"/>
        </w:rPr>
        <w:t>Nadzór pedagogiczny</w:t>
      </w:r>
    </w:p>
    <w:p w:rsidR="00FB2DD1" w:rsidRPr="00B068F3" w:rsidRDefault="00FB2DD1" w:rsidP="00124630">
      <w:pPr>
        <w:pStyle w:val="Tytu"/>
        <w:jc w:val="both"/>
        <w:rPr>
          <w:b w:val="0"/>
          <w:sz w:val="24"/>
        </w:rPr>
      </w:pPr>
      <w:r w:rsidRPr="00B068F3">
        <w:rPr>
          <w:b w:val="0"/>
          <w:sz w:val="24"/>
        </w:rPr>
        <w:t>W roku szkolnym 202</w:t>
      </w:r>
      <w:r>
        <w:rPr>
          <w:b w:val="0"/>
          <w:sz w:val="24"/>
        </w:rPr>
        <w:t>2</w:t>
      </w:r>
      <w:r w:rsidRPr="00B068F3">
        <w:rPr>
          <w:b w:val="0"/>
          <w:sz w:val="24"/>
        </w:rPr>
        <w:t>/202</w:t>
      </w:r>
      <w:r>
        <w:rPr>
          <w:b w:val="0"/>
          <w:sz w:val="24"/>
        </w:rPr>
        <w:t>3</w:t>
      </w:r>
      <w:r w:rsidRPr="00B068F3">
        <w:rPr>
          <w:b w:val="0"/>
          <w:sz w:val="24"/>
        </w:rPr>
        <w:t xml:space="preserve"> w szkołach i przedszkolach odbyły się kontrole doraźne. Kontrole przeprowadzili upoważnieni wizytatorzy przez Kuratora Oświaty w Rzeszowie. Tematem kontroli była: Prawidłowość wykonywania przez dyrektora planowych zadań </w:t>
      </w:r>
      <w:r>
        <w:rPr>
          <w:b w:val="0"/>
          <w:sz w:val="24"/>
        </w:rPr>
        <w:br/>
      </w:r>
      <w:r w:rsidRPr="00B068F3">
        <w:rPr>
          <w:b w:val="0"/>
          <w:sz w:val="24"/>
        </w:rPr>
        <w:t>w zakresie nadzoru pedagogicznego oraz innych zadań wynikających z przepisów szczególny</w:t>
      </w:r>
      <w:r>
        <w:rPr>
          <w:b w:val="0"/>
          <w:sz w:val="24"/>
        </w:rPr>
        <w:t>ch.  Kontrole przeprowadzono w S</w:t>
      </w:r>
      <w:r w:rsidRPr="00B068F3">
        <w:rPr>
          <w:b w:val="0"/>
          <w:sz w:val="24"/>
        </w:rPr>
        <w:t xml:space="preserve">zkole Podstawowej nr </w:t>
      </w:r>
      <w:r>
        <w:rPr>
          <w:b w:val="0"/>
          <w:sz w:val="24"/>
        </w:rPr>
        <w:t>1</w:t>
      </w:r>
      <w:r w:rsidRPr="00B068F3">
        <w:rPr>
          <w:b w:val="0"/>
          <w:sz w:val="24"/>
        </w:rPr>
        <w:t xml:space="preserve"> im. </w:t>
      </w:r>
      <w:r>
        <w:rPr>
          <w:b w:val="0"/>
          <w:sz w:val="24"/>
        </w:rPr>
        <w:t>ks. Adama Osetka</w:t>
      </w:r>
      <w:r w:rsidRPr="00B068F3">
        <w:rPr>
          <w:b w:val="0"/>
          <w:sz w:val="24"/>
        </w:rPr>
        <w:t xml:space="preserve"> </w:t>
      </w:r>
      <w:r>
        <w:rPr>
          <w:b w:val="0"/>
          <w:sz w:val="24"/>
        </w:rPr>
        <w:br/>
      </w:r>
      <w:r w:rsidRPr="00B068F3">
        <w:rPr>
          <w:b w:val="0"/>
          <w:sz w:val="24"/>
        </w:rPr>
        <w:t xml:space="preserve">w Gorzycach  - </w:t>
      </w:r>
      <w:r>
        <w:rPr>
          <w:b w:val="0"/>
          <w:sz w:val="24"/>
        </w:rPr>
        <w:t>27.02.2023 r.</w:t>
      </w:r>
      <w:r w:rsidRPr="00B068F3">
        <w:rPr>
          <w:b w:val="0"/>
          <w:sz w:val="24"/>
        </w:rPr>
        <w:t xml:space="preserve">, w Zespole Szkolno-Przedszkolnym w </w:t>
      </w:r>
      <w:r>
        <w:rPr>
          <w:b w:val="0"/>
          <w:sz w:val="24"/>
        </w:rPr>
        <w:t>Trześni (Szkoła Podstawowa w Trześni)</w:t>
      </w:r>
      <w:r w:rsidRPr="00B068F3">
        <w:rPr>
          <w:b w:val="0"/>
          <w:sz w:val="24"/>
        </w:rPr>
        <w:t xml:space="preserve"> – </w:t>
      </w:r>
      <w:r>
        <w:rPr>
          <w:b w:val="0"/>
          <w:sz w:val="24"/>
        </w:rPr>
        <w:t>27.06.2023</w:t>
      </w:r>
      <w:r w:rsidRPr="00B068F3">
        <w:rPr>
          <w:b w:val="0"/>
          <w:sz w:val="24"/>
        </w:rPr>
        <w:t xml:space="preserve"> r.</w:t>
      </w:r>
    </w:p>
    <w:p w:rsidR="00B158CA" w:rsidRPr="009D7AE9" w:rsidRDefault="00FB2DD1" w:rsidP="00124630">
      <w:pPr>
        <w:pStyle w:val="Tytu"/>
        <w:jc w:val="both"/>
        <w:rPr>
          <w:b w:val="0"/>
          <w:sz w:val="24"/>
        </w:rPr>
      </w:pPr>
      <w:r w:rsidRPr="00B068F3">
        <w:rPr>
          <w:b w:val="0"/>
          <w:sz w:val="24"/>
        </w:rPr>
        <w:t xml:space="preserve">Tematyka kontroli: </w:t>
      </w:r>
      <w:r>
        <w:rPr>
          <w:b w:val="0"/>
          <w:sz w:val="24"/>
        </w:rPr>
        <w:t xml:space="preserve">w zakresie zgodności z przepisami prawa zwiększania dostępności </w:t>
      </w:r>
      <w:r>
        <w:rPr>
          <w:b w:val="0"/>
          <w:sz w:val="24"/>
        </w:rPr>
        <w:br/>
        <w:t xml:space="preserve">i jakości wsparcia udzielanego uczniom przez nauczycieli specjalistów, w tym pedagogów specjalnych; zgodność z przepisami prawa przyjmowania do szkół i wspomagania nauki osób niebędących obywatelami polskimi oraz osób będących obywatelami polskimi podlegającymi </w:t>
      </w:r>
      <w:r>
        <w:rPr>
          <w:b w:val="0"/>
          <w:sz w:val="24"/>
        </w:rPr>
        <w:lastRenderedPageBreak/>
        <w:t>obowiązkowi szkolnemu lub obowiązkowi nauki, które pobierały naukę w szkołach funkcjonujących w systemach oświaty  innych państw.</w:t>
      </w:r>
    </w:p>
    <w:p w:rsidR="001D3079" w:rsidRPr="009D7AE9" w:rsidRDefault="001D3079" w:rsidP="00124630">
      <w:pPr>
        <w:pStyle w:val="Tytu"/>
        <w:ind w:firstLine="567"/>
        <w:jc w:val="both"/>
        <w:rPr>
          <w:sz w:val="24"/>
        </w:rPr>
      </w:pPr>
      <w:r w:rsidRPr="009D7AE9">
        <w:rPr>
          <w:sz w:val="24"/>
        </w:rPr>
        <w:t>Wyniki egzaminów w klasach VIII szkoły podstawowej:</w:t>
      </w:r>
    </w:p>
    <w:p w:rsidR="00FB2DD1" w:rsidRPr="003F7E3A" w:rsidRDefault="00FB2DD1" w:rsidP="00124630">
      <w:pPr>
        <w:spacing w:after="0" w:line="240" w:lineRule="auto"/>
        <w:jc w:val="both"/>
      </w:pPr>
      <w:r w:rsidRPr="003F7E3A">
        <w:t xml:space="preserve">Egzamin ósmoklasisty został przeprowadzony od </w:t>
      </w:r>
      <w:r>
        <w:t xml:space="preserve">23 do 25 maja 2023 r. Uczniowie, którzy </w:t>
      </w:r>
      <w:r>
        <w:br/>
      </w:r>
      <w:r w:rsidRPr="003F7E3A">
        <w:t xml:space="preserve">z przyczyn losowych lub zdrowotnych nie przystąpili do niego w powyższym terminie, napisali egzamin </w:t>
      </w:r>
      <w:r>
        <w:t xml:space="preserve">12,13 i 145 czerwca </w:t>
      </w:r>
      <w:r w:rsidRPr="003F7E3A">
        <w:t>20</w:t>
      </w:r>
      <w:r>
        <w:t>23</w:t>
      </w:r>
      <w:r w:rsidRPr="003F7E3A">
        <w:t xml:space="preserve"> r.</w:t>
      </w:r>
    </w:p>
    <w:p w:rsidR="00FB2DD1" w:rsidRDefault="00FB2DD1" w:rsidP="00124630">
      <w:pPr>
        <w:spacing w:after="0" w:line="240" w:lineRule="auto"/>
        <w:jc w:val="both"/>
      </w:pPr>
    </w:p>
    <w:p w:rsidR="00FB2DD1" w:rsidRDefault="00FB2DD1" w:rsidP="00124630">
      <w:pPr>
        <w:spacing w:after="0" w:line="240" w:lineRule="auto"/>
        <w:jc w:val="both"/>
      </w:pPr>
    </w:p>
    <w:p w:rsidR="00FB2DD1" w:rsidRPr="007149A5" w:rsidRDefault="00FB2DD1" w:rsidP="00124630">
      <w:pPr>
        <w:spacing w:after="0" w:line="240" w:lineRule="auto"/>
        <w:jc w:val="both"/>
      </w:pPr>
      <w:r w:rsidRPr="007149A5">
        <w:t>Egzamin ósmoklasisty jest przeprowadzany w formie pisemnej. Każdy ósmoklasista przystąpił do egzaminu z trzech przedmiotów obowiązkowych, tj. języka polskiego, matematyki i języka obcego nowożytnego.</w:t>
      </w:r>
    </w:p>
    <w:p w:rsidR="00FB2DD1" w:rsidRPr="007149A5" w:rsidRDefault="00FB2DD1" w:rsidP="00124630">
      <w:pPr>
        <w:spacing w:after="0" w:line="240" w:lineRule="auto"/>
        <w:jc w:val="both"/>
      </w:pPr>
      <w:r w:rsidRPr="007149A5">
        <w:t>Egzamin ósmoklasisty jest egzaminem obowiązkowym, co oznacza, że każdy uczeń musi do niego przystąpić, aby ukończyć szkołę.</w:t>
      </w:r>
    </w:p>
    <w:p w:rsidR="00FB2DD1" w:rsidRDefault="00FB2DD1" w:rsidP="00124630">
      <w:pPr>
        <w:pStyle w:val="Tytu"/>
        <w:jc w:val="left"/>
        <w:rPr>
          <w:b w:val="0"/>
          <w:sz w:val="22"/>
          <w:szCs w:val="22"/>
        </w:rPr>
      </w:pPr>
    </w:p>
    <w:p w:rsidR="000B31BB" w:rsidRPr="009D7AE9" w:rsidRDefault="00FB2DD1" w:rsidP="00124630">
      <w:pPr>
        <w:pStyle w:val="Tytu"/>
        <w:jc w:val="both"/>
        <w:rPr>
          <w:b w:val="0"/>
          <w:sz w:val="24"/>
        </w:rPr>
      </w:pPr>
      <w:r>
        <w:rPr>
          <w:b w:val="0"/>
          <w:sz w:val="22"/>
          <w:szCs w:val="22"/>
        </w:rPr>
        <w:t xml:space="preserve">Do egzaminu przystąpiło 134 uczniów z jęz. polskiego, matematyki i 133 z jęz. Angielskiego </w:t>
      </w:r>
      <w:r>
        <w:rPr>
          <w:b w:val="0"/>
          <w:sz w:val="22"/>
          <w:szCs w:val="22"/>
        </w:rPr>
        <w:br/>
        <w:t>i 1 osoba z jęz. niemieckiego. Średni wynik z egzaminu 69,01%. Jęz. polskiego w gminie wyniósł 67%, z matematyki 57% i z jęz. angielskiego 69%.</w:t>
      </w:r>
    </w:p>
    <w:p w:rsidR="000B31BB" w:rsidRPr="009D7AE9" w:rsidRDefault="000B31BB" w:rsidP="00124630">
      <w:pPr>
        <w:pStyle w:val="Tytu"/>
        <w:jc w:val="both"/>
        <w:rPr>
          <w:b w:val="0"/>
          <w:sz w:val="24"/>
        </w:rPr>
      </w:pPr>
    </w:p>
    <w:p w:rsidR="000B31BB" w:rsidRPr="009D7AE9" w:rsidRDefault="000B31BB" w:rsidP="00124630">
      <w:pPr>
        <w:pStyle w:val="Tytu"/>
        <w:jc w:val="both"/>
        <w:rPr>
          <w:b w:val="0"/>
          <w:sz w:val="24"/>
        </w:rPr>
      </w:pPr>
    </w:p>
    <w:p w:rsidR="00CD6F5C" w:rsidRPr="009D7AE9" w:rsidRDefault="00CD6F5C" w:rsidP="00124630">
      <w:pPr>
        <w:pStyle w:val="Tytu"/>
        <w:jc w:val="both"/>
        <w:rPr>
          <w:b w:val="0"/>
          <w:sz w:val="24"/>
        </w:rPr>
      </w:pPr>
    </w:p>
    <w:p w:rsidR="00CD6F5C" w:rsidRPr="009D7AE9" w:rsidRDefault="00CD6F5C" w:rsidP="00124630">
      <w:pPr>
        <w:pStyle w:val="Tytu"/>
        <w:jc w:val="both"/>
        <w:rPr>
          <w:b w:val="0"/>
          <w:sz w:val="24"/>
        </w:rPr>
      </w:pPr>
    </w:p>
    <w:p w:rsidR="00CD6F5C" w:rsidRPr="009D7AE9" w:rsidRDefault="00CD6F5C" w:rsidP="00124630">
      <w:pPr>
        <w:pStyle w:val="Tytu"/>
        <w:jc w:val="both"/>
        <w:rPr>
          <w:b w:val="0"/>
          <w:sz w:val="24"/>
        </w:rPr>
      </w:pPr>
    </w:p>
    <w:p w:rsidR="001D3079" w:rsidRPr="009D7AE9" w:rsidRDefault="001D3079" w:rsidP="00124630">
      <w:pPr>
        <w:pStyle w:val="Tytu"/>
        <w:jc w:val="both"/>
        <w:rPr>
          <w:b w:val="0"/>
          <w:sz w:val="24"/>
        </w:rPr>
      </w:pPr>
    </w:p>
    <w:p w:rsidR="001D3079" w:rsidRPr="009D7AE9" w:rsidRDefault="001D3079" w:rsidP="00124630">
      <w:pPr>
        <w:pStyle w:val="Tytu"/>
        <w:jc w:val="both"/>
        <w:rPr>
          <w:b w:val="0"/>
          <w:sz w:val="24"/>
        </w:rPr>
      </w:pPr>
    </w:p>
    <w:p w:rsidR="001D3079" w:rsidRPr="009D7AE9" w:rsidRDefault="001D3079" w:rsidP="00124630">
      <w:pPr>
        <w:pStyle w:val="Tytu"/>
        <w:jc w:val="both"/>
        <w:rPr>
          <w:b w:val="0"/>
          <w:sz w:val="24"/>
        </w:rPr>
      </w:pPr>
    </w:p>
    <w:p w:rsidR="001D3079" w:rsidRPr="009D7AE9" w:rsidRDefault="001D3079" w:rsidP="00124630">
      <w:pPr>
        <w:pStyle w:val="Tytu"/>
        <w:jc w:val="both"/>
        <w:rPr>
          <w:b w:val="0"/>
          <w:sz w:val="24"/>
        </w:rPr>
        <w:sectPr w:rsidR="001D3079" w:rsidRPr="009D7AE9" w:rsidSect="000B31BB">
          <w:footerReference w:type="even" r:id="rId128"/>
          <w:footerReference w:type="default" r:id="rId129"/>
          <w:footerReference w:type="first" r:id="rId130"/>
          <w:pgSz w:w="11906" w:h="16838"/>
          <w:pgMar w:top="1276" w:right="1418" w:bottom="539" w:left="1418" w:header="709" w:footer="709" w:gutter="0"/>
          <w:cols w:space="708"/>
          <w:docGrid w:linePitch="360"/>
        </w:sectPr>
      </w:pPr>
    </w:p>
    <w:p w:rsidR="00E21903" w:rsidRPr="009D7AE9" w:rsidRDefault="000B31BB" w:rsidP="00124630">
      <w:pPr>
        <w:pStyle w:val="Tytu"/>
        <w:jc w:val="both"/>
        <w:rPr>
          <w:sz w:val="24"/>
        </w:rPr>
      </w:pPr>
      <w:r w:rsidRPr="009D7AE9">
        <w:rPr>
          <w:sz w:val="24"/>
        </w:rPr>
        <w:lastRenderedPageBreak/>
        <w:t xml:space="preserve">                        </w:t>
      </w:r>
      <w:r w:rsidR="00BB094D" w:rsidRPr="009D7AE9">
        <w:rPr>
          <w:sz w:val="24"/>
        </w:rPr>
        <w:t xml:space="preserve">Egzamin ósmoklasisty </w:t>
      </w:r>
    </w:p>
    <w:tbl>
      <w:tblPr>
        <w:tblW w:w="15451" w:type="dxa"/>
        <w:jc w:val="center"/>
        <w:tblLayout w:type="fixed"/>
        <w:tblCellMar>
          <w:left w:w="70" w:type="dxa"/>
          <w:right w:w="70" w:type="dxa"/>
        </w:tblCellMar>
        <w:tblLook w:val="0000" w:firstRow="0" w:lastRow="0" w:firstColumn="0" w:lastColumn="0" w:noHBand="0" w:noVBand="0"/>
      </w:tblPr>
      <w:tblGrid>
        <w:gridCol w:w="562"/>
        <w:gridCol w:w="3124"/>
        <w:gridCol w:w="992"/>
        <w:gridCol w:w="851"/>
        <w:gridCol w:w="850"/>
        <w:gridCol w:w="992"/>
        <w:gridCol w:w="851"/>
        <w:gridCol w:w="1559"/>
        <w:gridCol w:w="1134"/>
        <w:gridCol w:w="1134"/>
        <w:gridCol w:w="1134"/>
        <w:gridCol w:w="1134"/>
        <w:gridCol w:w="1134"/>
      </w:tblGrid>
      <w:tr w:rsidR="00E21903" w:rsidRPr="009D7AE9" w:rsidTr="00656FFC">
        <w:trPr>
          <w:trHeight w:val="2786"/>
          <w:jc w:val="center"/>
        </w:trPr>
        <w:tc>
          <w:tcPr>
            <w:tcW w:w="562" w:type="dxa"/>
            <w:tcBorders>
              <w:top w:val="single" w:sz="4" w:space="0" w:color="auto"/>
              <w:left w:val="single" w:sz="4" w:space="0" w:color="auto"/>
              <w:bottom w:val="single" w:sz="4" w:space="0" w:color="auto"/>
              <w:right w:val="single" w:sz="4" w:space="0" w:color="auto"/>
            </w:tcBorders>
            <w:shd w:val="clear" w:color="auto" w:fill="C9C9C9"/>
            <w:noWrap/>
            <w:vAlign w:val="center"/>
          </w:tcPr>
          <w:p w:rsidR="00E21903" w:rsidRPr="009D7AE9" w:rsidRDefault="00E21903" w:rsidP="00124630">
            <w:pPr>
              <w:spacing w:after="0" w:line="240" w:lineRule="auto"/>
              <w:jc w:val="both"/>
              <w:rPr>
                <w:rFonts w:cs="Times New Roman"/>
                <w:b/>
                <w:bCs/>
                <w:color w:val="000000"/>
                <w:szCs w:val="24"/>
              </w:rPr>
            </w:pPr>
          </w:p>
          <w:p w:rsidR="00E21903" w:rsidRPr="009D7AE9" w:rsidRDefault="00E21903" w:rsidP="00124630">
            <w:pPr>
              <w:spacing w:after="0" w:line="240" w:lineRule="auto"/>
              <w:jc w:val="both"/>
              <w:rPr>
                <w:rFonts w:cs="Times New Roman"/>
                <w:b/>
                <w:bCs/>
                <w:color w:val="000000"/>
                <w:szCs w:val="24"/>
              </w:rPr>
            </w:pPr>
            <w:r w:rsidRPr="009D7AE9">
              <w:rPr>
                <w:rFonts w:cs="Times New Roman"/>
                <w:b/>
                <w:bCs/>
                <w:color w:val="000000"/>
                <w:szCs w:val="24"/>
              </w:rPr>
              <w:t>Lp.</w:t>
            </w:r>
          </w:p>
        </w:tc>
        <w:tc>
          <w:tcPr>
            <w:tcW w:w="3124" w:type="dxa"/>
            <w:tcBorders>
              <w:top w:val="single" w:sz="4" w:space="0" w:color="auto"/>
              <w:left w:val="single" w:sz="4" w:space="0" w:color="auto"/>
              <w:bottom w:val="single" w:sz="4" w:space="0" w:color="auto"/>
              <w:right w:val="single" w:sz="4" w:space="0" w:color="auto"/>
            </w:tcBorders>
            <w:shd w:val="clear" w:color="auto" w:fill="C9C9C9"/>
            <w:vAlign w:val="center"/>
          </w:tcPr>
          <w:p w:rsidR="00E21903" w:rsidRPr="009D7AE9" w:rsidRDefault="00E21903" w:rsidP="00124630">
            <w:pPr>
              <w:spacing w:after="0" w:line="240" w:lineRule="auto"/>
              <w:jc w:val="center"/>
              <w:rPr>
                <w:rFonts w:cs="Times New Roman"/>
                <w:b/>
                <w:bCs/>
                <w:color w:val="000000"/>
                <w:szCs w:val="24"/>
              </w:rPr>
            </w:pPr>
            <w:r w:rsidRPr="009D7AE9">
              <w:rPr>
                <w:rFonts w:cs="Times New Roman"/>
                <w:b/>
                <w:bCs/>
                <w:color w:val="000000"/>
                <w:szCs w:val="24"/>
              </w:rPr>
              <w:t>NAZWA</w:t>
            </w:r>
          </w:p>
          <w:p w:rsidR="00E21903" w:rsidRPr="009D7AE9" w:rsidRDefault="00E21903" w:rsidP="00124630">
            <w:pPr>
              <w:spacing w:after="0" w:line="240" w:lineRule="auto"/>
              <w:jc w:val="center"/>
              <w:rPr>
                <w:rFonts w:cs="Times New Roman"/>
                <w:b/>
                <w:bCs/>
                <w:color w:val="000000"/>
                <w:szCs w:val="24"/>
              </w:rPr>
            </w:pPr>
            <w:r w:rsidRPr="009D7AE9">
              <w:rPr>
                <w:rFonts w:cs="Times New Roman"/>
                <w:b/>
                <w:bCs/>
                <w:color w:val="000000"/>
                <w:szCs w:val="24"/>
              </w:rPr>
              <w:t>SZKOŁY</w:t>
            </w:r>
          </w:p>
        </w:tc>
        <w:tc>
          <w:tcPr>
            <w:tcW w:w="992" w:type="dxa"/>
            <w:tcBorders>
              <w:top w:val="single" w:sz="4" w:space="0" w:color="auto"/>
              <w:left w:val="nil"/>
              <w:bottom w:val="single" w:sz="4" w:space="0" w:color="auto"/>
              <w:right w:val="single" w:sz="4" w:space="0" w:color="auto"/>
            </w:tcBorders>
            <w:shd w:val="clear" w:color="auto" w:fill="C9C9C9"/>
            <w:textDirection w:val="btLr"/>
            <w:vAlign w:val="center"/>
          </w:tcPr>
          <w:p w:rsidR="00E21903" w:rsidRPr="009D7AE9" w:rsidRDefault="00E21903" w:rsidP="00124630">
            <w:pPr>
              <w:spacing w:after="0" w:line="240" w:lineRule="auto"/>
              <w:jc w:val="both"/>
              <w:rPr>
                <w:rFonts w:cs="Times New Roman"/>
                <w:b/>
                <w:bCs/>
                <w:color w:val="000000"/>
                <w:szCs w:val="24"/>
              </w:rPr>
            </w:pPr>
            <w:r w:rsidRPr="009D7AE9">
              <w:rPr>
                <w:rFonts w:cs="Times New Roman"/>
                <w:b/>
                <w:bCs/>
                <w:color w:val="000000"/>
                <w:szCs w:val="24"/>
              </w:rPr>
              <w:t>Liczba piszących egzamin</w:t>
            </w:r>
          </w:p>
        </w:tc>
        <w:tc>
          <w:tcPr>
            <w:tcW w:w="851" w:type="dxa"/>
            <w:tcBorders>
              <w:top w:val="single" w:sz="4" w:space="0" w:color="auto"/>
              <w:left w:val="nil"/>
              <w:bottom w:val="single" w:sz="4" w:space="0" w:color="auto"/>
              <w:right w:val="single" w:sz="4" w:space="0" w:color="auto"/>
            </w:tcBorders>
            <w:shd w:val="clear" w:color="auto" w:fill="C9C9C9"/>
            <w:textDirection w:val="btLr"/>
            <w:vAlign w:val="center"/>
          </w:tcPr>
          <w:p w:rsidR="00E21903" w:rsidRPr="009D7AE9" w:rsidRDefault="00E21903" w:rsidP="00124630">
            <w:pPr>
              <w:spacing w:after="0" w:line="240" w:lineRule="auto"/>
              <w:jc w:val="both"/>
              <w:rPr>
                <w:rFonts w:cs="Times New Roman"/>
                <w:b/>
                <w:bCs/>
                <w:color w:val="000000"/>
                <w:szCs w:val="24"/>
              </w:rPr>
            </w:pPr>
            <w:r w:rsidRPr="009D7AE9">
              <w:rPr>
                <w:rFonts w:cs="Times New Roman"/>
                <w:b/>
                <w:bCs/>
                <w:color w:val="000000"/>
                <w:szCs w:val="24"/>
              </w:rPr>
              <w:t xml:space="preserve">Wynik (%) j. polski </w:t>
            </w:r>
          </w:p>
        </w:tc>
        <w:tc>
          <w:tcPr>
            <w:tcW w:w="850" w:type="dxa"/>
            <w:tcBorders>
              <w:top w:val="single" w:sz="4" w:space="0" w:color="auto"/>
              <w:left w:val="nil"/>
              <w:bottom w:val="single" w:sz="4" w:space="0" w:color="auto"/>
              <w:right w:val="single" w:sz="4" w:space="0" w:color="auto"/>
            </w:tcBorders>
            <w:shd w:val="clear" w:color="auto" w:fill="C9C9C9"/>
            <w:textDirection w:val="btLr"/>
            <w:vAlign w:val="center"/>
          </w:tcPr>
          <w:p w:rsidR="00E21903" w:rsidRPr="009D7AE9" w:rsidRDefault="00E21903" w:rsidP="00124630">
            <w:pPr>
              <w:spacing w:after="0" w:line="240" w:lineRule="auto"/>
              <w:jc w:val="both"/>
              <w:rPr>
                <w:rFonts w:cs="Times New Roman"/>
                <w:b/>
                <w:bCs/>
                <w:color w:val="000000"/>
                <w:szCs w:val="24"/>
              </w:rPr>
            </w:pPr>
            <w:r w:rsidRPr="009D7AE9">
              <w:rPr>
                <w:rFonts w:cs="Times New Roman"/>
                <w:b/>
                <w:bCs/>
                <w:color w:val="000000"/>
                <w:szCs w:val="24"/>
              </w:rPr>
              <w:t>Wynik w skali staninowej</w:t>
            </w:r>
          </w:p>
        </w:tc>
        <w:tc>
          <w:tcPr>
            <w:tcW w:w="992" w:type="dxa"/>
            <w:tcBorders>
              <w:top w:val="single" w:sz="4" w:space="0" w:color="auto"/>
              <w:left w:val="nil"/>
              <w:bottom w:val="single" w:sz="4" w:space="0" w:color="auto"/>
              <w:right w:val="single" w:sz="4" w:space="0" w:color="auto"/>
            </w:tcBorders>
            <w:shd w:val="clear" w:color="auto" w:fill="C9C9C9"/>
            <w:textDirection w:val="btLr"/>
            <w:vAlign w:val="center"/>
          </w:tcPr>
          <w:p w:rsidR="00E21903" w:rsidRPr="009D7AE9" w:rsidRDefault="00E21903" w:rsidP="00124630">
            <w:pPr>
              <w:spacing w:after="0" w:line="240" w:lineRule="auto"/>
              <w:jc w:val="both"/>
              <w:rPr>
                <w:rFonts w:cs="Times New Roman"/>
                <w:b/>
                <w:bCs/>
                <w:color w:val="000000"/>
                <w:szCs w:val="24"/>
              </w:rPr>
            </w:pPr>
            <w:r w:rsidRPr="009D7AE9">
              <w:rPr>
                <w:rFonts w:cs="Times New Roman"/>
                <w:b/>
                <w:bCs/>
                <w:color w:val="000000"/>
                <w:szCs w:val="24"/>
              </w:rPr>
              <w:t>Wynik (%) z matematyki</w:t>
            </w:r>
          </w:p>
        </w:tc>
        <w:tc>
          <w:tcPr>
            <w:tcW w:w="851" w:type="dxa"/>
            <w:tcBorders>
              <w:top w:val="single" w:sz="4" w:space="0" w:color="auto"/>
              <w:left w:val="nil"/>
              <w:bottom w:val="single" w:sz="4" w:space="0" w:color="auto"/>
              <w:right w:val="single" w:sz="4" w:space="0" w:color="auto"/>
            </w:tcBorders>
            <w:shd w:val="clear" w:color="auto" w:fill="C9C9C9"/>
            <w:textDirection w:val="btLr"/>
            <w:vAlign w:val="center"/>
          </w:tcPr>
          <w:p w:rsidR="00E21903" w:rsidRPr="009D7AE9" w:rsidRDefault="00E21903" w:rsidP="00124630">
            <w:pPr>
              <w:spacing w:after="0" w:line="240" w:lineRule="auto"/>
              <w:jc w:val="both"/>
              <w:rPr>
                <w:rFonts w:cs="Times New Roman"/>
                <w:b/>
                <w:bCs/>
                <w:color w:val="000000"/>
                <w:szCs w:val="24"/>
              </w:rPr>
            </w:pPr>
            <w:r w:rsidRPr="009D7AE9">
              <w:rPr>
                <w:rFonts w:cs="Times New Roman"/>
                <w:b/>
                <w:bCs/>
                <w:color w:val="000000"/>
                <w:szCs w:val="24"/>
              </w:rPr>
              <w:t>Wynik w skali staninowej</w:t>
            </w:r>
          </w:p>
        </w:tc>
        <w:tc>
          <w:tcPr>
            <w:tcW w:w="1559" w:type="dxa"/>
            <w:tcBorders>
              <w:top w:val="single" w:sz="4" w:space="0" w:color="auto"/>
              <w:left w:val="nil"/>
              <w:bottom w:val="single" w:sz="4" w:space="0" w:color="auto"/>
              <w:right w:val="single" w:sz="4" w:space="0" w:color="auto"/>
            </w:tcBorders>
            <w:shd w:val="clear" w:color="auto" w:fill="C9C9C9"/>
            <w:textDirection w:val="btLr"/>
            <w:vAlign w:val="center"/>
          </w:tcPr>
          <w:p w:rsidR="00E21903" w:rsidRPr="009D7AE9" w:rsidRDefault="00E21903" w:rsidP="00124630">
            <w:pPr>
              <w:spacing w:after="0" w:line="240" w:lineRule="auto"/>
              <w:jc w:val="both"/>
              <w:rPr>
                <w:rFonts w:cs="Times New Roman"/>
                <w:b/>
                <w:bCs/>
                <w:color w:val="000000"/>
                <w:szCs w:val="24"/>
              </w:rPr>
            </w:pPr>
            <w:r w:rsidRPr="009D7AE9">
              <w:rPr>
                <w:rFonts w:cs="Times New Roman"/>
                <w:b/>
                <w:bCs/>
                <w:color w:val="000000"/>
                <w:szCs w:val="24"/>
              </w:rPr>
              <w:t>Liczba piszących egzamin z języka angielskiego</w:t>
            </w:r>
          </w:p>
        </w:tc>
        <w:tc>
          <w:tcPr>
            <w:tcW w:w="1134" w:type="dxa"/>
            <w:tcBorders>
              <w:top w:val="single" w:sz="4" w:space="0" w:color="auto"/>
              <w:left w:val="nil"/>
              <w:bottom w:val="single" w:sz="4" w:space="0" w:color="auto"/>
              <w:right w:val="single" w:sz="4" w:space="0" w:color="auto"/>
            </w:tcBorders>
            <w:shd w:val="clear" w:color="auto" w:fill="C9C9C9"/>
            <w:textDirection w:val="btLr"/>
            <w:vAlign w:val="center"/>
          </w:tcPr>
          <w:p w:rsidR="00E21903" w:rsidRPr="009D7AE9" w:rsidRDefault="00E21903" w:rsidP="00124630">
            <w:pPr>
              <w:spacing w:after="0" w:line="240" w:lineRule="auto"/>
              <w:jc w:val="both"/>
              <w:rPr>
                <w:rFonts w:cs="Times New Roman"/>
                <w:b/>
                <w:bCs/>
                <w:color w:val="000000"/>
                <w:szCs w:val="24"/>
              </w:rPr>
            </w:pPr>
            <w:r w:rsidRPr="009D7AE9">
              <w:rPr>
                <w:rFonts w:cs="Times New Roman"/>
                <w:b/>
                <w:bCs/>
                <w:color w:val="000000"/>
                <w:szCs w:val="24"/>
              </w:rPr>
              <w:t>Wynik (%) j. angielski</w:t>
            </w:r>
          </w:p>
        </w:tc>
        <w:tc>
          <w:tcPr>
            <w:tcW w:w="1134" w:type="dxa"/>
            <w:tcBorders>
              <w:top w:val="single" w:sz="4" w:space="0" w:color="auto"/>
              <w:left w:val="nil"/>
              <w:bottom w:val="single" w:sz="4" w:space="0" w:color="auto"/>
              <w:right w:val="single" w:sz="4" w:space="0" w:color="auto"/>
            </w:tcBorders>
            <w:shd w:val="clear" w:color="auto" w:fill="C9C9C9"/>
            <w:textDirection w:val="btLr"/>
            <w:vAlign w:val="center"/>
          </w:tcPr>
          <w:p w:rsidR="00E21903" w:rsidRPr="009D7AE9" w:rsidRDefault="00E21903" w:rsidP="00124630">
            <w:pPr>
              <w:spacing w:after="0" w:line="240" w:lineRule="auto"/>
              <w:jc w:val="both"/>
              <w:rPr>
                <w:rFonts w:cs="Times New Roman"/>
                <w:b/>
                <w:bCs/>
                <w:color w:val="000000"/>
                <w:szCs w:val="24"/>
              </w:rPr>
            </w:pPr>
            <w:r w:rsidRPr="009D7AE9">
              <w:rPr>
                <w:rFonts w:cs="Times New Roman"/>
                <w:b/>
                <w:bCs/>
                <w:color w:val="000000"/>
                <w:szCs w:val="24"/>
              </w:rPr>
              <w:t>Wynik w skali staninowej</w:t>
            </w:r>
          </w:p>
        </w:tc>
        <w:tc>
          <w:tcPr>
            <w:tcW w:w="1134" w:type="dxa"/>
            <w:tcBorders>
              <w:top w:val="single" w:sz="4" w:space="0" w:color="auto"/>
              <w:left w:val="nil"/>
              <w:bottom w:val="single" w:sz="4" w:space="0" w:color="auto"/>
              <w:right w:val="single" w:sz="4" w:space="0" w:color="auto"/>
            </w:tcBorders>
            <w:shd w:val="clear" w:color="auto" w:fill="C9C9C9"/>
            <w:textDirection w:val="btLr"/>
            <w:vAlign w:val="center"/>
          </w:tcPr>
          <w:p w:rsidR="00E21903" w:rsidRPr="009D7AE9" w:rsidRDefault="00E21903" w:rsidP="00124630">
            <w:pPr>
              <w:spacing w:after="0" w:line="240" w:lineRule="auto"/>
              <w:jc w:val="both"/>
              <w:rPr>
                <w:rFonts w:cs="Times New Roman"/>
                <w:b/>
                <w:bCs/>
                <w:color w:val="000000"/>
                <w:szCs w:val="24"/>
              </w:rPr>
            </w:pPr>
            <w:r w:rsidRPr="009D7AE9">
              <w:rPr>
                <w:rFonts w:cs="Times New Roman"/>
                <w:b/>
                <w:bCs/>
                <w:color w:val="000000"/>
                <w:szCs w:val="24"/>
              </w:rPr>
              <w:t xml:space="preserve">Liczba piszących  egzamin j. niemieckiego </w:t>
            </w:r>
          </w:p>
        </w:tc>
        <w:tc>
          <w:tcPr>
            <w:tcW w:w="1134" w:type="dxa"/>
            <w:tcBorders>
              <w:top w:val="single" w:sz="4" w:space="0" w:color="auto"/>
              <w:left w:val="nil"/>
              <w:bottom w:val="single" w:sz="4" w:space="0" w:color="auto"/>
              <w:right w:val="single" w:sz="4" w:space="0" w:color="auto"/>
            </w:tcBorders>
            <w:shd w:val="clear" w:color="auto" w:fill="C9C9C9"/>
            <w:textDirection w:val="btLr"/>
            <w:vAlign w:val="center"/>
          </w:tcPr>
          <w:p w:rsidR="00E21903" w:rsidRPr="009D7AE9" w:rsidRDefault="00E21903" w:rsidP="00124630">
            <w:pPr>
              <w:spacing w:after="0" w:line="240" w:lineRule="auto"/>
              <w:jc w:val="both"/>
              <w:rPr>
                <w:rFonts w:cs="Times New Roman"/>
                <w:b/>
                <w:bCs/>
                <w:color w:val="000000"/>
                <w:szCs w:val="24"/>
              </w:rPr>
            </w:pPr>
            <w:r w:rsidRPr="009D7AE9">
              <w:rPr>
                <w:rFonts w:cs="Times New Roman"/>
                <w:b/>
                <w:bCs/>
                <w:color w:val="000000"/>
                <w:szCs w:val="24"/>
              </w:rPr>
              <w:t xml:space="preserve">Wynik (%) j.  niemiecki </w:t>
            </w:r>
          </w:p>
        </w:tc>
        <w:tc>
          <w:tcPr>
            <w:tcW w:w="1134" w:type="dxa"/>
            <w:tcBorders>
              <w:top w:val="single" w:sz="4" w:space="0" w:color="auto"/>
              <w:left w:val="nil"/>
              <w:bottom w:val="single" w:sz="4" w:space="0" w:color="auto"/>
              <w:right w:val="single" w:sz="4" w:space="0" w:color="auto"/>
            </w:tcBorders>
            <w:shd w:val="clear" w:color="auto" w:fill="C9C9C9"/>
            <w:textDirection w:val="btLr"/>
          </w:tcPr>
          <w:p w:rsidR="00E21903" w:rsidRPr="009D7AE9" w:rsidRDefault="00E21903" w:rsidP="00124630">
            <w:pPr>
              <w:spacing w:after="0" w:line="240" w:lineRule="auto"/>
              <w:jc w:val="both"/>
              <w:rPr>
                <w:rFonts w:cs="Times New Roman"/>
                <w:b/>
                <w:bCs/>
                <w:color w:val="000000"/>
                <w:szCs w:val="24"/>
              </w:rPr>
            </w:pPr>
            <w:r w:rsidRPr="009D7AE9">
              <w:rPr>
                <w:rFonts w:cs="Times New Roman"/>
                <w:b/>
                <w:bCs/>
                <w:color w:val="000000"/>
                <w:szCs w:val="24"/>
              </w:rPr>
              <w:t>Wynik w skali staninowej</w:t>
            </w:r>
          </w:p>
        </w:tc>
      </w:tr>
      <w:tr w:rsidR="00FB2DD1" w:rsidRPr="009D7AE9" w:rsidTr="00656FFC">
        <w:trPr>
          <w:trHeight w:val="189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DD1" w:rsidRPr="009D7AE9" w:rsidRDefault="00FB2DD1" w:rsidP="00124630">
            <w:pPr>
              <w:spacing w:after="0" w:line="240" w:lineRule="auto"/>
              <w:jc w:val="both"/>
              <w:rPr>
                <w:rFonts w:cs="Times New Roman"/>
                <w:b/>
                <w:bCs/>
                <w:color w:val="000000"/>
                <w:szCs w:val="24"/>
              </w:rPr>
            </w:pPr>
            <w:r w:rsidRPr="009D7AE9">
              <w:rPr>
                <w:rFonts w:cs="Times New Roman"/>
                <w:b/>
                <w:bCs/>
                <w:color w:val="000000"/>
                <w:szCs w:val="24"/>
              </w:rPr>
              <w:t>1.</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rsidR="00FB2DD1" w:rsidRPr="009D7AE9" w:rsidRDefault="00FB2DD1" w:rsidP="00124630">
            <w:pPr>
              <w:pStyle w:val="Tytu"/>
              <w:rPr>
                <w:sz w:val="24"/>
              </w:rPr>
            </w:pPr>
            <w:r w:rsidRPr="009D7AE9">
              <w:rPr>
                <w:sz w:val="24"/>
              </w:rPr>
              <w:t>Szkoła Podstawowa nr 1</w:t>
            </w:r>
          </w:p>
          <w:p w:rsidR="00FB2DD1" w:rsidRPr="009D7AE9" w:rsidRDefault="00FB2DD1" w:rsidP="00124630">
            <w:pPr>
              <w:pStyle w:val="Tytu"/>
              <w:rPr>
                <w:sz w:val="24"/>
              </w:rPr>
            </w:pPr>
            <w:r w:rsidRPr="009D7AE9">
              <w:rPr>
                <w:sz w:val="24"/>
              </w:rPr>
              <w:t>im. ks. Adama Osetka</w:t>
            </w:r>
          </w:p>
          <w:p w:rsidR="00FB2DD1" w:rsidRPr="009D7AE9" w:rsidRDefault="00FB2DD1" w:rsidP="00124630">
            <w:pPr>
              <w:spacing w:after="0" w:line="240" w:lineRule="auto"/>
              <w:jc w:val="center"/>
              <w:rPr>
                <w:rFonts w:cs="Times New Roman"/>
                <w:b/>
                <w:bCs/>
                <w:color w:val="000000"/>
                <w:szCs w:val="24"/>
              </w:rPr>
            </w:pPr>
            <w:r w:rsidRPr="009D7AE9">
              <w:rPr>
                <w:rFonts w:cs="Times New Roman"/>
                <w:b/>
                <w:bCs/>
                <w:szCs w:val="24"/>
              </w:rPr>
              <w:t>w Gorzycach</w:t>
            </w:r>
          </w:p>
        </w:tc>
        <w:tc>
          <w:tcPr>
            <w:tcW w:w="992" w:type="dxa"/>
            <w:tcBorders>
              <w:top w:val="single" w:sz="4" w:space="0" w:color="auto"/>
              <w:left w:val="nil"/>
              <w:bottom w:val="single" w:sz="4" w:space="0" w:color="auto"/>
              <w:right w:val="single" w:sz="4" w:space="0" w:color="auto"/>
            </w:tcBorders>
            <w:shd w:val="clear" w:color="auto" w:fill="auto"/>
            <w:vAlign w:val="center"/>
          </w:tcPr>
          <w:p w:rsidR="00FB2DD1" w:rsidRPr="00B835C3" w:rsidRDefault="00FB2DD1" w:rsidP="00124630">
            <w:pPr>
              <w:spacing w:after="0" w:line="240" w:lineRule="auto"/>
              <w:jc w:val="center"/>
              <w:rPr>
                <w:bCs/>
                <w:color w:val="000000"/>
              </w:rPr>
            </w:pPr>
            <w:r>
              <w:rPr>
                <w:bCs/>
                <w:color w:val="000000"/>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FB2DD1" w:rsidRPr="00B835C3" w:rsidRDefault="00FB2DD1" w:rsidP="00124630">
            <w:pPr>
              <w:spacing w:after="0" w:line="240" w:lineRule="auto"/>
              <w:jc w:val="center"/>
              <w:rPr>
                <w:bCs/>
                <w:color w:val="000000"/>
              </w:rPr>
            </w:pPr>
            <w:r>
              <w:rPr>
                <w:bCs/>
                <w:color w:val="000000"/>
              </w:rPr>
              <w:t>77</w:t>
            </w:r>
          </w:p>
        </w:tc>
        <w:tc>
          <w:tcPr>
            <w:tcW w:w="850" w:type="dxa"/>
            <w:tcBorders>
              <w:top w:val="single" w:sz="4" w:space="0" w:color="auto"/>
              <w:left w:val="nil"/>
              <w:bottom w:val="single" w:sz="4" w:space="0" w:color="auto"/>
              <w:right w:val="single" w:sz="4" w:space="0" w:color="auto"/>
            </w:tcBorders>
            <w:shd w:val="clear" w:color="auto" w:fill="auto"/>
            <w:vAlign w:val="center"/>
          </w:tcPr>
          <w:p w:rsidR="00FB2DD1" w:rsidRPr="00B835C3" w:rsidRDefault="00FB2DD1" w:rsidP="00124630">
            <w:pPr>
              <w:spacing w:after="0" w:line="240" w:lineRule="auto"/>
              <w:jc w:val="center"/>
              <w:rPr>
                <w:bCs/>
                <w:color w:val="000000"/>
              </w:rPr>
            </w:pPr>
            <w:r>
              <w:rPr>
                <w:bCs/>
                <w:color w:val="000000"/>
              </w:rPr>
              <w:t>8</w:t>
            </w:r>
          </w:p>
        </w:tc>
        <w:tc>
          <w:tcPr>
            <w:tcW w:w="992" w:type="dxa"/>
            <w:tcBorders>
              <w:top w:val="single" w:sz="4" w:space="0" w:color="auto"/>
              <w:left w:val="nil"/>
              <w:bottom w:val="single" w:sz="4" w:space="0" w:color="auto"/>
              <w:right w:val="single" w:sz="4" w:space="0" w:color="auto"/>
            </w:tcBorders>
            <w:shd w:val="clear" w:color="auto" w:fill="auto"/>
            <w:vAlign w:val="center"/>
          </w:tcPr>
          <w:p w:rsidR="00FB2DD1" w:rsidRPr="00B835C3" w:rsidRDefault="00FB2DD1" w:rsidP="00124630">
            <w:pPr>
              <w:spacing w:after="0" w:line="240" w:lineRule="auto"/>
              <w:jc w:val="center"/>
              <w:rPr>
                <w:bCs/>
                <w:color w:val="000000"/>
              </w:rPr>
            </w:pPr>
            <w:r>
              <w:rPr>
                <w:bCs/>
                <w:color w:val="000000"/>
              </w:rPr>
              <w:t>74</w:t>
            </w:r>
          </w:p>
        </w:tc>
        <w:tc>
          <w:tcPr>
            <w:tcW w:w="851" w:type="dxa"/>
            <w:tcBorders>
              <w:top w:val="single" w:sz="4" w:space="0" w:color="auto"/>
              <w:left w:val="nil"/>
              <w:bottom w:val="single" w:sz="4" w:space="0" w:color="auto"/>
              <w:right w:val="single" w:sz="4" w:space="0" w:color="auto"/>
            </w:tcBorders>
            <w:shd w:val="clear" w:color="auto" w:fill="auto"/>
            <w:vAlign w:val="center"/>
          </w:tcPr>
          <w:p w:rsidR="00FB2DD1" w:rsidRPr="00B835C3" w:rsidRDefault="00FB2DD1" w:rsidP="00124630">
            <w:pPr>
              <w:spacing w:after="0" w:line="240" w:lineRule="auto"/>
              <w:jc w:val="center"/>
              <w:rPr>
                <w:bCs/>
                <w:color w:val="000000"/>
              </w:rPr>
            </w:pPr>
            <w:r>
              <w:rPr>
                <w:bCs/>
                <w:color w:val="000000"/>
              </w:rPr>
              <w:t>8</w:t>
            </w:r>
          </w:p>
        </w:tc>
        <w:tc>
          <w:tcPr>
            <w:tcW w:w="1559" w:type="dxa"/>
            <w:tcBorders>
              <w:top w:val="single" w:sz="4" w:space="0" w:color="auto"/>
              <w:left w:val="nil"/>
              <w:bottom w:val="single" w:sz="4" w:space="0" w:color="auto"/>
              <w:right w:val="single" w:sz="4" w:space="0" w:color="auto"/>
            </w:tcBorders>
            <w:shd w:val="clear" w:color="auto" w:fill="auto"/>
            <w:vAlign w:val="center"/>
          </w:tcPr>
          <w:p w:rsidR="00FB2DD1" w:rsidRPr="00B835C3" w:rsidRDefault="00FB2DD1" w:rsidP="00124630">
            <w:pPr>
              <w:spacing w:after="0" w:line="240" w:lineRule="auto"/>
              <w:jc w:val="center"/>
              <w:rPr>
                <w:bCs/>
                <w:color w:val="000000"/>
              </w:rPr>
            </w:pPr>
            <w:r>
              <w:rPr>
                <w:bCs/>
                <w:color w:val="000000"/>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FB2DD1" w:rsidRPr="00B835C3" w:rsidRDefault="00FB2DD1" w:rsidP="00124630">
            <w:pPr>
              <w:spacing w:after="0" w:line="240" w:lineRule="auto"/>
              <w:jc w:val="center"/>
              <w:rPr>
                <w:bCs/>
                <w:color w:val="000000"/>
              </w:rPr>
            </w:pPr>
            <w:r>
              <w:rPr>
                <w:bCs/>
                <w:color w:val="000000"/>
              </w:rPr>
              <w:t>81</w:t>
            </w:r>
          </w:p>
        </w:tc>
        <w:tc>
          <w:tcPr>
            <w:tcW w:w="1134" w:type="dxa"/>
            <w:tcBorders>
              <w:top w:val="single" w:sz="4" w:space="0" w:color="auto"/>
              <w:left w:val="nil"/>
              <w:bottom w:val="single" w:sz="4" w:space="0" w:color="auto"/>
              <w:right w:val="single" w:sz="4" w:space="0" w:color="auto"/>
            </w:tcBorders>
            <w:shd w:val="clear" w:color="auto" w:fill="auto"/>
            <w:vAlign w:val="center"/>
          </w:tcPr>
          <w:p w:rsidR="00FB2DD1" w:rsidRPr="00B835C3" w:rsidRDefault="00FB2DD1" w:rsidP="00124630">
            <w:pPr>
              <w:spacing w:after="0" w:line="240" w:lineRule="auto"/>
              <w:jc w:val="center"/>
              <w:rPr>
                <w:bCs/>
                <w:color w:val="000000"/>
              </w:rPr>
            </w:pPr>
            <w:r>
              <w:rPr>
                <w:bCs/>
                <w:color w:val="000000"/>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FB2DD1" w:rsidRPr="00B835C3" w:rsidRDefault="00FB2DD1" w:rsidP="00124630">
            <w:pPr>
              <w:spacing w:after="0" w:line="240" w:lineRule="auto"/>
              <w:jc w:val="center"/>
              <w:rPr>
                <w:bCs/>
                <w:color w:val="000000"/>
              </w:rPr>
            </w:pPr>
            <w:r>
              <w:rPr>
                <w:bCs/>
                <w:color w:val="000000"/>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B2DD1" w:rsidRPr="00B835C3" w:rsidRDefault="00FB2DD1" w:rsidP="00124630">
            <w:pPr>
              <w:spacing w:after="0" w:line="240" w:lineRule="auto"/>
              <w:jc w:val="center"/>
              <w:rPr>
                <w:bCs/>
                <w:color w:val="000000"/>
              </w:rPr>
            </w:pPr>
            <w:r>
              <w:rPr>
                <w:bCs/>
                <w:color w:val="000000"/>
              </w:rPr>
              <w:t>-</w:t>
            </w:r>
          </w:p>
        </w:tc>
        <w:tc>
          <w:tcPr>
            <w:tcW w:w="1134" w:type="dxa"/>
            <w:tcBorders>
              <w:top w:val="single" w:sz="4" w:space="0" w:color="auto"/>
              <w:left w:val="nil"/>
              <w:bottom w:val="single" w:sz="4" w:space="0" w:color="auto"/>
              <w:right w:val="single" w:sz="4" w:space="0" w:color="auto"/>
            </w:tcBorders>
            <w:shd w:val="clear" w:color="auto" w:fill="auto"/>
          </w:tcPr>
          <w:p w:rsidR="00FB2DD1" w:rsidRPr="00B835C3" w:rsidRDefault="00FB2DD1" w:rsidP="00124630">
            <w:pPr>
              <w:spacing w:after="0" w:line="240" w:lineRule="auto"/>
              <w:jc w:val="center"/>
              <w:rPr>
                <w:bCs/>
                <w:color w:val="000000"/>
              </w:rPr>
            </w:pPr>
          </w:p>
          <w:p w:rsidR="00FB2DD1" w:rsidRPr="00B835C3" w:rsidRDefault="00FB2DD1" w:rsidP="00124630">
            <w:pPr>
              <w:spacing w:after="0" w:line="240" w:lineRule="auto"/>
              <w:jc w:val="center"/>
              <w:rPr>
                <w:bCs/>
                <w:color w:val="000000"/>
              </w:rPr>
            </w:pPr>
          </w:p>
          <w:p w:rsidR="00FB2DD1" w:rsidRPr="00B835C3" w:rsidRDefault="00FB2DD1" w:rsidP="00124630">
            <w:pPr>
              <w:spacing w:after="0" w:line="240" w:lineRule="auto"/>
              <w:jc w:val="center"/>
              <w:rPr>
                <w:bCs/>
                <w:color w:val="000000"/>
              </w:rPr>
            </w:pPr>
          </w:p>
          <w:p w:rsidR="00FB2DD1" w:rsidRPr="00B835C3" w:rsidRDefault="00FB2DD1" w:rsidP="00124630">
            <w:pPr>
              <w:spacing w:after="0" w:line="240" w:lineRule="auto"/>
              <w:jc w:val="center"/>
              <w:rPr>
                <w:bCs/>
                <w:color w:val="000000"/>
              </w:rPr>
            </w:pPr>
            <w:r>
              <w:rPr>
                <w:bCs/>
                <w:color w:val="000000"/>
              </w:rPr>
              <w:t>-</w:t>
            </w:r>
          </w:p>
        </w:tc>
      </w:tr>
      <w:tr w:rsidR="00FB2DD1" w:rsidRPr="009D7AE9" w:rsidTr="00656FFC">
        <w:trPr>
          <w:trHeight w:val="1890"/>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FB2DD1" w:rsidRPr="009D7AE9" w:rsidRDefault="00FB2DD1" w:rsidP="00124630">
            <w:pPr>
              <w:spacing w:after="0" w:line="240" w:lineRule="auto"/>
              <w:jc w:val="both"/>
              <w:rPr>
                <w:rFonts w:cs="Times New Roman"/>
                <w:b/>
                <w:color w:val="000000"/>
                <w:szCs w:val="24"/>
              </w:rPr>
            </w:pPr>
            <w:r w:rsidRPr="009D7AE9">
              <w:rPr>
                <w:rFonts w:cs="Times New Roman"/>
                <w:b/>
                <w:color w:val="000000"/>
                <w:szCs w:val="24"/>
              </w:rPr>
              <w:t>2.</w:t>
            </w:r>
          </w:p>
        </w:tc>
        <w:tc>
          <w:tcPr>
            <w:tcW w:w="3124" w:type="dxa"/>
            <w:tcBorders>
              <w:top w:val="nil"/>
              <w:left w:val="single" w:sz="4" w:space="0" w:color="auto"/>
              <w:bottom w:val="single" w:sz="4" w:space="0" w:color="auto"/>
              <w:right w:val="single" w:sz="4" w:space="0" w:color="auto"/>
            </w:tcBorders>
            <w:shd w:val="clear" w:color="auto" w:fill="auto"/>
            <w:vAlign w:val="center"/>
          </w:tcPr>
          <w:p w:rsidR="00FB2DD1" w:rsidRPr="009D7AE9" w:rsidRDefault="00FB2DD1" w:rsidP="00124630">
            <w:pPr>
              <w:pStyle w:val="Tytu"/>
              <w:jc w:val="both"/>
              <w:rPr>
                <w:sz w:val="24"/>
              </w:rPr>
            </w:pPr>
          </w:p>
          <w:p w:rsidR="00FB2DD1" w:rsidRPr="009D7AE9" w:rsidRDefault="00FB2DD1" w:rsidP="00124630">
            <w:pPr>
              <w:pStyle w:val="Tytu"/>
              <w:rPr>
                <w:sz w:val="24"/>
              </w:rPr>
            </w:pPr>
            <w:r w:rsidRPr="009D7AE9">
              <w:rPr>
                <w:sz w:val="24"/>
              </w:rPr>
              <w:t>Szkoła Podstawowa nr 2</w:t>
            </w:r>
          </w:p>
          <w:p w:rsidR="00FB2DD1" w:rsidRPr="009D7AE9" w:rsidRDefault="00FB2DD1" w:rsidP="00124630">
            <w:pPr>
              <w:pStyle w:val="Tytu"/>
              <w:rPr>
                <w:sz w:val="24"/>
              </w:rPr>
            </w:pPr>
            <w:r w:rsidRPr="009D7AE9">
              <w:rPr>
                <w:sz w:val="24"/>
              </w:rPr>
              <w:t>im. Jana Pawła II</w:t>
            </w:r>
          </w:p>
          <w:p w:rsidR="00FB2DD1" w:rsidRPr="009D7AE9" w:rsidRDefault="00FB2DD1" w:rsidP="00124630">
            <w:pPr>
              <w:spacing w:after="0" w:line="240" w:lineRule="auto"/>
              <w:jc w:val="center"/>
              <w:rPr>
                <w:rFonts w:cs="Times New Roman"/>
                <w:b/>
                <w:bCs/>
                <w:szCs w:val="24"/>
              </w:rPr>
            </w:pPr>
            <w:r w:rsidRPr="009D7AE9">
              <w:rPr>
                <w:rFonts w:cs="Times New Roman"/>
                <w:b/>
                <w:bCs/>
                <w:szCs w:val="24"/>
              </w:rPr>
              <w:t>w Gorzycach</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FB2DD1" w:rsidRPr="00CD66E0" w:rsidRDefault="00FB2DD1" w:rsidP="00124630">
            <w:pPr>
              <w:spacing w:after="0" w:line="240" w:lineRule="auto"/>
              <w:jc w:val="center"/>
              <w:rPr>
                <w:color w:val="000000"/>
              </w:rPr>
            </w:pPr>
            <w:r>
              <w:rPr>
                <w:color w:val="000000"/>
              </w:rPr>
              <w:t>69</w:t>
            </w:r>
          </w:p>
        </w:tc>
        <w:tc>
          <w:tcPr>
            <w:tcW w:w="851" w:type="dxa"/>
            <w:tcBorders>
              <w:top w:val="single" w:sz="4" w:space="0" w:color="auto"/>
              <w:left w:val="nil"/>
              <w:bottom w:val="single" w:sz="4" w:space="0" w:color="auto"/>
              <w:right w:val="single" w:sz="4" w:space="0" w:color="auto"/>
            </w:tcBorders>
            <w:shd w:val="clear" w:color="auto" w:fill="FFFFFF"/>
            <w:noWrap/>
            <w:vAlign w:val="center"/>
          </w:tcPr>
          <w:p w:rsidR="00FB2DD1" w:rsidRPr="00CD66E0" w:rsidRDefault="00FB2DD1" w:rsidP="00124630">
            <w:pPr>
              <w:spacing w:after="0" w:line="240" w:lineRule="auto"/>
              <w:jc w:val="center"/>
              <w:rPr>
                <w:color w:val="000000"/>
              </w:rPr>
            </w:pPr>
            <w:r>
              <w:rPr>
                <w:color w:val="000000"/>
              </w:rPr>
              <w:t>65</w:t>
            </w: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FB2DD1" w:rsidRPr="00CD66E0" w:rsidRDefault="00FB2DD1" w:rsidP="00124630">
            <w:pPr>
              <w:spacing w:after="0" w:line="240" w:lineRule="auto"/>
              <w:jc w:val="center"/>
              <w:rPr>
                <w:color w:val="000000"/>
              </w:rPr>
            </w:pPr>
            <w:r>
              <w:rPr>
                <w:color w:val="000000"/>
              </w:rPr>
              <w:t>5</w:t>
            </w:r>
          </w:p>
        </w:tc>
        <w:tc>
          <w:tcPr>
            <w:tcW w:w="992" w:type="dxa"/>
            <w:tcBorders>
              <w:top w:val="single" w:sz="4" w:space="0" w:color="auto"/>
              <w:left w:val="nil"/>
              <w:bottom w:val="single" w:sz="4" w:space="0" w:color="auto"/>
              <w:right w:val="single" w:sz="4" w:space="0" w:color="auto"/>
            </w:tcBorders>
            <w:shd w:val="clear" w:color="auto" w:fill="FFFFFF"/>
            <w:vAlign w:val="center"/>
          </w:tcPr>
          <w:p w:rsidR="00FB2DD1" w:rsidRPr="00CD66E0" w:rsidRDefault="00FB2DD1" w:rsidP="00124630">
            <w:pPr>
              <w:spacing w:after="0" w:line="240" w:lineRule="auto"/>
              <w:jc w:val="center"/>
              <w:rPr>
                <w:color w:val="000000"/>
              </w:rPr>
            </w:pPr>
            <w:r>
              <w:rPr>
                <w:color w:val="000000"/>
              </w:rPr>
              <w:t>51</w:t>
            </w:r>
          </w:p>
        </w:tc>
        <w:tc>
          <w:tcPr>
            <w:tcW w:w="851" w:type="dxa"/>
            <w:tcBorders>
              <w:top w:val="single" w:sz="4" w:space="0" w:color="auto"/>
              <w:left w:val="nil"/>
              <w:bottom w:val="single" w:sz="4" w:space="0" w:color="auto"/>
              <w:right w:val="single" w:sz="4" w:space="0" w:color="auto"/>
            </w:tcBorders>
            <w:shd w:val="clear" w:color="auto" w:fill="FFFFFF"/>
            <w:vAlign w:val="center"/>
          </w:tcPr>
          <w:p w:rsidR="00FB2DD1" w:rsidRPr="00CD66E0" w:rsidRDefault="00FB2DD1" w:rsidP="00124630">
            <w:pPr>
              <w:spacing w:after="0" w:line="240" w:lineRule="auto"/>
              <w:jc w:val="center"/>
              <w:rPr>
                <w:color w:val="000000"/>
              </w:rPr>
            </w:pPr>
            <w:r>
              <w:rPr>
                <w:color w:val="000000"/>
              </w:rPr>
              <w:t>5</w:t>
            </w:r>
          </w:p>
        </w:tc>
        <w:tc>
          <w:tcPr>
            <w:tcW w:w="1559" w:type="dxa"/>
            <w:tcBorders>
              <w:top w:val="nil"/>
              <w:left w:val="nil"/>
              <w:bottom w:val="single" w:sz="4" w:space="0" w:color="auto"/>
              <w:right w:val="single" w:sz="4" w:space="0" w:color="auto"/>
            </w:tcBorders>
            <w:shd w:val="clear" w:color="auto" w:fill="auto"/>
            <w:noWrap/>
            <w:vAlign w:val="center"/>
          </w:tcPr>
          <w:p w:rsidR="00FB2DD1" w:rsidRPr="00CD66E0" w:rsidRDefault="00FB2DD1" w:rsidP="00124630">
            <w:pPr>
              <w:spacing w:after="0" w:line="240" w:lineRule="auto"/>
              <w:jc w:val="center"/>
              <w:rPr>
                <w:color w:val="000000"/>
              </w:rPr>
            </w:pPr>
            <w:r>
              <w:rPr>
                <w:color w:val="000000"/>
              </w:rPr>
              <w:t>69</w:t>
            </w:r>
          </w:p>
        </w:tc>
        <w:tc>
          <w:tcPr>
            <w:tcW w:w="1134" w:type="dxa"/>
            <w:tcBorders>
              <w:top w:val="nil"/>
              <w:left w:val="nil"/>
              <w:bottom w:val="single" w:sz="4" w:space="0" w:color="auto"/>
              <w:right w:val="single" w:sz="4" w:space="0" w:color="auto"/>
            </w:tcBorders>
            <w:shd w:val="clear" w:color="auto" w:fill="auto"/>
            <w:noWrap/>
            <w:vAlign w:val="center"/>
          </w:tcPr>
          <w:p w:rsidR="00FB2DD1" w:rsidRPr="00CD66E0" w:rsidRDefault="00FB2DD1" w:rsidP="00124630">
            <w:pPr>
              <w:spacing w:after="0" w:line="240" w:lineRule="auto"/>
              <w:jc w:val="center"/>
              <w:rPr>
                <w:color w:val="000000"/>
              </w:rPr>
            </w:pPr>
            <w:r>
              <w:rPr>
                <w:color w:val="000000"/>
              </w:rPr>
              <w:t>61</w:t>
            </w:r>
          </w:p>
        </w:tc>
        <w:tc>
          <w:tcPr>
            <w:tcW w:w="1134" w:type="dxa"/>
            <w:tcBorders>
              <w:top w:val="nil"/>
              <w:left w:val="nil"/>
              <w:bottom w:val="single" w:sz="4" w:space="0" w:color="auto"/>
              <w:right w:val="single" w:sz="4" w:space="0" w:color="auto"/>
            </w:tcBorders>
            <w:shd w:val="clear" w:color="auto" w:fill="auto"/>
            <w:noWrap/>
            <w:vAlign w:val="center"/>
          </w:tcPr>
          <w:p w:rsidR="00FB2DD1" w:rsidRPr="00CD66E0" w:rsidRDefault="00FB2DD1" w:rsidP="00124630">
            <w:pPr>
              <w:spacing w:after="0" w:line="240" w:lineRule="auto"/>
              <w:jc w:val="center"/>
              <w:rPr>
                <w:color w:val="000000"/>
              </w:rPr>
            </w:pPr>
            <w:r>
              <w:rPr>
                <w:color w:val="000000"/>
              </w:rPr>
              <w:t>6</w:t>
            </w:r>
          </w:p>
        </w:tc>
        <w:tc>
          <w:tcPr>
            <w:tcW w:w="1134" w:type="dxa"/>
            <w:tcBorders>
              <w:top w:val="nil"/>
              <w:left w:val="nil"/>
              <w:bottom w:val="single" w:sz="4" w:space="0" w:color="auto"/>
              <w:right w:val="single" w:sz="4" w:space="0" w:color="auto"/>
            </w:tcBorders>
            <w:shd w:val="clear" w:color="auto" w:fill="auto"/>
            <w:vAlign w:val="center"/>
          </w:tcPr>
          <w:p w:rsidR="00FB2DD1" w:rsidRPr="00CD66E0" w:rsidRDefault="00FB2DD1" w:rsidP="00124630">
            <w:pPr>
              <w:spacing w:after="0" w:line="240" w:lineRule="auto"/>
              <w:jc w:val="center"/>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vAlign w:val="center"/>
          </w:tcPr>
          <w:p w:rsidR="00FB2DD1" w:rsidRPr="00CD66E0" w:rsidRDefault="00FB2DD1" w:rsidP="00124630">
            <w:pPr>
              <w:spacing w:after="0" w:line="240" w:lineRule="auto"/>
              <w:jc w:val="center"/>
              <w:rPr>
                <w:color w:val="000000"/>
              </w:rPr>
            </w:pPr>
            <w:r>
              <w:rPr>
                <w:color w:val="000000"/>
              </w:rPr>
              <w:t>-</w:t>
            </w:r>
          </w:p>
        </w:tc>
        <w:tc>
          <w:tcPr>
            <w:tcW w:w="1134" w:type="dxa"/>
            <w:tcBorders>
              <w:top w:val="nil"/>
              <w:left w:val="nil"/>
              <w:bottom w:val="single" w:sz="4" w:space="0" w:color="auto"/>
              <w:right w:val="single" w:sz="4" w:space="0" w:color="auto"/>
            </w:tcBorders>
          </w:tcPr>
          <w:p w:rsidR="00FB2DD1" w:rsidRDefault="00FB2DD1" w:rsidP="00124630">
            <w:pPr>
              <w:spacing w:after="0" w:line="240" w:lineRule="auto"/>
              <w:jc w:val="center"/>
              <w:rPr>
                <w:color w:val="000000"/>
              </w:rPr>
            </w:pPr>
          </w:p>
          <w:p w:rsidR="00FB2DD1" w:rsidRDefault="00FB2DD1" w:rsidP="00124630">
            <w:pPr>
              <w:spacing w:after="0" w:line="240" w:lineRule="auto"/>
              <w:jc w:val="center"/>
              <w:rPr>
                <w:color w:val="000000"/>
              </w:rPr>
            </w:pPr>
          </w:p>
          <w:p w:rsidR="00FB2DD1" w:rsidRDefault="00FB2DD1" w:rsidP="00124630">
            <w:pPr>
              <w:spacing w:after="0" w:line="240" w:lineRule="auto"/>
              <w:jc w:val="center"/>
              <w:rPr>
                <w:color w:val="000000"/>
              </w:rPr>
            </w:pPr>
          </w:p>
          <w:p w:rsidR="00FB2DD1" w:rsidRDefault="00FB2DD1" w:rsidP="00124630">
            <w:pPr>
              <w:spacing w:after="0" w:line="240" w:lineRule="auto"/>
              <w:jc w:val="center"/>
              <w:rPr>
                <w:color w:val="000000"/>
              </w:rPr>
            </w:pPr>
            <w:r>
              <w:rPr>
                <w:color w:val="000000"/>
              </w:rPr>
              <w:t>-</w:t>
            </w:r>
          </w:p>
        </w:tc>
      </w:tr>
      <w:tr w:rsidR="00FB2DD1" w:rsidRPr="009D7AE9" w:rsidTr="00656FFC">
        <w:trPr>
          <w:trHeight w:val="1890"/>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FB2DD1" w:rsidRPr="009D7AE9" w:rsidRDefault="00FB2DD1" w:rsidP="00124630">
            <w:pPr>
              <w:spacing w:after="0" w:line="240" w:lineRule="auto"/>
              <w:jc w:val="both"/>
              <w:rPr>
                <w:rFonts w:cs="Times New Roman"/>
                <w:b/>
                <w:color w:val="000000"/>
                <w:szCs w:val="24"/>
              </w:rPr>
            </w:pPr>
          </w:p>
          <w:p w:rsidR="00FB2DD1" w:rsidRPr="009D7AE9" w:rsidRDefault="00FB2DD1" w:rsidP="00124630">
            <w:pPr>
              <w:spacing w:after="0" w:line="240" w:lineRule="auto"/>
              <w:jc w:val="both"/>
              <w:rPr>
                <w:rFonts w:cs="Times New Roman"/>
                <w:b/>
                <w:color w:val="000000"/>
                <w:szCs w:val="24"/>
              </w:rPr>
            </w:pPr>
            <w:r w:rsidRPr="009D7AE9">
              <w:rPr>
                <w:rFonts w:cs="Times New Roman"/>
                <w:b/>
                <w:color w:val="000000"/>
                <w:szCs w:val="24"/>
              </w:rPr>
              <w:t>3.</w:t>
            </w:r>
          </w:p>
        </w:tc>
        <w:tc>
          <w:tcPr>
            <w:tcW w:w="3124" w:type="dxa"/>
            <w:tcBorders>
              <w:top w:val="nil"/>
              <w:left w:val="single" w:sz="4" w:space="0" w:color="auto"/>
              <w:bottom w:val="single" w:sz="4" w:space="0" w:color="auto"/>
              <w:right w:val="single" w:sz="4" w:space="0" w:color="auto"/>
            </w:tcBorders>
            <w:shd w:val="clear" w:color="auto" w:fill="auto"/>
            <w:vAlign w:val="center"/>
          </w:tcPr>
          <w:p w:rsidR="00FB2DD1" w:rsidRPr="009D7AE9" w:rsidRDefault="00FB2DD1" w:rsidP="00124630">
            <w:pPr>
              <w:pStyle w:val="Tytu"/>
              <w:jc w:val="both"/>
              <w:rPr>
                <w:sz w:val="24"/>
                <w:lang w:val="de-DE"/>
              </w:rPr>
            </w:pPr>
          </w:p>
          <w:p w:rsidR="00FB2DD1" w:rsidRPr="009D7AE9" w:rsidRDefault="00FB2DD1" w:rsidP="00124630">
            <w:pPr>
              <w:pStyle w:val="Tytu"/>
              <w:rPr>
                <w:sz w:val="24"/>
              </w:rPr>
            </w:pPr>
            <w:r w:rsidRPr="009D7AE9">
              <w:rPr>
                <w:sz w:val="24"/>
              </w:rPr>
              <w:t xml:space="preserve">Szkoła Podstawowa </w:t>
            </w:r>
            <w:r w:rsidRPr="009D7AE9">
              <w:rPr>
                <w:sz w:val="24"/>
                <w:lang w:val="de-DE"/>
              </w:rPr>
              <w:br/>
              <w:t xml:space="preserve">im. ks. </w:t>
            </w:r>
            <w:r w:rsidRPr="009D7AE9">
              <w:rPr>
                <w:sz w:val="24"/>
              </w:rPr>
              <w:t>Jana Twardowskiego</w:t>
            </w:r>
          </w:p>
          <w:p w:rsidR="00FB2DD1" w:rsidRPr="009D7AE9" w:rsidRDefault="00FB2DD1" w:rsidP="00124630">
            <w:pPr>
              <w:spacing w:after="0" w:line="240" w:lineRule="auto"/>
              <w:jc w:val="center"/>
              <w:rPr>
                <w:rFonts w:cs="Times New Roman"/>
                <w:b/>
                <w:bCs/>
                <w:szCs w:val="24"/>
              </w:rPr>
            </w:pPr>
            <w:r w:rsidRPr="009D7AE9">
              <w:rPr>
                <w:rFonts w:cs="Times New Roman"/>
                <w:b/>
                <w:bCs/>
                <w:szCs w:val="24"/>
              </w:rPr>
              <w:t>w Sokolnikach</w:t>
            </w:r>
          </w:p>
          <w:p w:rsidR="00FB2DD1" w:rsidRPr="009D7AE9" w:rsidRDefault="00FB2DD1" w:rsidP="00124630">
            <w:pPr>
              <w:spacing w:after="0" w:line="240" w:lineRule="auto"/>
              <w:jc w:val="both"/>
              <w:rPr>
                <w:rFonts w:cs="Times New Roman"/>
                <w:b/>
                <w:color w:val="000000"/>
                <w:szCs w:val="24"/>
              </w:rPr>
            </w:pP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FB2DD1" w:rsidRPr="00CD66E0" w:rsidRDefault="00FB2DD1" w:rsidP="00124630">
            <w:pPr>
              <w:spacing w:after="0" w:line="240" w:lineRule="auto"/>
              <w:jc w:val="center"/>
              <w:rPr>
                <w:color w:val="000000"/>
              </w:rPr>
            </w:pPr>
            <w:r>
              <w:rPr>
                <w:color w:val="000000"/>
              </w:rPr>
              <w:t>20</w:t>
            </w:r>
          </w:p>
        </w:tc>
        <w:tc>
          <w:tcPr>
            <w:tcW w:w="851" w:type="dxa"/>
            <w:tcBorders>
              <w:top w:val="single" w:sz="4" w:space="0" w:color="auto"/>
              <w:left w:val="nil"/>
              <w:bottom w:val="single" w:sz="4" w:space="0" w:color="auto"/>
              <w:right w:val="single" w:sz="4" w:space="0" w:color="auto"/>
            </w:tcBorders>
            <w:shd w:val="clear" w:color="auto" w:fill="FFFFFF"/>
            <w:noWrap/>
            <w:vAlign w:val="center"/>
          </w:tcPr>
          <w:p w:rsidR="00FB2DD1" w:rsidRPr="00CD66E0" w:rsidRDefault="00FB2DD1" w:rsidP="00124630">
            <w:pPr>
              <w:spacing w:after="0" w:line="240" w:lineRule="auto"/>
              <w:jc w:val="center"/>
              <w:rPr>
                <w:color w:val="000000"/>
              </w:rPr>
            </w:pPr>
            <w:r>
              <w:rPr>
                <w:color w:val="000000"/>
              </w:rPr>
              <w:t>70</w:t>
            </w: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FB2DD1" w:rsidRPr="00CD66E0" w:rsidRDefault="00FB2DD1" w:rsidP="00124630">
            <w:pPr>
              <w:spacing w:after="0" w:line="240" w:lineRule="auto"/>
              <w:jc w:val="center"/>
              <w:rPr>
                <w:color w:val="000000"/>
              </w:rPr>
            </w:pPr>
            <w:r>
              <w:rPr>
                <w:color w:val="000000"/>
              </w:rPr>
              <w:t xml:space="preserve"> 6</w:t>
            </w:r>
          </w:p>
        </w:tc>
        <w:tc>
          <w:tcPr>
            <w:tcW w:w="992" w:type="dxa"/>
            <w:tcBorders>
              <w:top w:val="single" w:sz="4" w:space="0" w:color="auto"/>
              <w:left w:val="nil"/>
              <w:bottom w:val="single" w:sz="4" w:space="0" w:color="auto"/>
              <w:right w:val="single" w:sz="4" w:space="0" w:color="auto"/>
            </w:tcBorders>
            <w:shd w:val="clear" w:color="auto" w:fill="FFFFFF"/>
            <w:vAlign w:val="center"/>
          </w:tcPr>
          <w:p w:rsidR="00FB2DD1" w:rsidRPr="00CD66E0" w:rsidRDefault="00FB2DD1" w:rsidP="00124630">
            <w:pPr>
              <w:spacing w:after="0" w:line="240" w:lineRule="auto"/>
              <w:jc w:val="center"/>
              <w:rPr>
                <w:color w:val="000000"/>
              </w:rPr>
            </w:pPr>
            <w:r>
              <w:rPr>
                <w:color w:val="000000"/>
              </w:rPr>
              <w:t>61</w:t>
            </w:r>
          </w:p>
        </w:tc>
        <w:tc>
          <w:tcPr>
            <w:tcW w:w="851" w:type="dxa"/>
            <w:tcBorders>
              <w:top w:val="single" w:sz="4" w:space="0" w:color="auto"/>
              <w:left w:val="nil"/>
              <w:bottom w:val="single" w:sz="4" w:space="0" w:color="auto"/>
              <w:right w:val="single" w:sz="4" w:space="0" w:color="auto"/>
            </w:tcBorders>
            <w:shd w:val="clear" w:color="auto" w:fill="FFFFFF"/>
            <w:vAlign w:val="center"/>
          </w:tcPr>
          <w:p w:rsidR="00FB2DD1" w:rsidRPr="00CD66E0" w:rsidRDefault="00FB2DD1" w:rsidP="00124630">
            <w:pPr>
              <w:spacing w:after="0" w:line="240" w:lineRule="auto"/>
              <w:jc w:val="center"/>
              <w:rPr>
                <w:color w:val="000000"/>
              </w:rPr>
            </w:pPr>
            <w:r>
              <w:rPr>
                <w:color w:val="000000"/>
              </w:rPr>
              <w:t>7</w:t>
            </w:r>
          </w:p>
        </w:tc>
        <w:tc>
          <w:tcPr>
            <w:tcW w:w="1559" w:type="dxa"/>
            <w:tcBorders>
              <w:top w:val="nil"/>
              <w:left w:val="nil"/>
              <w:bottom w:val="single" w:sz="4" w:space="0" w:color="auto"/>
              <w:right w:val="single" w:sz="4" w:space="0" w:color="auto"/>
            </w:tcBorders>
            <w:shd w:val="clear" w:color="auto" w:fill="auto"/>
            <w:noWrap/>
            <w:vAlign w:val="center"/>
          </w:tcPr>
          <w:p w:rsidR="00FB2DD1" w:rsidRPr="00CD66E0" w:rsidRDefault="00FB2DD1" w:rsidP="00124630">
            <w:pPr>
              <w:spacing w:after="0" w:line="240" w:lineRule="auto"/>
              <w:jc w:val="center"/>
              <w:rPr>
                <w:color w:val="000000"/>
              </w:rPr>
            </w:pPr>
            <w:r>
              <w:rPr>
                <w:color w:val="000000"/>
              </w:rPr>
              <w:t>20</w:t>
            </w:r>
          </w:p>
        </w:tc>
        <w:tc>
          <w:tcPr>
            <w:tcW w:w="1134" w:type="dxa"/>
            <w:tcBorders>
              <w:top w:val="nil"/>
              <w:left w:val="nil"/>
              <w:bottom w:val="single" w:sz="4" w:space="0" w:color="auto"/>
              <w:right w:val="single" w:sz="4" w:space="0" w:color="auto"/>
            </w:tcBorders>
            <w:shd w:val="clear" w:color="auto" w:fill="auto"/>
            <w:noWrap/>
            <w:vAlign w:val="center"/>
          </w:tcPr>
          <w:p w:rsidR="00FB2DD1" w:rsidRPr="00CD66E0" w:rsidRDefault="00FB2DD1" w:rsidP="00124630">
            <w:pPr>
              <w:spacing w:after="0" w:line="240" w:lineRule="auto"/>
              <w:jc w:val="center"/>
              <w:rPr>
                <w:color w:val="000000"/>
              </w:rPr>
            </w:pPr>
            <w:r>
              <w:rPr>
                <w:color w:val="000000"/>
              </w:rPr>
              <w:t>75</w:t>
            </w:r>
          </w:p>
        </w:tc>
        <w:tc>
          <w:tcPr>
            <w:tcW w:w="1134" w:type="dxa"/>
            <w:tcBorders>
              <w:top w:val="nil"/>
              <w:left w:val="nil"/>
              <w:bottom w:val="single" w:sz="4" w:space="0" w:color="auto"/>
              <w:right w:val="single" w:sz="4" w:space="0" w:color="auto"/>
            </w:tcBorders>
            <w:shd w:val="clear" w:color="auto" w:fill="auto"/>
            <w:noWrap/>
            <w:vAlign w:val="center"/>
          </w:tcPr>
          <w:p w:rsidR="00FB2DD1" w:rsidRPr="00CD66E0" w:rsidRDefault="00FB2DD1" w:rsidP="00124630">
            <w:pPr>
              <w:spacing w:after="0" w:line="240" w:lineRule="auto"/>
              <w:jc w:val="center"/>
              <w:rPr>
                <w:color w:val="000000"/>
              </w:rPr>
            </w:pPr>
            <w:r>
              <w:rPr>
                <w:color w:val="000000"/>
              </w:rPr>
              <w:t>8</w:t>
            </w:r>
          </w:p>
        </w:tc>
        <w:tc>
          <w:tcPr>
            <w:tcW w:w="1134" w:type="dxa"/>
            <w:tcBorders>
              <w:top w:val="nil"/>
              <w:left w:val="nil"/>
              <w:bottom w:val="single" w:sz="4" w:space="0" w:color="auto"/>
              <w:right w:val="single" w:sz="4" w:space="0" w:color="auto"/>
            </w:tcBorders>
            <w:shd w:val="clear" w:color="auto" w:fill="auto"/>
            <w:vAlign w:val="center"/>
          </w:tcPr>
          <w:p w:rsidR="00FB2DD1" w:rsidRPr="00CD66E0" w:rsidRDefault="00FB2DD1" w:rsidP="00124630">
            <w:pPr>
              <w:spacing w:after="0" w:line="240" w:lineRule="auto"/>
              <w:jc w:val="center"/>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vAlign w:val="center"/>
          </w:tcPr>
          <w:p w:rsidR="00FB2DD1" w:rsidRPr="00CD66E0" w:rsidRDefault="00FB2DD1" w:rsidP="00124630">
            <w:pPr>
              <w:spacing w:after="0" w:line="240" w:lineRule="auto"/>
              <w:jc w:val="center"/>
              <w:rPr>
                <w:color w:val="000000"/>
              </w:rPr>
            </w:pPr>
            <w:r>
              <w:rPr>
                <w:color w:val="000000"/>
              </w:rPr>
              <w:t>-</w:t>
            </w:r>
          </w:p>
        </w:tc>
        <w:tc>
          <w:tcPr>
            <w:tcW w:w="1134" w:type="dxa"/>
            <w:tcBorders>
              <w:top w:val="nil"/>
              <w:left w:val="nil"/>
              <w:bottom w:val="single" w:sz="4" w:space="0" w:color="auto"/>
              <w:right w:val="single" w:sz="4" w:space="0" w:color="auto"/>
            </w:tcBorders>
          </w:tcPr>
          <w:p w:rsidR="00FB2DD1" w:rsidRDefault="00FB2DD1" w:rsidP="00124630">
            <w:pPr>
              <w:spacing w:after="0" w:line="240" w:lineRule="auto"/>
              <w:jc w:val="center"/>
              <w:rPr>
                <w:color w:val="000000"/>
              </w:rPr>
            </w:pPr>
          </w:p>
          <w:p w:rsidR="00FB2DD1" w:rsidRDefault="00FB2DD1" w:rsidP="00124630">
            <w:pPr>
              <w:spacing w:after="0" w:line="240" w:lineRule="auto"/>
              <w:jc w:val="center"/>
              <w:rPr>
                <w:color w:val="000000"/>
              </w:rPr>
            </w:pPr>
          </w:p>
          <w:p w:rsidR="00FB2DD1" w:rsidRDefault="00FB2DD1" w:rsidP="00124630">
            <w:pPr>
              <w:spacing w:after="0" w:line="240" w:lineRule="auto"/>
              <w:jc w:val="center"/>
              <w:rPr>
                <w:color w:val="000000"/>
              </w:rPr>
            </w:pPr>
          </w:p>
          <w:p w:rsidR="00FB2DD1" w:rsidRDefault="00FB2DD1" w:rsidP="00124630">
            <w:pPr>
              <w:spacing w:after="0" w:line="240" w:lineRule="auto"/>
              <w:jc w:val="center"/>
              <w:rPr>
                <w:color w:val="000000"/>
              </w:rPr>
            </w:pPr>
            <w:r>
              <w:rPr>
                <w:color w:val="000000"/>
              </w:rPr>
              <w:t>-</w:t>
            </w:r>
          </w:p>
        </w:tc>
      </w:tr>
      <w:tr w:rsidR="00E21903" w:rsidRPr="009D7AE9" w:rsidTr="00656FFC">
        <w:trPr>
          <w:trHeight w:val="2683"/>
          <w:jc w:val="center"/>
        </w:trPr>
        <w:tc>
          <w:tcPr>
            <w:tcW w:w="562" w:type="dxa"/>
            <w:tcBorders>
              <w:top w:val="single" w:sz="4" w:space="0" w:color="auto"/>
              <w:left w:val="single" w:sz="4" w:space="0" w:color="auto"/>
              <w:bottom w:val="single" w:sz="4" w:space="0" w:color="auto"/>
              <w:right w:val="single" w:sz="4" w:space="0" w:color="auto"/>
            </w:tcBorders>
            <w:shd w:val="clear" w:color="auto" w:fill="C9C9C9"/>
            <w:noWrap/>
            <w:vAlign w:val="center"/>
          </w:tcPr>
          <w:p w:rsidR="00E21903" w:rsidRPr="009D7AE9" w:rsidRDefault="00E21903" w:rsidP="00124630">
            <w:pPr>
              <w:spacing w:after="0" w:line="240" w:lineRule="auto"/>
              <w:jc w:val="both"/>
              <w:rPr>
                <w:rFonts w:cs="Times New Roman"/>
                <w:b/>
                <w:bCs/>
                <w:color w:val="000000"/>
                <w:szCs w:val="24"/>
              </w:rPr>
            </w:pPr>
          </w:p>
          <w:p w:rsidR="00E21903" w:rsidRPr="009D7AE9" w:rsidRDefault="00E21903" w:rsidP="00124630">
            <w:pPr>
              <w:spacing w:after="0" w:line="240" w:lineRule="auto"/>
              <w:jc w:val="both"/>
              <w:rPr>
                <w:rFonts w:cs="Times New Roman"/>
                <w:b/>
                <w:bCs/>
                <w:color w:val="000000"/>
                <w:szCs w:val="24"/>
              </w:rPr>
            </w:pPr>
            <w:r w:rsidRPr="009D7AE9">
              <w:rPr>
                <w:rFonts w:cs="Times New Roman"/>
                <w:b/>
                <w:bCs/>
                <w:color w:val="000000"/>
                <w:szCs w:val="24"/>
              </w:rPr>
              <w:t>Lp.</w:t>
            </w:r>
          </w:p>
        </w:tc>
        <w:tc>
          <w:tcPr>
            <w:tcW w:w="3124" w:type="dxa"/>
            <w:tcBorders>
              <w:top w:val="single" w:sz="4" w:space="0" w:color="auto"/>
              <w:left w:val="single" w:sz="4" w:space="0" w:color="auto"/>
              <w:bottom w:val="single" w:sz="4" w:space="0" w:color="auto"/>
              <w:right w:val="single" w:sz="4" w:space="0" w:color="auto"/>
            </w:tcBorders>
            <w:shd w:val="clear" w:color="auto" w:fill="C9C9C9"/>
            <w:vAlign w:val="center"/>
          </w:tcPr>
          <w:p w:rsidR="00E21903" w:rsidRPr="009D7AE9" w:rsidRDefault="00E21903" w:rsidP="00124630">
            <w:pPr>
              <w:spacing w:after="0" w:line="240" w:lineRule="auto"/>
              <w:jc w:val="center"/>
              <w:rPr>
                <w:rFonts w:cs="Times New Roman"/>
                <w:b/>
                <w:bCs/>
                <w:color w:val="000000"/>
                <w:szCs w:val="24"/>
              </w:rPr>
            </w:pPr>
            <w:r w:rsidRPr="009D7AE9">
              <w:rPr>
                <w:rFonts w:cs="Times New Roman"/>
                <w:b/>
                <w:bCs/>
                <w:color w:val="000000"/>
                <w:szCs w:val="24"/>
              </w:rPr>
              <w:t>NAZWA</w:t>
            </w:r>
          </w:p>
          <w:p w:rsidR="00E21903" w:rsidRPr="009D7AE9" w:rsidRDefault="00E21903" w:rsidP="00124630">
            <w:pPr>
              <w:spacing w:after="0" w:line="240" w:lineRule="auto"/>
              <w:jc w:val="center"/>
              <w:rPr>
                <w:rFonts w:cs="Times New Roman"/>
                <w:b/>
                <w:bCs/>
                <w:color w:val="000000"/>
                <w:szCs w:val="24"/>
              </w:rPr>
            </w:pPr>
            <w:r w:rsidRPr="009D7AE9">
              <w:rPr>
                <w:rFonts w:cs="Times New Roman"/>
                <w:b/>
                <w:bCs/>
                <w:color w:val="000000"/>
                <w:szCs w:val="24"/>
              </w:rPr>
              <w:t>SZKOŁY</w:t>
            </w:r>
          </w:p>
        </w:tc>
        <w:tc>
          <w:tcPr>
            <w:tcW w:w="992" w:type="dxa"/>
            <w:tcBorders>
              <w:top w:val="single" w:sz="4" w:space="0" w:color="auto"/>
              <w:left w:val="nil"/>
              <w:bottom w:val="single" w:sz="4" w:space="0" w:color="auto"/>
              <w:right w:val="single" w:sz="4" w:space="0" w:color="auto"/>
            </w:tcBorders>
            <w:shd w:val="clear" w:color="auto" w:fill="C9C9C9"/>
            <w:textDirection w:val="btLr"/>
            <w:vAlign w:val="center"/>
          </w:tcPr>
          <w:p w:rsidR="00E21903" w:rsidRPr="009D7AE9" w:rsidRDefault="00E21903" w:rsidP="00124630">
            <w:pPr>
              <w:spacing w:after="0" w:line="240" w:lineRule="auto"/>
              <w:jc w:val="both"/>
              <w:rPr>
                <w:rFonts w:cs="Times New Roman"/>
                <w:b/>
                <w:bCs/>
                <w:color w:val="000000"/>
                <w:szCs w:val="24"/>
              </w:rPr>
            </w:pPr>
            <w:r w:rsidRPr="009D7AE9">
              <w:rPr>
                <w:rFonts w:cs="Times New Roman"/>
                <w:b/>
                <w:bCs/>
                <w:color w:val="000000"/>
                <w:szCs w:val="24"/>
              </w:rPr>
              <w:t>Liczba piszących egzamin</w:t>
            </w:r>
          </w:p>
        </w:tc>
        <w:tc>
          <w:tcPr>
            <w:tcW w:w="851" w:type="dxa"/>
            <w:tcBorders>
              <w:top w:val="single" w:sz="4" w:space="0" w:color="auto"/>
              <w:left w:val="nil"/>
              <w:bottom w:val="single" w:sz="4" w:space="0" w:color="auto"/>
              <w:right w:val="single" w:sz="4" w:space="0" w:color="auto"/>
            </w:tcBorders>
            <w:shd w:val="clear" w:color="auto" w:fill="C9C9C9"/>
            <w:textDirection w:val="btLr"/>
            <w:vAlign w:val="center"/>
          </w:tcPr>
          <w:p w:rsidR="00E21903" w:rsidRPr="009D7AE9" w:rsidRDefault="00E21903" w:rsidP="00124630">
            <w:pPr>
              <w:spacing w:after="0" w:line="240" w:lineRule="auto"/>
              <w:jc w:val="both"/>
              <w:rPr>
                <w:rFonts w:cs="Times New Roman"/>
                <w:b/>
                <w:bCs/>
                <w:color w:val="000000"/>
                <w:szCs w:val="24"/>
              </w:rPr>
            </w:pPr>
            <w:r w:rsidRPr="009D7AE9">
              <w:rPr>
                <w:rFonts w:cs="Times New Roman"/>
                <w:b/>
                <w:bCs/>
                <w:color w:val="000000"/>
                <w:szCs w:val="24"/>
              </w:rPr>
              <w:t xml:space="preserve">Wynik (%) j. polski </w:t>
            </w:r>
          </w:p>
        </w:tc>
        <w:tc>
          <w:tcPr>
            <w:tcW w:w="850" w:type="dxa"/>
            <w:tcBorders>
              <w:top w:val="single" w:sz="4" w:space="0" w:color="auto"/>
              <w:left w:val="nil"/>
              <w:bottom w:val="single" w:sz="4" w:space="0" w:color="auto"/>
              <w:right w:val="single" w:sz="4" w:space="0" w:color="auto"/>
            </w:tcBorders>
            <w:shd w:val="clear" w:color="auto" w:fill="C9C9C9"/>
            <w:textDirection w:val="btLr"/>
            <w:vAlign w:val="center"/>
          </w:tcPr>
          <w:p w:rsidR="00E21903" w:rsidRPr="009D7AE9" w:rsidRDefault="00E21903" w:rsidP="00124630">
            <w:pPr>
              <w:spacing w:after="0" w:line="240" w:lineRule="auto"/>
              <w:jc w:val="both"/>
              <w:rPr>
                <w:rFonts w:cs="Times New Roman"/>
                <w:b/>
                <w:bCs/>
                <w:color w:val="000000"/>
                <w:szCs w:val="24"/>
              </w:rPr>
            </w:pPr>
            <w:r w:rsidRPr="009D7AE9">
              <w:rPr>
                <w:rFonts w:cs="Times New Roman"/>
                <w:b/>
                <w:bCs/>
                <w:color w:val="000000"/>
                <w:szCs w:val="24"/>
              </w:rPr>
              <w:t>Wynik w skali staninowej</w:t>
            </w:r>
          </w:p>
        </w:tc>
        <w:tc>
          <w:tcPr>
            <w:tcW w:w="992" w:type="dxa"/>
            <w:tcBorders>
              <w:top w:val="single" w:sz="4" w:space="0" w:color="auto"/>
              <w:left w:val="nil"/>
              <w:bottom w:val="single" w:sz="4" w:space="0" w:color="auto"/>
              <w:right w:val="single" w:sz="4" w:space="0" w:color="auto"/>
            </w:tcBorders>
            <w:shd w:val="clear" w:color="auto" w:fill="C9C9C9"/>
            <w:textDirection w:val="btLr"/>
            <w:vAlign w:val="center"/>
          </w:tcPr>
          <w:p w:rsidR="00E21903" w:rsidRPr="009D7AE9" w:rsidRDefault="00E21903" w:rsidP="00124630">
            <w:pPr>
              <w:spacing w:after="0" w:line="240" w:lineRule="auto"/>
              <w:jc w:val="both"/>
              <w:rPr>
                <w:rFonts w:cs="Times New Roman"/>
                <w:b/>
                <w:bCs/>
                <w:color w:val="000000"/>
                <w:szCs w:val="24"/>
              </w:rPr>
            </w:pPr>
            <w:r w:rsidRPr="009D7AE9">
              <w:rPr>
                <w:rFonts w:cs="Times New Roman"/>
                <w:b/>
                <w:bCs/>
                <w:color w:val="000000"/>
                <w:szCs w:val="24"/>
              </w:rPr>
              <w:t>Wynik (%) z matematyki</w:t>
            </w:r>
          </w:p>
        </w:tc>
        <w:tc>
          <w:tcPr>
            <w:tcW w:w="851" w:type="dxa"/>
            <w:tcBorders>
              <w:top w:val="single" w:sz="4" w:space="0" w:color="auto"/>
              <w:left w:val="nil"/>
              <w:bottom w:val="single" w:sz="4" w:space="0" w:color="auto"/>
              <w:right w:val="single" w:sz="4" w:space="0" w:color="auto"/>
            </w:tcBorders>
            <w:shd w:val="clear" w:color="auto" w:fill="C9C9C9"/>
            <w:textDirection w:val="btLr"/>
            <w:vAlign w:val="center"/>
          </w:tcPr>
          <w:p w:rsidR="00E21903" w:rsidRPr="009D7AE9" w:rsidRDefault="00E21903" w:rsidP="00124630">
            <w:pPr>
              <w:spacing w:after="0" w:line="240" w:lineRule="auto"/>
              <w:jc w:val="both"/>
              <w:rPr>
                <w:rFonts w:cs="Times New Roman"/>
                <w:b/>
                <w:bCs/>
                <w:color w:val="000000"/>
                <w:szCs w:val="24"/>
              </w:rPr>
            </w:pPr>
            <w:r w:rsidRPr="009D7AE9">
              <w:rPr>
                <w:rFonts w:cs="Times New Roman"/>
                <w:b/>
                <w:bCs/>
                <w:color w:val="000000"/>
                <w:szCs w:val="24"/>
              </w:rPr>
              <w:t>Wynik w skali staninowej</w:t>
            </w:r>
          </w:p>
        </w:tc>
        <w:tc>
          <w:tcPr>
            <w:tcW w:w="1559" w:type="dxa"/>
            <w:tcBorders>
              <w:top w:val="single" w:sz="4" w:space="0" w:color="auto"/>
              <w:left w:val="nil"/>
              <w:bottom w:val="single" w:sz="4" w:space="0" w:color="auto"/>
              <w:right w:val="single" w:sz="4" w:space="0" w:color="auto"/>
            </w:tcBorders>
            <w:shd w:val="clear" w:color="auto" w:fill="C9C9C9"/>
            <w:textDirection w:val="btLr"/>
            <w:vAlign w:val="center"/>
          </w:tcPr>
          <w:p w:rsidR="00E21903" w:rsidRPr="009D7AE9" w:rsidRDefault="00E21903" w:rsidP="00124630">
            <w:pPr>
              <w:spacing w:after="0" w:line="240" w:lineRule="auto"/>
              <w:jc w:val="both"/>
              <w:rPr>
                <w:rFonts w:cs="Times New Roman"/>
                <w:b/>
                <w:bCs/>
                <w:color w:val="000000"/>
                <w:szCs w:val="24"/>
              </w:rPr>
            </w:pPr>
            <w:r w:rsidRPr="009D7AE9">
              <w:rPr>
                <w:rFonts w:cs="Times New Roman"/>
                <w:b/>
                <w:bCs/>
                <w:color w:val="000000"/>
                <w:szCs w:val="24"/>
              </w:rPr>
              <w:t>Liczba piszących egzamin z języka angielskiego</w:t>
            </w:r>
          </w:p>
        </w:tc>
        <w:tc>
          <w:tcPr>
            <w:tcW w:w="1134" w:type="dxa"/>
            <w:tcBorders>
              <w:top w:val="single" w:sz="4" w:space="0" w:color="auto"/>
              <w:left w:val="nil"/>
              <w:bottom w:val="single" w:sz="4" w:space="0" w:color="auto"/>
              <w:right w:val="single" w:sz="4" w:space="0" w:color="auto"/>
            </w:tcBorders>
            <w:shd w:val="clear" w:color="auto" w:fill="C9C9C9"/>
            <w:textDirection w:val="btLr"/>
            <w:vAlign w:val="center"/>
          </w:tcPr>
          <w:p w:rsidR="00E21903" w:rsidRPr="009D7AE9" w:rsidRDefault="00E21903" w:rsidP="00124630">
            <w:pPr>
              <w:spacing w:after="0" w:line="240" w:lineRule="auto"/>
              <w:jc w:val="both"/>
              <w:rPr>
                <w:rFonts w:cs="Times New Roman"/>
                <w:b/>
                <w:bCs/>
                <w:color w:val="000000"/>
                <w:szCs w:val="24"/>
              </w:rPr>
            </w:pPr>
            <w:r w:rsidRPr="009D7AE9">
              <w:rPr>
                <w:rFonts w:cs="Times New Roman"/>
                <w:b/>
                <w:bCs/>
                <w:color w:val="000000"/>
                <w:szCs w:val="24"/>
              </w:rPr>
              <w:t>Wynik (%) j. angielski</w:t>
            </w:r>
          </w:p>
        </w:tc>
        <w:tc>
          <w:tcPr>
            <w:tcW w:w="1134" w:type="dxa"/>
            <w:tcBorders>
              <w:top w:val="single" w:sz="4" w:space="0" w:color="auto"/>
              <w:left w:val="nil"/>
              <w:bottom w:val="single" w:sz="4" w:space="0" w:color="auto"/>
              <w:right w:val="single" w:sz="4" w:space="0" w:color="auto"/>
            </w:tcBorders>
            <w:shd w:val="clear" w:color="auto" w:fill="C9C9C9"/>
            <w:textDirection w:val="btLr"/>
            <w:vAlign w:val="center"/>
          </w:tcPr>
          <w:p w:rsidR="00E21903" w:rsidRPr="009D7AE9" w:rsidRDefault="00E21903" w:rsidP="00124630">
            <w:pPr>
              <w:spacing w:after="0" w:line="240" w:lineRule="auto"/>
              <w:jc w:val="both"/>
              <w:rPr>
                <w:rFonts w:cs="Times New Roman"/>
                <w:b/>
                <w:bCs/>
                <w:color w:val="000000"/>
                <w:szCs w:val="24"/>
              </w:rPr>
            </w:pPr>
            <w:r w:rsidRPr="009D7AE9">
              <w:rPr>
                <w:rFonts w:cs="Times New Roman"/>
                <w:b/>
                <w:bCs/>
                <w:color w:val="000000"/>
                <w:szCs w:val="24"/>
              </w:rPr>
              <w:t>Wynik w skali staninowej</w:t>
            </w:r>
          </w:p>
        </w:tc>
        <w:tc>
          <w:tcPr>
            <w:tcW w:w="1134" w:type="dxa"/>
            <w:tcBorders>
              <w:top w:val="single" w:sz="4" w:space="0" w:color="auto"/>
              <w:left w:val="nil"/>
              <w:bottom w:val="single" w:sz="4" w:space="0" w:color="auto"/>
              <w:right w:val="single" w:sz="4" w:space="0" w:color="auto"/>
            </w:tcBorders>
            <w:shd w:val="clear" w:color="auto" w:fill="C9C9C9"/>
            <w:textDirection w:val="btLr"/>
            <w:vAlign w:val="center"/>
          </w:tcPr>
          <w:p w:rsidR="00E21903" w:rsidRPr="009D7AE9" w:rsidRDefault="00E21903" w:rsidP="00124630">
            <w:pPr>
              <w:spacing w:after="0" w:line="240" w:lineRule="auto"/>
              <w:jc w:val="both"/>
              <w:rPr>
                <w:rFonts w:cs="Times New Roman"/>
                <w:b/>
                <w:bCs/>
                <w:color w:val="000000"/>
                <w:szCs w:val="24"/>
              </w:rPr>
            </w:pPr>
            <w:r w:rsidRPr="009D7AE9">
              <w:rPr>
                <w:rFonts w:cs="Times New Roman"/>
                <w:b/>
                <w:bCs/>
                <w:color w:val="000000"/>
                <w:szCs w:val="24"/>
              </w:rPr>
              <w:t xml:space="preserve">Liczba piszących  egzamin j. niemieckiego </w:t>
            </w:r>
          </w:p>
        </w:tc>
        <w:tc>
          <w:tcPr>
            <w:tcW w:w="1134" w:type="dxa"/>
            <w:tcBorders>
              <w:top w:val="single" w:sz="4" w:space="0" w:color="auto"/>
              <w:left w:val="nil"/>
              <w:bottom w:val="single" w:sz="4" w:space="0" w:color="auto"/>
              <w:right w:val="single" w:sz="4" w:space="0" w:color="auto"/>
            </w:tcBorders>
            <w:shd w:val="clear" w:color="auto" w:fill="C9C9C9"/>
            <w:textDirection w:val="btLr"/>
            <w:vAlign w:val="center"/>
          </w:tcPr>
          <w:p w:rsidR="00E21903" w:rsidRPr="009D7AE9" w:rsidRDefault="00E21903" w:rsidP="00124630">
            <w:pPr>
              <w:spacing w:after="0" w:line="240" w:lineRule="auto"/>
              <w:jc w:val="both"/>
              <w:rPr>
                <w:rFonts w:cs="Times New Roman"/>
                <w:b/>
                <w:bCs/>
                <w:color w:val="000000"/>
                <w:szCs w:val="24"/>
              </w:rPr>
            </w:pPr>
            <w:r w:rsidRPr="009D7AE9">
              <w:rPr>
                <w:rFonts w:cs="Times New Roman"/>
                <w:b/>
                <w:bCs/>
                <w:color w:val="000000"/>
                <w:szCs w:val="24"/>
              </w:rPr>
              <w:t xml:space="preserve">Wynik (%) j.  niemiecki </w:t>
            </w:r>
          </w:p>
        </w:tc>
        <w:tc>
          <w:tcPr>
            <w:tcW w:w="1134" w:type="dxa"/>
            <w:tcBorders>
              <w:top w:val="single" w:sz="4" w:space="0" w:color="auto"/>
              <w:left w:val="nil"/>
              <w:bottom w:val="single" w:sz="4" w:space="0" w:color="auto"/>
              <w:right w:val="single" w:sz="4" w:space="0" w:color="auto"/>
            </w:tcBorders>
            <w:shd w:val="clear" w:color="auto" w:fill="C9C9C9"/>
            <w:textDirection w:val="btLr"/>
          </w:tcPr>
          <w:p w:rsidR="00E21903" w:rsidRPr="009D7AE9" w:rsidRDefault="00E21903" w:rsidP="00124630">
            <w:pPr>
              <w:spacing w:after="0" w:line="240" w:lineRule="auto"/>
              <w:jc w:val="both"/>
              <w:rPr>
                <w:rFonts w:cs="Times New Roman"/>
                <w:b/>
                <w:bCs/>
                <w:color w:val="000000"/>
                <w:szCs w:val="24"/>
              </w:rPr>
            </w:pPr>
            <w:r w:rsidRPr="009D7AE9">
              <w:rPr>
                <w:rFonts w:cs="Times New Roman"/>
                <w:b/>
                <w:bCs/>
                <w:color w:val="000000"/>
                <w:szCs w:val="24"/>
              </w:rPr>
              <w:t>Wynik w skali staninowej</w:t>
            </w:r>
          </w:p>
        </w:tc>
      </w:tr>
      <w:tr w:rsidR="00B56C1F" w:rsidRPr="009D7AE9" w:rsidTr="00656FFC">
        <w:trPr>
          <w:trHeight w:val="189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C1F" w:rsidRPr="009D7AE9" w:rsidRDefault="00B56C1F" w:rsidP="00124630">
            <w:pPr>
              <w:spacing w:after="0" w:line="240" w:lineRule="auto"/>
              <w:jc w:val="both"/>
              <w:rPr>
                <w:rFonts w:cs="Times New Roman"/>
                <w:b/>
                <w:bCs/>
                <w:color w:val="000000"/>
                <w:szCs w:val="24"/>
              </w:rPr>
            </w:pPr>
            <w:r w:rsidRPr="009D7AE9">
              <w:rPr>
                <w:rFonts w:cs="Times New Roman"/>
                <w:b/>
                <w:bCs/>
                <w:color w:val="000000"/>
                <w:szCs w:val="24"/>
              </w:rPr>
              <w:t>4.</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rsidR="00B56C1F" w:rsidRPr="00B56C1F" w:rsidRDefault="00B56C1F" w:rsidP="00124630">
            <w:pPr>
              <w:pStyle w:val="Tytu"/>
              <w:rPr>
                <w:sz w:val="24"/>
              </w:rPr>
            </w:pPr>
            <w:r w:rsidRPr="009D7AE9">
              <w:rPr>
                <w:sz w:val="24"/>
              </w:rPr>
              <w:t xml:space="preserve">Szkoła Podstawowa </w:t>
            </w:r>
            <w:r w:rsidRPr="009D7AE9">
              <w:rPr>
                <w:b w:val="0"/>
                <w:color w:val="000000"/>
                <w:sz w:val="24"/>
              </w:rPr>
              <w:br/>
            </w:r>
            <w:r w:rsidRPr="009D7AE9">
              <w:rPr>
                <w:color w:val="000000"/>
                <w:sz w:val="24"/>
              </w:rPr>
              <w:t xml:space="preserve">we </w:t>
            </w:r>
            <w:r w:rsidRPr="00B56C1F">
              <w:rPr>
                <w:color w:val="000000"/>
                <w:sz w:val="24"/>
              </w:rPr>
              <w:t>Wrzawach</w:t>
            </w:r>
          </w:p>
          <w:p w:rsidR="00B56C1F" w:rsidRPr="009D7AE9" w:rsidRDefault="00B56C1F" w:rsidP="00124630">
            <w:pPr>
              <w:spacing w:after="0" w:line="240" w:lineRule="auto"/>
              <w:jc w:val="both"/>
              <w:rPr>
                <w:rFonts w:cs="Times New Roman"/>
                <w:b/>
                <w:bCs/>
                <w:color w:val="000000"/>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56C1F" w:rsidRPr="00B835C3" w:rsidRDefault="00B56C1F" w:rsidP="00124630">
            <w:pPr>
              <w:spacing w:after="0" w:line="240" w:lineRule="auto"/>
              <w:jc w:val="center"/>
              <w:rPr>
                <w:bCs/>
                <w:color w:val="000000"/>
              </w:rPr>
            </w:pPr>
            <w:r>
              <w:rPr>
                <w:bCs/>
                <w:color w:val="000000"/>
              </w:rPr>
              <w:t>19</w:t>
            </w:r>
          </w:p>
        </w:tc>
        <w:tc>
          <w:tcPr>
            <w:tcW w:w="851" w:type="dxa"/>
            <w:tcBorders>
              <w:top w:val="single" w:sz="4" w:space="0" w:color="auto"/>
              <w:left w:val="nil"/>
              <w:bottom w:val="single" w:sz="4" w:space="0" w:color="auto"/>
              <w:right w:val="single" w:sz="4" w:space="0" w:color="auto"/>
            </w:tcBorders>
            <w:shd w:val="clear" w:color="auto" w:fill="auto"/>
            <w:vAlign w:val="center"/>
          </w:tcPr>
          <w:p w:rsidR="00B56C1F" w:rsidRPr="00B835C3" w:rsidRDefault="00B56C1F" w:rsidP="00124630">
            <w:pPr>
              <w:spacing w:after="0" w:line="240" w:lineRule="auto"/>
              <w:jc w:val="center"/>
              <w:rPr>
                <w:bCs/>
                <w:color w:val="000000"/>
              </w:rPr>
            </w:pPr>
            <w:r>
              <w:rPr>
                <w:bCs/>
                <w:color w:val="000000"/>
              </w:rPr>
              <w:t>67</w:t>
            </w:r>
          </w:p>
        </w:tc>
        <w:tc>
          <w:tcPr>
            <w:tcW w:w="850" w:type="dxa"/>
            <w:tcBorders>
              <w:top w:val="single" w:sz="4" w:space="0" w:color="auto"/>
              <w:left w:val="nil"/>
              <w:bottom w:val="single" w:sz="4" w:space="0" w:color="auto"/>
              <w:right w:val="single" w:sz="4" w:space="0" w:color="auto"/>
            </w:tcBorders>
            <w:shd w:val="clear" w:color="auto" w:fill="auto"/>
            <w:vAlign w:val="center"/>
          </w:tcPr>
          <w:p w:rsidR="00B56C1F" w:rsidRPr="00B835C3" w:rsidRDefault="00B56C1F" w:rsidP="00124630">
            <w:pPr>
              <w:spacing w:after="0" w:line="240" w:lineRule="auto"/>
              <w:jc w:val="center"/>
              <w:rPr>
                <w:bCs/>
                <w:color w:val="000000"/>
              </w:rPr>
            </w:pPr>
            <w:r>
              <w:rPr>
                <w:bCs/>
                <w:color w:val="000000"/>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B56C1F" w:rsidRPr="00B835C3" w:rsidRDefault="00B56C1F" w:rsidP="00124630">
            <w:pPr>
              <w:spacing w:after="0" w:line="240" w:lineRule="auto"/>
              <w:jc w:val="center"/>
              <w:rPr>
                <w:bCs/>
                <w:color w:val="000000"/>
              </w:rPr>
            </w:pPr>
            <w:r>
              <w:rPr>
                <w:bCs/>
                <w:color w:val="000000"/>
              </w:rPr>
              <w:t>51</w:t>
            </w:r>
          </w:p>
        </w:tc>
        <w:tc>
          <w:tcPr>
            <w:tcW w:w="851" w:type="dxa"/>
            <w:tcBorders>
              <w:top w:val="single" w:sz="4" w:space="0" w:color="auto"/>
              <w:left w:val="nil"/>
              <w:bottom w:val="single" w:sz="4" w:space="0" w:color="auto"/>
              <w:right w:val="single" w:sz="4" w:space="0" w:color="auto"/>
            </w:tcBorders>
            <w:shd w:val="clear" w:color="auto" w:fill="auto"/>
            <w:vAlign w:val="center"/>
          </w:tcPr>
          <w:p w:rsidR="00B56C1F" w:rsidRPr="00B835C3" w:rsidRDefault="00B56C1F" w:rsidP="00124630">
            <w:pPr>
              <w:spacing w:after="0" w:line="240" w:lineRule="auto"/>
              <w:jc w:val="center"/>
              <w:rPr>
                <w:bCs/>
                <w:color w:val="000000"/>
              </w:rPr>
            </w:pPr>
            <w:r>
              <w:rPr>
                <w:bCs/>
                <w:color w:val="000000"/>
              </w:rPr>
              <w:t>5</w:t>
            </w:r>
          </w:p>
        </w:tc>
        <w:tc>
          <w:tcPr>
            <w:tcW w:w="1559" w:type="dxa"/>
            <w:tcBorders>
              <w:top w:val="single" w:sz="4" w:space="0" w:color="auto"/>
              <w:left w:val="nil"/>
              <w:bottom w:val="single" w:sz="4" w:space="0" w:color="auto"/>
              <w:right w:val="single" w:sz="4" w:space="0" w:color="auto"/>
            </w:tcBorders>
            <w:shd w:val="clear" w:color="auto" w:fill="auto"/>
            <w:vAlign w:val="center"/>
          </w:tcPr>
          <w:p w:rsidR="00B56C1F" w:rsidRPr="00B835C3" w:rsidRDefault="00B56C1F" w:rsidP="00124630">
            <w:pPr>
              <w:spacing w:after="0" w:line="240" w:lineRule="auto"/>
              <w:jc w:val="center"/>
              <w:rPr>
                <w:bCs/>
                <w:color w:val="000000"/>
              </w:rPr>
            </w:pPr>
            <w:r>
              <w:rPr>
                <w:bCs/>
                <w:color w:val="000000"/>
              </w:rPr>
              <w:t>18</w:t>
            </w:r>
          </w:p>
        </w:tc>
        <w:tc>
          <w:tcPr>
            <w:tcW w:w="1134" w:type="dxa"/>
            <w:tcBorders>
              <w:top w:val="single" w:sz="4" w:space="0" w:color="auto"/>
              <w:left w:val="nil"/>
              <w:bottom w:val="single" w:sz="4" w:space="0" w:color="auto"/>
              <w:right w:val="single" w:sz="4" w:space="0" w:color="auto"/>
            </w:tcBorders>
            <w:shd w:val="clear" w:color="auto" w:fill="auto"/>
            <w:vAlign w:val="center"/>
          </w:tcPr>
          <w:p w:rsidR="00B56C1F" w:rsidRPr="00B835C3" w:rsidRDefault="00B56C1F" w:rsidP="00124630">
            <w:pPr>
              <w:spacing w:after="0" w:line="240" w:lineRule="auto"/>
              <w:jc w:val="center"/>
              <w:rPr>
                <w:bCs/>
                <w:color w:val="000000"/>
              </w:rPr>
            </w:pPr>
            <w:r>
              <w:rPr>
                <w:bCs/>
                <w:color w:val="000000"/>
              </w:rPr>
              <w:t>65</w:t>
            </w:r>
          </w:p>
        </w:tc>
        <w:tc>
          <w:tcPr>
            <w:tcW w:w="1134" w:type="dxa"/>
            <w:tcBorders>
              <w:top w:val="single" w:sz="4" w:space="0" w:color="auto"/>
              <w:left w:val="nil"/>
              <w:bottom w:val="single" w:sz="4" w:space="0" w:color="auto"/>
              <w:right w:val="single" w:sz="4" w:space="0" w:color="auto"/>
            </w:tcBorders>
            <w:shd w:val="clear" w:color="auto" w:fill="auto"/>
            <w:vAlign w:val="center"/>
          </w:tcPr>
          <w:p w:rsidR="00B56C1F" w:rsidRPr="00B835C3" w:rsidRDefault="00B56C1F" w:rsidP="00124630">
            <w:pPr>
              <w:spacing w:after="0" w:line="240" w:lineRule="auto"/>
              <w:jc w:val="center"/>
              <w:rPr>
                <w:bCs/>
                <w:color w:val="000000"/>
              </w:rPr>
            </w:pPr>
            <w:r>
              <w:rPr>
                <w:bCs/>
                <w:color w:val="000000"/>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B56C1F" w:rsidRPr="007932E2" w:rsidRDefault="00B56C1F" w:rsidP="00124630">
            <w:pPr>
              <w:spacing w:after="0" w:line="240" w:lineRule="auto"/>
              <w:jc w:val="center"/>
              <w:rPr>
                <w:bCs/>
                <w:color w:val="000000"/>
              </w:rPr>
            </w:pPr>
            <w:r w:rsidRPr="007932E2">
              <w:rPr>
                <w:bCs/>
                <w:color w:val="000000"/>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B56C1F" w:rsidRPr="00CD66E0" w:rsidRDefault="00B56C1F" w:rsidP="00124630">
            <w:pPr>
              <w:spacing w:after="0" w:line="240" w:lineRule="auto"/>
              <w:jc w:val="center"/>
              <w:rPr>
                <w:b/>
                <w:bCs/>
                <w:color w:val="000000"/>
              </w:rPr>
            </w:pPr>
            <w:r>
              <w:rPr>
                <w:b/>
                <w:bCs/>
                <w:color w:val="000000"/>
              </w:rPr>
              <w:t>-</w:t>
            </w:r>
          </w:p>
        </w:tc>
        <w:tc>
          <w:tcPr>
            <w:tcW w:w="1134" w:type="dxa"/>
            <w:tcBorders>
              <w:top w:val="single" w:sz="4" w:space="0" w:color="auto"/>
              <w:left w:val="nil"/>
              <w:bottom w:val="single" w:sz="4" w:space="0" w:color="auto"/>
              <w:right w:val="single" w:sz="4" w:space="0" w:color="auto"/>
            </w:tcBorders>
            <w:shd w:val="clear" w:color="auto" w:fill="auto"/>
          </w:tcPr>
          <w:p w:rsidR="00B56C1F" w:rsidRDefault="00B56C1F" w:rsidP="00124630">
            <w:pPr>
              <w:spacing w:after="0" w:line="240" w:lineRule="auto"/>
              <w:jc w:val="center"/>
              <w:rPr>
                <w:b/>
                <w:bCs/>
                <w:color w:val="000000"/>
              </w:rPr>
            </w:pPr>
          </w:p>
          <w:p w:rsidR="00B56C1F" w:rsidRDefault="00B56C1F" w:rsidP="00124630">
            <w:pPr>
              <w:spacing w:after="0" w:line="240" w:lineRule="auto"/>
              <w:jc w:val="center"/>
              <w:rPr>
                <w:b/>
                <w:bCs/>
                <w:color w:val="000000"/>
              </w:rPr>
            </w:pPr>
          </w:p>
          <w:p w:rsidR="00B56C1F" w:rsidRDefault="00B56C1F" w:rsidP="00124630">
            <w:pPr>
              <w:spacing w:after="0" w:line="240" w:lineRule="auto"/>
              <w:jc w:val="center"/>
              <w:rPr>
                <w:b/>
                <w:bCs/>
                <w:color w:val="000000"/>
              </w:rPr>
            </w:pPr>
          </w:p>
          <w:p w:rsidR="00B56C1F" w:rsidRPr="00CD66E0" w:rsidRDefault="00B56C1F" w:rsidP="00124630">
            <w:pPr>
              <w:spacing w:after="0" w:line="240" w:lineRule="auto"/>
              <w:jc w:val="center"/>
              <w:rPr>
                <w:b/>
                <w:bCs/>
                <w:color w:val="000000"/>
              </w:rPr>
            </w:pPr>
            <w:r>
              <w:rPr>
                <w:b/>
                <w:bCs/>
                <w:color w:val="000000"/>
              </w:rPr>
              <w:t>-</w:t>
            </w:r>
          </w:p>
        </w:tc>
      </w:tr>
      <w:tr w:rsidR="00B56C1F" w:rsidRPr="009D7AE9" w:rsidTr="00656FFC">
        <w:trPr>
          <w:trHeight w:val="1890"/>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B56C1F" w:rsidRPr="009D7AE9" w:rsidRDefault="00B56C1F" w:rsidP="00124630">
            <w:pPr>
              <w:spacing w:after="0" w:line="240" w:lineRule="auto"/>
              <w:jc w:val="both"/>
              <w:rPr>
                <w:rFonts w:cs="Times New Roman"/>
                <w:b/>
                <w:color w:val="000000"/>
                <w:szCs w:val="24"/>
              </w:rPr>
            </w:pPr>
            <w:r w:rsidRPr="009D7AE9">
              <w:rPr>
                <w:rFonts w:cs="Times New Roman"/>
                <w:b/>
                <w:color w:val="000000"/>
                <w:szCs w:val="24"/>
              </w:rPr>
              <w:t>5.</w:t>
            </w:r>
          </w:p>
        </w:tc>
        <w:tc>
          <w:tcPr>
            <w:tcW w:w="3124" w:type="dxa"/>
            <w:tcBorders>
              <w:top w:val="nil"/>
              <w:left w:val="single" w:sz="4" w:space="0" w:color="auto"/>
              <w:bottom w:val="single" w:sz="4" w:space="0" w:color="auto"/>
              <w:right w:val="single" w:sz="4" w:space="0" w:color="auto"/>
            </w:tcBorders>
            <w:shd w:val="clear" w:color="auto" w:fill="auto"/>
            <w:vAlign w:val="center"/>
          </w:tcPr>
          <w:p w:rsidR="00B56C1F" w:rsidRPr="009D7AE9" w:rsidRDefault="00B56C1F" w:rsidP="00124630">
            <w:pPr>
              <w:pStyle w:val="Tytu"/>
              <w:jc w:val="both"/>
              <w:rPr>
                <w:sz w:val="24"/>
              </w:rPr>
            </w:pPr>
          </w:p>
          <w:p w:rsidR="00B56C1F" w:rsidRPr="009D7AE9" w:rsidRDefault="00B56C1F" w:rsidP="00124630">
            <w:pPr>
              <w:pStyle w:val="Tytu"/>
              <w:rPr>
                <w:sz w:val="24"/>
              </w:rPr>
            </w:pPr>
            <w:r w:rsidRPr="009D7AE9">
              <w:rPr>
                <w:sz w:val="24"/>
              </w:rPr>
              <w:t xml:space="preserve">Szkoła Podstawowa </w:t>
            </w:r>
          </w:p>
          <w:p w:rsidR="00B56C1F" w:rsidRPr="009D7AE9" w:rsidRDefault="00B56C1F" w:rsidP="00124630">
            <w:pPr>
              <w:pStyle w:val="Tytu"/>
              <w:rPr>
                <w:sz w:val="24"/>
              </w:rPr>
            </w:pPr>
            <w:r w:rsidRPr="009D7AE9">
              <w:rPr>
                <w:sz w:val="24"/>
              </w:rPr>
              <w:t>im. Marii Konopnickiej</w:t>
            </w:r>
          </w:p>
          <w:p w:rsidR="00B56C1F" w:rsidRPr="009D7AE9" w:rsidRDefault="00B56C1F" w:rsidP="00124630">
            <w:pPr>
              <w:pStyle w:val="Tytu"/>
              <w:rPr>
                <w:bCs w:val="0"/>
                <w:sz w:val="24"/>
              </w:rPr>
            </w:pPr>
            <w:r w:rsidRPr="009D7AE9">
              <w:rPr>
                <w:bCs w:val="0"/>
                <w:sz w:val="24"/>
              </w:rPr>
              <w:t>w Trześni</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B56C1F" w:rsidRPr="00CD66E0" w:rsidRDefault="00B56C1F" w:rsidP="00124630">
            <w:pPr>
              <w:spacing w:after="0" w:line="240" w:lineRule="auto"/>
              <w:jc w:val="center"/>
              <w:rPr>
                <w:color w:val="000000"/>
              </w:rPr>
            </w:pPr>
            <w:r>
              <w:rPr>
                <w:color w:val="000000"/>
              </w:rPr>
              <w:t>12</w:t>
            </w:r>
          </w:p>
        </w:tc>
        <w:tc>
          <w:tcPr>
            <w:tcW w:w="851" w:type="dxa"/>
            <w:tcBorders>
              <w:top w:val="single" w:sz="4" w:space="0" w:color="auto"/>
              <w:left w:val="nil"/>
              <w:bottom w:val="single" w:sz="4" w:space="0" w:color="auto"/>
              <w:right w:val="single" w:sz="4" w:space="0" w:color="auto"/>
            </w:tcBorders>
            <w:shd w:val="clear" w:color="auto" w:fill="FFFFFF"/>
            <w:noWrap/>
            <w:vAlign w:val="center"/>
          </w:tcPr>
          <w:p w:rsidR="00B56C1F" w:rsidRPr="00CD66E0" w:rsidRDefault="00B56C1F" w:rsidP="00124630">
            <w:pPr>
              <w:spacing w:after="0" w:line="240" w:lineRule="auto"/>
              <w:jc w:val="center"/>
              <w:rPr>
                <w:color w:val="000000"/>
              </w:rPr>
            </w:pPr>
            <w:r>
              <w:rPr>
                <w:color w:val="000000"/>
              </w:rPr>
              <w:t>68</w:t>
            </w: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B56C1F" w:rsidRPr="00CD66E0" w:rsidRDefault="00B56C1F" w:rsidP="00124630">
            <w:pPr>
              <w:spacing w:after="0" w:line="240" w:lineRule="auto"/>
              <w:jc w:val="center"/>
              <w:rPr>
                <w:color w:val="000000"/>
              </w:rPr>
            </w:pPr>
            <w:r>
              <w:rPr>
                <w:color w:val="000000"/>
              </w:rPr>
              <w:t>6</w:t>
            </w:r>
          </w:p>
        </w:tc>
        <w:tc>
          <w:tcPr>
            <w:tcW w:w="992" w:type="dxa"/>
            <w:tcBorders>
              <w:top w:val="single" w:sz="4" w:space="0" w:color="auto"/>
              <w:left w:val="nil"/>
              <w:bottom w:val="single" w:sz="4" w:space="0" w:color="auto"/>
              <w:right w:val="single" w:sz="4" w:space="0" w:color="auto"/>
            </w:tcBorders>
            <w:shd w:val="clear" w:color="auto" w:fill="FFFFFF"/>
            <w:vAlign w:val="center"/>
          </w:tcPr>
          <w:p w:rsidR="00B56C1F" w:rsidRPr="00CD66E0" w:rsidRDefault="00B56C1F" w:rsidP="00124630">
            <w:pPr>
              <w:spacing w:after="0" w:line="240" w:lineRule="auto"/>
              <w:jc w:val="center"/>
              <w:rPr>
                <w:color w:val="000000"/>
              </w:rPr>
            </w:pPr>
            <w:r>
              <w:rPr>
                <w:color w:val="000000"/>
              </w:rPr>
              <w:t>50</w:t>
            </w:r>
          </w:p>
        </w:tc>
        <w:tc>
          <w:tcPr>
            <w:tcW w:w="851" w:type="dxa"/>
            <w:tcBorders>
              <w:top w:val="single" w:sz="4" w:space="0" w:color="auto"/>
              <w:left w:val="nil"/>
              <w:bottom w:val="single" w:sz="4" w:space="0" w:color="auto"/>
              <w:right w:val="single" w:sz="4" w:space="0" w:color="auto"/>
            </w:tcBorders>
            <w:shd w:val="clear" w:color="auto" w:fill="FFFFFF"/>
            <w:vAlign w:val="center"/>
          </w:tcPr>
          <w:p w:rsidR="00B56C1F" w:rsidRPr="00CD66E0" w:rsidRDefault="00B56C1F" w:rsidP="00124630">
            <w:pPr>
              <w:spacing w:after="0" w:line="240" w:lineRule="auto"/>
              <w:jc w:val="center"/>
              <w:rPr>
                <w:color w:val="000000"/>
              </w:rPr>
            </w:pPr>
            <w:r>
              <w:rPr>
                <w:color w:val="000000"/>
              </w:rPr>
              <w:t>5</w:t>
            </w:r>
          </w:p>
        </w:tc>
        <w:tc>
          <w:tcPr>
            <w:tcW w:w="1559" w:type="dxa"/>
            <w:tcBorders>
              <w:top w:val="nil"/>
              <w:left w:val="nil"/>
              <w:bottom w:val="single" w:sz="4" w:space="0" w:color="auto"/>
              <w:right w:val="single" w:sz="4" w:space="0" w:color="auto"/>
            </w:tcBorders>
            <w:shd w:val="clear" w:color="auto" w:fill="auto"/>
            <w:noWrap/>
            <w:vAlign w:val="center"/>
          </w:tcPr>
          <w:p w:rsidR="00B56C1F" w:rsidRPr="00CD66E0" w:rsidRDefault="00B56C1F" w:rsidP="00124630">
            <w:pPr>
              <w:spacing w:after="0" w:line="240" w:lineRule="auto"/>
              <w:jc w:val="center"/>
              <w:rPr>
                <w:color w:val="000000"/>
              </w:rPr>
            </w:pPr>
            <w:r>
              <w:rPr>
                <w:color w:val="000000"/>
              </w:rPr>
              <w:t>12</w:t>
            </w:r>
          </w:p>
        </w:tc>
        <w:tc>
          <w:tcPr>
            <w:tcW w:w="1134" w:type="dxa"/>
            <w:tcBorders>
              <w:top w:val="nil"/>
              <w:left w:val="nil"/>
              <w:bottom w:val="single" w:sz="4" w:space="0" w:color="auto"/>
              <w:right w:val="single" w:sz="4" w:space="0" w:color="auto"/>
            </w:tcBorders>
            <w:shd w:val="clear" w:color="auto" w:fill="auto"/>
            <w:noWrap/>
            <w:vAlign w:val="center"/>
          </w:tcPr>
          <w:p w:rsidR="00B56C1F" w:rsidRPr="00CD66E0" w:rsidRDefault="00B56C1F" w:rsidP="00124630">
            <w:pPr>
              <w:spacing w:after="0" w:line="240" w:lineRule="auto"/>
              <w:jc w:val="center"/>
              <w:rPr>
                <w:color w:val="000000"/>
              </w:rPr>
            </w:pPr>
            <w:r>
              <w:rPr>
                <w:color w:val="000000"/>
              </w:rPr>
              <w:t>75</w:t>
            </w:r>
          </w:p>
        </w:tc>
        <w:tc>
          <w:tcPr>
            <w:tcW w:w="1134" w:type="dxa"/>
            <w:tcBorders>
              <w:top w:val="nil"/>
              <w:left w:val="nil"/>
              <w:bottom w:val="single" w:sz="4" w:space="0" w:color="auto"/>
              <w:right w:val="single" w:sz="4" w:space="0" w:color="auto"/>
            </w:tcBorders>
            <w:shd w:val="clear" w:color="auto" w:fill="auto"/>
            <w:noWrap/>
            <w:vAlign w:val="center"/>
          </w:tcPr>
          <w:p w:rsidR="00B56C1F" w:rsidRPr="00CD66E0" w:rsidRDefault="00B56C1F" w:rsidP="00124630">
            <w:pPr>
              <w:spacing w:after="0" w:line="240" w:lineRule="auto"/>
              <w:jc w:val="center"/>
              <w:rPr>
                <w:color w:val="000000"/>
              </w:rPr>
            </w:pPr>
            <w:r>
              <w:rPr>
                <w:color w:val="000000"/>
              </w:rPr>
              <w:t>8</w:t>
            </w:r>
          </w:p>
        </w:tc>
        <w:tc>
          <w:tcPr>
            <w:tcW w:w="1134" w:type="dxa"/>
            <w:tcBorders>
              <w:top w:val="nil"/>
              <w:left w:val="nil"/>
              <w:bottom w:val="single" w:sz="4" w:space="0" w:color="auto"/>
              <w:right w:val="single" w:sz="4" w:space="0" w:color="auto"/>
            </w:tcBorders>
            <w:shd w:val="clear" w:color="auto" w:fill="auto"/>
            <w:vAlign w:val="center"/>
          </w:tcPr>
          <w:p w:rsidR="00B56C1F" w:rsidRPr="00CD66E0" w:rsidRDefault="00B56C1F" w:rsidP="00124630">
            <w:pPr>
              <w:spacing w:after="0" w:line="240" w:lineRule="auto"/>
              <w:jc w:val="center"/>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vAlign w:val="center"/>
          </w:tcPr>
          <w:p w:rsidR="00B56C1F" w:rsidRPr="00CD66E0" w:rsidRDefault="00B56C1F" w:rsidP="00124630">
            <w:pPr>
              <w:spacing w:after="0" w:line="240" w:lineRule="auto"/>
              <w:jc w:val="center"/>
              <w:rPr>
                <w:color w:val="000000"/>
              </w:rPr>
            </w:pPr>
            <w:r>
              <w:rPr>
                <w:color w:val="000000"/>
              </w:rPr>
              <w:t>-</w:t>
            </w:r>
          </w:p>
        </w:tc>
        <w:tc>
          <w:tcPr>
            <w:tcW w:w="1134" w:type="dxa"/>
            <w:tcBorders>
              <w:top w:val="nil"/>
              <w:left w:val="nil"/>
              <w:bottom w:val="single" w:sz="4" w:space="0" w:color="auto"/>
              <w:right w:val="single" w:sz="4" w:space="0" w:color="auto"/>
            </w:tcBorders>
          </w:tcPr>
          <w:p w:rsidR="00B56C1F" w:rsidRDefault="00B56C1F" w:rsidP="00124630">
            <w:pPr>
              <w:spacing w:after="0" w:line="240" w:lineRule="auto"/>
              <w:jc w:val="center"/>
              <w:rPr>
                <w:color w:val="000000"/>
              </w:rPr>
            </w:pPr>
          </w:p>
          <w:p w:rsidR="00B56C1F" w:rsidRDefault="00B56C1F" w:rsidP="00124630">
            <w:pPr>
              <w:spacing w:after="0" w:line="240" w:lineRule="auto"/>
              <w:jc w:val="center"/>
              <w:rPr>
                <w:color w:val="000000"/>
              </w:rPr>
            </w:pPr>
          </w:p>
          <w:p w:rsidR="00B56C1F" w:rsidRDefault="00B56C1F" w:rsidP="00124630">
            <w:pPr>
              <w:spacing w:after="0" w:line="240" w:lineRule="auto"/>
              <w:jc w:val="center"/>
              <w:rPr>
                <w:color w:val="000000"/>
              </w:rPr>
            </w:pPr>
          </w:p>
          <w:p w:rsidR="00B56C1F" w:rsidRDefault="00B56C1F" w:rsidP="00124630">
            <w:pPr>
              <w:spacing w:after="0" w:line="240" w:lineRule="auto"/>
              <w:jc w:val="center"/>
              <w:rPr>
                <w:color w:val="000000"/>
              </w:rPr>
            </w:pPr>
            <w:r>
              <w:rPr>
                <w:color w:val="000000"/>
              </w:rPr>
              <w:t>-</w:t>
            </w:r>
          </w:p>
        </w:tc>
      </w:tr>
      <w:tr w:rsidR="00B56C1F" w:rsidRPr="009D7AE9" w:rsidTr="00656FFC">
        <w:trPr>
          <w:trHeight w:val="1890"/>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B56C1F" w:rsidRPr="009D7AE9" w:rsidRDefault="00B56C1F" w:rsidP="00124630">
            <w:pPr>
              <w:spacing w:after="0" w:line="240" w:lineRule="auto"/>
              <w:jc w:val="both"/>
              <w:rPr>
                <w:rFonts w:cs="Times New Roman"/>
                <w:b/>
                <w:color w:val="000000"/>
                <w:szCs w:val="24"/>
              </w:rPr>
            </w:pPr>
          </w:p>
          <w:p w:rsidR="00B56C1F" w:rsidRPr="009D7AE9" w:rsidRDefault="00B56C1F" w:rsidP="00124630">
            <w:pPr>
              <w:spacing w:after="0" w:line="240" w:lineRule="auto"/>
              <w:jc w:val="both"/>
              <w:rPr>
                <w:rFonts w:cs="Times New Roman"/>
                <w:b/>
                <w:color w:val="000000"/>
                <w:szCs w:val="24"/>
              </w:rPr>
            </w:pPr>
            <w:r w:rsidRPr="009D7AE9">
              <w:rPr>
                <w:rFonts w:cs="Times New Roman"/>
                <w:b/>
                <w:color w:val="000000"/>
                <w:szCs w:val="24"/>
              </w:rPr>
              <w:t>6.</w:t>
            </w:r>
          </w:p>
        </w:tc>
        <w:tc>
          <w:tcPr>
            <w:tcW w:w="3124" w:type="dxa"/>
            <w:tcBorders>
              <w:top w:val="nil"/>
              <w:left w:val="single" w:sz="4" w:space="0" w:color="auto"/>
              <w:bottom w:val="single" w:sz="4" w:space="0" w:color="auto"/>
              <w:right w:val="single" w:sz="4" w:space="0" w:color="auto"/>
            </w:tcBorders>
            <w:shd w:val="clear" w:color="auto" w:fill="auto"/>
            <w:vAlign w:val="center"/>
          </w:tcPr>
          <w:p w:rsidR="00B56C1F" w:rsidRPr="009D7AE9" w:rsidRDefault="00B56C1F" w:rsidP="00124630">
            <w:pPr>
              <w:pStyle w:val="Tytu"/>
              <w:jc w:val="both"/>
              <w:rPr>
                <w:sz w:val="24"/>
                <w:lang w:val="de-DE"/>
              </w:rPr>
            </w:pPr>
          </w:p>
          <w:p w:rsidR="00B56C1F" w:rsidRPr="009D7AE9" w:rsidRDefault="00B56C1F" w:rsidP="00124630">
            <w:pPr>
              <w:pStyle w:val="Tytu"/>
              <w:rPr>
                <w:sz w:val="24"/>
                <w:lang w:val="de-DE"/>
              </w:rPr>
            </w:pPr>
            <w:r w:rsidRPr="009D7AE9">
              <w:rPr>
                <w:sz w:val="24"/>
              </w:rPr>
              <w:t xml:space="preserve">Szkoła Podstawowa </w:t>
            </w:r>
            <w:r w:rsidRPr="009D7AE9">
              <w:rPr>
                <w:sz w:val="24"/>
                <w:lang w:val="de-DE"/>
              </w:rPr>
              <w:br/>
              <w:t>im. Stanislawa Jachowicza</w:t>
            </w:r>
          </w:p>
          <w:p w:rsidR="00B56C1F" w:rsidRPr="009D7AE9" w:rsidRDefault="00B56C1F" w:rsidP="00124630">
            <w:pPr>
              <w:pStyle w:val="Tytu"/>
              <w:rPr>
                <w:sz w:val="24"/>
              </w:rPr>
            </w:pPr>
            <w:r w:rsidRPr="009D7AE9">
              <w:rPr>
                <w:sz w:val="24"/>
                <w:lang w:val="de-DE"/>
              </w:rPr>
              <w:t>w Furmanach</w:t>
            </w:r>
          </w:p>
          <w:p w:rsidR="00B56C1F" w:rsidRPr="009D7AE9" w:rsidRDefault="00B56C1F" w:rsidP="00124630">
            <w:pPr>
              <w:spacing w:after="0" w:line="240" w:lineRule="auto"/>
              <w:jc w:val="both"/>
              <w:rPr>
                <w:rFonts w:cs="Times New Roman"/>
                <w:b/>
                <w:color w:val="000000"/>
                <w:szCs w:val="24"/>
              </w:rPr>
            </w:pP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B56C1F" w:rsidRPr="00CD66E0" w:rsidRDefault="00B56C1F" w:rsidP="00124630">
            <w:pPr>
              <w:spacing w:after="0" w:line="240" w:lineRule="auto"/>
              <w:jc w:val="center"/>
              <w:rPr>
                <w:color w:val="000000"/>
              </w:rPr>
            </w:pPr>
            <w:r>
              <w:rPr>
                <w:color w:val="000000"/>
              </w:rPr>
              <w:t>8</w:t>
            </w:r>
          </w:p>
        </w:tc>
        <w:tc>
          <w:tcPr>
            <w:tcW w:w="851" w:type="dxa"/>
            <w:tcBorders>
              <w:top w:val="single" w:sz="4" w:space="0" w:color="auto"/>
              <w:left w:val="nil"/>
              <w:bottom w:val="single" w:sz="4" w:space="0" w:color="auto"/>
              <w:right w:val="single" w:sz="4" w:space="0" w:color="auto"/>
            </w:tcBorders>
            <w:shd w:val="clear" w:color="auto" w:fill="FFFFFF"/>
            <w:noWrap/>
            <w:vAlign w:val="center"/>
          </w:tcPr>
          <w:p w:rsidR="00B56C1F" w:rsidRPr="00CD66E0" w:rsidRDefault="00B56C1F" w:rsidP="00124630">
            <w:pPr>
              <w:spacing w:after="0" w:line="240" w:lineRule="auto"/>
              <w:jc w:val="center"/>
              <w:rPr>
                <w:color w:val="000000"/>
              </w:rPr>
            </w:pPr>
            <w:r>
              <w:rPr>
                <w:color w:val="000000"/>
              </w:rPr>
              <w:t>69</w:t>
            </w: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B56C1F" w:rsidRPr="00CD66E0" w:rsidRDefault="00B56C1F" w:rsidP="00124630">
            <w:pPr>
              <w:spacing w:after="0" w:line="240" w:lineRule="auto"/>
              <w:jc w:val="center"/>
              <w:rPr>
                <w:color w:val="000000"/>
              </w:rPr>
            </w:pPr>
            <w:r>
              <w:rPr>
                <w:color w:val="000000"/>
              </w:rPr>
              <w:t>6</w:t>
            </w:r>
          </w:p>
        </w:tc>
        <w:tc>
          <w:tcPr>
            <w:tcW w:w="992" w:type="dxa"/>
            <w:tcBorders>
              <w:top w:val="single" w:sz="4" w:space="0" w:color="auto"/>
              <w:left w:val="nil"/>
              <w:bottom w:val="single" w:sz="4" w:space="0" w:color="auto"/>
              <w:right w:val="single" w:sz="4" w:space="0" w:color="auto"/>
            </w:tcBorders>
            <w:shd w:val="clear" w:color="auto" w:fill="FFFFFF"/>
            <w:vAlign w:val="center"/>
          </w:tcPr>
          <w:p w:rsidR="00B56C1F" w:rsidRPr="00CD66E0" w:rsidRDefault="00B56C1F" w:rsidP="00124630">
            <w:pPr>
              <w:spacing w:after="0" w:line="240" w:lineRule="auto"/>
              <w:jc w:val="center"/>
              <w:rPr>
                <w:color w:val="000000"/>
              </w:rPr>
            </w:pPr>
            <w:r>
              <w:rPr>
                <w:color w:val="000000"/>
              </w:rPr>
              <w:t>59</w:t>
            </w:r>
          </w:p>
        </w:tc>
        <w:tc>
          <w:tcPr>
            <w:tcW w:w="851" w:type="dxa"/>
            <w:tcBorders>
              <w:top w:val="single" w:sz="4" w:space="0" w:color="auto"/>
              <w:left w:val="nil"/>
              <w:bottom w:val="single" w:sz="4" w:space="0" w:color="auto"/>
              <w:right w:val="single" w:sz="4" w:space="0" w:color="auto"/>
            </w:tcBorders>
            <w:shd w:val="clear" w:color="auto" w:fill="FFFFFF"/>
            <w:vAlign w:val="center"/>
          </w:tcPr>
          <w:p w:rsidR="00B56C1F" w:rsidRPr="00CD66E0" w:rsidRDefault="00B56C1F" w:rsidP="00124630">
            <w:pPr>
              <w:spacing w:after="0" w:line="240" w:lineRule="auto"/>
              <w:jc w:val="center"/>
              <w:rPr>
                <w:color w:val="000000"/>
              </w:rPr>
            </w:pPr>
            <w:r>
              <w:rPr>
                <w:color w:val="000000"/>
              </w:rPr>
              <w:t>6</w:t>
            </w:r>
          </w:p>
        </w:tc>
        <w:tc>
          <w:tcPr>
            <w:tcW w:w="1559" w:type="dxa"/>
            <w:tcBorders>
              <w:top w:val="nil"/>
              <w:left w:val="nil"/>
              <w:bottom w:val="single" w:sz="4" w:space="0" w:color="auto"/>
              <w:right w:val="single" w:sz="4" w:space="0" w:color="auto"/>
            </w:tcBorders>
            <w:shd w:val="clear" w:color="auto" w:fill="auto"/>
            <w:noWrap/>
            <w:vAlign w:val="center"/>
          </w:tcPr>
          <w:p w:rsidR="00B56C1F" w:rsidRPr="00CD66E0" w:rsidRDefault="00B56C1F" w:rsidP="00124630">
            <w:pPr>
              <w:spacing w:after="0" w:line="240" w:lineRule="auto"/>
              <w:jc w:val="center"/>
              <w:rPr>
                <w:color w:val="000000"/>
              </w:rPr>
            </w:pPr>
            <w:r>
              <w:rPr>
                <w:color w:val="000000"/>
              </w:rPr>
              <w:t>8</w:t>
            </w:r>
          </w:p>
        </w:tc>
        <w:tc>
          <w:tcPr>
            <w:tcW w:w="1134" w:type="dxa"/>
            <w:tcBorders>
              <w:top w:val="nil"/>
              <w:left w:val="nil"/>
              <w:bottom w:val="single" w:sz="4" w:space="0" w:color="auto"/>
              <w:right w:val="single" w:sz="4" w:space="0" w:color="auto"/>
            </w:tcBorders>
            <w:shd w:val="clear" w:color="auto" w:fill="auto"/>
            <w:noWrap/>
            <w:vAlign w:val="center"/>
          </w:tcPr>
          <w:p w:rsidR="00B56C1F" w:rsidRPr="00CD66E0" w:rsidRDefault="00B56C1F" w:rsidP="00124630">
            <w:pPr>
              <w:spacing w:after="0" w:line="240" w:lineRule="auto"/>
              <w:jc w:val="center"/>
              <w:rPr>
                <w:color w:val="000000"/>
              </w:rPr>
            </w:pPr>
            <w:r>
              <w:rPr>
                <w:color w:val="000000"/>
              </w:rPr>
              <w:t>61</w:t>
            </w:r>
          </w:p>
        </w:tc>
        <w:tc>
          <w:tcPr>
            <w:tcW w:w="1134" w:type="dxa"/>
            <w:tcBorders>
              <w:top w:val="nil"/>
              <w:left w:val="nil"/>
              <w:bottom w:val="single" w:sz="4" w:space="0" w:color="auto"/>
              <w:right w:val="single" w:sz="4" w:space="0" w:color="auto"/>
            </w:tcBorders>
            <w:shd w:val="clear" w:color="auto" w:fill="auto"/>
            <w:noWrap/>
            <w:vAlign w:val="center"/>
          </w:tcPr>
          <w:p w:rsidR="00B56C1F" w:rsidRPr="00CD66E0" w:rsidRDefault="00B56C1F" w:rsidP="00124630">
            <w:pPr>
              <w:spacing w:after="0" w:line="240" w:lineRule="auto"/>
              <w:jc w:val="center"/>
              <w:rPr>
                <w:color w:val="000000"/>
              </w:rPr>
            </w:pPr>
            <w:r>
              <w:rPr>
                <w:color w:val="000000"/>
              </w:rPr>
              <w:t>6</w:t>
            </w:r>
          </w:p>
        </w:tc>
        <w:tc>
          <w:tcPr>
            <w:tcW w:w="1134" w:type="dxa"/>
            <w:tcBorders>
              <w:top w:val="nil"/>
              <w:left w:val="nil"/>
              <w:bottom w:val="single" w:sz="4" w:space="0" w:color="auto"/>
              <w:right w:val="single" w:sz="4" w:space="0" w:color="auto"/>
            </w:tcBorders>
            <w:shd w:val="clear" w:color="auto" w:fill="auto"/>
            <w:vAlign w:val="center"/>
          </w:tcPr>
          <w:p w:rsidR="00B56C1F" w:rsidRPr="00CD66E0" w:rsidRDefault="00B56C1F" w:rsidP="00124630">
            <w:pPr>
              <w:spacing w:after="0" w:line="240" w:lineRule="auto"/>
              <w:jc w:val="center"/>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vAlign w:val="center"/>
          </w:tcPr>
          <w:p w:rsidR="00B56C1F" w:rsidRPr="00CD66E0" w:rsidRDefault="00B56C1F" w:rsidP="00124630">
            <w:pPr>
              <w:spacing w:after="0" w:line="240" w:lineRule="auto"/>
              <w:jc w:val="center"/>
              <w:rPr>
                <w:color w:val="000000"/>
              </w:rPr>
            </w:pPr>
            <w:r>
              <w:rPr>
                <w:color w:val="000000"/>
              </w:rPr>
              <w:t>-</w:t>
            </w:r>
          </w:p>
        </w:tc>
        <w:tc>
          <w:tcPr>
            <w:tcW w:w="1134" w:type="dxa"/>
            <w:tcBorders>
              <w:top w:val="nil"/>
              <w:left w:val="nil"/>
              <w:bottom w:val="single" w:sz="4" w:space="0" w:color="auto"/>
              <w:right w:val="single" w:sz="4" w:space="0" w:color="auto"/>
            </w:tcBorders>
          </w:tcPr>
          <w:p w:rsidR="00B56C1F" w:rsidRDefault="00B56C1F" w:rsidP="00124630">
            <w:pPr>
              <w:spacing w:after="0" w:line="240" w:lineRule="auto"/>
              <w:jc w:val="center"/>
              <w:rPr>
                <w:color w:val="000000"/>
              </w:rPr>
            </w:pPr>
          </w:p>
          <w:p w:rsidR="00B56C1F" w:rsidRDefault="00B56C1F" w:rsidP="00124630">
            <w:pPr>
              <w:spacing w:after="0" w:line="240" w:lineRule="auto"/>
              <w:jc w:val="center"/>
              <w:rPr>
                <w:color w:val="000000"/>
              </w:rPr>
            </w:pPr>
          </w:p>
          <w:p w:rsidR="00B56C1F" w:rsidRDefault="00B56C1F" w:rsidP="00124630">
            <w:pPr>
              <w:spacing w:after="0" w:line="240" w:lineRule="auto"/>
              <w:jc w:val="center"/>
              <w:rPr>
                <w:color w:val="000000"/>
              </w:rPr>
            </w:pPr>
          </w:p>
          <w:p w:rsidR="00B56C1F" w:rsidRDefault="00B56C1F" w:rsidP="00124630">
            <w:pPr>
              <w:spacing w:after="0" w:line="240" w:lineRule="auto"/>
              <w:jc w:val="center"/>
              <w:rPr>
                <w:color w:val="000000"/>
              </w:rPr>
            </w:pPr>
            <w:r>
              <w:rPr>
                <w:color w:val="000000"/>
              </w:rPr>
              <w:t>-</w:t>
            </w:r>
          </w:p>
        </w:tc>
      </w:tr>
    </w:tbl>
    <w:p w:rsidR="00E21903" w:rsidRPr="009D7AE9" w:rsidRDefault="00E21903" w:rsidP="00124630">
      <w:pPr>
        <w:pStyle w:val="Tytu"/>
        <w:jc w:val="both"/>
        <w:rPr>
          <w:color w:val="FF6600"/>
          <w:sz w:val="24"/>
        </w:rPr>
      </w:pPr>
    </w:p>
    <w:p w:rsidR="00E21903" w:rsidRPr="009D7AE9" w:rsidRDefault="00E21903" w:rsidP="00124630">
      <w:pPr>
        <w:pStyle w:val="Tytu"/>
        <w:jc w:val="both"/>
        <w:rPr>
          <w:color w:val="FF6600"/>
          <w:sz w:val="24"/>
        </w:rPr>
        <w:sectPr w:rsidR="00E21903" w:rsidRPr="009D7AE9" w:rsidSect="004024B4">
          <w:headerReference w:type="default" r:id="rId131"/>
          <w:footerReference w:type="even" r:id="rId132"/>
          <w:footerReference w:type="default" r:id="rId133"/>
          <w:pgSz w:w="16838" w:h="11906" w:orient="landscape" w:code="9"/>
          <w:pgMar w:top="1134" w:right="1418" w:bottom="1418" w:left="902" w:header="567" w:footer="567" w:gutter="0"/>
          <w:cols w:space="708"/>
          <w:docGrid w:linePitch="360"/>
        </w:sectPr>
      </w:pPr>
      <w:r w:rsidRPr="009D7AE9">
        <w:rPr>
          <w:b w:val="0"/>
          <w:sz w:val="24"/>
        </w:rPr>
        <w:t>Źródło: Okręgowa Komisja Egzaminacyjna w Krakowie</w:t>
      </w:r>
    </w:p>
    <w:p w:rsidR="00511137" w:rsidRPr="009D7AE9" w:rsidRDefault="00511137" w:rsidP="00124630">
      <w:pPr>
        <w:pStyle w:val="Nagwek2"/>
        <w:spacing w:line="240" w:lineRule="auto"/>
      </w:pPr>
      <w:bookmarkStart w:id="73" w:name="_Toc167705818"/>
      <w:r w:rsidRPr="009D7AE9">
        <w:lastRenderedPageBreak/>
        <w:t>Finasowanie oświaty</w:t>
      </w:r>
      <w:bookmarkEnd w:id="73"/>
    </w:p>
    <w:p w:rsidR="00757F63" w:rsidRPr="003C0FFF" w:rsidRDefault="00757F63" w:rsidP="00124630">
      <w:pPr>
        <w:spacing w:after="0" w:line="240" w:lineRule="auto"/>
        <w:ind w:right="7"/>
        <w:jc w:val="both"/>
        <w:rPr>
          <w:rFonts w:eastAsia="Cambria" w:cs="Times New Roman"/>
          <w:szCs w:val="24"/>
          <w:lang w:eastAsia="pl-PL"/>
        </w:rPr>
      </w:pPr>
      <w:r w:rsidRPr="003C0FFF">
        <w:rPr>
          <w:rFonts w:eastAsia="Cambria" w:cs="Times New Roman"/>
          <w:b/>
          <w:szCs w:val="24"/>
          <w:lang w:eastAsia="pl-PL"/>
        </w:rPr>
        <w:t xml:space="preserve">Analiza wydatków własnych, środków zewnętrznych (subwencji i dotacji) </w:t>
      </w:r>
    </w:p>
    <w:p w:rsidR="00757F63" w:rsidRPr="003C0FFF" w:rsidRDefault="00757F63" w:rsidP="00124630">
      <w:pPr>
        <w:spacing w:after="0" w:line="240" w:lineRule="auto"/>
        <w:ind w:right="9"/>
        <w:jc w:val="both"/>
        <w:rPr>
          <w:rFonts w:eastAsia="Cambria" w:cs="Times New Roman"/>
          <w:szCs w:val="24"/>
          <w:lang w:eastAsia="pl-PL"/>
        </w:rPr>
      </w:pPr>
    </w:p>
    <w:p w:rsidR="00757F63" w:rsidRPr="003C0FFF" w:rsidRDefault="00757F63" w:rsidP="00124630">
      <w:pPr>
        <w:spacing w:after="0" w:line="240" w:lineRule="auto"/>
        <w:ind w:right="9"/>
        <w:jc w:val="both"/>
        <w:rPr>
          <w:rFonts w:eastAsia="Cambria" w:cs="Times New Roman"/>
          <w:szCs w:val="24"/>
          <w:lang w:eastAsia="pl-PL"/>
        </w:rPr>
      </w:pPr>
      <w:r w:rsidRPr="003C0FFF">
        <w:rPr>
          <w:rFonts w:eastAsia="Cambria" w:cs="Times New Roman"/>
          <w:szCs w:val="24"/>
          <w:lang w:eastAsia="pl-PL"/>
        </w:rPr>
        <w:t xml:space="preserve">Gmina Gorzyce przeznaczyła na finansowanie zadań oświatowych istotną część swojego budżetu. Jest to kwota znacznie przekraczająca wysokość otrzymywanej subwencji oświatowej. Wydatki budżetu gminy w 2023 r. wynosiły 73 761 399,58 zł  w tym wydatki oświatowe 27 858 087,63 zł, czyli ok  37,77 % budżetu gminy. </w:t>
      </w:r>
    </w:p>
    <w:p w:rsidR="00757F63" w:rsidRPr="003C0FFF" w:rsidRDefault="00757F63" w:rsidP="00124630">
      <w:pPr>
        <w:spacing w:after="0" w:line="240" w:lineRule="auto"/>
        <w:ind w:right="9"/>
        <w:jc w:val="both"/>
        <w:rPr>
          <w:rFonts w:eastAsia="Cambria" w:cs="Times New Roman"/>
          <w:szCs w:val="24"/>
          <w:lang w:eastAsia="pl-PL"/>
        </w:rPr>
      </w:pPr>
      <w:r w:rsidRPr="003C0FFF">
        <w:rPr>
          <w:rFonts w:eastAsia="Cambria" w:cs="Times New Roman"/>
          <w:szCs w:val="24"/>
          <w:lang w:eastAsia="pl-PL"/>
        </w:rPr>
        <w:t xml:space="preserve">Największy wpływ na poziom wydatków miały w szczególności:  </w:t>
      </w:r>
    </w:p>
    <w:p w:rsidR="00757F63" w:rsidRPr="003C0FFF" w:rsidRDefault="00757F63" w:rsidP="00124630">
      <w:pPr>
        <w:numPr>
          <w:ilvl w:val="0"/>
          <w:numId w:val="24"/>
        </w:numPr>
        <w:spacing w:after="0" w:line="240" w:lineRule="auto"/>
        <w:ind w:right="9"/>
        <w:jc w:val="both"/>
        <w:rPr>
          <w:rFonts w:eastAsia="Cambria" w:cs="Times New Roman"/>
          <w:szCs w:val="24"/>
          <w:lang w:eastAsia="pl-PL"/>
        </w:rPr>
      </w:pPr>
      <w:r w:rsidRPr="003C0FFF">
        <w:rPr>
          <w:rFonts w:eastAsia="Cambria" w:cs="Times New Roman"/>
          <w:szCs w:val="24"/>
          <w:lang w:eastAsia="pl-PL"/>
        </w:rPr>
        <w:t xml:space="preserve">liczba szkół, dla których Gmina Gorzyce jest organem prowadzącym,  </w:t>
      </w:r>
    </w:p>
    <w:p w:rsidR="00757F63" w:rsidRPr="003C0FFF" w:rsidRDefault="00757F63" w:rsidP="00124630">
      <w:pPr>
        <w:numPr>
          <w:ilvl w:val="0"/>
          <w:numId w:val="24"/>
        </w:numPr>
        <w:spacing w:after="0" w:line="240" w:lineRule="auto"/>
        <w:ind w:right="9"/>
        <w:jc w:val="both"/>
        <w:rPr>
          <w:rFonts w:eastAsia="Cambria" w:cs="Times New Roman"/>
          <w:szCs w:val="24"/>
          <w:lang w:eastAsia="pl-PL"/>
        </w:rPr>
      </w:pPr>
      <w:r w:rsidRPr="003C0FFF">
        <w:rPr>
          <w:rFonts w:eastAsia="Cambria" w:cs="Times New Roman"/>
          <w:szCs w:val="24"/>
          <w:lang w:eastAsia="pl-PL"/>
        </w:rPr>
        <w:t xml:space="preserve">rozbudowana sieć edukacji pozaszkolnej z różnorodną ofertą edukacyjną,  </w:t>
      </w:r>
    </w:p>
    <w:p w:rsidR="00757F63" w:rsidRPr="003C0FFF" w:rsidRDefault="00757F63" w:rsidP="00124630">
      <w:pPr>
        <w:numPr>
          <w:ilvl w:val="0"/>
          <w:numId w:val="24"/>
        </w:numPr>
        <w:spacing w:after="0" w:line="240" w:lineRule="auto"/>
        <w:ind w:right="9"/>
        <w:jc w:val="both"/>
        <w:rPr>
          <w:rFonts w:eastAsia="Cambria" w:cs="Times New Roman"/>
          <w:szCs w:val="24"/>
          <w:lang w:eastAsia="pl-PL"/>
        </w:rPr>
      </w:pPr>
      <w:r w:rsidRPr="003C0FFF">
        <w:rPr>
          <w:rFonts w:eastAsia="Cambria" w:cs="Times New Roman"/>
          <w:szCs w:val="24"/>
          <w:lang w:eastAsia="pl-PL"/>
        </w:rPr>
        <w:t xml:space="preserve">podwyższenie wynagrodzeń nauczycieli </w:t>
      </w:r>
    </w:p>
    <w:p w:rsidR="00757F63" w:rsidRPr="003C0FFF" w:rsidRDefault="00757F63" w:rsidP="00124630">
      <w:pPr>
        <w:numPr>
          <w:ilvl w:val="0"/>
          <w:numId w:val="24"/>
        </w:numPr>
        <w:spacing w:after="0" w:line="240" w:lineRule="auto"/>
        <w:ind w:right="9"/>
        <w:jc w:val="both"/>
        <w:rPr>
          <w:rFonts w:eastAsia="Cambria" w:cs="Times New Roman"/>
          <w:szCs w:val="24"/>
          <w:lang w:eastAsia="pl-PL"/>
        </w:rPr>
      </w:pPr>
      <w:r w:rsidRPr="003C0FFF">
        <w:rPr>
          <w:rFonts w:eastAsia="Cambria" w:cs="Times New Roman"/>
          <w:szCs w:val="24"/>
          <w:lang w:eastAsia="pl-PL"/>
        </w:rPr>
        <w:t xml:space="preserve">dodatki dla nauczycieli ustalane przez organ prowadzący  </w:t>
      </w:r>
    </w:p>
    <w:p w:rsidR="00757F63" w:rsidRPr="003C0FFF" w:rsidRDefault="00757F63" w:rsidP="00124630">
      <w:pPr>
        <w:numPr>
          <w:ilvl w:val="0"/>
          <w:numId w:val="24"/>
        </w:numPr>
        <w:spacing w:after="0" w:line="240" w:lineRule="auto"/>
        <w:ind w:right="9"/>
        <w:jc w:val="both"/>
        <w:rPr>
          <w:rFonts w:eastAsia="Cambria" w:cs="Times New Roman"/>
          <w:szCs w:val="24"/>
          <w:lang w:eastAsia="pl-PL"/>
        </w:rPr>
      </w:pPr>
      <w:r w:rsidRPr="003C0FFF">
        <w:rPr>
          <w:rFonts w:eastAsia="Cambria" w:cs="Times New Roman"/>
          <w:szCs w:val="24"/>
          <w:lang w:eastAsia="pl-PL"/>
        </w:rPr>
        <w:t xml:space="preserve">oferta edukacyjna przedszkoli i szkół  </w:t>
      </w:r>
    </w:p>
    <w:p w:rsidR="00757F63" w:rsidRPr="003C0FFF" w:rsidRDefault="00757F63" w:rsidP="00124630">
      <w:pPr>
        <w:spacing w:after="0" w:line="240" w:lineRule="auto"/>
        <w:ind w:right="9"/>
        <w:jc w:val="both"/>
        <w:rPr>
          <w:rFonts w:eastAsia="Cambria" w:cs="Times New Roman"/>
          <w:szCs w:val="24"/>
          <w:lang w:eastAsia="pl-PL"/>
        </w:rPr>
      </w:pPr>
      <w:r w:rsidRPr="003C0FFF">
        <w:rPr>
          <w:rFonts w:eastAsia="Cambria" w:cs="Times New Roman"/>
          <w:szCs w:val="24"/>
          <w:lang w:eastAsia="pl-PL"/>
        </w:rPr>
        <w:t>Otrzymaliśmy środki na dofinansowanie - Dotacje celowe otrzymane z budżetu państwa na realizację własnych zadań bieżących gmin powyższe środki, pochodzące z rezerwy celowej poz. 26, przeznaczone są na realizację zadań w ramach Priorytetu 3 ,,Narodowego Programu Rozwoju Czytelnictwa 2.0. na lata 2021-2025".- 2 500 zł  z przeznaczeniem:</w:t>
      </w:r>
    </w:p>
    <w:p w:rsidR="00757F63" w:rsidRPr="003C0FFF" w:rsidRDefault="00757F63" w:rsidP="00124630">
      <w:pPr>
        <w:spacing w:after="0" w:line="240" w:lineRule="auto"/>
        <w:ind w:right="9"/>
        <w:jc w:val="both"/>
        <w:rPr>
          <w:rFonts w:eastAsia="Cambria" w:cs="Times New Roman"/>
          <w:szCs w:val="24"/>
          <w:lang w:eastAsia="pl-PL"/>
        </w:rPr>
      </w:pPr>
      <w:r w:rsidRPr="003C0FFF">
        <w:rPr>
          <w:rFonts w:eastAsia="Cambria" w:cs="Times New Roman"/>
          <w:szCs w:val="24"/>
          <w:lang w:eastAsia="pl-PL"/>
        </w:rPr>
        <w:t xml:space="preserve">1. Szkoła Podstawowa w Furmanach: 2 500,00 zł  rozdział 80103,   </w:t>
      </w:r>
    </w:p>
    <w:p w:rsidR="00757F63" w:rsidRPr="003C0FFF" w:rsidRDefault="00757F63" w:rsidP="00124630">
      <w:pPr>
        <w:spacing w:after="0" w:line="240" w:lineRule="auto"/>
        <w:ind w:right="9"/>
        <w:jc w:val="both"/>
        <w:rPr>
          <w:rFonts w:eastAsia="Cambria" w:cs="Times New Roman"/>
          <w:szCs w:val="24"/>
          <w:lang w:eastAsia="pl-PL"/>
        </w:rPr>
      </w:pPr>
    </w:p>
    <w:p w:rsidR="00757F63" w:rsidRPr="003C0FFF" w:rsidRDefault="00757F63" w:rsidP="00124630">
      <w:pPr>
        <w:spacing w:after="0" w:line="240" w:lineRule="auto"/>
        <w:ind w:right="9"/>
        <w:jc w:val="both"/>
        <w:rPr>
          <w:rFonts w:eastAsia="Cambria" w:cs="Times New Roman"/>
          <w:szCs w:val="24"/>
          <w:lang w:eastAsia="pl-PL"/>
        </w:rPr>
      </w:pPr>
      <w:r w:rsidRPr="003C0FFF">
        <w:rPr>
          <w:rFonts w:eastAsia="Cambria" w:cs="Times New Roman"/>
          <w:szCs w:val="24"/>
          <w:lang w:eastAsia="pl-PL"/>
        </w:rPr>
        <w:t xml:space="preserve">Udzielenie jednostkom samorządu terytorialnego dotacji celowej na wyposażenie szkół                         w podręczniki, materiały edukacyjne lub materiały ćwiczeniowe oraz na sfinansowanie kosztu zakupu podręczników, materiałów edukacyjnych lub materiałów ćwiczeniowych w przypadku szkół prowadzonych przez osoby prawne inne niż jednostki samorządu terytorialnego lub osoby fizyczne – zgodnie z postanowieniami art. 55 ust. 3 oraz art. 116 ust. 1 pkt 1, ust. 2 pkt 1 i ust. 3 pkt 1 ustawy z dnia 27 października 2017 r. o finansowaniu zadań oświatowych. – 115 038,66 zł </w:t>
      </w:r>
    </w:p>
    <w:p w:rsidR="00757F63" w:rsidRPr="003C0FFF" w:rsidRDefault="00757F63" w:rsidP="00124630">
      <w:pPr>
        <w:spacing w:after="0" w:line="240" w:lineRule="auto"/>
        <w:ind w:right="9"/>
        <w:jc w:val="both"/>
        <w:rPr>
          <w:rFonts w:eastAsia="Cambria" w:cs="Times New Roman"/>
          <w:szCs w:val="24"/>
          <w:lang w:eastAsia="pl-PL"/>
        </w:rPr>
      </w:pPr>
      <w:r w:rsidRPr="003C0FFF">
        <w:rPr>
          <w:rFonts w:eastAsia="Cambria" w:cs="Times New Roman"/>
          <w:szCs w:val="24"/>
          <w:lang w:eastAsia="pl-PL"/>
        </w:rPr>
        <w:t>Otrzymano środki z Funduszu Pomocy na finansowanie lub dofinansowanie zadań bieżących w zakresie pomocy obywatelom Ukrainy w kwocie 1 245,88 zł; Kuratorium Oświaty w Rzeszowie  w ramach Funduszu Pomocy, o którym mowa w art. 14 i art. 17 Ustawy z dnia 12 marca 2022 r. o pomocy obywatelom Ukrainy w związku z konfliktem zbrojnym na terytorium tego państwa (Dz.U. 2022 poz. 583 z późn. zm.) - zadanie 1.8.3 Materiały edukacyjne dla uczniów z Ukrainy (podręczniki)</w:t>
      </w:r>
    </w:p>
    <w:p w:rsidR="00757F63" w:rsidRPr="003C0FFF" w:rsidRDefault="00757F63" w:rsidP="00124630">
      <w:pPr>
        <w:spacing w:after="0" w:line="240" w:lineRule="auto"/>
        <w:ind w:right="9"/>
        <w:jc w:val="both"/>
        <w:rPr>
          <w:rFonts w:eastAsia="Cambria" w:cs="Times New Roman"/>
          <w:szCs w:val="24"/>
          <w:lang w:eastAsia="pl-PL"/>
        </w:rPr>
      </w:pPr>
    </w:p>
    <w:p w:rsidR="00757F63" w:rsidRPr="003C0FFF" w:rsidRDefault="00757F63" w:rsidP="00124630">
      <w:pPr>
        <w:spacing w:after="0" w:line="240" w:lineRule="auto"/>
        <w:ind w:right="9"/>
        <w:jc w:val="both"/>
        <w:rPr>
          <w:rFonts w:eastAsia="Cambria" w:cs="Times New Roman"/>
          <w:szCs w:val="24"/>
          <w:lang w:eastAsia="pl-PL"/>
        </w:rPr>
      </w:pPr>
      <w:r w:rsidRPr="003C0FFF">
        <w:rPr>
          <w:rFonts w:eastAsia="Cambria" w:cs="Times New Roman"/>
          <w:szCs w:val="24"/>
          <w:lang w:eastAsia="pl-PL"/>
        </w:rPr>
        <w:t>Umowa o refundację kosztów wyposażenia stanowiska pracy osoby niepełnosprawnej zawarta w dniu 21.11.2023 r. z URZAD PRACY a  Samorządowym Przedszkolem w Gorzycach . Kwota refundacji obejmuje koszty poniesione na następującego wyposażenia: - piec konwekcyjno-parowy wraz z podstawą , kocioł warzelny gazowy  i patelnia elektryczna</w:t>
      </w:r>
    </w:p>
    <w:p w:rsidR="00757F63" w:rsidRPr="003C0FFF" w:rsidRDefault="00757F63" w:rsidP="00124630">
      <w:pPr>
        <w:spacing w:after="0" w:line="240" w:lineRule="auto"/>
        <w:ind w:right="9"/>
        <w:jc w:val="both"/>
        <w:rPr>
          <w:rFonts w:eastAsia="Cambria" w:cs="Times New Roman"/>
          <w:szCs w:val="24"/>
          <w:lang w:eastAsia="pl-PL"/>
        </w:rPr>
      </w:pPr>
      <w:r w:rsidRPr="003C0FFF">
        <w:rPr>
          <w:rFonts w:eastAsia="Cambria" w:cs="Times New Roman"/>
          <w:szCs w:val="24"/>
          <w:lang w:eastAsia="pl-PL"/>
        </w:rPr>
        <w:t xml:space="preserve">środki otrzymane od pozostałych jednostek zaliczanych do sektora finansów publicznych na realizacje zadań bieżących jednostek zaliczanych do sektora finansów publicznych w kwocie 55 000,00 zł. </w:t>
      </w:r>
    </w:p>
    <w:p w:rsidR="00757F63" w:rsidRPr="003C0FFF" w:rsidRDefault="00757F63" w:rsidP="00124630">
      <w:pPr>
        <w:spacing w:after="0" w:line="240" w:lineRule="auto"/>
        <w:ind w:right="9"/>
        <w:jc w:val="both"/>
        <w:rPr>
          <w:rFonts w:eastAsia="Cambria" w:cs="Times New Roman"/>
          <w:szCs w:val="24"/>
          <w:lang w:eastAsia="pl-PL"/>
        </w:rPr>
      </w:pPr>
      <w:r w:rsidRPr="003C0FFF">
        <w:rPr>
          <w:rFonts w:eastAsia="Cambria" w:cs="Times New Roman"/>
          <w:szCs w:val="24"/>
          <w:lang w:eastAsia="pl-PL"/>
        </w:rPr>
        <w:t>Dotacja w ramach  Programu Regionalnego Wsparcia Edukacji Ekologicznej – „EKOPRACOWNIA- zielone serce szkoły” na realizację zadania  „Ekopracowania  przyrodnicza w Szkole Podstawowej nr 2 im. Jana Pawła II w Gorzycach” z udziałem środków udostępnionych przez Narodowy Fundusz Ochrony Środowiska i Gospodarki Wodnej dla WFOŚiGW w Rzeszowie – 49 686,49 zł .</w:t>
      </w:r>
    </w:p>
    <w:p w:rsidR="00757F63" w:rsidRPr="003C0FFF" w:rsidRDefault="00757F63" w:rsidP="00124630">
      <w:pPr>
        <w:spacing w:after="0" w:line="240" w:lineRule="auto"/>
        <w:ind w:right="9"/>
        <w:jc w:val="both"/>
        <w:rPr>
          <w:rFonts w:eastAsia="Cambria" w:cs="Times New Roman"/>
          <w:szCs w:val="24"/>
          <w:lang w:eastAsia="pl-PL"/>
        </w:rPr>
      </w:pPr>
    </w:p>
    <w:p w:rsidR="00757F63" w:rsidRPr="003C0FFF" w:rsidRDefault="00757F63" w:rsidP="00124630">
      <w:pPr>
        <w:spacing w:after="0" w:line="240" w:lineRule="auto"/>
        <w:ind w:right="9"/>
        <w:jc w:val="both"/>
        <w:rPr>
          <w:rFonts w:eastAsia="Cambria" w:cs="Times New Roman"/>
          <w:szCs w:val="24"/>
          <w:lang w:eastAsia="pl-PL"/>
        </w:rPr>
      </w:pPr>
      <w:r w:rsidRPr="003C0FFF">
        <w:rPr>
          <w:rFonts w:eastAsia="Cambria" w:cs="Times New Roman"/>
          <w:szCs w:val="24"/>
          <w:lang w:eastAsia="pl-PL"/>
        </w:rPr>
        <w:t xml:space="preserve">Została przyznana Gminie GORZYCE na rok 2022 następujące zwiększenia subwencji: </w:t>
      </w:r>
    </w:p>
    <w:p w:rsidR="00757F63" w:rsidRPr="003C0FFF" w:rsidRDefault="00757F63" w:rsidP="00124630">
      <w:pPr>
        <w:spacing w:after="0" w:line="240" w:lineRule="auto"/>
        <w:ind w:right="9"/>
        <w:jc w:val="both"/>
        <w:rPr>
          <w:rFonts w:eastAsia="Cambria" w:cs="Times New Roman"/>
          <w:szCs w:val="24"/>
          <w:lang w:eastAsia="pl-PL"/>
        </w:rPr>
      </w:pPr>
      <w:r w:rsidRPr="003C0FFF">
        <w:rPr>
          <w:rFonts w:eastAsia="Cambria" w:cs="Times New Roman"/>
          <w:szCs w:val="24"/>
          <w:lang w:eastAsia="pl-PL"/>
        </w:rPr>
        <w:t xml:space="preserve"> a)</w:t>
      </w:r>
      <w:r w:rsidRPr="003C0FFF">
        <w:rPr>
          <w:rFonts w:eastAsia="Cambria" w:cs="Times New Roman"/>
          <w:szCs w:val="24"/>
          <w:lang w:eastAsia="pl-PL"/>
        </w:rPr>
        <w:tab/>
        <w:t>Na podstawie art. 28 ust. 3 oraz art. 70o ust. 1 i ust. 2 pkt 5 ustawy z dnia 13 listopada 2003 r. o dochodach jednostek samorządu terytorialnego (Dz.U. z 2022 r. poz. 2267, późn. zm.), na wniosek Ministra Edukacji i Nauki z 16 sierpnia 2023 r. znak: DWST-</w:t>
      </w:r>
      <w:r w:rsidRPr="003C0FFF">
        <w:rPr>
          <w:rFonts w:eastAsia="Cambria" w:cs="Times New Roman"/>
          <w:szCs w:val="24"/>
          <w:lang w:eastAsia="pl-PL"/>
        </w:rPr>
        <w:lastRenderedPageBreak/>
        <w:t>WSST.318.2883.2023.BK, została przyznana Gminie GORZYCE na rok 2023 kwota 39 361,00 zł ze środków rezerwy części oświatowej subwencji ogólnej.</w:t>
      </w:r>
    </w:p>
    <w:p w:rsidR="00757F63" w:rsidRPr="003C0FFF" w:rsidRDefault="00757F63" w:rsidP="00124630">
      <w:pPr>
        <w:spacing w:after="0" w:line="240" w:lineRule="auto"/>
        <w:ind w:right="9"/>
        <w:jc w:val="both"/>
        <w:rPr>
          <w:rFonts w:eastAsia="Cambria" w:cs="Times New Roman"/>
          <w:szCs w:val="24"/>
          <w:lang w:eastAsia="pl-PL"/>
        </w:rPr>
      </w:pPr>
      <w:r w:rsidRPr="003C0FFF">
        <w:rPr>
          <w:rFonts w:eastAsia="Cambria" w:cs="Times New Roman"/>
          <w:szCs w:val="24"/>
          <w:lang w:eastAsia="pl-PL"/>
        </w:rPr>
        <w:t>Powyższa kwota została przyznana z tytułu podziału środków na zwiększony odpis na zakładowy fundusz świadczeń socjalnych dla nauczycieli w roku 2023.</w:t>
      </w:r>
    </w:p>
    <w:p w:rsidR="00757F63" w:rsidRPr="003C0FFF" w:rsidRDefault="00757F63" w:rsidP="00124630">
      <w:pPr>
        <w:spacing w:after="0" w:line="240" w:lineRule="auto"/>
        <w:ind w:right="9"/>
        <w:jc w:val="both"/>
        <w:rPr>
          <w:rFonts w:eastAsia="Cambria" w:cs="Times New Roman"/>
          <w:szCs w:val="24"/>
          <w:lang w:eastAsia="pl-PL"/>
        </w:rPr>
      </w:pPr>
      <w:r w:rsidRPr="003C0FFF">
        <w:rPr>
          <w:rFonts w:eastAsia="Cambria" w:cs="Times New Roman"/>
          <w:szCs w:val="24"/>
          <w:lang w:eastAsia="pl-PL"/>
        </w:rPr>
        <w:t>b)</w:t>
      </w:r>
      <w:r w:rsidRPr="003C0FFF">
        <w:rPr>
          <w:rFonts w:eastAsia="Cambria" w:cs="Times New Roman"/>
          <w:szCs w:val="24"/>
          <w:lang w:eastAsia="pl-PL"/>
        </w:rPr>
        <w:tab/>
        <w:t>Na podstawie art. 28 ust. 3 ustawy z dnia 13 listopada 2003 r. o dochodach jednostek samorządu terytorialnego (Dz.U. z 2022 r. poz. 2267, z późn. zm.), na wniosek Ministra Edukacji i Nauki z 10 listopada 2023 r. znak: DWST-WSST.318.2917.2023.BK, skorygowany pismem z 22 listopada 2023 r. znak: DWST-WSST.318.2917.2023.BK, została przyznana Gminie GORZYCE na rok 2023 kwota 190 543,00 zł ze środków rezerwy części oświatowej subwencji ogólnej.</w:t>
      </w:r>
    </w:p>
    <w:p w:rsidR="00757F63" w:rsidRPr="003C0FFF" w:rsidRDefault="00757F63" w:rsidP="00124630">
      <w:pPr>
        <w:spacing w:after="0" w:line="240" w:lineRule="auto"/>
        <w:ind w:right="9"/>
        <w:jc w:val="both"/>
        <w:rPr>
          <w:rFonts w:eastAsia="Cambria" w:cs="Times New Roman"/>
          <w:szCs w:val="24"/>
          <w:lang w:eastAsia="pl-PL"/>
        </w:rPr>
      </w:pPr>
      <w:r w:rsidRPr="003C0FFF">
        <w:rPr>
          <w:rFonts w:eastAsia="Cambria" w:cs="Times New Roman"/>
          <w:szCs w:val="24"/>
          <w:lang w:eastAsia="pl-PL"/>
        </w:rPr>
        <w:t>Powyższa kwota została przyznana z tytułu wzrostu zadań szkolnych i pozaszkolnych, polegającego na wzroście liczby uczniów przeliczeniowych w odniesieniu do danych przyjętych do naliczenia algorytmem części oświatowej subwencji ogólnej na 2023 roku.</w:t>
      </w:r>
    </w:p>
    <w:p w:rsidR="00757F63" w:rsidRPr="003C0FFF" w:rsidRDefault="00757F63" w:rsidP="00124630">
      <w:pPr>
        <w:spacing w:after="0" w:line="240" w:lineRule="auto"/>
        <w:ind w:right="9"/>
        <w:jc w:val="both"/>
        <w:rPr>
          <w:rFonts w:eastAsia="Cambria" w:cs="Times New Roman"/>
          <w:szCs w:val="24"/>
          <w:lang w:eastAsia="pl-PL"/>
        </w:rPr>
      </w:pPr>
      <w:r w:rsidRPr="003C0FFF">
        <w:rPr>
          <w:rFonts w:eastAsia="Cambria" w:cs="Times New Roman"/>
          <w:szCs w:val="24"/>
          <w:lang w:eastAsia="pl-PL"/>
        </w:rPr>
        <w:t xml:space="preserve">Subwencje  oświatową otrzymano w łącznej wysokości w 2023 r – 16 190 645,00 zł. </w:t>
      </w:r>
    </w:p>
    <w:p w:rsidR="00757F63" w:rsidRPr="003C0FFF" w:rsidRDefault="00757F63" w:rsidP="00124630">
      <w:pPr>
        <w:spacing w:after="0" w:line="240" w:lineRule="auto"/>
        <w:ind w:right="9"/>
        <w:jc w:val="both"/>
        <w:rPr>
          <w:rFonts w:eastAsia="Cambria" w:cs="Times New Roman"/>
          <w:szCs w:val="24"/>
          <w:lang w:eastAsia="pl-PL"/>
        </w:rPr>
      </w:pPr>
    </w:p>
    <w:p w:rsidR="00757F63" w:rsidRPr="003C0FFF" w:rsidRDefault="00757F63" w:rsidP="00124630">
      <w:pPr>
        <w:spacing w:after="0" w:line="240" w:lineRule="auto"/>
        <w:ind w:right="9"/>
        <w:jc w:val="both"/>
        <w:rPr>
          <w:rFonts w:eastAsia="Cambria" w:cs="Times New Roman"/>
          <w:szCs w:val="24"/>
          <w:lang w:eastAsia="pl-PL"/>
        </w:rPr>
      </w:pPr>
      <w:r w:rsidRPr="003C0FFF">
        <w:rPr>
          <w:rFonts w:eastAsia="Cambria" w:cs="Times New Roman"/>
          <w:szCs w:val="24"/>
          <w:lang w:eastAsia="pl-PL"/>
        </w:rPr>
        <w:t>Dodatkowo na podstawie art. 36 ust. 4 pkt 1 w związku art. 70o ust. 1 i ust. 2 pkt 4 oraz art. 70s ust. 1 i 2 ustawy z dnia 13 listopada 2003 r. o dochodach jednostek samorządu terytorialnego (Dz.U. z 2022 r. poz. 2267, późn. zm.) została przyznana dla Gminy GORZYCE na rok 2023 kwota 239 579,10 zł ze środków rezerwy subwencji ogólnej.</w:t>
      </w:r>
    </w:p>
    <w:p w:rsidR="00757F63" w:rsidRPr="003C0FFF" w:rsidRDefault="00757F63" w:rsidP="00124630">
      <w:pPr>
        <w:spacing w:after="0" w:line="240" w:lineRule="auto"/>
        <w:ind w:right="9"/>
        <w:jc w:val="both"/>
        <w:rPr>
          <w:rFonts w:eastAsia="Cambria" w:cs="Times New Roman"/>
          <w:szCs w:val="24"/>
          <w:lang w:eastAsia="pl-PL"/>
        </w:rPr>
      </w:pPr>
      <w:r w:rsidRPr="003C0FFF">
        <w:rPr>
          <w:rFonts w:eastAsia="Cambria" w:cs="Times New Roman"/>
          <w:szCs w:val="24"/>
          <w:lang w:eastAsia="pl-PL"/>
        </w:rPr>
        <w:t>Powyższe środki pochodzą z podziału dodatkowej kwoty rezerwy subwencji ogólnej, zwiększonej na podstawie art. 70s ust. 1 i 2 ustawy o dochodach jednostek samorządu terytorialnego, z przeznaczeniem na nagrodę specjalną z okazji 250. rocznicy utworzenia Komisji Edukacji Narodowej, o której mowa w art. 92a ust. 1 ustawy z dnia 26 stycznia 1982 r. - Karta Nauczyciela (Dz.U. z 2023 r. poz. 984, z późn. zm.). Podziału tych środków między poszczególne jednostki samorządu terytorialnego dokonał Minister Edukacji i Nauki.</w:t>
      </w:r>
    </w:p>
    <w:p w:rsidR="00757F63" w:rsidRPr="003C0FFF" w:rsidRDefault="00757F63" w:rsidP="00124630">
      <w:pPr>
        <w:spacing w:after="0" w:line="240" w:lineRule="auto"/>
        <w:ind w:right="9"/>
        <w:jc w:val="both"/>
        <w:rPr>
          <w:rFonts w:eastAsia="Cambria" w:cs="Times New Roman"/>
          <w:szCs w:val="24"/>
          <w:lang w:eastAsia="pl-PL"/>
        </w:rPr>
      </w:pPr>
    </w:p>
    <w:p w:rsidR="00757F63" w:rsidRPr="003C0FFF" w:rsidRDefault="00757F63" w:rsidP="00124630">
      <w:pPr>
        <w:spacing w:after="0" w:line="240" w:lineRule="auto"/>
        <w:ind w:right="9"/>
        <w:jc w:val="both"/>
        <w:rPr>
          <w:rFonts w:eastAsia="Cambria" w:cs="Times New Roman"/>
          <w:szCs w:val="24"/>
          <w:lang w:eastAsia="pl-PL"/>
        </w:rPr>
      </w:pPr>
      <w:r w:rsidRPr="003C0FFF">
        <w:rPr>
          <w:rFonts w:eastAsia="Cambria" w:cs="Times New Roman"/>
          <w:szCs w:val="24"/>
          <w:lang w:eastAsia="pl-PL"/>
        </w:rPr>
        <w:t>Zostały przyznane środki z Funduszu Pomocy na wsparcie uczniów z Ukrainy – 153 429,00 zł - dodatkowych środków z tytułu wsparcia jednostek samorządu terytorialnego w realizacji dodatkowych zadań oświatowych związanych z kształceniem, wychowaniem i opieką nad dziećmi i uczniami będącymi obywatelami Ukrainy, o których mowa w art. 50 ust. 1 pkt 2 ustawy o pomocy obywatelom Ukrainy w związku z konfliktem zbrojnym na terytorium tego państwa</w:t>
      </w:r>
    </w:p>
    <w:p w:rsidR="00757F63" w:rsidRPr="003C0FFF" w:rsidRDefault="00757F63" w:rsidP="00124630">
      <w:pPr>
        <w:spacing w:after="0" w:line="240" w:lineRule="auto"/>
        <w:ind w:right="9"/>
        <w:jc w:val="both"/>
        <w:rPr>
          <w:rFonts w:eastAsia="Cambria" w:cs="Times New Roman"/>
          <w:szCs w:val="24"/>
          <w:lang w:eastAsia="pl-PL"/>
        </w:rPr>
      </w:pPr>
    </w:p>
    <w:p w:rsidR="00757F63" w:rsidRPr="003C0FFF" w:rsidRDefault="00757F63" w:rsidP="00124630">
      <w:pPr>
        <w:spacing w:after="0" w:line="240" w:lineRule="auto"/>
        <w:ind w:right="9"/>
        <w:jc w:val="both"/>
        <w:rPr>
          <w:rFonts w:eastAsia="Cambria" w:cs="Times New Roman"/>
          <w:szCs w:val="24"/>
          <w:lang w:eastAsia="pl-PL"/>
        </w:rPr>
      </w:pPr>
      <w:r w:rsidRPr="003C0FFF">
        <w:rPr>
          <w:rFonts w:eastAsia="Cambria" w:cs="Times New Roman"/>
          <w:szCs w:val="24"/>
          <w:lang w:eastAsia="pl-PL"/>
        </w:rPr>
        <w:t>W ramach ustawowych zadań wykonywane były bieżące remonty obiektów szkolnych                             i przedszkolnych.</w:t>
      </w:r>
    </w:p>
    <w:p w:rsidR="000154E1" w:rsidRPr="009D7AE9" w:rsidRDefault="00757F63" w:rsidP="00124630">
      <w:pPr>
        <w:spacing w:after="0" w:line="240" w:lineRule="auto"/>
        <w:ind w:right="9" w:firstLine="567"/>
        <w:jc w:val="both"/>
        <w:rPr>
          <w:rFonts w:eastAsia="Cambria" w:cs="Times New Roman"/>
          <w:szCs w:val="24"/>
          <w:lang w:eastAsia="pl-PL"/>
        </w:rPr>
      </w:pPr>
      <w:r w:rsidRPr="003C0FFF">
        <w:rPr>
          <w:rFonts w:eastAsia="Cambria" w:cs="Times New Roman"/>
          <w:szCs w:val="24"/>
          <w:lang w:eastAsia="pl-PL"/>
        </w:rPr>
        <w:t>Szkoły i przedszkola na bieżąco doposażano w pomoce dydaktyczne i sprzęt niezbędny do pełnej realizacji programów nauczania, programów wychowawczych, przeprowadzania sprawdzianów i egzaminów oraz wykonywania innych zadań statutowych. Zapewniano obsługę administracyjną, w tym prawną, obsługę finansową.</w:t>
      </w:r>
      <w:r w:rsidR="000154E1" w:rsidRPr="009D7AE9">
        <w:rPr>
          <w:rFonts w:eastAsia="Cambria" w:cs="Times New Roman"/>
          <w:szCs w:val="24"/>
          <w:lang w:eastAsia="pl-PL"/>
        </w:rPr>
        <w:t xml:space="preserve"> </w:t>
      </w:r>
    </w:p>
    <w:p w:rsidR="000154E1" w:rsidRPr="009D7AE9" w:rsidRDefault="000154E1" w:rsidP="00124630">
      <w:pPr>
        <w:spacing w:after="0" w:line="240" w:lineRule="auto"/>
        <w:ind w:right="9"/>
        <w:jc w:val="both"/>
        <w:rPr>
          <w:rFonts w:eastAsia="Cambria" w:cs="Times New Roman"/>
          <w:szCs w:val="24"/>
          <w:lang w:eastAsia="pl-PL"/>
        </w:rPr>
      </w:pPr>
    </w:p>
    <w:p w:rsidR="000154E1" w:rsidRPr="009D7AE9" w:rsidRDefault="000154E1" w:rsidP="00124630">
      <w:pPr>
        <w:spacing w:after="0" w:line="240" w:lineRule="auto"/>
        <w:ind w:right="9"/>
        <w:jc w:val="both"/>
        <w:rPr>
          <w:rFonts w:eastAsia="Cambria" w:cs="Times New Roman"/>
          <w:szCs w:val="24"/>
          <w:lang w:eastAsia="pl-PL"/>
        </w:rPr>
      </w:pPr>
    </w:p>
    <w:p w:rsidR="000154E1" w:rsidRPr="009D7AE9" w:rsidRDefault="000154E1" w:rsidP="00124630">
      <w:pPr>
        <w:spacing w:after="0" w:line="240" w:lineRule="auto"/>
        <w:ind w:right="9"/>
        <w:jc w:val="both"/>
        <w:rPr>
          <w:rFonts w:eastAsia="Cambria" w:cs="Times New Roman"/>
          <w:szCs w:val="24"/>
          <w:lang w:eastAsia="pl-PL"/>
        </w:rPr>
      </w:pPr>
    </w:p>
    <w:p w:rsidR="000154E1" w:rsidRPr="009D7AE9" w:rsidRDefault="000154E1" w:rsidP="00124630">
      <w:pPr>
        <w:spacing w:after="0" w:line="240" w:lineRule="auto"/>
        <w:ind w:right="9"/>
        <w:jc w:val="both"/>
        <w:rPr>
          <w:rFonts w:eastAsia="Cambria" w:cs="Times New Roman"/>
          <w:szCs w:val="24"/>
          <w:lang w:eastAsia="pl-PL"/>
        </w:rPr>
      </w:pPr>
    </w:p>
    <w:p w:rsidR="000154E1" w:rsidRPr="009D7AE9" w:rsidRDefault="000154E1" w:rsidP="00124630">
      <w:pPr>
        <w:spacing w:after="0" w:line="240" w:lineRule="auto"/>
        <w:ind w:right="9"/>
        <w:jc w:val="both"/>
        <w:rPr>
          <w:rFonts w:eastAsia="Cambria" w:cs="Times New Roman"/>
          <w:szCs w:val="24"/>
          <w:lang w:eastAsia="pl-PL"/>
        </w:rPr>
      </w:pPr>
    </w:p>
    <w:p w:rsidR="000154E1" w:rsidRPr="009D7AE9" w:rsidRDefault="000154E1" w:rsidP="00124630">
      <w:pPr>
        <w:spacing w:after="0" w:line="240" w:lineRule="auto"/>
        <w:ind w:right="9"/>
        <w:jc w:val="both"/>
        <w:rPr>
          <w:rFonts w:eastAsia="Cambria" w:cs="Times New Roman"/>
          <w:szCs w:val="24"/>
          <w:lang w:eastAsia="pl-PL"/>
        </w:rPr>
      </w:pPr>
    </w:p>
    <w:p w:rsidR="000154E1" w:rsidRPr="009D7AE9" w:rsidRDefault="000154E1" w:rsidP="00124630">
      <w:pPr>
        <w:spacing w:after="0" w:line="240" w:lineRule="auto"/>
        <w:ind w:right="9"/>
        <w:jc w:val="both"/>
        <w:rPr>
          <w:rFonts w:eastAsia="Cambria" w:cs="Times New Roman"/>
          <w:szCs w:val="24"/>
          <w:lang w:eastAsia="pl-PL"/>
        </w:rPr>
      </w:pPr>
    </w:p>
    <w:p w:rsidR="000154E1" w:rsidRPr="009D7AE9" w:rsidRDefault="000154E1" w:rsidP="00124630">
      <w:pPr>
        <w:keepNext/>
        <w:keepLines/>
        <w:spacing w:after="0" w:line="240" w:lineRule="auto"/>
        <w:ind w:right="484"/>
        <w:jc w:val="center"/>
        <w:outlineLvl w:val="1"/>
        <w:rPr>
          <w:rFonts w:eastAsia="Cambria" w:cs="Times New Roman"/>
          <w:b/>
          <w:szCs w:val="24"/>
          <w:lang w:eastAsia="pl-PL"/>
        </w:rPr>
        <w:sectPr w:rsidR="000154E1" w:rsidRPr="009D7AE9" w:rsidSect="0016336D">
          <w:pgSz w:w="11906" w:h="16838"/>
          <w:pgMar w:top="1452" w:right="1412" w:bottom="1463" w:left="1418" w:header="227" w:footer="455" w:gutter="0"/>
          <w:cols w:space="708"/>
          <w:titlePg/>
          <w:docGrid w:linePitch="299"/>
        </w:sectPr>
      </w:pPr>
      <w:bookmarkStart w:id="74" w:name="_Toc10201603"/>
    </w:p>
    <w:p w:rsidR="000154E1" w:rsidRPr="00F5035A" w:rsidRDefault="000154E1" w:rsidP="00124630">
      <w:pPr>
        <w:spacing w:after="0" w:line="240" w:lineRule="auto"/>
        <w:rPr>
          <w:b/>
          <w:lang w:eastAsia="pl-PL"/>
        </w:rPr>
      </w:pPr>
      <w:r w:rsidRPr="00F5035A">
        <w:rPr>
          <w:b/>
          <w:lang w:eastAsia="pl-PL"/>
        </w:rPr>
        <w:lastRenderedPageBreak/>
        <w:t>Struktura wydatków i dochodów na oświatę w latach 2019-20</w:t>
      </w:r>
      <w:bookmarkEnd w:id="74"/>
      <w:r w:rsidR="00985756">
        <w:rPr>
          <w:b/>
          <w:lang w:eastAsia="pl-PL"/>
        </w:rPr>
        <w:t>23</w:t>
      </w:r>
    </w:p>
    <w:p w:rsidR="000154E1" w:rsidRPr="009D7AE9" w:rsidRDefault="000154E1" w:rsidP="00124630">
      <w:pPr>
        <w:spacing w:after="0" w:line="240" w:lineRule="auto"/>
        <w:ind w:right="225"/>
        <w:jc w:val="both"/>
        <w:rPr>
          <w:rFonts w:eastAsia="Cambria" w:cs="Times New Roman"/>
          <w:b/>
          <w:szCs w:val="24"/>
          <w:lang w:eastAsia="pl-PL"/>
        </w:rPr>
      </w:pPr>
    </w:p>
    <w:tbl>
      <w:tblPr>
        <w:tblW w:w="16207" w:type="dxa"/>
        <w:tblInd w:w="-572" w:type="dxa"/>
        <w:tblCellMar>
          <w:top w:w="15" w:type="dxa"/>
          <w:left w:w="70" w:type="dxa"/>
          <w:right w:w="70" w:type="dxa"/>
        </w:tblCellMar>
        <w:tblLook w:val="04A0" w:firstRow="1" w:lastRow="0" w:firstColumn="1" w:lastColumn="0" w:noHBand="0" w:noVBand="1"/>
      </w:tblPr>
      <w:tblGrid>
        <w:gridCol w:w="2114"/>
        <w:gridCol w:w="1288"/>
        <w:gridCol w:w="1418"/>
        <w:gridCol w:w="1417"/>
        <w:gridCol w:w="1449"/>
        <w:gridCol w:w="1386"/>
        <w:gridCol w:w="1276"/>
        <w:gridCol w:w="1276"/>
        <w:gridCol w:w="1276"/>
        <w:gridCol w:w="1383"/>
        <w:gridCol w:w="1310"/>
        <w:gridCol w:w="614"/>
      </w:tblGrid>
      <w:tr w:rsidR="00985756" w:rsidRPr="003C0FFF" w:rsidTr="00DE18D6">
        <w:trPr>
          <w:gridAfter w:val="1"/>
          <w:wAfter w:w="614" w:type="dxa"/>
          <w:trHeight w:val="315"/>
        </w:trPr>
        <w:tc>
          <w:tcPr>
            <w:tcW w:w="2114" w:type="dxa"/>
            <w:vMerge w:val="restart"/>
            <w:tcBorders>
              <w:top w:val="single" w:sz="4" w:space="0" w:color="auto"/>
              <w:left w:val="single" w:sz="4" w:space="0" w:color="auto"/>
              <w:bottom w:val="single" w:sz="4" w:space="0" w:color="auto"/>
              <w:right w:val="single" w:sz="4" w:space="0" w:color="auto"/>
            </w:tcBorders>
            <w:shd w:val="clear" w:color="000000" w:fill="9CC2E5"/>
            <w:vAlign w:val="center"/>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 </w:t>
            </w:r>
          </w:p>
        </w:tc>
        <w:tc>
          <w:tcPr>
            <w:tcW w:w="6958" w:type="dxa"/>
            <w:gridSpan w:val="5"/>
            <w:tcBorders>
              <w:top w:val="single" w:sz="4" w:space="0" w:color="auto"/>
              <w:left w:val="nil"/>
              <w:bottom w:val="single" w:sz="4" w:space="0" w:color="auto"/>
              <w:right w:val="single" w:sz="4" w:space="0" w:color="auto"/>
            </w:tcBorders>
            <w:shd w:val="clear" w:color="000000" w:fill="9CC2E5"/>
            <w:vAlign w:val="center"/>
            <w:hideMark/>
          </w:tcPr>
          <w:p w:rsidR="00985756" w:rsidRPr="003C0FFF" w:rsidRDefault="00985756" w:rsidP="00124630">
            <w:pPr>
              <w:spacing w:after="0" w:line="240" w:lineRule="auto"/>
              <w:jc w:val="center"/>
              <w:rPr>
                <w:rFonts w:eastAsia="Times New Roman" w:cs="Times New Roman"/>
                <w:b/>
                <w:bCs/>
                <w:sz w:val="18"/>
                <w:szCs w:val="18"/>
                <w:lang w:eastAsia="pl-PL"/>
              </w:rPr>
            </w:pPr>
            <w:r w:rsidRPr="003C0FFF">
              <w:rPr>
                <w:rFonts w:eastAsia="Times New Roman" w:cs="Times New Roman"/>
                <w:b/>
                <w:bCs/>
                <w:sz w:val="18"/>
                <w:szCs w:val="18"/>
                <w:lang w:eastAsia="pl-PL"/>
              </w:rPr>
              <w:t xml:space="preserve">Wydatki ogółem w dziale  </w:t>
            </w:r>
          </w:p>
        </w:tc>
        <w:tc>
          <w:tcPr>
            <w:tcW w:w="6521" w:type="dxa"/>
            <w:gridSpan w:val="5"/>
            <w:tcBorders>
              <w:top w:val="single" w:sz="4" w:space="0" w:color="auto"/>
              <w:left w:val="nil"/>
              <w:bottom w:val="single" w:sz="4" w:space="0" w:color="auto"/>
              <w:right w:val="single" w:sz="4" w:space="0" w:color="auto"/>
            </w:tcBorders>
            <w:shd w:val="clear" w:color="000000" w:fill="9CC2E5"/>
            <w:vAlign w:val="center"/>
            <w:hideMark/>
          </w:tcPr>
          <w:p w:rsidR="00985756" w:rsidRPr="003C0FFF" w:rsidRDefault="00985756" w:rsidP="00124630">
            <w:pPr>
              <w:spacing w:after="0" w:line="240" w:lineRule="auto"/>
              <w:jc w:val="center"/>
              <w:rPr>
                <w:rFonts w:eastAsia="Times New Roman" w:cs="Times New Roman"/>
                <w:b/>
                <w:bCs/>
                <w:sz w:val="18"/>
                <w:szCs w:val="18"/>
                <w:lang w:eastAsia="pl-PL"/>
              </w:rPr>
            </w:pPr>
            <w:r w:rsidRPr="003C0FFF">
              <w:rPr>
                <w:rFonts w:eastAsia="Times New Roman" w:cs="Times New Roman"/>
                <w:b/>
                <w:bCs/>
                <w:sz w:val="18"/>
                <w:szCs w:val="18"/>
                <w:lang w:eastAsia="pl-PL"/>
              </w:rPr>
              <w:t xml:space="preserve">Dochody ogółem w dziale  </w:t>
            </w:r>
          </w:p>
        </w:tc>
      </w:tr>
      <w:tr w:rsidR="00985756" w:rsidRPr="003C0FFF" w:rsidTr="00DE18D6">
        <w:trPr>
          <w:gridAfter w:val="1"/>
          <w:wAfter w:w="614" w:type="dxa"/>
          <w:trHeight w:val="288"/>
        </w:trPr>
        <w:tc>
          <w:tcPr>
            <w:tcW w:w="2114" w:type="dxa"/>
            <w:vMerge/>
            <w:tcBorders>
              <w:top w:val="single" w:sz="4" w:space="0" w:color="auto"/>
              <w:left w:val="single" w:sz="4" w:space="0" w:color="auto"/>
              <w:bottom w:val="single" w:sz="4" w:space="0" w:color="auto"/>
              <w:right w:val="single" w:sz="4" w:space="0" w:color="auto"/>
            </w:tcBorders>
            <w:vAlign w:val="center"/>
            <w:hideMark/>
          </w:tcPr>
          <w:p w:rsidR="00985756" w:rsidRPr="003C0FFF" w:rsidRDefault="00985756" w:rsidP="00124630">
            <w:pPr>
              <w:spacing w:after="0" w:line="240" w:lineRule="auto"/>
              <w:rPr>
                <w:rFonts w:eastAsia="Times New Roman" w:cs="Times New Roman"/>
                <w:sz w:val="18"/>
                <w:szCs w:val="18"/>
                <w:lang w:eastAsia="pl-PL"/>
              </w:rPr>
            </w:pPr>
          </w:p>
        </w:tc>
        <w:tc>
          <w:tcPr>
            <w:tcW w:w="6958" w:type="dxa"/>
            <w:gridSpan w:val="5"/>
            <w:tcBorders>
              <w:top w:val="single" w:sz="4" w:space="0" w:color="auto"/>
              <w:left w:val="nil"/>
              <w:bottom w:val="single" w:sz="4" w:space="0" w:color="auto"/>
              <w:right w:val="single" w:sz="4" w:space="0" w:color="auto"/>
            </w:tcBorders>
            <w:shd w:val="clear" w:color="000000" w:fill="9CC2E5"/>
            <w:vAlign w:val="center"/>
            <w:hideMark/>
          </w:tcPr>
          <w:p w:rsidR="00985756" w:rsidRPr="003C0FFF" w:rsidRDefault="00985756" w:rsidP="00124630">
            <w:pPr>
              <w:spacing w:after="0" w:line="240" w:lineRule="auto"/>
              <w:jc w:val="center"/>
              <w:rPr>
                <w:rFonts w:eastAsia="Times New Roman" w:cs="Times New Roman"/>
                <w:b/>
                <w:bCs/>
                <w:sz w:val="18"/>
                <w:szCs w:val="18"/>
                <w:lang w:eastAsia="pl-PL"/>
              </w:rPr>
            </w:pPr>
            <w:r w:rsidRPr="003C0FFF">
              <w:rPr>
                <w:rFonts w:eastAsia="Times New Roman" w:cs="Times New Roman"/>
                <w:b/>
                <w:bCs/>
                <w:sz w:val="18"/>
                <w:szCs w:val="18"/>
                <w:lang w:eastAsia="pl-PL"/>
              </w:rPr>
              <w:t>801 i 85404</w:t>
            </w:r>
          </w:p>
        </w:tc>
        <w:tc>
          <w:tcPr>
            <w:tcW w:w="6521" w:type="dxa"/>
            <w:gridSpan w:val="5"/>
            <w:tcBorders>
              <w:top w:val="single" w:sz="4" w:space="0" w:color="auto"/>
              <w:left w:val="nil"/>
              <w:bottom w:val="single" w:sz="4" w:space="0" w:color="auto"/>
              <w:right w:val="single" w:sz="4" w:space="0" w:color="auto"/>
            </w:tcBorders>
            <w:shd w:val="clear" w:color="000000" w:fill="9CC2E5"/>
            <w:vAlign w:val="center"/>
            <w:hideMark/>
          </w:tcPr>
          <w:p w:rsidR="00985756" w:rsidRPr="003C0FFF" w:rsidRDefault="00985756" w:rsidP="00124630">
            <w:pPr>
              <w:spacing w:after="0" w:line="240" w:lineRule="auto"/>
              <w:jc w:val="center"/>
              <w:rPr>
                <w:rFonts w:eastAsia="Times New Roman" w:cs="Times New Roman"/>
                <w:b/>
                <w:bCs/>
                <w:sz w:val="18"/>
                <w:szCs w:val="18"/>
                <w:lang w:eastAsia="pl-PL"/>
              </w:rPr>
            </w:pPr>
            <w:r w:rsidRPr="003C0FFF">
              <w:rPr>
                <w:rFonts w:eastAsia="Times New Roman" w:cs="Times New Roman"/>
                <w:b/>
                <w:bCs/>
                <w:sz w:val="18"/>
                <w:szCs w:val="18"/>
                <w:lang w:eastAsia="pl-PL"/>
              </w:rPr>
              <w:t>801</w:t>
            </w:r>
          </w:p>
        </w:tc>
      </w:tr>
      <w:tr w:rsidR="00985756" w:rsidRPr="003C0FFF" w:rsidTr="00DE18D6">
        <w:trPr>
          <w:gridAfter w:val="1"/>
          <w:wAfter w:w="614" w:type="dxa"/>
          <w:trHeight w:val="288"/>
        </w:trPr>
        <w:tc>
          <w:tcPr>
            <w:tcW w:w="2114" w:type="dxa"/>
            <w:vMerge/>
            <w:tcBorders>
              <w:top w:val="single" w:sz="4" w:space="0" w:color="auto"/>
              <w:left w:val="single" w:sz="4" w:space="0" w:color="auto"/>
              <w:bottom w:val="single" w:sz="4" w:space="0" w:color="auto"/>
              <w:right w:val="single" w:sz="4" w:space="0" w:color="auto"/>
            </w:tcBorders>
            <w:vAlign w:val="center"/>
            <w:hideMark/>
          </w:tcPr>
          <w:p w:rsidR="00985756" w:rsidRPr="003C0FFF" w:rsidRDefault="00985756" w:rsidP="00124630">
            <w:pPr>
              <w:spacing w:after="0" w:line="240" w:lineRule="auto"/>
              <w:rPr>
                <w:rFonts w:eastAsia="Times New Roman" w:cs="Times New Roman"/>
                <w:sz w:val="18"/>
                <w:szCs w:val="18"/>
                <w:lang w:eastAsia="pl-PL"/>
              </w:rPr>
            </w:pPr>
          </w:p>
        </w:tc>
        <w:tc>
          <w:tcPr>
            <w:tcW w:w="1288" w:type="dxa"/>
            <w:tcBorders>
              <w:top w:val="nil"/>
              <w:left w:val="nil"/>
              <w:bottom w:val="single" w:sz="4" w:space="0" w:color="auto"/>
              <w:right w:val="single" w:sz="4" w:space="0" w:color="auto"/>
            </w:tcBorders>
            <w:shd w:val="clear" w:color="000000" w:fill="DEEAF6"/>
            <w:vAlign w:val="center"/>
            <w:hideMark/>
          </w:tcPr>
          <w:p w:rsidR="00985756" w:rsidRPr="003C0FFF" w:rsidRDefault="00985756" w:rsidP="00124630">
            <w:pPr>
              <w:spacing w:after="0" w:line="240" w:lineRule="auto"/>
              <w:jc w:val="center"/>
              <w:rPr>
                <w:rFonts w:eastAsia="Times New Roman" w:cs="Times New Roman"/>
                <w:b/>
                <w:bCs/>
                <w:sz w:val="18"/>
                <w:szCs w:val="18"/>
                <w:lang w:eastAsia="pl-PL"/>
              </w:rPr>
            </w:pPr>
            <w:r w:rsidRPr="003C0FFF">
              <w:rPr>
                <w:rFonts w:eastAsia="Times New Roman" w:cs="Times New Roman"/>
                <w:b/>
                <w:bCs/>
                <w:sz w:val="18"/>
                <w:szCs w:val="18"/>
                <w:lang w:eastAsia="pl-PL"/>
              </w:rPr>
              <w:t>2019</w:t>
            </w:r>
          </w:p>
        </w:tc>
        <w:tc>
          <w:tcPr>
            <w:tcW w:w="1418" w:type="dxa"/>
            <w:tcBorders>
              <w:top w:val="nil"/>
              <w:left w:val="nil"/>
              <w:bottom w:val="single" w:sz="4" w:space="0" w:color="auto"/>
              <w:right w:val="single" w:sz="4" w:space="0" w:color="auto"/>
            </w:tcBorders>
            <w:shd w:val="clear" w:color="000000" w:fill="DEEAF6"/>
            <w:vAlign w:val="center"/>
            <w:hideMark/>
          </w:tcPr>
          <w:p w:rsidR="00985756" w:rsidRPr="003C0FFF" w:rsidRDefault="00985756" w:rsidP="00124630">
            <w:pPr>
              <w:spacing w:after="0" w:line="240" w:lineRule="auto"/>
              <w:jc w:val="center"/>
              <w:rPr>
                <w:rFonts w:eastAsia="Times New Roman" w:cs="Times New Roman"/>
                <w:b/>
                <w:bCs/>
                <w:sz w:val="18"/>
                <w:szCs w:val="18"/>
                <w:lang w:eastAsia="pl-PL"/>
              </w:rPr>
            </w:pPr>
            <w:r w:rsidRPr="003C0FFF">
              <w:rPr>
                <w:rFonts w:eastAsia="Times New Roman" w:cs="Times New Roman"/>
                <w:b/>
                <w:bCs/>
                <w:sz w:val="18"/>
                <w:szCs w:val="18"/>
                <w:lang w:eastAsia="pl-PL"/>
              </w:rPr>
              <w:t>2020</w:t>
            </w:r>
          </w:p>
        </w:tc>
        <w:tc>
          <w:tcPr>
            <w:tcW w:w="1417" w:type="dxa"/>
            <w:tcBorders>
              <w:top w:val="nil"/>
              <w:left w:val="nil"/>
              <w:bottom w:val="single" w:sz="4" w:space="0" w:color="auto"/>
              <w:right w:val="single" w:sz="4" w:space="0" w:color="auto"/>
            </w:tcBorders>
            <w:shd w:val="clear" w:color="000000" w:fill="DEEAF6"/>
            <w:vAlign w:val="center"/>
            <w:hideMark/>
          </w:tcPr>
          <w:p w:rsidR="00985756" w:rsidRPr="003C0FFF" w:rsidRDefault="00985756" w:rsidP="00124630">
            <w:pPr>
              <w:spacing w:after="0" w:line="240" w:lineRule="auto"/>
              <w:jc w:val="center"/>
              <w:rPr>
                <w:rFonts w:eastAsia="Times New Roman" w:cs="Times New Roman"/>
                <w:b/>
                <w:bCs/>
                <w:sz w:val="18"/>
                <w:szCs w:val="18"/>
                <w:lang w:eastAsia="pl-PL"/>
              </w:rPr>
            </w:pPr>
            <w:r w:rsidRPr="003C0FFF">
              <w:rPr>
                <w:rFonts w:eastAsia="Times New Roman" w:cs="Times New Roman"/>
                <w:b/>
                <w:bCs/>
                <w:sz w:val="18"/>
                <w:szCs w:val="18"/>
                <w:lang w:eastAsia="pl-PL"/>
              </w:rPr>
              <w:t>2021</w:t>
            </w:r>
          </w:p>
        </w:tc>
        <w:tc>
          <w:tcPr>
            <w:tcW w:w="1449" w:type="dxa"/>
            <w:tcBorders>
              <w:top w:val="nil"/>
              <w:left w:val="nil"/>
              <w:bottom w:val="single" w:sz="4" w:space="0" w:color="auto"/>
              <w:right w:val="single" w:sz="4" w:space="0" w:color="auto"/>
            </w:tcBorders>
            <w:shd w:val="clear" w:color="000000" w:fill="DEEAF6"/>
            <w:vAlign w:val="center"/>
            <w:hideMark/>
          </w:tcPr>
          <w:p w:rsidR="00985756" w:rsidRPr="003C0FFF" w:rsidRDefault="00985756" w:rsidP="00124630">
            <w:pPr>
              <w:spacing w:after="0" w:line="240" w:lineRule="auto"/>
              <w:jc w:val="center"/>
              <w:rPr>
                <w:rFonts w:eastAsia="Times New Roman" w:cs="Times New Roman"/>
                <w:b/>
                <w:bCs/>
                <w:sz w:val="18"/>
                <w:szCs w:val="18"/>
                <w:lang w:eastAsia="pl-PL"/>
              </w:rPr>
            </w:pPr>
            <w:r w:rsidRPr="003C0FFF">
              <w:rPr>
                <w:rFonts w:eastAsia="Times New Roman" w:cs="Times New Roman"/>
                <w:b/>
                <w:bCs/>
                <w:sz w:val="18"/>
                <w:szCs w:val="18"/>
                <w:lang w:eastAsia="pl-PL"/>
              </w:rPr>
              <w:t>2022</w:t>
            </w:r>
          </w:p>
        </w:tc>
        <w:tc>
          <w:tcPr>
            <w:tcW w:w="1386" w:type="dxa"/>
            <w:tcBorders>
              <w:top w:val="nil"/>
              <w:left w:val="nil"/>
              <w:bottom w:val="single" w:sz="4" w:space="0" w:color="auto"/>
              <w:right w:val="single" w:sz="4" w:space="0" w:color="auto"/>
            </w:tcBorders>
            <w:shd w:val="clear" w:color="000000" w:fill="DEEAF6"/>
            <w:vAlign w:val="center"/>
            <w:hideMark/>
          </w:tcPr>
          <w:p w:rsidR="00985756" w:rsidRPr="003C0FFF" w:rsidRDefault="00985756" w:rsidP="00124630">
            <w:pPr>
              <w:spacing w:after="0" w:line="240" w:lineRule="auto"/>
              <w:jc w:val="center"/>
              <w:rPr>
                <w:rFonts w:eastAsia="Times New Roman" w:cs="Times New Roman"/>
                <w:b/>
                <w:bCs/>
                <w:sz w:val="18"/>
                <w:szCs w:val="18"/>
                <w:lang w:eastAsia="pl-PL"/>
              </w:rPr>
            </w:pPr>
            <w:r w:rsidRPr="003C0FFF">
              <w:rPr>
                <w:rFonts w:eastAsia="Times New Roman" w:cs="Times New Roman"/>
                <w:b/>
                <w:bCs/>
                <w:sz w:val="18"/>
                <w:szCs w:val="18"/>
                <w:lang w:eastAsia="pl-PL"/>
              </w:rPr>
              <w:t>2023</w:t>
            </w:r>
          </w:p>
        </w:tc>
        <w:tc>
          <w:tcPr>
            <w:tcW w:w="1276" w:type="dxa"/>
            <w:tcBorders>
              <w:top w:val="nil"/>
              <w:left w:val="nil"/>
              <w:bottom w:val="single" w:sz="4" w:space="0" w:color="auto"/>
              <w:right w:val="single" w:sz="4" w:space="0" w:color="auto"/>
            </w:tcBorders>
            <w:shd w:val="clear" w:color="000000" w:fill="DEEAF6"/>
            <w:vAlign w:val="center"/>
            <w:hideMark/>
          </w:tcPr>
          <w:p w:rsidR="00985756" w:rsidRPr="003C0FFF" w:rsidRDefault="00985756" w:rsidP="00124630">
            <w:pPr>
              <w:spacing w:after="0" w:line="240" w:lineRule="auto"/>
              <w:jc w:val="center"/>
              <w:rPr>
                <w:rFonts w:eastAsia="Times New Roman" w:cs="Times New Roman"/>
                <w:b/>
                <w:bCs/>
                <w:sz w:val="18"/>
                <w:szCs w:val="18"/>
                <w:lang w:eastAsia="pl-PL"/>
              </w:rPr>
            </w:pPr>
            <w:r w:rsidRPr="003C0FFF">
              <w:rPr>
                <w:rFonts w:eastAsia="Times New Roman" w:cs="Times New Roman"/>
                <w:b/>
                <w:bCs/>
                <w:sz w:val="18"/>
                <w:szCs w:val="18"/>
                <w:lang w:eastAsia="pl-PL"/>
              </w:rPr>
              <w:t>2019</w:t>
            </w:r>
          </w:p>
        </w:tc>
        <w:tc>
          <w:tcPr>
            <w:tcW w:w="1276" w:type="dxa"/>
            <w:tcBorders>
              <w:top w:val="nil"/>
              <w:left w:val="nil"/>
              <w:bottom w:val="single" w:sz="4" w:space="0" w:color="auto"/>
              <w:right w:val="single" w:sz="4" w:space="0" w:color="auto"/>
            </w:tcBorders>
            <w:shd w:val="clear" w:color="000000" w:fill="DEEAF6"/>
            <w:vAlign w:val="center"/>
            <w:hideMark/>
          </w:tcPr>
          <w:p w:rsidR="00985756" w:rsidRPr="003C0FFF" w:rsidRDefault="00985756" w:rsidP="00124630">
            <w:pPr>
              <w:spacing w:after="0" w:line="240" w:lineRule="auto"/>
              <w:jc w:val="center"/>
              <w:rPr>
                <w:rFonts w:eastAsia="Times New Roman" w:cs="Times New Roman"/>
                <w:b/>
                <w:bCs/>
                <w:sz w:val="18"/>
                <w:szCs w:val="18"/>
                <w:lang w:eastAsia="pl-PL"/>
              </w:rPr>
            </w:pPr>
            <w:r w:rsidRPr="003C0FFF">
              <w:rPr>
                <w:rFonts w:eastAsia="Times New Roman" w:cs="Times New Roman"/>
                <w:b/>
                <w:bCs/>
                <w:sz w:val="18"/>
                <w:szCs w:val="18"/>
                <w:lang w:eastAsia="pl-PL"/>
              </w:rPr>
              <w:t>2020</w:t>
            </w:r>
          </w:p>
        </w:tc>
        <w:tc>
          <w:tcPr>
            <w:tcW w:w="1276"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2021</w:t>
            </w:r>
          </w:p>
        </w:tc>
        <w:tc>
          <w:tcPr>
            <w:tcW w:w="1383"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2022</w:t>
            </w:r>
          </w:p>
        </w:tc>
        <w:tc>
          <w:tcPr>
            <w:tcW w:w="1310" w:type="dxa"/>
            <w:tcBorders>
              <w:top w:val="nil"/>
              <w:left w:val="nil"/>
              <w:bottom w:val="single" w:sz="4" w:space="0" w:color="auto"/>
              <w:right w:val="single" w:sz="4" w:space="0" w:color="auto"/>
            </w:tcBorders>
            <w:shd w:val="clear" w:color="000000" w:fill="DEEAF6"/>
            <w:vAlign w:val="center"/>
            <w:hideMark/>
          </w:tcPr>
          <w:p w:rsidR="00985756" w:rsidRPr="003C0FFF" w:rsidRDefault="00985756" w:rsidP="00124630">
            <w:pPr>
              <w:spacing w:after="0" w:line="240" w:lineRule="auto"/>
              <w:jc w:val="center"/>
              <w:rPr>
                <w:rFonts w:eastAsia="Times New Roman" w:cs="Times New Roman"/>
                <w:b/>
                <w:bCs/>
                <w:sz w:val="18"/>
                <w:szCs w:val="18"/>
                <w:lang w:eastAsia="pl-PL"/>
              </w:rPr>
            </w:pPr>
            <w:r w:rsidRPr="003C0FFF">
              <w:rPr>
                <w:rFonts w:eastAsia="Times New Roman" w:cs="Times New Roman"/>
                <w:b/>
                <w:bCs/>
                <w:sz w:val="18"/>
                <w:szCs w:val="18"/>
                <w:lang w:eastAsia="pl-PL"/>
              </w:rPr>
              <w:t>2023</w:t>
            </w:r>
          </w:p>
        </w:tc>
      </w:tr>
      <w:tr w:rsidR="00985756" w:rsidRPr="003C0FFF" w:rsidTr="00DE18D6">
        <w:trPr>
          <w:gridAfter w:val="1"/>
          <w:wAfter w:w="614" w:type="dxa"/>
          <w:trHeight w:val="719"/>
        </w:trPr>
        <w:tc>
          <w:tcPr>
            <w:tcW w:w="2114" w:type="dxa"/>
            <w:tcBorders>
              <w:top w:val="nil"/>
              <w:left w:val="single" w:sz="4" w:space="0" w:color="auto"/>
              <w:bottom w:val="single" w:sz="4" w:space="0" w:color="auto"/>
              <w:right w:val="single" w:sz="4" w:space="0" w:color="auto"/>
            </w:tcBorders>
            <w:shd w:val="clear" w:color="000000" w:fill="DDEBF7"/>
            <w:vAlign w:val="center"/>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Szkoła Podstawowa Nr 1 w Gorzycach</w:t>
            </w:r>
          </w:p>
        </w:tc>
        <w:tc>
          <w:tcPr>
            <w:tcW w:w="1288"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2 198 179,69</w:t>
            </w:r>
          </w:p>
        </w:tc>
        <w:tc>
          <w:tcPr>
            <w:tcW w:w="1418"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2 355 467,60</w:t>
            </w:r>
          </w:p>
        </w:tc>
        <w:tc>
          <w:tcPr>
            <w:tcW w:w="1417"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2 541 662,39</w:t>
            </w:r>
          </w:p>
        </w:tc>
        <w:tc>
          <w:tcPr>
            <w:tcW w:w="1449"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2 722 173,00</w:t>
            </w:r>
          </w:p>
        </w:tc>
        <w:tc>
          <w:tcPr>
            <w:tcW w:w="138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3 135 603,52</w:t>
            </w:r>
          </w:p>
        </w:tc>
        <w:tc>
          <w:tcPr>
            <w:tcW w:w="127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249,92</w:t>
            </w:r>
          </w:p>
        </w:tc>
        <w:tc>
          <w:tcPr>
            <w:tcW w:w="127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382,2</w:t>
            </w:r>
          </w:p>
        </w:tc>
        <w:tc>
          <w:tcPr>
            <w:tcW w:w="1276"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0</w:t>
            </w:r>
          </w:p>
        </w:tc>
        <w:tc>
          <w:tcPr>
            <w:tcW w:w="1383"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0,00</w:t>
            </w:r>
          </w:p>
        </w:tc>
        <w:tc>
          <w:tcPr>
            <w:tcW w:w="1310" w:type="dxa"/>
            <w:tcBorders>
              <w:top w:val="nil"/>
              <w:left w:val="nil"/>
              <w:bottom w:val="single" w:sz="4" w:space="0" w:color="auto"/>
              <w:right w:val="single" w:sz="4" w:space="0" w:color="auto"/>
            </w:tcBorders>
            <w:shd w:val="clear" w:color="auto" w:fill="auto"/>
            <w:noWrap/>
            <w:vAlign w:val="bottom"/>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1347,65</w:t>
            </w:r>
          </w:p>
        </w:tc>
      </w:tr>
      <w:tr w:rsidR="00985756" w:rsidRPr="003C0FFF" w:rsidTr="00DE18D6">
        <w:trPr>
          <w:gridAfter w:val="1"/>
          <w:wAfter w:w="614" w:type="dxa"/>
          <w:trHeight w:val="733"/>
        </w:trPr>
        <w:tc>
          <w:tcPr>
            <w:tcW w:w="2114" w:type="dxa"/>
            <w:tcBorders>
              <w:top w:val="nil"/>
              <w:left w:val="single" w:sz="4" w:space="0" w:color="auto"/>
              <w:bottom w:val="single" w:sz="4" w:space="0" w:color="auto"/>
              <w:right w:val="single" w:sz="4" w:space="0" w:color="auto"/>
            </w:tcBorders>
            <w:shd w:val="clear" w:color="000000" w:fill="DDEBF7"/>
            <w:vAlign w:val="center"/>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Szkoła Podstawowa Nr 2 w Gorzycach</w:t>
            </w:r>
          </w:p>
        </w:tc>
        <w:tc>
          <w:tcPr>
            <w:tcW w:w="1288"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5 982 508,18</w:t>
            </w:r>
          </w:p>
        </w:tc>
        <w:tc>
          <w:tcPr>
            <w:tcW w:w="1418"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6 143 757,00</w:t>
            </w:r>
          </w:p>
        </w:tc>
        <w:tc>
          <w:tcPr>
            <w:tcW w:w="1417"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6 509 908,90</w:t>
            </w:r>
          </w:p>
        </w:tc>
        <w:tc>
          <w:tcPr>
            <w:tcW w:w="1449"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6 904 523,26</w:t>
            </w:r>
          </w:p>
        </w:tc>
        <w:tc>
          <w:tcPr>
            <w:tcW w:w="138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7 717 385,90</w:t>
            </w:r>
          </w:p>
        </w:tc>
        <w:tc>
          <w:tcPr>
            <w:tcW w:w="127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9 374,41</w:t>
            </w:r>
          </w:p>
        </w:tc>
        <w:tc>
          <w:tcPr>
            <w:tcW w:w="127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3 979,23</w:t>
            </w:r>
          </w:p>
        </w:tc>
        <w:tc>
          <w:tcPr>
            <w:tcW w:w="1276"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38,4</w:t>
            </w:r>
          </w:p>
        </w:tc>
        <w:tc>
          <w:tcPr>
            <w:tcW w:w="1383"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6 523,81</w:t>
            </w:r>
          </w:p>
        </w:tc>
        <w:tc>
          <w:tcPr>
            <w:tcW w:w="1310"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1 077,85</w:t>
            </w:r>
          </w:p>
        </w:tc>
      </w:tr>
      <w:tr w:rsidR="00985756" w:rsidRPr="003C0FFF" w:rsidTr="00DE18D6">
        <w:trPr>
          <w:gridAfter w:val="1"/>
          <w:wAfter w:w="614" w:type="dxa"/>
          <w:trHeight w:val="559"/>
        </w:trPr>
        <w:tc>
          <w:tcPr>
            <w:tcW w:w="2114" w:type="dxa"/>
            <w:tcBorders>
              <w:top w:val="nil"/>
              <w:left w:val="single" w:sz="4" w:space="0" w:color="auto"/>
              <w:bottom w:val="single" w:sz="4" w:space="0" w:color="auto"/>
              <w:right w:val="single" w:sz="4" w:space="0" w:color="auto"/>
            </w:tcBorders>
            <w:shd w:val="clear" w:color="000000" w:fill="DDEBF7"/>
            <w:vAlign w:val="center"/>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Szkoła Podstawowa w Furmanach</w:t>
            </w:r>
          </w:p>
        </w:tc>
        <w:tc>
          <w:tcPr>
            <w:tcW w:w="1288"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1 615 278,69</w:t>
            </w:r>
          </w:p>
        </w:tc>
        <w:tc>
          <w:tcPr>
            <w:tcW w:w="1418"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1 737 740,05</w:t>
            </w:r>
          </w:p>
        </w:tc>
        <w:tc>
          <w:tcPr>
            <w:tcW w:w="1417"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1 878 239,05</w:t>
            </w:r>
          </w:p>
        </w:tc>
        <w:tc>
          <w:tcPr>
            <w:tcW w:w="1449"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2 009 030,59</w:t>
            </w:r>
          </w:p>
        </w:tc>
        <w:tc>
          <w:tcPr>
            <w:tcW w:w="138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2 259 231,72</w:t>
            </w:r>
          </w:p>
        </w:tc>
        <w:tc>
          <w:tcPr>
            <w:tcW w:w="127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777,43</w:t>
            </w:r>
          </w:p>
        </w:tc>
        <w:tc>
          <w:tcPr>
            <w:tcW w:w="127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545,19</w:t>
            </w:r>
          </w:p>
        </w:tc>
        <w:tc>
          <w:tcPr>
            <w:tcW w:w="1276"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5 824,65</w:t>
            </w:r>
          </w:p>
        </w:tc>
        <w:tc>
          <w:tcPr>
            <w:tcW w:w="1383" w:type="dxa"/>
            <w:tcBorders>
              <w:top w:val="nil"/>
              <w:left w:val="nil"/>
              <w:bottom w:val="single" w:sz="4" w:space="0" w:color="auto"/>
              <w:right w:val="single" w:sz="4" w:space="0" w:color="auto"/>
            </w:tcBorders>
            <w:shd w:val="clear" w:color="auto" w:fill="auto"/>
            <w:noWrap/>
            <w:vAlign w:val="bottom"/>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2 069,00</w:t>
            </w:r>
          </w:p>
        </w:tc>
        <w:tc>
          <w:tcPr>
            <w:tcW w:w="1310" w:type="dxa"/>
            <w:tcBorders>
              <w:top w:val="nil"/>
              <w:left w:val="nil"/>
              <w:bottom w:val="single" w:sz="4" w:space="0" w:color="auto"/>
              <w:right w:val="single" w:sz="4" w:space="0" w:color="auto"/>
            </w:tcBorders>
            <w:shd w:val="clear" w:color="auto" w:fill="auto"/>
            <w:noWrap/>
            <w:vAlign w:val="bottom"/>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1831,55</w:t>
            </w:r>
          </w:p>
        </w:tc>
      </w:tr>
      <w:tr w:rsidR="00985756" w:rsidRPr="003C0FFF" w:rsidTr="00DE18D6">
        <w:trPr>
          <w:gridAfter w:val="1"/>
          <w:wAfter w:w="614" w:type="dxa"/>
          <w:trHeight w:val="553"/>
        </w:trPr>
        <w:tc>
          <w:tcPr>
            <w:tcW w:w="2114" w:type="dxa"/>
            <w:tcBorders>
              <w:top w:val="nil"/>
              <w:left w:val="single" w:sz="4" w:space="0" w:color="auto"/>
              <w:bottom w:val="single" w:sz="4" w:space="0" w:color="auto"/>
              <w:right w:val="single" w:sz="4" w:space="0" w:color="auto"/>
            </w:tcBorders>
            <w:shd w:val="clear" w:color="000000" w:fill="DDEBF7"/>
            <w:vAlign w:val="center"/>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Szkoła Podstawowa we Wrzawach</w:t>
            </w:r>
          </w:p>
        </w:tc>
        <w:tc>
          <w:tcPr>
            <w:tcW w:w="1288"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1 939 327,00</w:t>
            </w:r>
          </w:p>
        </w:tc>
        <w:tc>
          <w:tcPr>
            <w:tcW w:w="1418"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2 016 588,37</w:t>
            </w:r>
          </w:p>
        </w:tc>
        <w:tc>
          <w:tcPr>
            <w:tcW w:w="1417"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2 133 742,18</w:t>
            </w:r>
          </w:p>
        </w:tc>
        <w:tc>
          <w:tcPr>
            <w:tcW w:w="1449"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2 233 241,66</w:t>
            </w:r>
          </w:p>
        </w:tc>
        <w:tc>
          <w:tcPr>
            <w:tcW w:w="138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2 413 391,82</w:t>
            </w:r>
          </w:p>
        </w:tc>
        <w:tc>
          <w:tcPr>
            <w:tcW w:w="127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145,22</w:t>
            </w:r>
          </w:p>
        </w:tc>
        <w:tc>
          <w:tcPr>
            <w:tcW w:w="127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186,47</w:t>
            </w:r>
          </w:p>
        </w:tc>
        <w:tc>
          <w:tcPr>
            <w:tcW w:w="1276"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740,96</w:t>
            </w:r>
          </w:p>
        </w:tc>
        <w:tc>
          <w:tcPr>
            <w:tcW w:w="1383"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0,00</w:t>
            </w:r>
          </w:p>
        </w:tc>
        <w:tc>
          <w:tcPr>
            <w:tcW w:w="1310" w:type="dxa"/>
            <w:tcBorders>
              <w:top w:val="nil"/>
              <w:left w:val="nil"/>
              <w:bottom w:val="single" w:sz="4" w:space="0" w:color="auto"/>
              <w:right w:val="single" w:sz="4" w:space="0" w:color="auto"/>
            </w:tcBorders>
            <w:shd w:val="clear" w:color="auto" w:fill="auto"/>
            <w:noWrap/>
            <w:vAlign w:val="bottom"/>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382,66</w:t>
            </w:r>
          </w:p>
        </w:tc>
      </w:tr>
      <w:tr w:rsidR="00985756" w:rsidRPr="003C0FFF" w:rsidTr="00DE18D6">
        <w:trPr>
          <w:gridAfter w:val="1"/>
          <w:wAfter w:w="614" w:type="dxa"/>
          <w:trHeight w:val="831"/>
        </w:trPr>
        <w:tc>
          <w:tcPr>
            <w:tcW w:w="2114" w:type="dxa"/>
            <w:tcBorders>
              <w:top w:val="nil"/>
              <w:left w:val="single" w:sz="4" w:space="0" w:color="auto"/>
              <w:bottom w:val="single" w:sz="4" w:space="0" w:color="auto"/>
              <w:right w:val="single" w:sz="4" w:space="0" w:color="auto"/>
            </w:tcBorders>
            <w:shd w:val="clear" w:color="000000" w:fill="DDEBF7"/>
            <w:vAlign w:val="center"/>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Zespół Szkolno-Przedszkolny w Sokolnikach</w:t>
            </w:r>
          </w:p>
        </w:tc>
        <w:tc>
          <w:tcPr>
            <w:tcW w:w="1288"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3 130 454,61</w:t>
            </w:r>
          </w:p>
        </w:tc>
        <w:tc>
          <w:tcPr>
            <w:tcW w:w="1418"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3 232 399,48</w:t>
            </w:r>
          </w:p>
        </w:tc>
        <w:tc>
          <w:tcPr>
            <w:tcW w:w="1417"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3 778 995,83</w:t>
            </w:r>
          </w:p>
        </w:tc>
        <w:tc>
          <w:tcPr>
            <w:tcW w:w="1449"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3 837 794,99</w:t>
            </w:r>
          </w:p>
        </w:tc>
        <w:tc>
          <w:tcPr>
            <w:tcW w:w="138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4 479 864,39</w:t>
            </w:r>
          </w:p>
        </w:tc>
        <w:tc>
          <w:tcPr>
            <w:tcW w:w="127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59089,27</w:t>
            </w:r>
          </w:p>
        </w:tc>
        <w:tc>
          <w:tcPr>
            <w:tcW w:w="127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39749,46</w:t>
            </w:r>
          </w:p>
        </w:tc>
        <w:tc>
          <w:tcPr>
            <w:tcW w:w="1276"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59 456,00</w:t>
            </w:r>
          </w:p>
        </w:tc>
        <w:tc>
          <w:tcPr>
            <w:tcW w:w="1383"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85 223,70</w:t>
            </w:r>
          </w:p>
        </w:tc>
        <w:tc>
          <w:tcPr>
            <w:tcW w:w="1310" w:type="dxa"/>
            <w:tcBorders>
              <w:top w:val="nil"/>
              <w:left w:val="nil"/>
              <w:bottom w:val="single" w:sz="4" w:space="0" w:color="auto"/>
              <w:right w:val="single" w:sz="4" w:space="0" w:color="auto"/>
            </w:tcBorders>
            <w:shd w:val="clear" w:color="auto" w:fill="auto"/>
            <w:noWrap/>
            <w:vAlign w:val="bottom"/>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112058,89</w:t>
            </w:r>
          </w:p>
        </w:tc>
      </w:tr>
      <w:tr w:rsidR="00985756" w:rsidRPr="003C0FFF" w:rsidTr="00DE18D6">
        <w:trPr>
          <w:gridAfter w:val="1"/>
          <w:wAfter w:w="614" w:type="dxa"/>
          <w:trHeight w:val="546"/>
        </w:trPr>
        <w:tc>
          <w:tcPr>
            <w:tcW w:w="2114" w:type="dxa"/>
            <w:tcBorders>
              <w:top w:val="nil"/>
              <w:left w:val="single" w:sz="4" w:space="0" w:color="auto"/>
              <w:bottom w:val="single" w:sz="4" w:space="0" w:color="auto"/>
              <w:right w:val="single" w:sz="4" w:space="0" w:color="auto"/>
            </w:tcBorders>
            <w:shd w:val="clear" w:color="000000" w:fill="DDEBF7"/>
            <w:vAlign w:val="center"/>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Zespół Szkolno-Przedszkolny w Trześni</w:t>
            </w:r>
          </w:p>
        </w:tc>
        <w:tc>
          <w:tcPr>
            <w:tcW w:w="1288"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2 177 909,12</w:t>
            </w:r>
          </w:p>
        </w:tc>
        <w:tc>
          <w:tcPr>
            <w:tcW w:w="1418"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2 066 861,37</w:t>
            </w:r>
          </w:p>
        </w:tc>
        <w:tc>
          <w:tcPr>
            <w:tcW w:w="1417"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2 220 696,22</w:t>
            </w:r>
          </w:p>
        </w:tc>
        <w:tc>
          <w:tcPr>
            <w:tcW w:w="1449"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2 349 375,46</w:t>
            </w:r>
          </w:p>
        </w:tc>
        <w:tc>
          <w:tcPr>
            <w:tcW w:w="138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2 922 866,53</w:t>
            </w:r>
          </w:p>
        </w:tc>
        <w:tc>
          <w:tcPr>
            <w:tcW w:w="127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8561,83</w:t>
            </w:r>
          </w:p>
        </w:tc>
        <w:tc>
          <w:tcPr>
            <w:tcW w:w="127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2633,12</w:t>
            </w:r>
          </w:p>
        </w:tc>
        <w:tc>
          <w:tcPr>
            <w:tcW w:w="1276"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2 661,00</w:t>
            </w:r>
          </w:p>
        </w:tc>
        <w:tc>
          <w:tcPr>
            <w:tcW w:w="1383"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2 535,00</w:t>
            </w:r>
          </w:p>
        </w:tc>
        <w:tc>
          <w:tcPr>
            <w:tcW w:w="1310" w:type="dxa"/>
            <w:tcBorders>
              <w:top w:val="nil"/>
              <w:left w:val="nil"/>
              <w:bottom w:val="single" w:sz="4" w:space="0" w:color="auto"/>
              <w:right w:val="single" w:sz="4" w:space="0" w:color="auto"/>
            </w:tcBorders>
            <w:shd w:val="clear" w:color="auto" w:fill="auto"/>
            <w:noWrap/>
            <w:vAlign w:val="bottom"/>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2807,76</w:t>
            </w:r>
          </w:p>
        </w:tc>
      </w:tr>
      <w:tr w:rsidR="00985756" w:rsidRPr="003C0FFF" w:rsidTr="00DE18D6">
        <w:trPr>
          <w:gridAfter w:val="1"/>
          <w:wAfter w:w="614" w:type="dxa"/>
          <w:trHeight w:val="710"/>
        </w:trPr>
        <w:tc>
          <w:tcPr>
            <w:tcW w:w="2114" w:type="dxa"/>
            <w:tcBorders>
              <w:top w:val="nil"/>
              <w:left w:val="single" w:sz="4" w:space="0" w:color="auto"/>
              <w:bottom w:val="single" w:sz="4" w:space="0" w:color="auto"/>
              <w:right w:val="single" w:sz="4" w:space="0" w:color="auto"/>
            </w:tcBorders>
            <w:shd w:val="clear" w:color="000000" w:fill="DDEBF7"/>
            <w:vAlign w:val="center"/>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Samorządowe Przedszkole w Gorzycach</w:t>
            </w:r>
          </w:p>
        </w:tc>
        <w:tc>
          <w:tcPr>
            <w:tcW w:w="1288"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2 778 660,28</w:t>
            </w:r>
          </w:p>
        </w:tc>
        <w:tc>
          <w:tcPr>
            <w:tcW w:w="1418"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2 822 278,17</w:t>
            </w:r>
          </w:p>
        </w:tc>
        <w:tc>
          <w:tcPr>
            <w:tcW w:w="1417"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3 154 011,65</w:t>
            </w:r>
          </w:p>
        </w:tc>
        <w:tc>
          <w:tcPr>
            <w:tcW w:w="1449"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3 542 974,42</w:t>
            </w:r>
          </w:p>
        </w:tc>
        <w:tc>
          <w:tcPr>
            <w:tcW w:w="138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4 320 746,50</w:t>
            </w:r>
          </w:p>
        </w:tc>
        <w:tc>
          <w:tcPr>
            <w:tcW w:w="127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333 436,72</w:t>
            </w:r>
          </w:p>
        </w:tc>
        <w:tc>
          <w:tcPr>
            <w:tcW w:w="127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230 175,36</w:t>
            </w:r>
          </w:p>
        </w:tc>
        <w:tc>
          <w:tcPr>
            <w:tcW w:w="1276"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332 430,53</w:t>
            </w:r>
          </w:p>
        </w:tc>
        <w:tc>
          <w:tcPr>
            <w:tcW w:w="1383"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41 800,90</w:t>
            </w:r>
          </w:p>
        </w:tc>
        <w:tc>
          <w:tcPr>
            <w:tcW w:w="1310"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590 068,41</w:t>
            </w:r>
          </w:p>
        </w:tc>
      </w:tr>
      <w:tr w:rsidR="00985756" w:rsidRPr="003C0FFF" w:rsidTr="00DE18D6">
        <w:trPr>
          <w:gridAfter w:val="1"/>
          <w:wAfter w:w="614" w:type="dxa"/>
          <w:trHeight w:val="490"/>
        </w:trPr>
        <w:tc>
          <w:tcPr>
            <w:tcW w:w="2114" w:type="dxa"/>
            <w:tcBorders>
              <w:top w:val="nil"/>
              <w:left w:val="single" w:sz="4" w:space="0" w:color="auto"/>
              <w:bottom w:val="single" w:sz="4" w:space="0" w:color="auto"/>
              <w:right w:val="single" w:sz="4" w:space="0" w:color="auto"/>
            </w:tcBorders>
            <w:shd w:val="clear" w:color="000000" w:fill="DDEBF7"/>
            <w:vAlign w:val="center"/>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 xml:space="preserve">Urząd Gminy Gorzyce </w:t>
            </w:r>
          </w:p>
        </w:tc>
        <w:tc>
          <w:tcPr>
            <w:tcW w:w="1288"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352 807,27</w:t>
            </w:r>
          </w:p>
        </w:tc>
        <w:tc>
          <w:tcPr>
            <w:tcW w:w="1418"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506 811,58</w:t>
            </w:r>
          </w:p>
        </w:tc>
        <w:tc>
          <w:tcPr>
            <w:tcW w:w="1417"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580 695,89</w:t>
            </w:r>
          </w:p>
        </w:tc>
        <w:tc>
          <w:tcPr>
            <w:tcW w:w="1449"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434 793,80</w:t>
            </w:r>
          </w:p>
        </w:tc>
        <w:tc>
          <w:tcPr>
            <w:tcW w:w="138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608 997,25</w:t>
            </w:r>
          </w:p>
        </w:tc>
        <w:tc>
          <w:tcPr>
            <w:tcW w:w="127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689 689,63</w:t>
            </w:r>
          </w:p>
        </w:tc>
        <w:tc>
          <w:tcPr>
            <w:tcW w:w="127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826 288,18</w:t>
            </w:r>
          </w:p>
        </w:tc>
        <w:tc>
          <w:tcPr>
            <w:tcW w:w="1276"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1 099 398,83</w:t>
            </w:r>
          </w:p>
        </w:tc>
        <w:tc>
          <w:tcPr>
            <w:tcW w:w="1383"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691 156,68</w:t>
            </w:r>
          </w:p>
        </w:tc>
        <w:tc>
          <w:tcPr>
            <w:tcW w:w="1310"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843 094,11</w:t>
            </w:r>
          </w:p>
        </w:tc>
      </w:tr>
      <w:tr w:rsidR="00985756" w:rsidRPr="003C0FFF" w:rsidTr="00DE18D6">
        <w:trPr>
          <w:gridAfter w:val="1"/>
          <w:wAfter w:w="614" w:type="dxa"/>
          <w:trHeight w:val="850"/>
        </w:trPr>
        <w:tc>
          <w:tcPr>
            <w:tcW w:w="2114" w:type="dxa"/>
            <w:tcBorders>
              <w:top w:val="nil"/>
              <w:left w:val="single" w:sz="4" w:space="0" w:color="auto"/>
              <w:bottom w:val="single" w:sz="4" w:space="0" w:color="auto"/>
              <w:right w:val="single" w:sz="4" w:space="0" w:color="auto"/>
            </w:tcBorders>
            <w:shd w:val="clear" w:color="000000" w:fill="9BC2E6"/>
            <w:vAlign w:val="center"/>
            <w:hideMark/>
          </w:tcPr>
          <w:p w:rsidR="00985756" w:rsidRPr="003C0FFF" w:rsidRDefault="00985756" w:rsidP="00124630">
            <w:pPr>
              <w:spacing w:after="0" w:line="240" w:lineRule="auto"/>
              <w:jc w:val="both"/>
              <w:rPr>
                <w:rFonts w:eastAsia="Times New Roman" w:cs="Times New Roman"/>
                <w:b/>
                <w:bCs/>
                <w:sz w:val="18"/>
                <w:szCs w:val="18"/>
                <w:lang w:eastAsia="pl-PL"/>
              </w:rPr>
            </w:pPr>
            <w:r w:rsidRPr="003C0FFF">
              <w:rPr>
                <w:rFonts w:eastAsia="Times New Roman" w:cs="Times New Roman"/>
                <w:b/>
                <w:bCs/>
                <w:sz w:val="18"/>
                <w:szCs w:val="18"/>
                <w:lang w:eastAsia="pl-PL"/>
              </w:rPr>
              <w:t xml:space="preserve">Ogółem w gminie na oświatę i wychowanie, w tym: </w:t>
            </w:r>
          </w:p>
        </w:tc>
        <w:tc>
          <w:tcPr>
            <w:tcW w:w="1288" w:type="dxa"/>
            <w:tcBorders>
              <w:top w:val="nil"/>
              <w:left w:val="nil"/>
              <w:bottom w:val="single" w:sz="4" w:space="0" w:color="auto"/>
              <w:right w:val="single" w:sz="4" w:space="0" w:color="auto"/>
            </w:tcBorders>
            <w:shd w:val="clear" w:color="000000" w:fill="9BC2E6"/>
            <w:vAlign w:val="center"/>
            <w:hideMark/>
          </w:tcPr>
          <w:p w:rsidR="00985756" w:rsidRPr="003C0FFF" w:rsidRDefault="00985756" w:rsidP="00124630">
            <w:pPr>
              <w:spacing w:after="0" w:line="240" w:lineRule="auto"/>
              <w:jc w:val="right"/>
              <w:rPr>
                <w:rFonts w:eastAsia="Times New Roman" w:cs="Times New Roman"/>
                <w:b/>
                <w:bCs/>
                <w:sz w:val="18"/>
                <w:szCs w:val="18"/>
                <w:lang w:eastAsia="pl-PL"/>
              </w:rPr>
            </w:pPr>
            <w:r w:rsidRPr="003C0FFF">
              <w:rPr>
                <w:rFonts w:eastAsia="Times New Roman" w:cs="Times New Roman"/>
                <w:b/>
                <w:bCs/>
                <w:sz w:val="18"/>
                <w:szCs w:val="18"/>
                <w:lang w:eastAsia="pl-PL"/>
              </w:rPr>
              <w:t>20 175 124,84</w:t>
            </w:r>
          </w:p>
        </w:tc>
        <w:tc>
          <w:tcPr>
            <w:tcW w:w="1418" w:type="dxa"/>
            <w:tcBorders>
              <w:top w:val="nil"/>
              <w:left w:val="nil"/>
              <w:bottom w:val="single" w:sz="4" w:space="0" w:color="auto"/>
              <w:right w:val="single" w:sz="4" w:space="0" w:color="auto"/>
            </w:tcBorders>
            <w:shd w:val="clear" w:color="000000" w:fill="9BC2E6"/>
            <w:vAlign w:val="center"/>
            <w:hideMark/>
          </w:tcPr>
          <w:p w:rsidR="00985756" w:rsidRPr="003C0FFF" w:rsidRDefault="00985756" w:rsidP="00124630">
            <w:pPr>
              <w:spacing w:after="0" w:line="240" w:lineRule="auto"/>
              <w:jc w:val="right"/>
              <w:rPr>
                <w:rFonts w:eastAsia="Times New Roman" w:cs="Times New Roman"/>
                <w:b/>
                <w:bCs/>
                <w:sz w:val="18"/>
                <w:szCs w:val="18"/>
                <w:lang w:eastAsia="pl-PL"/>
              </w:rPr>
            </w:pPr>
            <w:r w:rsidRPr="003C0FFF">
              <w:rPr>
                <w:rFonts w:eastAsia="Times New Roman" w:cs="Times New Roman"/>
                <w:b/>
                <w:bCs/>
                <w:sz w:val="18"/>
                <w:szCs w:val="18"/>
                <w:lang w:eastAsia="pl-PL"/>
              </w:rPr>
              <w:t>20 881 903,62</w:t>
            </w:r>
          </w:p>
        </w:tc>
        <w:tc>
          <w:tcPr>
            <w:tcW w:w="1417" w:type="dxa"/>
            <w:tcBorders>
              <w:top w:val="nil"/>
              <w:left w:val="nil"/>
              <w:bottom w:val="single" w:sz="4" w:space="0" w:color="auto"/>
              <w:right w:val="single" w:sz="4" w:space="0" w:color="auto"/>
            </w:tcBorders>
            <w:shd w:val="clear" w:color="000000" w:fill="9BC2E6"/>
            <w:vAlign w:val="center"/>
            <w:hideMark/>
          </w:tcPr>
          <w:p w:rsidR="00985756" w:rsidRPr="003C0FFF" w:rsidRDefault="00985756" w:rsidP="00124630">
            <w:pPr>
              <w:spacing w:after="0" w:line="240" w:lineRule="auto"/>
              <w:jc w:val="right"/>
              <w:rPr>
                <w:rFonts w:eastAsia="Times New Roman" w:cs="Times New Roman"/>
                <w:b/>
                <w:bCs/>
                <w:sz w:val="18"/>
                <w:szCs w:val="18"/>
                <w:lang w:eastAsia="pl-PL"/>
              </w:rPr>
            </w:pPr>
            <w:r w:rsidRPr="003C0FFF">
              <w:rPr>
                <w:rFonts w:eastAsia="Times New Roman" w:cs="Times New Roman"/>
                <w:b/>
                <w:bCs/>
                <w:sz w:val="18"/>
                <w:szCs w:val="18"/>
                <w:lang w:eastAsia="pl-PL"/>
              </w:rPr>
              <w:t>22 797 952,11</w:t>
            </w:r>
          </w:p>
        </w:tc>
        <w:tc>
          <w:tcPr>
            <w:tcW w:w="1449" w:type="dxa"/>
            <w:tcBorders>
              <w:top w:val="nil"/>
              <w:left w:val="nil"/>
              <w:bottom w:val="single" w:sz="4" w:space="0" w:color="auto"/>
              <w:right w:val="single" w:sz="4" w:space="0" w:color="auto"/>
            </w:tcBorders>
            <w:shd w:val="clear" w:color="000000" w:fill="9BC2E6"/>
            <w:vAlign w:val="center"/>
            <w:hideMark/>
          </w:tcPr>
          <w:p w:rsidR="00985756" w:rsidRPr="003C0FFF" w:rsidRDefault="00985756" w:rsidP="00124630">
            <w:pPr>
              <w:spacing w:after="0" w:line="240" w:lineRule="auto"/>
              <w:jc w:val="right"/>
              <w:rPr>
                <w:rFonts w:eastAsia="Times New Roman" w:cs="Times New Roman"/>
                <w:b/>
                <w:bCs/>
                <w:sz w:val="18"/>
                <w:szCs w:val="18"/>
                <w:lang w:eastAsia="pl-PL"/>
              </w:rPr>
            </w:pPr>
            <w:r w:rsidRPr="003C0FFF">
              <w:rPr>
                <w:rFonts w:eastAsia="Times New Roman" w:cs="Times New Roman"/>
                <w:b/>
                <w:bCs/>
                <w:sz w:val="18"/>
                <w:szCs w:val="18"/>
                <w:lang w:eastAsia="pl-PL"/>
              </w:rPr>
              <w:t>24 033 907,18</w:t>
            </w:r>
          </w:p>
        </w:tc>
        <w:tc>
          <w:tcPr>
            <w:tcW w:w="1386" w:type="dxa"/>
            <w:tcBorders>
              <w:top w:val="nil"/>
              <w:left w:val="nil"/>
              <w:bottom w:val="single" w:sz="4" w:space="0" w:color="auto"/>
              <w:right w:val="single" w:sz="4" w:space="0" w:color="auto"/>
            </w:tcBorders>
            <w:shd w:val="clear" w:color="000000" w:fill="9BC2E6"/>
            <w:vAlign w:val="center"/>
            <w:hideMark/>
          </w:tcPr>
          <w:p w:rsidR="00985756" w:rsidRPr="003C0FFF" w:rsidRDefault="00985756" w:rsidP="00124630">
            <w:pPr>
              <w:spacing w:after="0" w:line="240" w:lineRule="auto"/>
              <w:jc w:val="right"/>
              <w:rPr>
                <w:rFonts w:eastAsia="Times New Roman" w:cs="Times New Roman"/>
                <w:b/>
                <w:bCs/>
                <w:sz w:val="18"/>
                <w:szCs w:val="18"/>
                <w:lang w:eastAsia="pl-PL"/>
              </w:rPr>
            </w:pPr>
            <w:r w:rsidRPr="003C0FFF">
              <w:rPr>
                <w:rFonts w:eastAsia="Times New Roman" w:cs="Times New Roman"/>
                <w:b/>
                <w:bCs/>
                <w:sz w:val="18"/>
                <w:szCs w:val="18"/>
                <w:lang w:eastAsia="pl-PL"/>
              </w:rPr>
              <w:t>27 858 087,63</w:t>
            </w:r>
          </w:p>
        </w:tc>
        <w:tc>
          <w:tcPr>
            <w:tcW w:w="1276" w:type="dxa"/>
            <w:tcBorders>
              <w:top w:val="nil"/>
              <w:left w:val="nil"/>
              <w:bottom w:val="single" w:sz="4" w:space="0" w:color="auto"/>
              <w:right w:val="single" w:sz="4" w:space="0" w:color="auto"/>
            </w:tcBorders>
            <w:shd w:val="clear" w:color="000000" w:fill="9BC2E6"/>
            <w:vAlign w:val="center"/>
            <w:hideMark/>
          </w:tcPr>
          <w:p w:rsidR="00985756" w:rsidRPr="003C0FFF" w:rsidRDefault="00985756" w:rsidP="00124630">
            <w:pPr>
              <w:spacing w:after="0" w:line="240" w:lineRule="auto"/>
              <w:jc w:val="right"/>
              <w:rPr>
                <w:rFonts w:eastAsia="Times New Roman" w:cs="Times New Roman"/>
                <w:b/>
                <w:bCs/>
                <w:sz w:val="18"/>
                <w:szCs w:val="18"/>
                <w:lang w:eastAsia="pl-PL"/>
              </w:rPr>
            </w:pPr>
            <w:r w:rsidRPr="003C0FFF">
              <w:rPr>
                <w:rFonts w:eastAsia="Times New Roman" w:cs="Times New Roman"/>
                <w:b/>
                <w:bCs/>
                <w:sz w:val="18"/>
                <w:szCs w:val="18"/>
                <w:lang w:eastAsia="pl-PL"/>
              </w:rPr>
              <w:t>1 101 324,43</w:t>
            </w:r>
          </w:p>
        </w:tc>
        <w:tc>
          <w:tcPr>
            <w:tcW w:w="1276" w:type="dxa"/>
            <w:tcBorders>
              <w:top w:val="nil"/>
              <w:left w:val="nil"/>
              <w:bottom w:val="single" w:sz="4" w:space="0" w:color="auto"/>
              <w:right w:val="single" w:sz="4" w:space="0" w:color="auto"/>
            </w:tcBorders>
            <w:shd w:val="clear" w:color="000000" w:fill="9BC2E6"/>
            <w:vAlign w:val="center"/>
            <w:hideMark/>
          </w:tcPr>
          <w:p w:rsidR="00985756" w:rsidRPr="003C0FFF" w:rsidRDefault="00985756" w:rsidP="00124630">
            <w:pPr>
              <w:spacing w:after="0" w:line="240" w:lineRule="auto"/>
              <w:jc w:val="right"/>
              <w:rPr>
                <w:rFonts w:eastAsia="Times New Roman" w:cs="Times New Roman"/>
                <w:b/>
                <w:bCs/>
                <w:sz w:val="18"/>
                <w:szCs w:val="18"/>
                <w:lang w:eastAsia="pl-PL"/>
              </w:rPr>
            </w:pPr>
            <w:r w:rsidRPr="003C0FFF">
              <w:rPr>
                <w:rFonts w:eastAsia="Times New Roman" w:cs="Times New Roman"/>
                <w:b/>
                <w:bCs/>
                <w:sz w:val="18"/>
                <w:szCs w:val="18"/>
                <w:lang w:eastAsia="pl-PL"/>
              </w:rPr>
              <w:t>1 103 939,21</w:t>
            </w:r>
          </w:p>
        </w:tc>
        <w:tc>
          <w:tcPr>
            <w:tcW w:w="1276" w:type="dxa"/>
            <w:tcBorders>
              <w:top w:val="nil"/>
              <w:left w:val="nil"/>
              <w:bottom w:val="single" w:sz="4" w:space="0" w:color="auto"/>
              <w:right w:val="single" w:sz="4" w:space="0" w:color="auto"/>
            </w:tcBorders>
            <w:shd w:val="clear" w:color="000000" w:fill="9BC2E6"/>
            <w:vAlign w:val="center"/>
            <w:hideMark/>
          </w:tcPr>
          <w:p w:rsidR="00985756" w:rsidRPr="003C0FFF" w:rsidRDefault="00985756" w:rsidP="00124630">
            <w:pPr>
              <w:spacing w:after="0" w:line="240" w:lineRule="auto"/>
              <w:jc w:val="right"/>
              <w:rPr>
                <w:rFonts w:eastAsia="Times New Roman" w:cs="Times New Roman"/>
                <w:b/>
                <w:bCs/>
                <w:sz w:val="18"/>
                <w:szCs w:val="18"/>
                <w:lang w:eastAsia="pl-PL"/>
              </w:rPr>
            </w:pPr>
            <w:r w:rsidRPr="003C0FFF">
              <w:rPr>
                <w:rFonts w:eastAsia="Times New Roman" w:cs="Times New Roman"/>
                <w:b/>
                <w:bCs/>
                <w:sz w:val="18"/>
                <w:szCs w:val="18"/>
                <w:lang w:eastAsia="pl-PL"/>
              </w:rPr>
              <w:t>1 500 550,37</w:t>
            </w:r>
          </w:p>
        </w:tc>
        <w:tc>
          <w:tcPr>
            <w:tcW w:w="1383" w:type="dxa"/>
            <w:tcBorders>
              <w:top w:val="nil"/>
              <w:left w:val="nil"/>
              <w:bottom w:val="single" w:sz="4" w:space="0" w:color="auto"/>
              <w:right w:val="single" w:sz="4" w:space="0" w:color="auto"/>
            </w:tcBorders>
            <w:shd w:val="clear" w:color="000000" w:fill="9BC2E6"/>
            <w:vAlign w:val="center"/>
            <w:hideMark/>
          </w:tcPr>
          <w:p w:rsidR="00985756" w:rsidRPr="003C0FFF" w:rsidRDefault="00985756" w:rsidP="00124630">
            <w:pPr>
              <w:spacing w:after="0" w:line="240" w:lineRule="auto"/>
              <w:jc w:val="right"/>
              <w:rPr>
                <w:rFonts w:eastAsia="Times New Roman" w:cs="Times New Roman"/>
                <w:b/>
                <w:bCs/>
                <w:sz w:val="18"/>
                <w:szCs w:val="18"/>
                <w:lang w:eastAsia="pl-PL"/>
              </w:rPr>
            </w:pPr>
            <w:r w:rsidRPr="003C0FFF">
              <w:rPr>
                <w:rFonts w:eastAsia="Times New Roman" w:cs="Times New Roman"/>
                <w:b/>
                <w:bCs/>
                <w:sz w:val="18"/>
                <w:szCs w:val="18"/>
                <w:lang w:eastAsia="pl-PL"/>
              </w:rPr>
              <w:t>829 309,09</w:t>
            </w:r>
          </w:p>
        </w:tc>
        <w:tc>
          <w:tcPr>
            <w:tcW w:w="1310" w:type="dxa"/>
            <w:tcBorders>
              <w:top w:val="nil"/>
              <w:left w:val="nil"/>
              <w:bottom w:val="single" w:sz="4" w:space="0" w:color="auto"/>
              <w:right w:val="single" w:sz="4" w:space="0" w:color="auto"/>
            </w:tcBorders>
            <w:shd w:val="clear" w:color="000000" w:fill="9BC2E6"/>
            <w:vAlign w:val="center"/>
            <w:hideMark/>
          </w:tcPr>
          <w:p w:rsidR="00985756" w:rsidRPr="003C0FFF" w:rsidRDefault="00985756" w:rsidP="00124630">
            <w:pPr>
              <w:spacing w:after="0" w:line="240" w:lineRule="auto"/>
              <w:jc w:val="right"/>
              <w:rPr>
                <w:rFonts w:eastAsia="Times New Roman" w:cs="Times New Roman"/>
                <w:b/>
                <w:bCs/>
                <w:sz w:val="18"/>
                <w:szCs w:val="18"/>
                <w:lang w:eastAsia="pl-PL"/>
              </w:rPr>
            </w:pPr>
            <w:r w:rsidRPr="003C0FFF">
              <w:rPr>
                <w:rFonts w:eastAsia="Times New Roman" w:cs="Times New Roman"/>
                <w:b/>
                <w:bCs/>
                <w:sz w:val="18"/>
                <w:szCs w:val="18"/>
                <w:lang w:eastAsia="pl-PL"/>
              </w:rPr>
              <w:t>1 552 668,88</w:t>
            </w:r>
          </w:p>
        </w:tc>
      </w:tr>
      <w:tr w:rsidR="00985756" w:rsidRPr="003C0FFF" w:rsidTr="00DE18D6">
        <w:trPr>
          <w:gridAfter w:val="1"/>
          <w:wAfter w:w="614" w:type="dxa"/>
          <w:trHeight w:val="456"/>
        </w:trPr>
        <w:tc>
          <w:tcPr>
            <w:tcW w:w="2114" w:type="dxa"/>
            <w:tcBorders>
              <w:top w:val="nil"/>
              <w:left w:val="single" w:sz="4" w:space="0" w:color="auto"/>
              <w:bottom w:val="single" w:sz="4" w:space="0" w:color="auto"/>
              <w:right w:val="single" w:sz="4" w:space="0" w:color="auto"/>
            </w:tcBorders>
            <w:shd w:val="clear" w:color="000000" w:fill="DEEAF6"/>
            <w:vAlign w:val="center"/>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 xml:space="preserve">wydatki bieżące </w:t>
            </w:r>
          </w:p>
        </w:tc>
        <w:tc>
          <w:tcPr>
            <w:tcW w:w="1288"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20 168 124,84</w:t>
            </w:r>
          </w:p>
        </w:tc>
        <w:tc>
          <w:tcPr>
            <w:tcW w:w="1418"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20 845 903,62</w:t>
            </w:r>
          </w:p>
        </w:tc>
        <w:tc>
          <w:tcPr>
            <w:tcW w:w="1417"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22 720 752,75</w:t>
            </w:r>
          </w:p>
        </w:tc>
        <w:tc>
          <w:tcPr>
            <w:tcW w:w="1449"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24 033 907,18</w:t>
            </w:r>
          </w:p>
        </w:tc>
        <w:tc>
          <w:tcPr>
            <w:tcW w:w="138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27 675 162,63</w:t>
            </w:r>
          </w:p>
        </w:tc>
        <w:tc>
          <w:tcPr>
            <w:tcW w:w="127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 </w:t>
            </w:r>
          </w:p>
        </w:tc>
        <w:tc>
          <w:tcPr>
            <w:tcW w:w="127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 </w:t>
            </w:r>
          </w:p>
        </w:tc>
        <w:tc>
          <w:tcPr>
            <w:tcW w:w="1383" w:type="dxa"/>
            <w:tcBorders>
              <w:top w:val="nil"/>
              <w:left w:val="nil"/>
              <w:bottom w:val="single" w:sz="4" w:space="0" w:color="auto"/>
              <w:right w:val="single" w:sz="4" w:space="0" w:color="auto"/>
            </w:tcBorders>
            <w:shd w:val="clear" w:color="auto" w:fill="auto"/>
            <w:noWrap/>
            <w:vAlign w:val="bottom"/>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 </w:t>
            </w:r>
          </w:p>
        </w:tc>
        <w:tc>
          <w:tcPr>
            <w:tcW w:w="1310" w:type="dxa"/>
            <w:tcBorders>
              <w:top w:val="nil"/>
              <w:left w:val="nil"/>
              <w:bottom w:val="single" w:sz="4" w:space="0" w:color="auto"/>
              <w:right w:val="single" w:sz="4" w:space="0" w:color="auto"/>
            </w:tcBorders>
            <w:shd w:val="clear" w:color="auto" w:fill="auto"/>
            <w:noWrap/>
            <w:vAlign w:val="bottom"/>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 </w:t>
            </w:r>
          </w:p>
        </w:tc>
      </w:tr>
      <w:tr w:rsidR="00985756" w:rsidRPr="003C0FFF" w:rsidTr="00DE18D6">
        <w:trPr>
          <w:gridAfter w:val="1"/>
          <w:wAfter w:w="614" w:type="dxa"/>
          <w:trHeight w:val="456"/>
        </w:trPr>
        <w:tc>
          <w:tcPr>
            <w:tcW w:w="2114" w:type="dxa"/>
            <w:tcBorders>
              <w:top w:val="nil"/>
              <w:left w:val="single" w:sz="4" w:space="0" w:color="auto"/>
              <w:bottom w:val="single" w:sz="4" w:space="0" w:color="auto"/>
              <w:right w:val="single" w:sz="4" w:space="0" w:color="auto"/>
            </w:tcBorders>
            <w:shd w:val="clear" w:color="000000" w:fill="DEEAF6"/>
            <w:vAlign w:val="center"/>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 xml:space="preserve">wydatki i majątkowe </w:t>
            </w:r>
          </w:p>
        </w:tc>
        <w:tc>
          <w:tcPr>
            <w:tcW w:w="1288"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7 000,00</w:t>
            </w:r>
          </w:p>
        </w:tc>
        <w:tc>
          <w:tcPr>
            <w:tcW w:w="1418"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36 000,00</w:t>
            </w:r>
          </w:p>
        </w:tc>
        <w:tc>
          <w:tcPr>
            <w:tcW w:w="1417"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77 199,36</w:t>
            </w:r>
          </w:p>
        </w:tc>
        <w:tc>
          <w:tcPr>
            <w:tcW w:w="1449"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0,00</w:t>
            </w:r>
          </w:p>
        </w:tc>
        <w:tc>
          <w:tcPr>
            <w:tcW w:w="138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182 925,00</w:t>
            </w:r>
          </w:p>
        </w:tc>
        <w:tc>
          <w:tcPr>
            <w:tcW w:w="127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 </w:t>
            </w:r>
          </w:p>
        </w:tc>
        <w:tc>
          <w:tcPr>
            <w:tcW w:w="127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 </w:t>
            </w:r>
          </w:p>
        </w:tc>
        <w:tc>
          <w:tcPr>
            <w:tcW w:w="1383" w:type="dxa"/>
            <w:tcBorders>
              <w:top w:val="nil"/>
              <w:left w:val="nil"/>
              <w:bottom w:val="single" w:sz="4" w:space="0" w:color="auto"/>
              <w:right w:val="single" w:sz="4" w:space="0" w:color="auto"/>
            </w:tcBorders>
            <w:shd w:val="clear" w:color="auto" w:fill="auto"/>
            <w:noWrap/>
            <w:vAlign w:val="bottom"/>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 </w:t>
            </w:r>
          </w:p>
        </w:tc>
        <w:tc>
          <w:tcPr>
            <w:tcW w:w="1310" w:type="dxa"/>
            <w:tcBorders>
              <w:top w:val="nil"/>
              <w:left w:val="nil"/>
              <w:bottom w:val="single" w:sz="4" w:space="0" w:color="auto"/>
              <w:right w:val="single" w:sz="4" w:space="0" w:color="auto"/>
            </w:tcBorders>
            <w:shd w:val="clear" w:color="auto" w:fill="auto"/>
            <w:noWrap/>
            <w:vAlign w:val="bottom"/>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 </w:t>
            </w:r>
          </w:p>
        </w:tc>
      </w:tr>
      <w:tr w:rsidR="00985756" w:rsidRPr="003C0FFF" w:rsidTr="00DE18D6">
        <w:trPr>
          <w:gridAfter w:val="1"/>
          <w:wAfter w:w="614" w:type="dxa"/>
          <w:trHeight w:val="553"/>
        </w:trPr>
        <w:tc>
          <w:tcPr>
            <w:tcW w:w="2114" w:type="dxa"/>
            <w:tcBorders>
              <w:top w:val="nil"/>
              <w:left w:val="single" w:sz="4" w:space="0" w:color="auto"/>
              <w:bottom w:val="single" w:sz="4" w:space="0" w:color="auto"/>
              <w:right w:val="single" w:sz="4" w:space="0" w:color="auto"/>
            </w:tcBorders>
            <w:shd w:val="clear" w:color="000000" w:fill="DEEAF6"/>
            <w:vAlign w:val="center"/>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lastRenderedPageBreak/>
              <w:t xml:space="preserve">wychowanie przedszkolne </w:t>
            </w:r>
          </w:p>
        </w:tc>
        <w:tc>
          <w:tcPr>
            <w:tcW w:w="1288"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3 245 503,52</w:t>
            </w:r>
          </w:p>
        </w:tc>
        <w:tc>
          <w:tcPr>
            <w:tcW w:w="1418"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3 665 613,10</w:t>
            </w:r>
          </w:p>
        </w:tc>
        <w:tc>
          <w:tcPr>
            <w:tcW w:w="1417"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4 106 458,33</w:t>
            </w:r>
          </w:p>
        </w:tc>
        <w:tc>
          <w:tcPr>
            <w:tcW w:w="1449"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4 359 531,74</w:t>
            </w:r>
          </w:p>
        </w:tc>
        <w:tc>
          <w:tcPr>
            <w:tcW w:w="138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5 215 181,92</w:t>
            </w:r>
          </w:p>
        </w:tc>
        <w:tc>
          <w:tcPr>
            <w:tcW w:w="127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 </w:t>
            </w:r>
          </w:p>
        </w:tc>
        <w:tc>
          <w:tcPr>
            <w:tcW w:w="127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 </w:t>
            </w:r>
          </w:p>
        </w:tc>
        <w:tc>
          <w:tcPr>
            <w:tcW w:w="1383" w:type="dxa"/>
            <w:tcBorders>
              <w:top w:val="nil"/>
              <w:left w:val="nil"/>
              <w:bottom w:val="single" w:sz="4" w:space="0" w:color="auto"/>
              <w:right w:val="single" w:sz="4" w:space="0" w:color="auto"/>
            </w:tcBorders>
            <w:shd w:val="clear" w:color="auto" w:fill="auto"/>
            <w:noWrap/>
            <w:vAlign w:val="bottom"/>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 </w:t>
            </w:r>
          </w:p>
        </w:tc>
        <w:tc>
          <w:tcPr>
            <w:tcW w:w="1310" w:type="dxa"/>
            <w:tcBorders>
              <w:top w:val="nil"/>
              <w:left w:val="nil"/>
              <w:bottom w:val="single" w:sz="4" w:space="0" w:color="auto"/>
              <w:right w:val="single" w:sz="4" w:space="0" w:color="auto"/>
            </w:tcBorders>
            <w:shd w:val="clear" w:color="auto" w:fill="auto"/>
            <w:noWrap/>
            <w:vAlign w:val="bottom"/>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 </w:t>
            </w:r>
          </w:p>
        </w:tc>
      </w:tr>
      <w:tr w:rsidR="00985756" w:rsidRPr="003C0FFF" w:rsidTr="00DE18D6">
        <w:trPr>
          <w:gridAfter w:val="1"/>
          <w:wAfter w:w="614" w:type="dxa"/>
          <w:trHeight w:val="419"/>
        </w:trPr>
        <w:tc>
          <w:tcPr>
            <w:tcW w:w="2114" w:type="dxa"/>
            <w:tcBorders>
              <w:top w:val="nil"/>
              <w:left w:val="single" w:sz="4" w:space="0" w:color="auto"/>
              <w:bottom w:val="single" w:sz="4" w:space="0" w:color="auto"/>
              <w:right w:val="single" w:sz="4" w:space="0" w:color="auto"/>
            </w:tcBorders>
            <w:shd w:val="clear" w:color="000000" w:fill="DEEAF6"/>
            <w:vAlign w:val="center"/>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 xml:space="preserve">dowóz dzieci i uczniów </w:t>
            </w:r>
          </w:p>
        </w:tc>
        <w:tc>
          <w:tcPr>
            <w:tcW w:w="1288"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207 522,15</w:t>
            </w:r>
          </w:p>
        </w:tc>
        <w:tc>
          <w:tcPr>
            <w:tcW w:w="1418"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113 779,98</w:t>
            </w:r>
          </w:p>
        </w:tc>
        <w:tc>
          <w:tcPr>
            <w:tcW w:w="1417"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166 048,75</w:t>
            </w:r>
          </w:p>
        </w:tc>
        <w:tc>
          <w:tcPr>
            <w:tcW w:w="1449"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260 686,82</w:t>
            </w:r>
          </w:p>
        </w:tc>
        <w:tc>
          <w:tcPr>
            <w:tcW w:w="138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354 731,55</w:t>
            </w:r>
          </w:p>
        </w:tc>
        <w:tc>
          <w:tcPr>
            <w:tcW w:w="127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 </w:t>
            </w:r>
          </w:p>
        </w:tc>
        <w:tc>
          <w:tcPr>
            <w:tcW w:w="127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 </w:t>
            </w:r>
          </w:p>
        </w:tc>
        <w:tc>
          <w:tcPr>
            <w:tcW w:w="1383" w:type="dxa"/>
            <w:tcBorders>
              <w:top w:val="nil"/>
              <w:left w:val="nil"/>
              <w:bottom w:val="single" w:sz="4" w:space="0" w:color="auto"/>
              <w:right w:val="single" w:sz="4" w:space="0" w:color="auto"/>
            </w:tcBorders>
            <w:shd w:val="clear" w:color="auto" w:fill="auto"/>
            <w:noWrap/>
            <w:vAlign w:val="bottom"/>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 </w:t>
            </w:r>
          </w:p>
        </w:tc>
        <w:tc>
          <w:tcPr>
            <w:tcW w:w="1310" w:type="dxa"/>
            <w:tcBorders>
              <w:top w:val="nil"/>
              <w:left w:val="nil"/>
              <w:bottom w:val="single" w:sz="4" w:space="0" w:color="auto"/>
              <w:right w:val="single" w:sz="4" w:space="0" w:color="auto"/>
            </w:tcBorders>
            <w:shd w:val="clear" w:color="auto" w:fill="auto"/>
            <w:noWrap/>
            <w:vAlign w:val="bottom"/>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 </w:t>
            </w:r>
          </w:p>
        </w:tc>
      </w:tr>
      <w:tr w:rsidR="00985756" w:rsidRPr="003C0FFF" w:rsidTr="00DE18D6">
        <w:trPr>
          <w:gridAfter w:val="1"/>
          <w:wAfter w:w="614" w:type="dxa"/>
          <w:trHeight w:val="681"/>
        </w:trPr>
        <w:tc>
          <w:tcPr>
            <w:tcW w:w="2114" w:type="dxa"/>
            <w:tcBorders>
              <w:top w:val="nil"/>
              <w:left w:val="single" w:sz="4" w:space="0" w:color="auto"/>
              <w:bottom w:val="single" w:sz="4" w:space="0" w:color="auto"/>
              <w:right w:val="single" w:sz="4" w:space="0" w:color="auto"/>
            </w:tcBorders>
            <w:shd w:val="clear" w:color="000000" w:fill="DEEAF6"/>
            <w:vAlign w:val="center"/>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 xml:space="preserve">wynagrodzenia i pochodne </w:t>
            </w:r>
          </w:p>
        </w:tc>
        <w:tc>
          <w:tcPr>
            <w:tcW w:w="1288"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16 234 426,12</w:t>
            </w:r>
          </w:p>
        </w:tc>
        <w:tc>
          <w:tcPr>
            <w:tcW w:w="1418"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17 245 549,72</w:t>
            </w:r>
          </w:p>
        </w:tc>
        <w:tc>
          <w:tcPr>
            <w:tcW w:w="1417"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18 397 963,80</w:t>
            </w:r>
          </w:p>
        </w:tc>
        <w:tc>
          <w:tcPr>
            <w:tcW w:w="1449"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19 739 116,92</w:t>
            </w:r>
          </w:p>
        </w:tc>
        <w:tc>
          <w:tcPr>
            <w:tcW w:w="138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22 606 236,94</w:t>
            </w:r>
          </w:p>
        </w:tc>
        <w:tc>
          <w:tcPr>
            <w:tcW w:w="127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 </w:t>
            </w:r>
          </w:p>
        </w:tc>
        <w:tc>
          <w:tcPr>
            <w:tcW w:w="127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 </w:t>
            </w:r>
          </w:p>
        </w:tc>
        <w:tc>
          <w:tcPr>
            <w:tcW w:w="1383" w:type="dxa"/>
            <w:tcBorders>
              <w:top w:val="nil"/>
              <w:left w:val="nil"/>
              <w:bottom w:val="single" w:sz="4" w:space="0" w:color="auto"/>
              <w:right w:val="single" w:sz="4" w:space="0" w:color="auto"/>
            </w:tcBorders>
            <w:shd w:val="clear" w:color="auto" w:fill="auto"/>
            <w:noWrap/>
            <w:vAlign w:val="bottom"/>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 </w:t>
            </w:r>
          </w:p>
        </w:tc>
        <w:tc>
          <w:tcPr>
            <w:tcW w:w="1310" w:type="dxa"/>
            <w:tcBorders>
              <w:top w:val="nil"/>
              <w:left w:val="nil"/>
              <w:bottom w:val="single" w:sz="4" w:space="0" w:color="auto"/>
              <w:right w:val="single" w:sz="4" w:space="0" w:color="auto"/>
            </w:tcBorders>
            <w:shd w:val="clear" w:color="auto" w:fill="auto"/>
            <w:noWrap/>
            <w:vAlign w:val="bottom"/>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 </w:t>
            </w:r>
          </w:p>
        </w:tc>
      </w:tr>
      <w:tr w:rsidR="00985756" w:rsidRPr="003C0FFF" w:rsidTr="00DE18D6">
        <w:trPr>
          <w:gridAfter w:val="1"/>
          <w:wAfter w:w="614" w:type="dxa"/>
          <w:trHeight w:val="1256"/>
        </w:trPr>
        <w:tc>
          <w:tcPr>
            <w:tcW w:w="2114" w:type="dxa"/>
            <w:tcBorders>
              <w:top w:val="nil"/>
              <w:left w:val="single" w:sz="4" w:space="0" w:color="auto"/>
              <w:bottom w:val="single" w:sz="4" w:space="0" w:color="auto"/>
              <w:right w:val="single" w:sz="4" w:space="0" w:color="auto"/>
            </w:tcBorders>
            <w:shd w:val="clear" w:color="000000" w:fill="DEEAF6"/>
            <w:vAlign w:val="center"/>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 xml:space="preserve">zadania wymagające stosowania specjalnej organizacji nauki i metod pracy dzieci przedszkolnych </w:t>
            </w:r>
          </w:p>
        </w:tc>
        <w:tc>
          <w:tcPr>
            <w:tcW w:w="1288"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319 038,14</w:t>
            </w:r>
          </w:p>
        </w:tc>
        <w:tc>
          <w:tcPr>
            <w:tcW w:w="1418"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224 318,64</w:t>
            </w:r>
          </w:p>
        </w:tc>
        <w:tc>
          <w:tcPr>
            <w:tcW w:w="1417"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274 542,22</w:t>
            </w:r>
          </w:p>
        </w:tc>
        <w:tc>
          <w:tcPr>
            <w:tcW w:w="1449"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327 251,10</w:t>
            </w:r>
          </w:p>
        </w:tc>
        <w:tc>
          <w:tcPr>
            <w:tcW w:w="138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467 138,13</w:t>
            </w:r>
          </w:p>
        </w:tc>
        <w:tc>
          <w:tcPr>
            <w:tcW w:w="127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 </w:t>
            </w:r>
          </w:p>
        </w:tc>
        <w:tc>
          <w:tcPr>
            <w:tcW w:w="127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 </w:t>
            </w:r>
          </w:p>
        </w:tc>
        <w:tc>
          <w:tcPr>
            <w:tcW w:w="1383" w:type="dxa"/>
            <w:tcBorders>
              <w:top w:val="nil"/>
              <w:left w:val="nil"/>
              <w:bottom w:val="single" w:sz="4" w:space="0" w:color="auto"/>
              <w:right w:val="single" w:sz="4" w:space="0" w:color="auto"/>
            </w:tcBorders>
            <w:shd w:val="clear" w:color="auto" w:fill="auto"/>
            <w:noWrap/>
            <w:vAlign w:val="bottom"/>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 </w:t>
            </w:r>
          </w:p>
        </w:tc>
        <w:tc>
          <w:tcPr>
            <w:tcW w:w="1310" w:type="dxa"/>
            <w:tcBorders>
              <w:top w:val="nil"/>
              <w:left w:val="nil"/>
              <w:bottom w:val="single" w:sz="4" w:space="0" w:color="auto"/>
              <w:right w:val="single" w:sz="4" w:space="0" w:color="auto"/>
            </w:tcBorders>
            <w:shd w:val="clear" w:color="auto" w:fill="auto"/>
            <w:noWrap/>
            <w:vAlign w:val="bottom"/>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 </w:t>
            </w:r>
          </w:p>
        </w:tc>
      </w:tr>
      <w:tr w:rsidR="00985756" w:rsidRPr="003C0FFF" w:rsidTr="00DE18D6">
        <w:trPr>
          <w:gridAfter w:val="1"/>
          <w:wAfter w:w="614" w:type="dxa"/>
          <w:trHeight w:val="1406"/>
        </w:trPr>
        <w:tc>
          <w:tcPr>
            <w:tcW w:w="2114" w:type="dxa"/>
            <w:tcBorders>
              <w:top w:val="nil"/>
              <w:left w:val="single" w:sz="4" w:space="0" w:color="auto"/>
              <w:bottom w:val="single" w:sz="4" w:space="0" w:color="auto"/>
              <w:right w:val="single" w:sz="4" w:space="0" w:color="auto"/>
            </w:tcBorders>
            <w:shd w:val="clear" w:color="000000" w:fill="DEEAF6"/>
            <w:vAlign w:val="center"/>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 xml:space="preserve">zadania wymagające stosowania specjalnej organizacji nauki i metod pracy uczniów szkół  podstawowych, gimnazjalnych i liceum </w:t>
            </w:r>
          </w:p>
        </w:tc>
        <w:tc>
          <w:tcPr>
            <w:tcW w:w="1288"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1 276 351,33</w:t>
            </w:r>
          </w:p>
        </w:tc>
        <w:tc>
          <w:tcPr>
            <w:tcW w:w="1418"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1 557 082,35</w:t>
            </w:r>
          </w:p>
        </w:tc>
        <w:tc>
          <w:tcPr>
            <w:tcW w:w="1417"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1 857 668,09</w:t>
            </w:r>
          </w:p>
        </w:tc>
        <w:tc>
          <w:tcPr>
            <w:tcW w:w="1449"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2 201 900,88</w:t>
            </w:r>
          </w:p>
        </w:tc>
        <w:tc>
          <w:tcPr>
            <w:tcW w:w="138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2 584 291,94</w:t>
            </w:r>
          </w:p>
        </w:tc>
        <w:tc>
          <w:tcPr>
            <w:tcW w:w="127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 </w:t>
            </w:r>
          </w:p>
        </w:tc>
        <w:tc>
          <w:tcPr>
            <w:tcW w:w="127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 </w:t>
            </w:r>
          </w:p>
        </w:tc>
        <w:tc>
          <w:tcPr>
            <w:tcW w:w="1383" w:type="dxa"/>
            <w:tcBorders>
              <w:top w:val="nil"/>
              <w:left w:val="nil"/>
              <w:bottom w:val="single" w:sz="4" w:space="0" w:color="auto"/>
              <w:right w:val="single" w:sz="4" w:space="0" w:color="auto"/>
            </w:tcBorders>
            <w:shd w:val="clear" w:color="auto" w:fill="auto"/>
            <w:noWrap/>
            <w:vAlign w:val="bottom"/>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 </w:t>
            </w:r>
          </w:p>
        </w:tc>
        <w:tc>
          <w:tcPr>
            <w:tcW w:w="1310" w:type="dxa"/>
            <w:tcBorders>
              <w:top w:val="nil"/>
              <w:left w:val="nil"/>
              <w:bottom w:val="single" w:sz="4" w:space="0" w:color="auto"/>
              <w:right w:val="single" w:sz="4" w:space="0" w:color="auto"/>
            </w:tcBorders>
            <w:shd w:val="clear" w:color="auto" w:fill="auto"/>
            <w:noWrap/>
            <w:vAlign w:val="bottom"/>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 </w:t>
            </w:r>
          </w:p>
        </w:tc>
      </w:tr>
      <w:tr w:rsidR="00985756" w:rsidRPr="003C0FFF" w:rsidTr="00DE18D6">
        <w:trPr>
          <w:gridAfter w:val="1"/>
          <w:wAfter w:w="614" w:type="dxa"/>
          <w:trHeight w:val="408"/>
        </w:trPr>
        <w:tc>
          <w:tcPr>
            <w:tcW w:w="2114" w:type="dxa"/>
            <w:tcBorders>
              <w:top w:val="nil"/>
              <w:left w:val="single" w:sz="4" w:space="0" w:color="auto"/>
              <w:bottom w:val="single" w:sz="4" w:space="0" w:color="auto"/>
              <w:right w:val="single" w:sz="4" w:space="0" w:color="auto"/>
            </w:tcBorders>
            <w:shd w:val="clear" w:color="000000" w:fill="DEEAF6"/>
            <w:vAlign w:val="center"/>
            <w:hideMark/>
          </w:tcPr>
          <w:p w:rsidR="00985756" w:rsidRPr="003C0FFF" w:rsidRDefault="00985756" w:rsidP="00124630">
            <w:pPr>
              <w:spacing w:after="0" w:line="240" w:lineRule="auto"/>
              <w:rPr>
                <w:rFonts w:eastAsia="Times New Roman" w:cs="Times New Roman"/>
                <w:b/>
                <w:bCs/>
                <w:sz w:val="18"/>
                <w:szCs w:val="18"/>
                <w:lang w:eastAsia="pl-PL"/>
              </w:rPr>
            </w:pPr>
            <w:r w:rsidRPr="003C0FFF">
              <w:rPr>
                <w:rFonts w:eastAsia="Times New Roman" w:cs="Times New Roman"/>
                <w:b/>
                <w:bCs/>
                <w:sz w:val="18"/>
                <w:szCs w:val="18"/>
                <w:lang w:eastAsia="pl-PL"/>
              </w:rPr>
              <w:t xml:space="preserve">Subwencja oświatowa </w:t>
            </w:r>
          </w:p>
        </w:tc>
        <w:tc>
          <w:tcPr>
            <w:tcW w:w="1288"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 </w:t>
            </w:r>
          </w:p>
        </w:tc>
        <w:tc>
          <w:tcPr>
            <w:tcW w:w="1449"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 </w:t>
            </w:r>
          </w:p>
        </w:tc>
        <w:tc>
          <w:tcPr>
            <w:tcW w:w="138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 </w:t>
            </w:r>
          </w:p>
        </w:tc>
        <w:tc>
          <w:tcPr>
            <w:tcW w:w="127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b/>
                <w:bCs/>
                <w:sz w:val="18"/>
                <w:szCs w:val="18"/>
                <w:lang w:eastAsia="pl-PL"/>
              </w:rPr>
            </w:pPr>
            <w:r w:rsidRPr="003C0FFF">
              <w:rPr>
                <w:rFonts w:eastAsia="Times New Roman" w:cs="Times New Roman"/>
                <w:b/>
                <w:bCs/>
                <w:sz w:val="18"/>
                <w:szCs w:val="18"/>
                <w:lang w:eastAsia="pl-PL"/>
              </w:rPr>
              <w:t>12 570 052,00</w:t>
            </w:r>
          </w:p>
        </w:tc>
        <w:tc>
          <w:tcPr>
            <w:tcW w:w="127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b/>
                <w:bCs/>
                <w:sz w:val="18"/>
                <w:szCs w:val="18"/>
                <w:lang w:eastAsia="pl-PL"/>
              </w:rPr>
            </w:pPr>
            <w:r w:rsidRPr="003C0FFF">
              <w:rPr>
                <w:rFonts w:eastAsia="Times New Roman" w:cs="Times New Roman"/>
                <w:b/>
                <w:bCs/>
                <w:sz w:val="18"/>
                <w:szCs w:val="18"/>
                <w:lang w:eastAsia="pl-PL"/>
              </w:rPr>
              <w:t>12 313 960,00</w:t>
            </w:r>
          </w:p>
        </w:tc>
        <w:tc>
          <w:tcPr>
            <w:tcW w:w="1276"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12 945 564,00</w:t>
            </w:r>
          </w:p>
        </w:tc>
        <w:tc>
          <w:tcPr>
            <w:tcW w:w="1383"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b/>
                <w:bCs/>
                <w:sz w:val="18"/>
                <w:szCs w:val="18"/>
                <w:lang w:eastAsia="pl-PL"/>
              </w:rPr>
            </w:pPr>
            <w:r w:rsidRPr="003C0FFF">
              <w:rPr>
                <w:rFonts w:eastAsia="Times New Roman" w:cs="Times New Roman"/>
                <w:b/>
                <w:bCs/>
                <w:sz w:val="18"/>
                <w:szCs w:val="18"/>
                <w:lang w:eastAsia="pl-PL"/>
              </w:rPr>
              <w:t>14 207 107,00</w:t>
            </w:r>
          </w:p>
        </w:tc>
        <w:tc>
          <w:tcPr>
            <w:tcW w:w="1310" w:type="dxa"/>
            <w:tcBorders>
              <w:top w:val="nil"/>
              <w:left w:val="nil"/>
              <w:bottom w:val="single" w:sz="4" w:space="0" w:color="auto"/>
              <w:right w:val="single" w:sz="4" w:space="0" w:color="auto"/>
            </w:tcBorders>
            <w:shd w:val="clear" w:color="auto" w:fill="auto"/>
            <w:noWrap/>
            <w:vAlign w:val="bottom"/>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16 190 645,00</w:t>
            </w:r>
          </w:p>
        </w:tc>
      </w:tr>
      <w:tr w:rsidR="00985756" w:rsidRPr="003C0FFF" w:rsidTr="00DE18D6">
        <w:trPr>
          <w:gridAfter w:val="1"/>
          <w:wAfter w:w="614" w:type="dxa"/>
          <w:trHeight w:val="993"/>
        </w:trPr>
        <w:tc>
          <w:tcPr>
            <w:tcW w:w="2114" w:type="dxa"/>
            <w:tcBorders>
              <w:top w:val="nil"/>
              <w:left w:val="single" w:sz="4" w:space="0" w:color="auto"/>
              <w:bottom w:val="single" w:sz="4" w:space="0" w:color="auto"/>
              <w:right w:val="single" w:sz="4" w:space="0" w:color="auto"/>
            </w:tcBorders>
            <w:shd w:val="clear" w:color="000000" w:fill="DEEAF6"/>
            <w:vAlign w:val="center"/>
            <w:hideMark/>
          </w:tcPr>
          <w:p w:rsidR="00985756" w:rsidRPr="003C0FFF" w:rsidRDefault="00985756" w:rsidP="00124630">
            <w:pPr>
              <w:spacing w:after="0" w:line="240" w:lineRule="auto"/>
              <w:rPr>
                <w:rFonts w:eastAsia="Times New Roman" w:cs="Times New Roman"/>
                <w:b/>
                <w:bCs/>
                <w:sz w:val="18"/>
                <w:szCs w:val="18"/>
                <w:lang w:eastAsia="pl-PL"/>
              </w:rPr>
            </w:pPr>
            <w:r w:rsidRPr="003C0FFF">
              <w:rPr>
                <w:rFonts w:eastAsia="Times New Roman" w:cs="Times New Roman"/>
                <w:b/>
                <w:bCs/>
                <w:sz w:val="18"/>
                <w:szCs w:val="18"/>
                <w:lang w:eastAsia="pl-PL"/>
              </w:rPr>
              <w:t>Różnica</w:t>
            </w:r>
            <w:r w:rsidRPr="003C0FFF">
              <w:rPr>
                <w:rFonts w:eastAsia="Times New Roman" w:cs="Times New Roman"/>
                <w:sz w:val="18"/>
                <w:szCs w:val="18"/>
                <w:lang w:eastAsia="pl-PL"/>
              </w:rPr>
              <w:t xml:space="preserve">(Dochody działu 801 i 854 + subwencja oświatowa minus </w:t>
            </w:r>
            <w:r w:rsidRPr="003C0FFF">
              <w:rPr>
                <w:rFonts w:eastAsia="Times New Roman" w:cs="Times New Roman"/>
                <w:b/>
                <w:bCs/>
                <w:sz w:val="18"/>
                <w:szCs w:val="18"/>
                <w:lang w:eastAsia="pl-PL"/>
              </w:rPr>
              <w:t>wydatki)</w:t>
            </w:r>
          </w:p>
        </w:tc>
        <w:tc>
          <w:tcPr>
            <w:tcW w:w="1288"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center"/>
              <w:rPr>
                <w:rFonts w:eastAsia="Times New Roman" w:cs="Times New Roman"/>
                <w:sz w:val="18"/>
                <w:szCs w:val="18"/>
                <w:lang w:eastAsia="pl-PL"/>
              </w:rPr>
            </w:pPr>
            <w:r w:rsidRPr="003C0FFF">
              <w:rPr>
                <w:rFonts w:eastAsia="Times New Roman" w:cs="Times New Roman"/>
                <w:sz w:val="18"/>
                <w:szCs w:val="18"/>
                <w:lang w:eastAsia="pl-PL"/>
              </w:rPr>
              <w:t>-6 503 748,41</w:t>
            </w:r>
          </w:p>
        </w:tc>
        <w:tc>
          <w:tcPr>
            <w:tcW w:w="1418"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center"/>
              <w:rPr>
                <w:rFonts w:eastAsia="Times New Roman" w:cs="Times New Roman"/>
                <w:sz w:val="18"/>
                <w:szCs w:val="18"/>
                <w:lang w:eastAsia="pl-PL"/>
              </w:rPr>
            </w:pPr>
            <w:r w:rsidRPr="003C0FFF">
              <w:rPr>
                <w:rFonts w:eastAsia="Times New Roman" w:cs="Times New Roman"/>
                <w:sz w:val="18"/>
                <w:szCs w:val="18"/>
                <w:lang w:eastAsia="pl-PL"/>
              </w:rPr>
              <w:t>-7 464 004,41</w:t>
            </w:r>
          </w:p>
        </w:tc>
        <w:tc>
          <w:tcPr>
            <w:tcW w:w="1417"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center"/>
              <w:rPr>
                <w:rFonts w:eastAsia="Times New Roman" w:cs="Times New Roman"/>
                <w:sz w:val="18"/>
                <w:szCs w:val="18"/>
                <w:lang w:eastAsia="pl-PL"/>
              </w:rPr>
            </w:pPr>
            <w:r w:rsidRPr="003C0FFF">
              <w:rPr>
                <w:rFonts w:eastAsia="Times New Roman" w:cs="Times New Roman"/>
                <w:sz w:val="18"/>
                <w:szCs w:val="18"/>
                <w:lang w:eastAsia="pl-PL"/>
              </w:rPr>
              <w:t>-8 351 837,74</w:t>
            </w:r>
          </w:p>
        </w:tc>
        <w:tc>
          <w:tcPr>
            <w:tcW w:w="1449"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center"/>
              <w:rPr>
                <w:rFonts w:eastAsia="Times New Roman" w:cs="Times New Roman"/>
                <w:sz w:val="18"/>
                <w:szCs w:val="18"/>
                <w:lang w:eastAsia="pl-PL"/>
              </w:rPr>
            </w:pPr>
            <w:r w:rsidRPr="003C0FFF">
              <w:rPr>
                <w:rFonts w:eastAsia="Times New Roman" w:cs="Times New Roman"/>
                <w:sz w:val="18"/>
                <w:szCs w:val="18"/>
                <w:lang w:eastAsia="pl-PL"/>
              </w:rPr>
              <w:t>-8 997 491,09</w:t>
            </w:r>
          </w:p>
        </w:tc>
        <w:tc>
          <w:tcPr>
            <w:tcW w:w="138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center"/>
              <w:rPr>
                <w:rFonts w:eastAsia="Times New Roman" w:cs="Times New Roman"/>
                <w:sz w:val="18"/>
                <w:szCs w:val="18"/>
                <w:lang w:eastAsia="pl-PL"/>
              </w:rPr>
            </w:pPr>
            <w:r w:rsidRPr="003C0FFF">
              <w:rPr>
                <w:rFonts w:eastAsia="Times New Roman" w:cs="Times New Roman"/>
                <w:sz w:val="18"/>
                <w:szCs w:val="18"/>
                <w:lang w:eastAsia="pl-PL"/>
              </w:rPr>
              <w:t>-10 114 773,75</w:t>
            </w:r>
          </w:p>
        </w:tc>
        <w:tc>
          <w:tcPr>
            <w:tcW w:w="127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center"/>
              <w:rPr>
                <w:rFonts w:eastAsia="Times New Roman" w:cs="Times New Roman"/>
                <w:b/>
                <w:bCs/>
                <w:sz w:val="18"/>
                <w:szCs w:val="18"/>
                <w:lang w:eastAsia="pl-PL"/>
              </w:rPr>
            </w:pPr>
            <w:r w:rsidRPr="003C0FFF">
              <w:rPr>
                <w:rFonts w:eastAsia="Times New Roman" w:cs="Times New Roman"/>
                <w:b/>
                <w:bCs/>
                <w:sz w:val="18"/>
                <w:szCs w:val="18"/>
                <w:lang w:eastAsia="pl-PL"/>
              </w:rPr>
              <w:t> </w:t>
            </w:r>
          </w:p>
        </w:tc>
        <w:tc>
          <w:tcPr>
            <w:tcW w:w="127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center"/>
              <w:rPr>
                <w:rFonts w:eastAsia="Times New Roman" w:cs="Times New Roman"/>
                <w:b/>
                <w:bCs/>
                <w:sz w:val="18"/>
                <w:szCs w:val="18"/>
                <w:lang w:eastAsia="pl-PL"/>
              </w:rPr>
            </w:pPr>
            <w:r w:rsidRPr="003C0FFF">
              <w:rPr>
                <w:rFonts w:eastAsia="Times New Roman" w:cs="Times New Roman"/>
                <w:b/>
                <w:bCs/>
                <w:sz w:val="18"/>
                <w:szCs w:val="18"/>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 </w:t>
            </w:r>
          </w:p>
        </w:tc>
        <w:tc>
          <w:tcPr>
            <w:tcW w:w="1383" w:type="dxa"/>
            <w:tcBorders>
              <w:top w:val="nil"/>
              <w:left w:val="nil"/>
              <w:bottom w:val="single" w:sz="4" w:space="0" w:color="auto"/>
              <w:right w:val="single" w:sz="4" w:space="0" w:color="auto"/>
            </w:tcBorders>
            <w:shd w:val="clear" w:color="auto" w:fill="auto"/>
            <w:noWrap/>
            <w:vAlign w:val="bottom"/>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 </w:t>
            </w:r>
          </w:p>
        </w:tc>
        <w:tc>
          <w:tcPr>
            <w:tcW w:w="1310" w:type="dxa"/>
            <w:tcBorders>
              <w:top w:val="nil"/>
              <w:left w:val="nil"/>
              <w:bottom w:val="single" w:sz="4" w:space="0" w:color="auto"/>
              <w:right w:val="single" w:sz="4" w:space="0" w:color="auto"/>
            </w:tcBorders>
            <w:shd w:val="clear" w:color="auto" w:fill="auto"/>
            <w:noWrap/>
            <w:vAlign w:val="bottom"/>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 </w:t>
            </w:r>
          </w:p>
        </w:tc>
      </w:tr>
      <w:tr w:rsidR="00985756" w:rsidRPr="003C0FFF" w:rsidTr="00DE18D6">
        <w:trPr>
          <w:gridAfter w:val="1"/>
          <w:wAfter w:w="614" w:type="dxa"/>
          <w:trHeight w:val="456"/>
        </w:trPr>
        <w:tc>
          <w:tcPr>
            <w:tcW w:w="2114" w:type="dxa"/>
            <w:tcBorders>
              <w:top w:val="nil"/>
              <w:left w:val="single" w:sz="4" w:space="0" w:color="auto"/>
              <w:bottom w:val="single" w:sz="4" w:space="0" w:color="auto"/>
              <w:right w:val="single" w:sz="4" w:space="0" w:color="auto"/>
            </w:tcBorders>
            <w:shd w:val="clear" w:color="000000" w:fill="DEEAF6"/>
            <w:vAlign w:val="center"/>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 xml:space="preserve">Budżet gminy </w:t>
            </w:r>
          </w:p>
        </w:tc>
        <w:tc>
          <w:tcPr>
            <w:tcW w:w="1288"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62 345 188,62</w:t>
            </w:r>
          </w:p>
        </w:tc>
        <w:tc>
          <w:tcPr>
            <w:tcW w:w="1418"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61 861 832,77</w:t>
            </w:r>
          </w:p>
        </w:tc>
        <w:tc>
          <w:tcPr>
            <w:tcW w:w="1417"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61 947 656,75</w:t>
            </w:r>
          </w:p>
        </w:tc>
        <w:tc>
          <w:tcPr>
            <w:tcW w:w="1449"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80 873 742,70</w:t>
            </w:r>
          </w:p>
        </w:tc>
        <w:tc>
          <w:tcPr>
            <w:tcW w:w="1386"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73 761 399,58</w:t>
            </w:r>
          </w:p>
        </w:tc>
        <w:tc>
          <w:tcPr>
            <w:tcW w:w="127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64 268 518,86</w:t>
            </w:r>
          </w:p>
        </w:tc>
        <w:tc>
          <w:tcPr>
            <w:tcW w:w="127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63 334 894,49</w:t>
            </w:r>
          </w:p>
        </w:tc>
        <w:tc>
          <w:tcPr>
            <w:tcW w:w="1276"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69 285 419,13</w:t>
            </w:r>
          </w:p>
        </w:tc>
        <w:tc>
          <w:tcPr>
            <w:tcW w:w="1383" w:type="dxa"/>
            <w:tcBorders>
              <w:top w:val="nil"/>
              <w:left w:val="nil"/>
              <w:bottom w:val="single" w:sz="4" w:space="0" w:color="auto"/>
              <w:right w:val="single" w:sz="4" w:space="0" w:color="auto"/>
            </w:tcBorders>
            <w:shd w:val="clear" w:color="auto" w:fill="auto"/>
            <w:noWrap/>
            <w:vAlign w:val="bottom"/>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74 091 766,38</w:t>
            </w:r>
          </w:p>
        </w:tc>
        <w:tc>
          <w:tcPr>
            <w:tcW w:w="1310" w:type="dxa"/>
            <w:tcBorders>
              <w:top w:val="nil"/>
              <w:left w:val="nil"/>
              <w:bottom w:val="single" w:sz="4" w:space="0" w:color="auto"/>
              <w:right w:val="single" w:sz="4" w:space="0" w:color="auto"/>
            </w:tcBorders>
            <w:shd w:val="clear" w:color="auto" w:fill="auto"/>
            <w:noWrap/>
            <w:vAlign w:val="bottom"/>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68 311 611,86</w:t>
            </w:r>
          </w:p>
        </w:tc>
      </w:tr>
      <w:tr w:rsidR="00985756" w:rsidRPr="003C0FFF" w:rsidTr="00DE18D6">
        <w:trPr>
          <w:gridAfter w:val="1"/>
          <w:wAfter w:w="614" w:type="dxa"/>
          <w:trHeight w:val="74"/>
        </w:trPr>
        <w:tc>
          <w:tcPr>
            <w:tcW w:w="2114" w:type="dxa"/>
            <w:tcBorders>
              <w:top w:val="nil"/>
              <w:left w:val="single" w:sz="4" w:space="0" w:color="auto"/>
              <w:bottom w:val="single" w:sz="4" w:space="0" w:color="auto"/>
              <w:right w:val="single" w:sz="4" w:space="0" w:color="auto"/>
            </w:tcBorders>
            <w:shd w:val="clear" w:color="000000" w:fill="DEEAF6"/>
            <w:vAlign w:val="center"/>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 </w:t>
            </w:r>
          </w:p>
        </w:tc>
        <w:tc>
          <w:tcPr>
            <w:tcW w:w="1288"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 </w:t>
            </w:r>
          </w:p>
        </w:tc>
        <w:tc>
          <w:tcPr>
            <w:tcW w:w="1449"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 </w:t>
            </w:r>
          </w:p>
        </w:tc>
        <w:tc>
          <w:tcPr>
            <w:tcW w:w="138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 </w:t>
            </w:r>
          </w:p>
        </w:tc>
        <w:tc>
          <w:tcPr>
            <w:tcW w:w="127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 </w:t>
            </w:r>
          </w:p>
        </w:tc>
        <w:tc>
          <w:tcPr>
            <w:tcW w:w="127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right"/>
              <w:rPr>
                <w:rFonts w:eastAsia="Times New Roman" w:cs="Times New Roman"/>
                <w:sz w:val="18"/>
                <w:szCs w:val="18"/>
                <w:lang w:eastAsia="pl-PL"/>
              </w:rPr>
            </w:pPr>
            <w:r w:rsidRPr="003C0FFF">
              <w:rPr>
                <w:rFonts w:eastAsia="Times New Roman" w:cs="Times New Roman"/>
                <w:sz w:val="18"/>
                <w:szCs w:val="18"/>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 </w:t>
            </w:r>
          </w:p>
        </w:tc>
        <w:tc>
          <w:tcPr>
            <w:tcW w:w="1383" w:type="dxa"/>
            <w:tcBorders>
              <w:top w:val="nil"/>
              <w:left w:val="nil"/>
              <w:bottom w:val="single" w:sz="4" w:space="0" w:color="auto"/>
              <w:right w:val="single" w:sz="4" w:space="0" w:color="auto"/>
            </w:tcBorders>
            <w:shd w:val="clear" w:color="auto" w:fill="auto"/>
            <w:noWrap/>
            <w:vAlign w:val="bottom"/>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 </w:t>
            </w:r>
          </w:p>
        </w:tc>
        <w:tc>
          <w:tcPr>
            <w:tcW w:w="1310" w:type="dxa"/>
            <w:tcBorders>
              <w:top w:val="nil"/>
              <w:left w:val="nil"/>
              <w:bottom w:val="single" w:sz="4" w:space="0" w:color="auto"/>
              <w:right w:val="single" w:sz="4" w:space="0" w:color="auto"/>
            </w:tcBorders>
            <w:shd w:val="clear" w:color="auto" w:fill="auto"/>
            <w:noWrap/>
            <w:vAlign w:val="bottom"/>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 </w:t>
            </w:r>
          </w:p>
        </w:tc>
      </w:tr>
      <w:tr w:rsidR="00985756" w:rsidRPr="003C0FFF" w:rsidTr="00DE18D6">
        <w:trPr>
          <w:gridAfter w:val="1"/>
          <w:wAfter w:w="614" w:type="dxa"/>
          <w:trHeight w:val="702"/>
        </w:trPr>
        <w:tc>
          <w:tcPr>
            <w:tcW w:w="2114" w:type="dxa"/>
            <w:tcBorders>
              <w:top w:val="nil"/>
              <w:left w:val="single" w:sz="4" w:space="0" w:color="auto"/>
              <w:bottom w:val="single" w:sz="4" w:space="0" w:color="auto"/>
              <w:right w:val="single" w:sz="4" w:space="0" w:color="auto"/>
            </w:tcBorders>
            <w:shd w:val="clear" w:color="000000" w:fill="DEEAF6"/>
            <w:vAlign w:val="center"/>
            <w:hideMark/>
          </w:tcPr>
          <w:p w:rsidR="00985756" w:rsidRPr="003C0FFF" w:rsidRDefault="00985756" w:rsidP="00124630">
            <w:pPr>
              <w:spacing w:after="0" w:line="240" w:lineRule="auto"/>
              <w:rPr>
                <w:rFonts w:eastAsia="Times New Roman" w:cs="Times New Roman"/>
                <w:b/>
                <w:bCs/>
                <w:sz w:val="18"/>
                <w:szCs w:val="18"/>
                <w:lang w:eastAsia="pl-PL"/>
              </w:rPr>
            </w:pPr>
            <w:r w:rsidRPr="003C0FFF">
              <w:rPr>
                <w:rFonts w:eastAsia="Times New Roman" w:cs="Times New Roman"/>
                <w:b/>
                <w:bCs/>
                <w:sz w:val="18"/>
                <w:szCs w:val="18"/>
                <w:lang w:eastAsia="pl-PL"/>
              </w:rPr>
              <w:t xml:space="preserve">% wydatków oświaty do budżetu gminy </w:t>
            </w:r>
          </w:p>
        </w:tc>
        <w:tc>
          <w:tcPr>
            <w:tcW w:w="1288"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center"/>
              <w:rPr>
                <w:rFonts w:eastAsia="Times New Roman" w:cs="Times New Roman"/>
                <w:b/>
                <w:bCs/>
                <w:sz w:val="18"/>
                <w:szCs w:val="18"/>
                <w:lang w:eastAsia="pl-PL"/>
              </w:rPr>
            </w:pPr>
            <w:r w:rsidRPr="003C0FFF">
              <w:rPr>
                <w:rFonts w:eastAsia="Times New Roman" w:cs="Times New Roman"/>
                <w:b/>
                <w:bCs/>
                <w:sz w:val="18"/>
                <w:szCs w:val="18"/>
                <w:lang w:eastAsia="pl-PL"/>
              </w:rPr>
              <w:t>32,36%</w:t>
            </w:r>
          </w:p>
        </w:tc>
        <w:tc>
          <w:tcPr>
            <w:tcW w:w="1418"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center"/>
              <w:rPr>
                <w:rFonts w:eastAsia="Times New Roman" w:cs="Times New Roman"/>
                <w:b/>
                <w:bCs/>
                <w:sz w:val="18"/>
                <w:szCs w:val="18"/>
                <w:lang w:eastAsia="pl-PL"/>
              </w:rPr>
            </w:pPr>
            <w:r w:rsidRPr="003C0FFF">
              <w:rPr>
                <w:rFonts w:eastAsia="Times New Roman" w:cs="Times New Roman"/>
                <w:b/>
                <w:bCs/>
                <w:sz w:val="18"/>
                <w:szCs w:val="18"/>
                <w:lang w:eastAsia="pl-PL"/>
              </w:rPr>
              <w:t>33,76%</w:t>
            </w:r>
          </w:p>
        </w:tc>
        <w:tc>
          <w:tcPr>
            <w:tcW w:w="1417"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center"/>
              <w:rPr>
                <w:rFonts w:eastAsia="Times New Roman" w:cs="Times New Roman"/>
                <w:b/>
                <w:bCs/>
                <w:sz w:val="18"/>
                <w:szCs w:val="18"/>
                <w:lang w:eastAsia="pl-PL"/>
              </w:rPr>
            </w:pPr>
            <w:r w:rsidRPr="003C0FFF">
              <w:rPr>
                <w:rFonts w:eastAsia="Times New Roman" w:cs="Times New Roman"/>
                <w:b/>
                <w:bCs/>
                <w:sz w:val="18"/>
                <w:szCs w:val="18"/>
                <w:lang w:eastAsia="pl-PL"/>
              </w:rPr>
              <w:t>36,80%</w:t>
            </w:r>
          </w:p>
        </w:tc>
        <w:tc>
          <w:tcPr>
            <w:tcW w:w="1449"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center"/>
              <w:rPr>
                <w:rFonts w:eastAsia="Times New Roman" w:cs="Times New Roman"/>
                <w:b/>
                <w:bCs/>
                <w:sz w:val="18"/>
                <w:szCs w:val="18"/>
                <w:lang w:eastAsia="pl-PL"/>
              </w:rPr>
            </w:pPr>
            <w:r w:rsidRPr="003C0FFF">
              <w:rPr>
                <w:rFonts w:eastAsia="Times New Roman" w:cs="Times New Roman"/>
                <w:b/>
                <w:bCs/>
                <w:sz w:val="18"/>
                <w:szCs w:val="18"/>
                <w:lang w:eastAsia="pl-PL"/>
              </w:rPr>
              <w:t>29,72%</w:t>
            </w:r>
          </w:p>
        </w:tc>
        <w:tc>
          <w:tcPr>
            <w:tcW w:w="138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center"/>
              <w:rPr>
                <w:rFonts w:eastAsia="Times New Roman" w:cs="Times New Roman"/>
                <w:b/>
                <w:bCs/>
                <w:sz w:val="18"/>
                <w:szCs w:val="18"/>
                <w:lang w:eastAsia="pl-PL"/>
              </w:rPr>
            </w:pPr>
            <w:r w:rsidRPr="003C0FFF">
              <w:rPr>
                <w:rFonts w:eastAsia="Times New Roman" w:cs="Times New Roman"/>
                <w:b/>
                <w:bCs/>
                <w:sz w:val="18"/>
                <w:szCs w:val="18"/>
                <w:lang w:eastAsia="pl-PL"/>
              </w:rPr>
              <w:t>37,77%</w:t>
            </w:r>
          </w:p>
        </w:tc>
        <w:tc>
          <w:tcPr>
            <w:tcW w:w="127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center"/>
              <w:rPr>
                <w:rFonts w:eastAsia="Times New Roman" w:cs="Times New Roman"/>
                <w:b/>
                <w:bCs/>
                <w:sz w:val="18"/>
                <w:szCs w:val="18"/>
                <w:lang w:eastAsia="pl-PL"/>
              </w:rPr>
            </w:pPr>
            <w:r w:rsidRPr="003C0FFF">
              <w:rPr>
                <w:rFonts w:eastAsia="Times New Roman" w:cs="Times New Roman"/>
                <w:b/>
                <w:bCs/>
                <w:sz w:val="18"/>
                <w:szCs w:val="18"/>
                <w:lang w:eastAsia="pl-PL"/>
              </w:rPr>
              <w:t> </w:t>
            </w:r>
          </w:p>
        </w:tc>
        <w:tc>
          <w:tcPr>
            <w:tcW w:w="1276"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center"/>
              <w:rPr>
                <w:rFonts w:eastAsia="Times New Roman" w:cs="Times New Roman"/>
                <w:b/>
                <w:bCs/>
                <w:sz w:val="18"/>
                <w:szCs w:val="18"/>
                <w:lang w:eastAsia="pl-PL"/>
              </w:rPr>
            </w:pPr>
            <w:r w:rsidRPr="003C0FFF">
              <w:rPr>
                <w:rFonts w:eastAsia="Times New Roman" w:cs="Times New Roman"/>
                <w:b/>
                <w:bCs/>
                <w:sz w:val="18"/>
                <w:szCs w:val="18"/>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 </w:t>
            </w:r>
          </w:p>
        </w:tc>
        <w:tc>
          <w:tcPr>
            <w:tcW w:w="1383" w:type="dxa"/>
            <w:tcBorders>
              <w:top w:val="nil"/>
              <w:left w:val="nil"/>
              <w:bottom w:val="single" w:sz="4" w:space="0" w:color="auto"/>
              <w:right w:val="single" w:sz="4" w:space="0" w:color="auto"/>
            </w:tcBorders>
            <w:shd w:val="clear" w:color="auto" w:fill="auto"/>
            <w:noWrap/>
            <w:vAlign w:val="bottom"/>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 </w:t>
            </w:r>
          </w:p>
        </w:tc>
        <w:tc>
          <w:tcPr>
            <w:tcW w:w="1310" w:type="dxa"/>
            <w:tcBorders>
              <w:top w:val="nil"/>
              <w:left w:val="nil"/>
              <w:bottom w:val="single" w:sz="4" w:space="0" w:color="auto"/>
              <w:right w:val="single" w:sz="4" w:space="0" w:color="auto"/>
            </w:tcBorders>
            <w:shd w:val="clear" w:color="auto" w:fill="auto"/>
            <w:noWrap/>
            <w:vAlign w:val="bottom"/>
            <w:hideMark/>
          </w:tcPr>
          <w:p w:rsidR="00985756" w:rsidRPr="003C0FFF" w:rsidRDefault="00985756" w:rsidP="00124630">
            <w:pPr>
              <w:spacing w:after="0" w:line="240" w:lineRule="auto"/>
              <w:rPr>
                <w:rFonts w:eastAsia="Times New Roman" w:cs="Times New Roman"/>
                <w:sz w:val="18"/>
                <w:szCs w:val="18"/>
                <w:lang w:eastAsia="pl-PL"/>
              </w:rPr>
            </w:pPr>
            <w:r w:rsidRPr="003C0FFF">
              <w:rPr>
                <w:rFonts w:eastAsia="Times New Roman" w:cs="Times New Roman"/>
                <w:sz w:val="18"/>
                <w:szCs w:val="18"/>
                <w:lang w:eastAsia="pl-PL"/>
              </w:rPr>
              <w:t> </w:t>
            </w:r>
          </w:p>
        </w:tc>
      </w:tr>
      <w:tr w:rsidR="00985756" w:rsidRPr="003C0FFF" w:rsidTr="00DE18D6">
        <w:trPr>
          <w:gridAfter w:val="1"/>
          <w:wAfter w:w="614" w:type="dxa"/>
          <w:trHeight w:val="458"/>
        </w:trPr>
        <w:tc>
          <w:tcPr>
            <w:tcW w:w="15593"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85756" w:rsidRPr="003C0FFF" w:rsidRDefault="00985756" w:rsidP="00124630">
            <w:pPr>
              <w:spacing w:after="0" w:line="240" w:lineRule="auto"/>
              <w:jc w:val="center"/>
              <w:rPr>
                <w:rFonts w:eastAsia="Times New Roman" w:cs="Times New Roman"/>
                <w:i/>
                <w:iCs/>
                <w:sz w:val="18"/>
                <w:szCs w:val="18"/>
                <w:lang w:eastAsia="pl-PL"/>
              </w:rPr>
            </w:pPr>
            <w:r w:rsidRPr="003C0FFF">
              <w:rPr>
                <w:rFonts w:eastAsia="Times New Roman" w:cs="Times New Roman"/>
                <w:i/>
                <w:iCs/>
                <w:sz w:val="18"/>
                <w:szCs w:val="18"/>
                <w:lang w:eastAsia="pl-PL"/>
              </w:rPr>
              <w:t xml:space="preserve">Źródło: Sprawozdanie Rb-28S i Rb-27S </w:t>
            </w:r>
          </w:p>
        </w:tc>
      </w:tr>
      <w:tr w:rsidR="00985756" w:rsidRPr="003C0FFF" w:rsidTr="00DE18D6">
        <w:trPr>
          <w:trHeight w:val="288"/>
        </w:trPr>
        <w:tc>
          <w:tcPr>
            <w:tcW w:w="15593" w:type="dxa"/>
            <w:gridSpan w:val="11"/>
            <w:vMerge/>
            <w:tcBorders>
              <w:top w:val="single" w:sz="4" w:space="0" w:color="auto"/>
              <w:left w:val="single" w:sz="4" w:space="0" w:color="auto"/>
              <w:bottom w:val="single" w:sz="4" w:space="0" w:color="000000"/>
              <w:right w:val="single" w:sz="4" w:space="0" w:color="000000"/>
            </w:tcBorders>
            <w:vAlign w:val="center"/>
            <w:hideMark/>
          </w:tcPr>
          <w:p w:rsidR="00985756" w:rsidRPr="003C0FFF" w:rsidRDefault="00985756" w:rsidP="00124630">
            <w:pPr>
              <w:spacing w:after="0" w:line="240" w:lineRule="auto"/>
              <w:rPr>
                <w:rFonts w:eastAsia="Times New Roman" w:cs="Times New Roman"/>
                <w:i/>
                <w:iCs/>
                <w:sz w:val="18"/>
                <w:szCs w:val="18"/>
                <w:lang w:eastAsia="pl-PL"/>
              </w:rPr>
            </w:pPr>
          </w:p>
        </w:tc>
        <w:tc>
          <w:tcPr>
            <w:tcW w:w="614" w:type="dxa"/>
            <w:tcBorders>
              <w:top w:val="nil"/>
              <w:left w:val="nil"/>
              <w:bottom w:val="nil"/>
              <w:right w:val="nil"/>
            </w:tcBorders>
            <w:shd w:val="clear" w:color="auto" w:fill="auto"/>
            <w:noWrap/>
            <w:vAlign w:val="bottom"/>
            <w:hideMark/>
          </w:tcPr>
          <w:p w:rsidR="00985756" w:rsidRPr="003C0FFF" w:rsidRDefault="00985756" w:rsidP="00124630">
            <w:pPr>
              <w:spacing w:after="0" w:line="240" w:lineRule="auto"/>
              <w:jc w:val="center"/>
              <w:rPr>
                <w:rFonts w:eastAsia="Times New Roman" w:cs="Times New Roman"/>
                <w:i/>
                <w:iCs/>
                <w:sz w:val="18"/>
                <w:szCs w:val="18"/>
                <w:lang w:eastAsia="pl-PL"/>
              </w:rPr>
            </w:pPr>
          </w:p>
        </w:tc>
      </w:tr>
    </w:tbl>
    <w:p w:rsidR="000154E1" w:rsidRPr="009D7AE9" w:rsidRDefault="000154E1" w:rsidP="00124630">
      <w:pPr>
        <w:spacing w:after="0" w:line="240" w:lineRule="auto"/>
        <w:ind w:right="225"/>
        <w:jc w:val="both"/>
        <w:rPr>
          <w:rFonts w:eastAsia="Cambria" w:cs="Times New Roman"/>
          <w:b/>
          <w:szCs w:val="24"/>
          <w:lang w:eastAsia="pl-PL"/>
        </w:rPr>
      </w:pPr>
    </w:p>
    <w:p w:rsidR="000154E1" w:rsidRPr="009D7AE9" w:rsidRDefault="000154E1" w:rsidP="00124630">
      <w:pPr>
        <w:spacing w:after="0" w:line="240" w:lineRule="auto"/>
        <w:ind w:right="225"/>
        <w:jc w:val="both"/>
        <w:rPr>
          <w:rFonts w:eastAsia="Cambria" w:cs="Times New Roman"/>
          <w:b/>
          <w:szCs w:val="24"/>
          <w:lang w:eastAsia="pl-PL"/>
        </w:rPr>
      </w:pPr>
    </w:p>
    <w:p w:rsidR="000154E1" w:rsidRPr="009D7AE9" w:rsidRDefault="000154E1" w:rsidP="00124630">
      <w:pPr>
        <w:spacing w:after="0" w:line="240" w:lineRule="auto"/>
        <w:ind w:right="225"/>
        <w:jc w:val="both"/>
        <w:rPr>
          <w:rFonts w:eastAsia="Cambria" w:cs="Times New Roman"/>
          <w:b/>
          <w:szCs w:val="24"/>
          <w:lang w:eastAsia="pl-PL"/>
        </w:rPr>
      </w:pPr>
    </w:p>
    <w:p w:rsidR="000154E1" w:rsidRPr="009D7AE9" w:rsidRDefault="000154E1" w:rsidP="00124630">
      <w:pPr>
        <w:spacing w:after="0" w:line="240" w:lineRule="auto"/>
        <w:ind w:right="225"/>
        <w:jc w:val="both"/>
        <w:rPr>
          <w:rFonts w:eastAsia="Cambria" w:cs="Times New Roman"/>
          <w:lang w:eastAsia="pl-PL"/>
        </w:rPr>
        <w:sectPr w:rsidR="000154E1" w:rsidRPr="009D7AE9" w:rsidSect="0016336D">
          <w:pgSz w:w="16838" w:h="11906" w:orient="landscape"/>
          <w:pgMar w:top="1412" w:right="1463" w:bottom="1418" w:left="1452" w:header="227" w:footer="455" w:gutter="0"/>
          <w:cols w:space="708"/>
          <w:titlePg/>
          <w:docGrid w:linePitch="299"/>
        </w:sectPr>
      </w:pPr>
    </w:p>
    <w:p w:rsidR="000154E1" w:rsidRPr="009D7AE9" w:rsidRDefault="000154E1" w:rsidP="00124630">
      <w:pPr>
        <w:spacing w:after="0" w:line="240" w:lineRule="auto"/>
        <w:ind w:right="3832"/>
        <w:jc w:val="right"/>
        <w:rPr>
          <w:rFonts w:eastAsia="Times New Roman" w:cs="Times New Roman"/>
          <w:b/>
          <w:i/>
          <w:lang w:eastAsia="pl-PL"/>
        </w:rPr>
      </w:pPr>
      <w:r w:rsidRPr="009D7AE9">
        <w:rPr>
          <w:rFonts w:eastAsia="Times New Roman" w:cs="Times New Roman"/>
          <w:b/>
          <w:i/>
          <w:lang w:eastAsia="pl-PL"/>
        </w:rPr>
        <w:lastRenderedPageBreak/>
        <w:t>Struktura wydatków poszczególnyc</w:t>
      </w:r>
      <w:r w:rsidR="00985756">
        <w:rPr>
          <w:rFonts w:eastAsia="Times New Roman" w:cs="Times New Roman"/>
          <w:b/>
          <w:i/>
          <w:lang w:eastAsia="pl-PL"/>
        </w:rPr>
        <w:t>h jednostek w latach 2019 - 2023</w:t>
      </w:r>
      <w:r w:rsidRPr="009D7AE9">
        <w:rPr>
          <w:rFonts w:eastAsia="Times New Roman" w:cs="Times New Roman"/>
          <w:b/>
          <w:i/>
          <w:lang w:eastAsia="pl-PL"/>
        </w:rPr>
        <w:t xml:space="preserve"> </w:t>
      </w:r>
    </w:p>
    <w:tbl>
      <w:tblPr>
        <w:tblW w:w="1485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1633"/>
        <w:gridCol w:w="914"/>
        <w:gridCol w:w="360"/>
        <w:gridCol w:w="416"/>
        <w:gridCol w:w="541"/>
        <w:gridCol w:w="670"/>
        <w:gridCol w:w="914"/>
        <w:gridCol w:w="573"/>
        <w:gridCol w:w="567"/>
        <w:gridCol w:w="555"/>
        <w:gridCol w:w="555"/>
        <w:gridCol w:w="914"/>
        <w:gridCol w:w="501"/>
        <w:gridCol w:w="425"/>
        <w:gridCol w:w="567"/>
        <w:gridCol w:w="567"/>
        <w:gridCol w:w="914"/>
        <w:gridCol w:w="464"/>
        <w:gridCol w:w="567"/>
        <w:gridCol w:w="709"/>
        <w:gridCol w:w="992"/>
        <w:gridCol w:w="533"/>
      </w:tblGrid>
      <w:tr w:rsidR="00985756" w:rsidRPr="003C0FFF" w:rsidTr="00DE18D6">
        <w:trPr>
          <w:gridAfter w:val="1"/>
          <w:wAfter w:w="533" w:type="dxa"/>
          <w:trHeight w:val="288"/>
        </w:trPr>
        <w:tc>
          <w:tcPr>
            <w:tcW w:w="1633" w:type="dxa"/>
            <w:vMerge w:val="restart"/>
            <w:shd w:val="clear" w:color="000000" w:fill="9CC2E5"/>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 xml:space="preserve">Nazwa jednostki </w:t>
            </w:r>
          </w:p>
        </w:tc>
        <w:tc>
          <w:tcPr>
            <w:tcW w:w="2901" w:type="dxa"/>
            <w:gridSpan w:val="5"/>
            <w:shd w:val="clear" w:color="000000" w:fill="9CC2E5"/>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2020</w:t>
            </w:r>
          </w:p>
        </w:tc>
        <w:tc>
          <w:tcPr>
            <w:tcW w:w="3164" w:type="dxa"/>
            <w:gridSpan w:val="5"/>
            <w:shd w:val="clear" w:color="000000" w:fill="9CC2E5"/>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2021</w:t>
            </w:r>
          </w:p>
        </w:tc>
        <w:tc>
          <w:tcPr>
            <w:tcW w:w="2974" w:type="dxa"/>
            <w:gridSpan w:val="5"/>
            <w:shd w:val="clear" w:color="000000" w:fill="9CC2E5"/>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2022</w:t>
            </w:r>
          </w:p>
        </w:tc>
        <w:tc>
          <w:tcPr>
            <w:tcW w:w="3646" w:type="dxa"/>
            <w:gridSpan w:val="5"/>
            <w:shd w:val="clear" w:color="000000" w:fill="9CC2E5"/>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2023</w:t>
            </w:r>
          </w:p>
        </w:tc>
      </w:tr>
      <w:tr w:rsidR="00985756" w:rsidRPr="003C0FFF" w:rsidTr="00DE18D6">
        <w:trPr>
          <w:gridAfter w:val="1"/>
          <w:wAfter w:w="533" w:type="dxa"/>
          <w:trHeight w:val="288"/>
        </w:trPr>
        <w:tc>
          <w:tcPr>
            <w:tcW w:w="1633" w:type="dxa"/>
            <w:vMerge/>
            <w:vAlign w:val="center"/>
            <w:hideMark/>
          </w:tcPr>
          <w:p w:rsidR="00985756" w:rsidRPr="003C0FFF" w:rsidRDefault="00985756" w:rsidP="00124630">
            <w:pPr>
              <w:spacing w:after="0" w:line="240" w:lineRule="auto"/>
              <w:rPr>
                <w:rFonts w:eastAsia="Times New Roman" w:cs="Times New Roman"/>
                <w:b/>
                <w:bCs/>
                <w:sz w:val="16"/>
                <w:szCs w:val="16"/>
                <w:lang w:eastAsia="pl-PL"/>
              </w:rPr>
            </w:pPr>
          </w:p>
        </w:tc>
        <w:tc>
          <w:tcPr>
            <w:tcW w:w="6065" w:type="dxa"/>
            <w:gridSpan w:val="10"/>
            <w:shd w:val="clear" w:color="000000" w:fill="DEEAF6"/>
            <w:vAlign w:val="center"/>
            <w:hideMark/>
          </w:tcPr>
          <w:p w:rsidR="00985756" w:rsidRPr="003C0FFF" w:rsidRDefault="00985756" w:rsidP="00124630">
            <w:pPr>
              <w:spacing w:after="0" w:line="240" w:lineRule="auto"/>
              <w:rPr>
                <w:rFonts w:eastAsia="Times New Roman" w:cs="Times New Roman"/>
                <w:lang w:eastAsia="pl-PL"/>
              </w:rPr>
            </w:pPr>
            <w:r w:rsidRPr="003C0FFF">
              <w:rPr>
                <w:rFonts w:eastAsia="Times New Roman" w:cs="Times New Roman"/>
                <w:lang w:eastAsia="pl-PL"/>
              </w:rPr>
              <w:t> </w:t>
            </w:r>
          </w:p>
        </w:tc>
        <w:tc>
          <w:tcPr>
            <w:tcW w:w="914" w:type="dxa"/>
            <w:shd w:val="clear" w:color="auto" w:fill="auto"/>
            <w:vAlign w:val="center"/>
            <w:hideMark/>
          </w:tcPr>
          <w:p w:rsidR="00985756" w:rsidRPr="003C0FFF" w:rsidRDefault="00985756" w:rsidP="00124630">
            <w:pPr>
              <w:spacing w:after="0" w:line="240" w:lineRule="auto"/>
              <w:rPr>
                <w:rFonts w:eastAsia="Times New Roman" w:cs="Times New Roman"/>
                <w:lang w:eastAsia="pl-PL"/>
              </w:rPr>
            </w:pPr>
            <w:r w:rsidRPr="003C0FFF">
              <w:rPr>
                <w:rFonts w:eastAsia="Times New Roman" w:cs="Times New Roman"/>
                <w:lang w:eastAsia="pl-PL"/>
              </w:rPr>
              <w:t> </w:t>
            </w:r>
          </w:p>
        </w:tc>
        <w:tc>
          <w:tcPr>
            <w:tcW w:w="501" w:type="dxa"/>
            <w:shd w:val="clear" w:color="auto" w:fill="auto"/>
            <w:vAlign w:val="center"/>
            <w:hideMark/>
          </w:tcPr>
          <w:p w:rsidR="00985756" w:rsidRPr="003C0FFF" w:rsidRDefault="00985756" w:rsidP="00124630">
            <w:pPr>
              <w:spacing w:after="0" w:line="240" w:lineRule="auto"/>
              <w:rPr>
                <w:rFonts w:eastAsia="Times New Roman" w:cs="Times New Roman"/>
                <w:lang w:eastAsia="pl-PL"/>
              </w:rPr>
            </w:pPr>
            <w:r w:rsidRPr="003C0FFF">
              <w:rPr>
                <w:rFonts w:eastAsia="Times New Roman" w:cs="Times New Roman"/>
                <w:lang w:eastAsia="pl-PL"/>
              </w:rPr>
              <w:t> </w:t>
            </w:r>
          </w:p>
        </w:tc>
        <w:tc>
          <w:tcPr>
            <w:tcW w:w="425" w:type="dxa"/>
            <w:shd w:val="clear" w:color="auto" w:fill="auto"/>
            <w:noWrap/>
            <w:vAlign w:val="bottom"/>
            <w:hideMark/>
          </w:tcPr>
          <w:p w:rsidR="00985756" w:rsidRPr="003C0FFF" w:rsidRDefault="00985756" w:rsidP="00124630">
            <w:pPr>
              <w:spacing w:after="0" w:line="240" w:lineRule="auto"/>
              <w:rPr>
                <w:rFonts w:eastAsia="Times New Roman" w:cs="Times New Roman"/>
                <w:lang w:eastAsia="pl-PL"/>
              </w:rPr>
            </w:pPr>
            <w:r w:rsidRPr="003C0FFF">
              <w:rPr>
                <w:rFonts w:eastAsia="Times New Roman" w:cs="Times New Roman"/>
                <w:lang w:eastAsia="pl-PL"/>
              </w:rPr>
              <w:t> </w:t>
            </w:r>
          </w:p>
        </w:tc>
        <w:tc>
          <w:tcPr>
            <w:tcW w:w="567" w:type="dxa"/>
            <w:shd w:val="clear" w:color="auto" w:fill="auto"/>
            <w:noWrap/>
            <w:vAlign w:val="bottom"/>
            <w:hideMark/>
          </w:tcPr>
          <w:p w:rsidR="00985756" w:rsidRPr="003C0FFF" w:rsidRDefault="00985756" w:rsidP="00124630">
            <w:pPr>
              <w:spacing w:after="0" w:line="240" w:lineRule="auto"/>
              <w:rPr>
                <w:rFonts w:eastAsia="Times New Roman" w:cs="Times New Roman"/>
                <w:lang w:eastAsia="pl-PL"/>
              </w:rPr>
            </w:pPr>
            <w:r w:rsidRPr="003C0FFF">
              <w:rPr>
                <w:rFonts w:eastAsia="Times New Roman" w:cs="Times New Roman"/>
                <w:lang w:eastAsia="pl-PL"/>
              </w:rPr>
              <w:t> </w:t>
            </w:r>
          </w:p>
        </w:tc>
        <w:tc>
          <w:tcPr>
            <w:tcW w:w="567" w:type="dxa"/>
            <w:shd w:val="clear" w:color="auto" w:fill="auto"/>
            <w:noWrap/>
            <w:vAlign w:val="bottom"/>
            <w:hideMark/>
          </w:tcPr>
          <w:p w:rsidR="00985756" w:rsidRPr="003C0FFF" w:rsidRDefault="00985756" w:rsidP="00124630">
            <w:pPr>
              <w:spacing w:after="0" w:line="240" w:lineRule="auto"/>
              <w:rPr>
                <w:rFonts w:eastAsia="Times New Roman" w:cs="Times New Roman"/>
                <w:lang w:eastAsia="pl-PL"/>
              </w:rPr>
            </w:pPr>
            <w:r w:rsidRPr="003C0FFF">
              <w:rPr>
                <w:rFonts w:eastAsia="Times New Roman" w:cs="Times New Roman"/>
                <w:lang w:eastAsia="pl-PL"/>
              </w:rPr>
              <w:t> </w:t>
            </w:r>
          </w:p>
        </w:tc>
        <w:tc>
          <w:tcPr>
            <w:tcW w:w="914" w:type="dxa"/>
            <w:shd w:val="clear" w:color="auto" w:fill="auto"/>
            <w:vAlign w:val="center"/>
            <w:hideMark/>
          </w:tcPr>
          <w:p w:rsidR="00985756" w:rsidRPr="003C0FFF" w:rsidRDefault="00985756" w:rsidP="00124630">
            <w:pPr>
              <w:spacing w:after="0" w:line="240" w:lineRule="auto"/>
              <w:rPr>
                <w:rFonts w:eastAsia="Times New Roman" w:cs="Times New Roman"/>
                <w:lang w:eastAsia="pl-PL"/>
              </w:rPr>
            </w:pPr>
            <w:r w:rsidRPr="003C0FFF">
              <w:rPr>
                <w:rFonts w:eastAsia="Times New Roman" w:cs="Times New Roman"/>
                <w:lang w:eastAsia="pl-PL"/>
              </w:rPr>
              <w:t> </w:t>
            </w:r>
          </w:p>
        </w:tc>
        <w:tc>
          <w:tcPr>
            <w:tcW w:w="464" w:type="dxa"/>
            <w:shd w:val="clear" w:color="auto" w:fill="auto"/>
            <w:vAlign w:val="center"/>
            <w:hideMark/>
          </w:tcPr>
          <w:p w:rsidR="00985756" w:rsidRPr="003C0FFF" w:rsidRDefault="00985756" w:rsidP="00124630">
            <w:pPr>
              <w:spacing w:after="0" w:line="240" w:lineRule="auto"/>
              <w:rPr>
                <w:rFonts w:eastAsia="Times New Roman" w:cs="Times New Roman"/>
                <w:lang w:eastAsia="pl-PL"/>
              </w:rPr>
            </w:pPr>
            <w:r w:rsidRPr="003C0FFF">
              <w:rPr>
                <w:rFonts w:eastAsia="Times New Roman" w:cs="Times New Roman"/>
                <w:lang w:eastAsia="pl-PL"/>
              </w:rPr>
              <w:t> </w:t>
            </w:r>
          </w:p>
        </w:tc>
        <w:tc>
          <w:tcPr>
            <w:tcW w:w="567" w:type="dxa"/>
            <w:shd w:val="clear" w:color="auto" w:fill="auto"/>
            <w:noWrap/>
            <w:vAlign w:val="bottom"/>
            <w:hideMark/>
          </w:tcPr>
          <w:p w:rsidR="00985756" w:rsidRPr="003C0FFF" w:rsidRDefault="00985756" w:rsidP="00124630">
            <w:pPr>
              <w:spacing w:after="0" w:line="240" w:lineRule="auto"/>
              <w:rPr>
                <w:rFonts w:eastAsia="Times New Roman" w:cs="Times New Roman"/>
                <w:lang w:eastAsia="pl-PL"/>
              </w:rPr>
            </w:pPr>
            <w:r w:rsidRPr="003C0FFF">
              <w:rPr>
                <w:rFonts w:eastAsia="Times New Roman" w:cs="Times New Roman"/>
                <w:lang w:eastAsia="pl-PL"/>
              </w:rPr>
              <w:t> </w:t>
            </w:r>
          </w:p>
        </w:tc>
        <w:tc>
          <w:tcPr>
            <w:tcW w:w="709" w:type="dxa"/>
            <w:shd w:val="clear" w:color="auto" w:fill="auto"/>
            <w:noWrap/>
            <w:vAlign w:val="bottom"/>
            <w:hideMark/>
          </w:tcPr>
          <w:p w:rsidR="00985756" w:rsidRPr="003C0FFF" w:rsidRDefault="00985756" w:rsidP="00124630">
            <w:pPr>
              <w:spacing w:after="0" w:line="240" w:lineRule="auto"/>
              <w:rPr>
                <w:rFonts w:eastAsia="Times New Roman" w:cs="Times New Roman"/>
                <w:lang w:eastAsia="pl-PL"/>
              </w:rPr>
            </w:pPr>
            <w:r w:rsidRPr="003C0FFF">
              <w:rPr>
                <w:rFonts w:eastAsia="Times New Roman" w:cs="Times New Roman"/>
                <w:lang w:eastAsia="pl-PL"/>
              </w:rPr>
              <w:t> </w:t>
            </w:r>
          </w:p>
        </w:tc>
        <w:tc>
          <w:tcPr>
            <w:tcW w:w="992" w:type="dxa"/>
            <w:shd w:val="clear" w:color="auto" w:fill="auto"/>
            <w:noWrap/>
            <w:vAlign w:val="bottom"/>
            <w:hideMark/>
          </w:tcPr>
          <w:p w:rsidR="00985756" w:rsidRPr="003C0FFF" w:rsidRDefault="00985756" w:rsidP="00124630">
            <w:pPr>
              <w:spacing w:after="0" w:line="240" w:lineRule="auto"/>
              <w:rPr>
                <w:rFonts w:eastAsia="Times New Roman" w:cs="Times New Roman"/>
                <w:lang w:eastAsia="pl-PL"/>
              </w:rPr>
            </w:pPr>
            <w:r w:rsidRPr="003C0FFF">
              <w:rPr>
                <w:rFonts w:eastAsia="Times New Roman" w:cs="Times New Roman"/>
                <w:lang w:eastAsia="pl-PL"/>
              </w:rPr>
              <w:t> </w:t>
            </w:r>
          </w:p>
        </w:tc>
      </w:tr>
      <w:tr w:rsidR="00985756" w:rsidRPr="003C0FFF" w:rsidTr="00DE18D6">
        <w:trPr>
          <w:gridAfter w:val="1"/>
          <w:wAfter w:w="533" w:type="dxa"/>
          <w:trHeight w:val="2280"/>
        </w:trPr>
        <w:tc>
          <w:tcPr>
            <w:tcW w:w="1633" w:type="dxa"/>
            <w:vMerge/>
            <w:vAlign w:val="center"/>
            <w:hideMark/>
          </w:tcPr>
          <w:p w:rsidR="00985756" w:rsidRPr="003C0FFF" w:rsidRDefault="00985756" w:rsidP="00124630">
            <w:pPr>
              <w:spacing w:after="0" w:line="240" w:lineRule="auto"/>
              <w:rPr>
                <w:rFonts w:eastAsia="Times New Roman" w:cs="Times New Roman"/>
                <w:b/>
                <w:bCs/>
                <w:sz w:val="16"/>
                <w:szCs w:val="16"/>
                <w:lang w:eastAsia="pl-PL"/>
              </w:rPr>
            </w:pPr>
          </w:p>
        </w:tc>
        <w:tc>
          <w:tcPr>
            <w:tcW w:w="914" w:type="dxa"/>
            <w:shd w:val="clear" w:color="000000" w:fill="D9D9D9"/>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liczba dzieci w szkołach/ ZADANIA SZKOLNE wg metryczki</w:t>
            </w:r>
          </w:p>
        </w:tc>
        <w:tc>
          <w:tcPr>
            <w:tcW w:w="360" w:type="dxa"/>
            <w:shd w:val="clear" w:color="000000" w:fill="DEEAF6"/>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dochody</w:t>
            </w:r>
          </w:p>
        </w:tc>
        <w:tc>
          <w:tcPr>
            <w:tcW w:w="416" w:type="dxa"/>
            <w:shd w:val="clear" w:color="000000" w:fill="DEEAF6"/>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subwencja</w:t>
            </w:r>
          </w:p>
        </w:tc>
        <w:tc>
          <w:tcPr>
            <w:tcW w:w="541" w:type="dxa"/>
            <w:shd w:val="clear" w:color="000000" w:fill="DEEAF6"/>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wydatki</w:t>
            </w:r>
          </w:p>
        </w:tc>
        <w:tc>
          <w:tcPr>
            <w:tcW w:w="670" w:type="dxa"/>
            <w:shd w:val="clear" w:color="000000" w:fill="DEEAF6"/>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Różnica  [kolumny(3+14)-5]</w:t>
            </w:r>
          </w:p>
        </w:tc>
        <w:tc>
          <w:tcPr>
            <w:tcW w:w="914" w:type="dxa"/>
            <w:shd w:val="clear" w:color="000000" w:fill="D9D9D9"/>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liczba dzieci w szkołach/ ZADANIA SZKOLNE wg metryczki</w:t>
            </w:r>
          </w:p>
        </w:tc>
        <w:tc>
          <w:tcPr>
            <w:tcW w:w="573" w:type="dxa"/>
            <w:shd w:val="clear" w:color="000000" w:fill="DEEAF6"/>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dochody</w:t>
            </w:r>
          </w:p>
        </w:tc>
        <w:tc>
          <w:tcPr>
            <w:tcW w:w="567" w:type="dxa"/>
            <w:shd w:val="clear" w:color="000000" w:fill="DEEAF6"/>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subwencja</w:t>
            </w:r>
          </w:p>
        </w:tc>
        <w:tc>
          <w:tcPr>
            <w:tcW w:w="555" w:type="dxa"/>
            <w:shd w:val="clear" w:color="000000" w:fill="DEEAF6"/>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wydatki</w:t>
            </w:r>
          </w:p>
        </w:tc>
        <w:tc>
          <w:tcPr>
            <w:tcW w:w="555" w:type="dxa"/>
            <w:shd w:val="clear" w:color="000000" w:fill="DEEAF6"/>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Różnica  [kolumny(8+9)-10]</w:t>
            </w:r>
          </w:p>
        </w:tc>
        <w:tc>
          <w:tcPr>
            <w:tcW w:w="914" w:type="dxa"/>
            <w:shd w:val="clear" w:color="000000" w:fill="D9D9D9"/>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liczba dzieci w szkołach/ ZADANIA SZKOLNE wg metryczki</w:t>
            </w:r>
          </w:p>
        </w:tc>
        <w:tc>
          <w:tcPr>
            <w:tcW w:w="501" w:type="dxa"/>
            <w:shd w:val="clear" w:color="000000" w:fill="DEEAF6"/>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dochody</w:t>
            </w:r>
          </w:p>
        </w:tc>
        <w:tc>
          <w:tcPr>
            <w:tcW w:w="425" w:type="dxa"/>
            <w:shd w:val="clear" w:color="000000" w:fill="DEEAF6"/>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subwencja</w:t>
            </w:r>
          </w:p>
        </w:tc>
        <w:tc>
          <w:tcPr>
            <w:tcW w:w="567" w:type="dxa"/>
            <w:shd w:val="clear" w:color="000000" w:fill="DEEAF6"/>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wydatki</w:t>
            </w:r>
          </w:p>
        </w:tc>
        <w:tc>
          <w:tcPr>
            <w:tcW w:w="567" w:type="dxa"/>
            <w:shd w:val="clear" w:color="000000" w:fill="DEEAF6"/>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Różnica  [kolumny(13+14)-15]</w:t>
            </w:r>
          </w:p>
        </w:tc>
        <w:tc>
          <w:tcPr>
            <w:tcW w:w="914" w:type="dxa"/>
            <w:shd w:val="clear" w:color="000000" w:fill="D9D9D9"/>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liczba dzieci w szkołach/ ZADANIA SZKOLNE wg metryczki</w:t>
            </w:r>
          </w:p>
        </w:tc>
        <w:tc>
          <w:tcPr>
            <w:tcW w:w="464" w:type="dxa"/>
            <w:shd w:val="clear" w:color="000000" w:fill="DEEAF6"/>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dochody</w:t>
            </w:r>
          </w:p>
        </w:tc>
        <w:tc>
          <w:tcPr>
            <w:tcW w:w="567" w:type="dxa"/>
            <w:shd w:val="clear" w:color="000000" w:fill="DEEAF6"/>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subwencja</w:t>
            </w:r>
          </w:p>
        </w:tc>
        <w:tc>
          <w:tcPr>
            <w:tcW w:w="709" w:type="dxa"/>
            <w:shd w:val="clear" w:color="000000" w:fill="DEEAF6"/>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wydatki</w:t>
            </w:r>
          </w:p>
        </w:tc>
        <w:tc>
          <w:tcPr>
            <w:tcW w:w="992" w:type="dxa"/>
            <w:shd w:val="clear" w:color="000000" w:fill="DEEAF6"/>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Różnica  [kolumny(18+19)-20]</w:t>
            </w:r>
          </w:p>
        </w:tc>
      </w:tr>
      <w:tr w:rsidR="00985756" w:rsidRPr="003C0FFF" w:rsidTr="00DE18D6">
        <w:trPr>
          <w:gridAfter w:val="1"/>
          <w:wAfter w:w="533" w:type="dxa"/>
          <w:trHeight w:val="288"/>
        </w:trPr>
        <w:tc>
          <w:tcPr>
            <w:tcW w:w="1633" w:type="dxa"/>
            <w:shd w:val="clear" w:color="000000" w:fill="9CC2E5"/>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w:t>
            </w:r>
          </w:p>
        </w:tc>
        <w:tc>
          <w:tcPr>
            <w:tcW w:w="914" w:type="dxa"/>
            <w:shd w:val="clear" w:color="000000" w:fill="D9D9D9"/>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2</w:t>
            </w:r>
          </w:p>
        </w:tc>
        <w:tc>
          <w:tcPr>
            <w:tcW w:w="360" w:type="dxa"/>
            <w:shd w:val="clear" w:color="000000" w:fill="9CC2E5"/>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3</w:t>
            </w:r>
          </w:p>
        </w:tc>
        <w:tc>
          <w:tcPr>
            <w:tcW w:w="416" w:type="dxa"/>
            <w:shd w:val="clear" w:color="000000" w:fill="9CC2E5"/>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4</w:t>
            </w:r>
          </w:p>
        </w:tc>
        <w:tc>
          <w:tcPr>
            <w:tcW w:w="541" w:type="dxa"/>
            <w:shd w:val="clear" w:color="000000" w:fill="D9D9D9"/>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5</w:t>
            </w:r>
          </w:p>
        </w:tc>
        <w:tc>
          <w:tcPr>
            <w:tcW w:w="670" w:type="dxa"/>
            <w:shd w:val="clear" w:color="000000" w:fill="9CC2E5"/>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6</w:t>
            </w:r>
          </w:p>
        </w:tc>
        <w:tc>
          <w:tcPr>
            <w:tcW w:w="914" w:type="dxa"/>
            <w:shd w:val="clear" w:color="000000" w:fill="9CC2E5"/>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7</w:t>
            </w:r>
          </w:p>
        </w:tc>
        <w:tc>
          <w:tcPr>
            <w:tcW w:w="573" w:type="dxa"/>
            <w:shd w:val="clear" w:color="000000" w:fill="D9D9D9"/>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8</w:t>
            </w:r>
          </w:p>
        </w:tc>
        <w:tc>
          <w:tcPr>
            <w:tcW w:w="567" w:type="dxa"/>
            <w:shd w:val="clear" w:color="000000" w:fill="9CC2E5"/>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9</w:t>
            </w:r>
          </w:p>
        </w:tc>
        <w:tc>
          <w:tcPr>
            <w:tcW w:w="555" w:type="dxa"/>
            <w:shd w:val="clear" w:color="000000" w:fill="9CC2E5"/>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10</w:t>
            </w:r>
          </w:p>
        </w:tc>
        <w:tc>
          <w:tcPr>
            <w:tcW w:w="555" w:type="dxa"/>
            <w:shd w:val="clear" w:color="000000" w:fill="D9D9D9"/>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11</w:t>
            </w:r>
          </w:p>
        </w:tc>
        <w:tc>
          <w:tcPr>
            <w:tcW w:w="914" w:type="dxa"/>
            <w:shd w:val="clear" w:color="000000" w:fill="9CC2E5"/>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12</w:t>
            </w:r>
          </w:p>
        </w:tc>
        <w:tc>
          <w:tcPr>
            <w:tcW w:w="501" w:type="dxa"/>
            <w:shd w:val="clear" w:color="000000" w:fill="9CC2E5"/>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13</w:t>
            </w:r>
          </w:p>
        </w:tc>
        <w:tc>
          <w:tcPr>
            <w:tcW w:w="425" w:type="dxa"/>
            <w:shd w:val="clear" w:color="000000" w:fill="D9D9D9"/>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14</w:t>
            </w:r>
          </w:p>
        </w:tc>
        <w:tc>
          <w:tcPr>
            <w:tcW w:w="567" w:type="dxa"/>
            <w:shd w:val="clear" w:color="000000" w:fill="9CC2E5"/>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15</w:t>
            </w:r>
          </w:p>
        </w:tc>
        <w:tc>
          <w:tcPr>
            <w:tcW w:w="567" w:type="dxa"/>
            <w:shd w:val="clear" w:color="000000" w:fill="9CC2E5"/>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16</w:t>
            </w:r>
          </w:p>
        </w:tc>
        <w:tc>
          <w:tcPr>
            <w:tcW w:w="914" w:type="dxa"/>
            <w:shd w:val="clear" w:color="000000" w:fill="D9D9D9"/>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17</w:t>
            </w:r>
          </w:p>
        </w:tc>
        <w:tc>
          <w:tcPr>
            <w:tcW w:w="464" w:type="dxa"/>
            <w:shd w:val="clear" w:color="000000" w:fill="9CC2E5"/>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18</w:t>
            </w:r>
          </w:p>
        </w:tc>
        <w:tc>
          <w:tcPr>
            <w:tcW w:w="567" w:type="dxa"/>
            <w:shd w:val="clear" w:color="000000" w:fill="9CC2E5"/>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19</w:t>
            </w:r>
          </w:p>
        </w:tc>
        <w:tc>
          <w:tcPr>
            <w:tcW w:w="709" w:type="dxa"/>
            <w:shd w:val="clear" w:color="000000" w:fill="D9D9D9"/>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20</w:t>
            </w:r>
          </w:p>
        </w:tc>
        <w:tc>
          <w:tcPr>
            <w:tcW w:w="992" w:type="dxa"/>
            <w:shd w:val="clear" w:color="000000" w:fill="9CC2E5"/>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21</w:t>
            </w:r>
          </w:p>
        </w:tc>
      </w:tr>
      <w:tr w:rsidR="00985756" w:rsidRPr="003C0FFF" w:rsidTr="00DE18D6">
        <w:trPr>
          <w:gridAfter w:val="1"/>
          <w:wAfter w:w="533" w:type="dxa"/>
          <w:trHeight w:val="948"/>
        </w:trPr>
        <w:tc>
          <w:tcPr>
            <w:tcW w:w="1633" w:type="dxa"/>
            <w:shd w:val="clear" w:color="auto" w:fill="auto"/>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Szkoła Podstawowa Nr 1 w Gorzycach</w:t>
            </w:r>
          </w:p>
        </w:tc>
        <w:tc>
          <w:tcPr>
            <w:tcW w:w="914" w:type="dxa"/>
            <w:shd w:val="clear" w:color="000000" w:fill="D9D9D9"/>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104</w:t>
            </w:r>
          </w:p>
        </w:tc>
        <w:tc>
          <w:tcPr>
            <w:tcW w:w="360"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382,2</w:t>
            </w:r>
          </w:p>
        </w:tc>
        <w:tc>
          <w:tcPr>
            <w:tcW w:w="416"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2 042 497,23</w:t>
            </w:r>
          </w:p>
        </w:tc>
        <w:tc>
          <w:tcPr>
            <w:tcW w:w="541"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2 355 467,60</w:t>
            </w:r>
          </w:p>
        </w:tc>
        <w:tc>
          <w:tcPr>
            <w:tcW w:w="670"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-312 588,17</w:t>
            </w:r>
          </w:p>
        </w:tc>
        <w:tc>
          <w:tcPr>
            <w:tcW w:w="914" w:type="dxa"/>
            <w:shd w:val="clear" w:color="000000" w:fill="D9D9D9"/>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101</w:t>
            </w:r>
          </w:p>
        </w:tc>
        <w:tc>
          <w:tcPr>
            <w:tcW w:w="573"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0</w:t>
            </w:r>
          </w:p>
        </w:tc>
        <w:tc>
          <w:tcPr>
            <w:tcW w:w="567"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2 046 897,47</w:t>
            </w:r>
          </w:p>
        </w:tc>
        <w:tc>
          <w:tcPr>
            <w:tcW w:w="555"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2 541 662,39</w:t>
            </w:r>
          </w:p>
        </w:tc>
        <w:tc>
          <w:tcPr>
            <w:tcW w:w="555"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-494 764,92</w:t>
            </w:r>
          </w:p>
        </w:tc>
        <w:tc>
          <w:tcPr>
            <w:tcW w:w="914" w:type="dxa"/>
            <w:shd w:val="clear" w:color="000000" w:fill="D9D9D9"/>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99</w:t>
            </w:r>
          </w:p>
        </w:tc>
        <w:tc>
          <w:tcPr>
            <w:tcW w:w="501"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0</w:t>
            </w:r>
          </w:p>
        </w:tc>
        <w:tc>
          <w:tcPr>
            <w:tcW w:w="425" w:type="dxa"/>
            <w:shd w:val="clear" w:color="auto" w:fill="auto"/>
            <w:noWrap/>
            <w:textDirection w:val="btLr"/>
            <w:vAlign w:val="bottom"/>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2 254 626,40</w:t>
            </w:r>
          </w:p>
        </w:tc>
        <w:tc>
          <w:tcPr>
            <w:tcW w:w="567"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2 722 173,00</w:t>
            </w:r>
          </w:p>
        </w:tc>
        <w:tc>
          <w:tcPr>
            <w:tcW w:w="567"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-467 546,60</w:t>
            </w:r>
          </w:p>
        </w:tc>
        <w:tc>
          <w:tcPr>
            <w:tcW w:w="914" w:type="dxa"/>
            <w:shd w:val="clear" w:color="000000" w:fill="D9D9D9"/>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97</w:t>
            </w:r>
          </w:p>
        </w:tc>
        <w:tc>
          <w:tcPr>
            <w:tcW w:w="464"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1347,65</w:t>
            </w:r>
          </w:p>
        </w:tc>
        <w:tc>
          <w:tcPr>
            <w:tcW w:w="567" w:type="dxa"/>
            <w:shd w:val="clear" w:color="auto" w:fill="auto"/>
            <w:noWrap/>
            <w:textDirection w:val="btLr"/>
            <w:vAlign w:val="bottom"/>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2 607 352,10</w:t>
            </w:r>
          </w:p>
        </w:tc>
        <w:tc>
          <w:tcPr>
            <w:tcW w:w="709"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3 135 603,52</w:t>
            </w:r>
          </w:p>
        </w:tc>
        <w:tc>
          <w:tcPr>
            <w:tcW w:w="992"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-526 903,77</w:t>
            </w:r>
          </w:p>
        </w:tc>
      </w:tr>
      <w:tr w:rsidR="00985756" w:rsidRPr="003C0FFF" w:rsidTr="00DE18D6">
        <w:trPr>
          <w:gridAfter w:val="1"/>
          <w:wAfter w:w="533" w:type="dxa"/>
          <w:trHeight w:val="996"/>
        </w:trPr>
        <w:tc>
          <w:tcPr>
            <w:tcW w:w="1633" w:type="dxa"/>
            <w:shd w:val="clear" w:color="auto" w:fill="auto"/>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Szkoła Podstawowa Nr 2 w Gorzycach</w:t>
            </w:r>
          </w:p>
        </w:tc>
        <w:tc>
          <w:tcPr>
            <w:tcW w:w="914" w:type="dxa"/>
            <w:shd w:val="clear" w:color="000000" w:fill="D9D9D9"/>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405</w:t>
            </w:r>
          </w:p>
        </w:tc>
        <w:tc>
          <w:tcPr>
            <w:tcW w:w="360"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3 979,23</w:t>
            </w:r>
          </w:p>
        </w:tc>
        <w:tc>
          <w:tcPr>
            <w:tcW w:w="416"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4 422 823,82</w:t>
            </w:r>
          </w:p>
        </w:tc>
        <w:tc>
          <w:tcPr>
            <w:tcW w:w="541"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6 143 757,00</w:t>
            </w:r>
          </w:p>
        </w:tc>
        <w:tc>
          <w:tcPr>
            <w:tcW w:w="670"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-1 716 953,95</w:t>
            </w:r>
          </w:p>
        </w:tc>
        <w:tc>
          <w:tcPr>
            <w:tcW w:w="914" w:type="dxa"/>
            <w:shd w:val="clear" w:color="000000" w:fill="D9D9D9"/>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400</w:t>
            </w:r>
          </w:p>
        </w:tc>
        <w:tc>
          <w:tcPr>
            <w:tcW w:w="573"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38,4</w:t>
            </w:r>
          </w:p>
        </w:tc>
        <w:tc>
          <w:tcPr>
            <w:tcW w:w="567"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4 742 348,34</w:t>
            </w:r>
          </w:p>
        </w:tc>
        <w:tc>
          <w:tcPr>
            <w:tcW w:w="555"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6 509 908,90</w:t>
            </w:r>
          </w:p>
        </w:tc>
        <w:tc>
          <w:tcPr>
            <w:tcW w:w="555"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-1 767 522,16</w:t>
            </w:r>
          </w:p>
        </w:tc>
        <w:tc>
          <w:tcPr>
            <w:tcW w:w="914" w:type="dxa"/>
            <w:shd w:val="clear" w:color="000000" w:fill="D9D9D9"/>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427,17</w:t>
            </w:r>
          </w:p>
        </w:tc>
        <w:tc>
          <w:tcPr>
            <w:tcW w:w="501"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6523,81</w:t>
            </w:r>
          </w:p>
        </w:tc>
        <w:tc>
          <w:tcPr>
            <w:tcW w:w="425" w:type="dxa"/>
            <w:shd w:val="clear" w:color="auto" w:fill="auto"/>
            <w:noWrap/>
            <w:textDirection w:val="btLr"/>
            <w:vAlign w:val="bottom"/>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5 466 125,93</w:t>
            </w:r>
          </w:p>
        </w:tc>
        <w:tc>
          <w:tcPr>
            <w:tcW w:w="567"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6 904 523,26</w:t>
            </w:r>
          </w:p>
        </w:tc>
        <w:tc>
          <w:tcPr>
            <w:tcW w:w="567"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-1 431 873,52</w:t>
            </w:r>
          </w:p>
        </w:tc>
        <w:tc>
          <w:tcPr>
            <w:tcW w:w="914" w:type="dxa"/>
            <w:shd w:val="clear" w:color="000000" w:fill="D9D9D9"/>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395,76</w:t>
            </w:r>
          </w:p>
        </w:tc>
        <w:tc>
          <w:tcPr>
            <w:tcW w:w="464"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1077,85</w:t>
            </w:r>
          </w:p>
        </w:tc>
        <w:tc>
          <w:tcPr>
            <w:tcW w:w="567" w:type="dxa"/>
            <w:shd w:val="clear" w:color="auto" w:fill="auto"/>
            <w:noWrap/>
            <w:textDirection w:val="btLr"/>
            <w:vAlign w:val="bottom"/>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5 781 951,85</w:t>
            </w:r>
          </w:p>
        </w:tc>
        <w:tc>
          <w:tcPr>
            <w:tcW w:w="709"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7 717 385,90</w:t>
            </w:r>
          </w:p>
        </w:tc>
        <w:tc>
          <w:tcPr>
            <w:tcW w:w="992"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-1 934 356,20</w:t>
            </w:r>
          </w:p>
        </w:tc>
      </w:tr>
      <w:tr w:rsidR="00985756" w:rsidRPr="003C0FFF" w:rsidTr="00DE18D6">
        <w:trPr>
          <w:gridAfter w:val="1"/>
          <w:wAfter w:w="533" w:type="dxa"/>
          <w:trHeight w:val="996"/>
        </w:trPr>
        <w:tc>
          <w:tcPr>
            <w:tcW w:w="1633" w:type="dxa"/>
            <w:shd w:val="clear" w:color="auto" w:fill="auto"/>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Szkoła Podstawowa w Furmanach</w:t>
            </w:r>
          </w:p>
        </w:tc>
        <w:tc>
          <w:tcPr>
            <w:tcW w:w="914" w:type="dxa"/>
            <w:shd w:val="clear" w:color="000000" w:fill="D9D9D9"/>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66</w:t>
            </w:r>
          </w:p>
        </w:tc>
        <w:tc>
          <w:tcPr>
            <w:tcW w:w="360"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545,19</w:t>
            </w:r>
          </w:p>
        </w:tc>
        <w:tc>
          <w:tcPr>
            <w:tcW w:w="416"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862 319,07</w:t>
            </w:r>
          </w:p>
        </w:tc>
        <w:tc>
          <w:tcPr>
            <w:tcW w:w="541"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1 737 740,05</w:t>
            </w:r>
          </w:p>
        </w:tc>
        <w:tc>
          <w:tcPr>
            <w:tcW w:w="670"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-874 875,79</w:t>
            </w:r>
          </w:p>
        </w:tc>
        <w:tc>
          <w:tcPr>
            <w:tcW w:w="914" w:type="dxa"/>
            <w:shd w:val="clear" w:color="000000" w:fill="D9D9D9"/>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68</w:t>
            </w:r>
          </w:p>
        </w:tc>
        <w:tc>
          <w:tcPr>
            <w:tcW w:w="573"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5 824,65</w:t>
            </w:r>
          </w:p>
        </w:tc>
        <w:tc>
          <w:tcPr>
            <w:tcW w:w="567"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971 811,04</w:t>
            </w:r>
          </w:p>
        </w:tc>
        <w:tc>
          <w:tcPr>
            <w:tcW w:w="555"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1 878 239,05</w:t>
            </w:r>
          </w:p>
        </w:tc>
        <w:tc>
          <w:tcPr>
            <w:tcW w:w="555"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-900 603,36</w:t>
            </w:r>
          </w:p>
        </w:tc>
        <w:tc>
          <w:tcPr>
            <w:tcW w:w="914" w:type="dxa"/>
            <w:shd w:val="clear" w:color="000000" w:fill="D9D9D9"/>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56</w:t>
            </w:r>
          </w:p>
        </w:tc>
        <w:tc>
          <w:tcPr>
            <w:tcW w:w="501"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2 069,00</w:t>
            </w:r>
          </w:p>
        </w:tc>
        <w:tc>
          <w:tcPr>
            <w:tcW w:w="425" w:type="dxa"/>
            <w:shd w:val="clear" w:color="auto" w:fill="auto"/>
            <w:noWrap/>
            <w:textDirection w:val="btLr"/>
            <w:vAlign w:val="bottom"/>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1 012 219,01</w:t>
            </w:r>
          </w:p>
        </w:tc>
        <w:tc>
          <w:tcPr>
            <w:tcW w:w="567"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2 009 030,59</w:t>
            </w:r>
          </w:p>
        </w:tc>
        <w:tc>
          <w:tcPr>
            <w:tcW w:w="567"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-994 742,58</w:t>
            </w:r>
          </w:p>
        </w:tc>
        <w:tc>
          <w:tcPr>
            <w:tcW w:w="914" w:type="dxa"/>
            <w:shd w:val="clear" w:color="000000" w:fill="D9D9D9"/>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50</w:t>
            </w:r>
          </w:p>
        </w:tc>
        <w:tc>
          <w:tcPr>
            <w:tcW w:w="464"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1 831,55</w:t>
            </w:r>
          </w:p>
        </w:tc>
        <w:tc>
          <w:tcPr>
            <w:tcW w:w="567" w:type="dxa"/>
            <w:shd w:val="clear" w:color="auto" w:fill="auto"/>
            <w:noWrap/>
            <w:textDirection w:val="btLr"/>
            <w:vAlign w:val="bottom"/>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1 078 019,98</w:t>
            </w:r>
          </w:p>
        </w:tc>
        <w:tc>
          <w:tcPr>
            <w:tcW w:w="709"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2 259 231,72</w:t>
            </w:r>
          </w:p>
        </w:tc>
        <w:tc>
          <w:tcPr>
            <w:tcW w:w="992"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-1 179 380,19</w:t>
            </w:r>
          </w:p>
        </w:tc>
      </w:tr>
      <w:tr w:rsidR="00985756" w:rsidRPr="003C0FFF" w:rsidTr="00DE18D6">
        <w:trPr>
          <w:gridAfter w:val="1"/>
          <w:wAfter w:w="533" w:type="dxa"/>
          <w:trHeight w:val="948"/>
        </w:trPr>
        <w:tc>
          <w:tcPr>
            <w:tcW w:w="1633" w:type="dxa"/>
            <w:shd w:val="clear" w:color="auto" w:fill="auto"/>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Szkoła Podstawowa we Wrzawach</w:t>
            </w:r>
          </w:p>
        </w:tc>
        <w:tc>
          <w:tcPr>
            <w:tcW w:w="914" w:type="dxa"/>
            <w:shd w:val="clear" w:color="000000" w:fill="D9D9D9"/>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129</w:t>
            </w:r>
          </w:p>
        </w:tc>
        <w:tc>
          <w:tcPr>
            <w:tcW w:w="360"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186,47</w:t>
            </w:r>
          </w:p>
        </w:tc>
        <w:tc>
          <w:tcPr>
            <w:tcW w:w="416"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1 534 540,82</w:t>
            </w:r>
          </w:p>
        </w:tc>
        <w:tc>
          <w:tcPr>
            <w:tcW w:w="541"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2 016 588,37</w:t>
            </w:r>
          </w:p>
        </w:tc>
        <w:tc>
          <w:tcPr>
            <w:tcW w:w="670"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-481 861,08</w:t>
            </w:r>
          </w:p>
        </w:tc>
        <w:tc>
          <w:tcPr>
            <w:tcW w:w="914" w:type="dxa"/>
            <w:shd w:val="clear" w:color="000000" w:fill="D9D9D9"/>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129</w:t>
            </w:r>
          </w:p>
        </w:tc>
        <w:tc>
          <w:tcPr>
            <w:tcW w:w="573"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740,96</w:t>
            </w:r>
          </w:p>
        </w:tc>
        <w:tc>
          <w:tcPr>
            <w:tcW w:w="567"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1 588 222,44</w:t>
            </w:r>
          </w:p>
        </w:tc>
        <w:tc>
          <w:tcPr>
            <w:tcW w:w="555"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2 133 742,18</w:t>
            </w:r>
          </w:p>
        </w:tc>
        <w:tc>
          <w:tcPr>
            <w:tcW w:w="555"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-544 778,78</w:t>
            </w:r>
          </w:p>
        </w:tc>
        <w:tc>
          <w:tcPr>
            <w:tcW w:w="914" w:type="dxa"/>
            <w:shd w:val="clear" w:color="000000" w:fill="D9D9D9"/>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126</w:t>
            </w:r>
          </w:p>
        </w:tc>
        <w:tc>
          <w:tcPr>
            <w:tcW w:w="501"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0</w:t>
            </w:r>
          </w:p>
        </w:tc>
        <w:tc>
          <w:tcPr>
            <w:tcW w:w="425" w:type="dxa"/>
            <w:shd w:val="clear" w:color="auto" w:fill="auto"/>
            <w:noWrap/>
            <w:textDirection w:val="btLr"/>
            <w:vAlign w:val="bottom"/>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1 769 990,23</w:t>
            </w:r>
          </w:p>
        </w:tc>
        <w:tc>
          <w:tcPr>
            <w:tcW w:w="567"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2 233 241,66</w:t>
            </w:r>
          </w:p>
        </w:tc>
        <w:tc>
          <w:tcPr>
            <w:tcW w:w="567"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-463 251,43</w:t>
            </w:r>
          </w:p>
        </w:tc>
        <w:tc>
          <w:tcPr>
            <w:tcW w:w="914" w:type="dxa"/>
            <w:shd w:val="clear" w:color="000000" w:fill="D9D9D9"/>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118</w:t>
            </w:r>
          </w:p>
        </w:tc>
        <w:tc>
          <w:tcPr>
            <w:tcW w:w="464"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382,66</w:t>
            </w:r>
          </w:p>
        </w:tc>
        <w:tc>
          <w:tcPr>
            <w:tcW w:w="567" w:type="dxa"/>
            <w:shd w:val="clear" w:color="auto" w:fill="auto"/>
            <w:noWrap/>
            <w:textDirection w:val="btLr"/>
            <w:vAlign w:val="bottom"/>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1 848 922,42</w:t>
            </w:r>
          </w:p>
        </w:tc>
        <w:tc>
          <w:tcPr>
            <w:tcW w:w="709"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2 413 391,82</w:t>
            </w:r>
          </w:p>
        </w:tc>
        <w:tc>
          <w:tcPr>
            <w:tcW w:w="992"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-564 086,74</w:t>
            </w:r>
          </w:p>
        </w:tc>
      </w:tr>
      <w:tr w:rsidR="00985756" w:rsidRPr="003C0FFF" w:rsidTr="00DE18D6">
        <w:trPr>
          <w:gridAfter w:val="1"/>
          <w:wAfter w:w="533" w:type="dxa"/>
          <w:trHeight w:val="996"/>
        </w:trPr>
        <w:tc>
          <w:tcPr>
            <w:tcW w:w="1633" w:type="dxa"/>
            <w:shd w:val="clear" w:color="auto" w:fill="auto"/>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lastRenderedPageBreak/>
              <w:t>Zespół Szkolno-Przedszkolny w Sokolnikach</w:t>
            </w:r>
          </w:p>
        </w:tc>
        <w:tc>
          <w:tcPr>
            <w:tcW w:w="914" w:type="dxa"/>
            <w:shd w:val="clear" w:color="000000" w:fill="D9D9D9"/>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163</w:t>
            </w:r>
          </w:p>
        </w:tc>
        <w:tc>
          <w:tcPr>
            <w:tcW w:w="360"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39 749,46</w:t>
            </w:r>
          </w:p>
        </w:tc>
        <w:tc>
          <w:tcPr>
            <w:tcW w:w="416"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1 957 413,95</w:t>
            </w:r>
          </w:p>
        </w:tc>
        <w:tc>
          <w:tcPr>
            <w:tcW w:w="541"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3 232 399,48</w:t>
            </w:r>
          </w:p>
        </w:tc>
        <w:tc>
          <w:tcPr>
            <w:tcW w:w="670"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-1 235 236,07</w:t>
            </w:r>
          </w:p>
        </w:tc>
        <w:tc>
          <w:tcPr>
            <w:tcW w:w="914" w:type="dxa"/>
            <w:shd w:val="clear" w:color="000000" w:fill="D9D9D9"/>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151</w:t>
            </w:r>
          </w:p>
        </w:tc>
        <w:tc>
          <w:tcPr>
            <w:tcW w:w="573"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59 456,00</w:t>
            </w:r>
          </w:p>
        </w:tc>
        <w:tc>
          <w:tcPr>
            <w:tcW w:w="567" w:type="dxa"/>
            <w:shd w:val="clear" w:color="auto" w:fill="auto"/>
            <w:noWrap/>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2 038 344,09</w:t>
            </w:r>
          </w:p>
        </w:tc>
        <w:tc>
          <w:tcPr>
            <w:tcW w:w="555"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3 778 995,83</w:t>
            </w:r>
          </w:p>
        </w:tc>
        <w:tc>
          <w:tcPr>
            <w:tcW w:w="555"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-1 681 195,74</w:t>
            </w:r>
          </w:p>
        </w:tc>
        <w:tc>
          <w:tcPr>
            <w:tcW w:w="914" w:type="dxa"/>
            <w:shd w:val="clear" w:color="000000" w:fill="D9D9D9"/>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148,96</w:t>
            </w:r>
          </w:p>
        </w:tc>
        <w:tc>
          <w:tcPr>
            <w:tcW w:w="501"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85 223,70</w:t>
            </w:r>
          </w:p>
        </w:tc>
        <w:tc>
          <w:tcPr>
            <w:tcW w:w="425" w:type="dxa"/>
            <w:shd w:val="clear" w:color="auto" w:fill="auto"/>
            <w:noWrap/>
            <w:textDirection w:val="btLr"/>
            <w:vAlign w:val="bottom"/>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1 999 913,27</w:t>
            </w:r>
          </w:p>
        </w:tc>
        <w:tc>
          <w:tcPr>
            <w:tcW w:w="567"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3 837 794,99</w:t>
            </w:r>
          </w:p>
        </w:tc>
        <w:tc>
          <w:tcPr>
            <w:tcW w:w="567"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-1 752 658,02</w:t>
            </w:r>
          </w:p>
        </w:tc>
        <w:tc>
          <w:tcPr>
            <w:tcW w:w="914" w:type="dxa"/>
            <w:shd w:val="clear" w:color="000000" w:fill="D9D9D9"/>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138</w:t>
            </w:r>
          </w:p>
        </w:tc>
        <w:tc>
          <w:tcPr>
            <w:tcW w:w="464"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112 058,89</w:t>
            </w:r>
          </w:p>
        </w:tc>
        <w:tc>
          <w:tcPr>
            <w:tcW w:w="567" w:type="dxa"/>
            <w:shd w:val="clear" w:color="auto" w:fill="auto"/>
            <w:noWrap/>
            <w:textDirection w:val="btLr"/>
            <w:vAlign w:val="bottom"/>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2 694 646,52</w:t>
            </w:r>
          </w:p>
        </w:tc>
        <w:tc>
          <w:tcPr>
            <w:tcW w:w="709"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4 479 864,39</w:t>
            </w:r>
          </w:p>
        </w:tc>
        <w:tc>
          <w:tcPr>
            <w:tcW w:w="992"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-1 673 158,98</w:t>
            </w:r>
          </w:p>
        </w:tc>
      </w:tr>
      <w:tr w:rsidR="00985756" w:rsidRPr="003C0FFF" w:rsidTr="00DE18D6">
        <w:trPr>
          <w:gridAfter w:val="1"/>
          <w:wAfter w:w="533" w:type="dxa"/>
          <w:trHeight w:val="996"/>
        </w:trPr>
        <w:tc>
          <w:tcPr>
            <w:tcW w:w="1633" w:type="dxa"/>
            <w:shd w:val="clear" w:color="auto" w:fill="auto"/>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Zespół Szkolno-Przedszkolny w Trześni</w:t>
            </w:r>
          </w:p>
        </w:tc>
        <w:tc>
          <w:tcPr>
            <w:tcW w:w="914" w:type="dxa"/>
            <w:shd w:val="clear" w:color="000000" w:fill="D9D9D9"/>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83</w:t>
            </w:r>
          </w:p>
        </w:tc>
        <w:tc>
          <w:tcPr>
            <w:tcW w:w="360"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2 633,12</w:t>
            </w:r>
          </w:p>
        </w:tc>
        <w:tc>
          <w:tcPr>
            <w:tcW w:w="416"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1 274 398,61</w:t>
            </w:r>
          </w:p>
        </w:tc>
        <w:tc>
          <w:tcPr>
            <w:tcW w:w="541"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2 066 861,37</w:t>
            </w:r>
          </w:p>
        </w:tc>
        <w:tc>
          <w:tcPr>
            <w:tcW w:w="670"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-789 829,64</w:t>
            </w:r>
          </w:p>
        </w:tc>
        <w:tc>
          <w:tcPr>
            <w:tcW w:w="914" w:type="dxa"/>
            <w:shd w:val="clear" w:color="000000" w:fill="D9D9D9"/>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81</w:t>
            </w:r>
          </w:p>
        </w:tc>
        <w:tc>
          <w:tcPr>
            <w:tcW w:w="573"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2 661,00</w:t>
            </w:r>
          </w:p>
        </w:tc>
        <w:tc>
          <w:tcPr>
            <w:tcW w:w="567"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1 330 819,14</w:t>
            </w:r>
          </w:p>
        </w:tc>
        <w:tc>
          <w:tcPr>
            <w:tcW w:w="555"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2 220 696,22</w:t>
            </w:r>
          </w:p>
        </w:tc>
        <w:tc>
          <w:tcPr>
            <w:tcW w:w="555"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-887 216,08</w:t>
            </w:r>
          </w:p>
        </w:tc>
        <w:tc>
          <w:tcPr>
            <w:tcW w:w="914" w:type="dxa"/>
            <w:shd w:val="clear" w:color="000000" w:fill="D9D9D9"/>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80</w:t>
            </w:r>
          </w:p>
        </w:tc>
        <w:tc>
          <w:tcPr>
            <w:tcW w:w="501"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2 535,00</w:t>
            </w:r>
          </w:p>
        </w:tc>
        <w:tc>
          <w:tcPr>
            <w:tcW w:w="425" w:type="dxa"/>
            <w:shd w:val="clear" w:color="auto" w:fill="auto"/>
            <w:noWrap/>
            <w:textDirection w:val="btLr"/>
            <w:vAlign w:val="bottom"/>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1 412 104,87</w:t>
            </w:r>
          </w:p>
        </w:tc>
        <w:tc>
          <w:tcPr>
            <w:tcW w:w="567"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2 349 375,46</w:t>
            </w:r>
          </w:p>
        </w:tc>
        <w:tc>
          <w:tcPr>
            <w:tcW w:w="567"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-934 735,59</w:t>
            </w:r>
          </w:p>
        </w:tc>
        <w:tc>
          <w:tcPr>
            <w:tcW w:w="914" w:type="dxa"/>
            <w:shd w:val="clear" w:color="000000" w:fill="D9D9D9"/>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79</w:t>
            </w:r>
          </w:p>
        </w:tc>
        <w:tc>
          <w:tcPr>
            <w:tcW w:w="464"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2 807,76</w:t>
            </w:r>
          </w:p>
        </w:tc>
        <w:tc>
          <w:tcPr>
            <w:tcW w:w="567" w:type="dxa"/>
            <w:shd w:val="clear" w:color="auto" w:fill="auto"/>
            <w:noWrap/>
            <w:textDirection w:val="btLr"/>
            <w:vAlign w:val="bottom"/>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1 754 772,75</w:t>
            </w:r>
          </w:p>
        </w:tc>
        <w:tc>
          <w:tcPr>
            <w:tcW w:w="709"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2 922 866,53</w:t>
            </w:r>
          </w:p>
        </w:tc>
        <w:tc>
          <w:tcPr>
            <w:tcW w:w="992"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-1 165 286,02</w:t>
            </w:r>
          </w:p>
        </w:tc>
      </w:tr>
      <w:tr w:rsidR="00985756" w:rsidRPr="003C0FFF" w:rsidTr="00DE18D6">
        <w:trPr>
          <w:gridAfter w:val="1"/>
          <w:wAfter w:w="533" w:type="dxa"/>
          <w:trHeight w:val="996"/>
        </w:trPr>
        <w:tc>
          <w:tcPr>
            <w:tcW w:w="1633" w:type="dxa"/>
            <w:shd w:val="clear" w:color="000000" w:fill="DEEAF6"/>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Samorządowe Przedszkole w Gorzycach</w:t>
            </w:r>
          </w:p>
        </w:tc>
        <w:tc>
          <w:tcPr>
            <w:tcW w:w="914" w:type="dxa"/>
            <w:shd w:val="clear" w:color="000000" w:fill="D9D9D9"/>
            <w:vAlign w:val="center"/>
            <w:hideMark/>
          </w:tcPr>
          <w:p w:rsidR="00985756" w:rsidRPr="003C0FFF" w:rsidRDefault="00985756" w:rsidP="00124630">
            <w:pPr>
              <w:spacing w:after="0" w:line="240" w:lineRule="auto"/>
              <w:rPr>
                <w:rFonts w:eastAsia="Times New Roman" w:cs="Times New Roman"/>
                <w:lang w:eastAsia="pl-PL"/>
              </w:rPr>
            </w:pPr>
            <w:r w:rsidRPr="003C0FFF">
              <w:rPr>
                <w:rFonts w:eastAsia="Times New Roman" w:cs="Times New Roman"/>
                <w:lang w:eastAsia="pl-PL"/>
              </w:rPr>
              <w:t> </w:t>
            </w:r>
          </w:p>
        </w:tc>
        <w:tc>
          <w:tcPr>
            <w:tcW w:w="360"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230 175,36</w:t>
            </w:r>
          </w:p>
        </w:tc>
        <w:tc>
          <w:tcPr>
            <w:tcW w:w="416"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166 368,36</w:t>
            </w:r>
          </w:p>
        </w:tc>
        <w:tc>
          <w:tcPr>
            <w:tcW w:w="541"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2 822 278,17</w:t>
            </w:r>
          </w:p>
        </w:tc>
        <w:tc>
          <w:tcPr>
            <w:tcW w:w="670"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-2 425 734,45</w:t>
            </w:r>
          </w:p>
        </w:tc>
        <w:tc>
          <w:tcPr>
            <w:tcW w:w="914" w:type="dxa"/>
            <w:shd w:val="clear" w:color="000000" w:fill="D9D9D9"/>
            <w:vAlign w:val="center"/>
            <w:hideMark/>
          </w:tcPr>
          <w:p w:rsidR="00985756" w:rsidRPr="003C0FFF" w:rsidRDefault="00985756" w:rsidP="00124630">
            <w:pPr>
              <w:spacing w:after="0" w:line="240" w:lineRule="auto"/>
              <w:rPr>
                <w:rFonts w:eastAsia="Times New Roman" w:cs="Times New Roman"/>
                <w:lang w:eastAsia="pl-PL"/>
              </w:rPr>
            </w:pPr>
            <w:r w:rsidRPr="003C0FFF">
              <w:rPr>
                <w:rFonts w:eastAsia="Times New Roman" w:cs="Times New Roman"/>
                <w:lang w:eastAsia="pl-PL"/>
              </w:rPr>
              <w:t> </w:t>
            </w:r>
          </w:p>
        </w:tc>
        <w:tc>
          <w:tcPr>
            <w:tcW w:w="573"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332 430,53</w:t>
            </w:r>
          </w:p>
        </w:tc>
        <w:tc>
          <w:tcPr>
            <w:tcW w:w="567"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121 618,38</w:t>
            </w:r>
          </w:p>
        </w:tc>
        <w:tc>
          <w:tcPr>
            <w:tcW w:w="555"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3 154 011,65</w:t>
            </w:r>
          </w:p>
        </w:tc>
        <w:tc>
          <w:tcPr>
            <w:tcW w:w="555"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-2 699 962,74</w:t>
            </w:r>
          </w:p>
        </w:tc>
        <w:tc>
          <w:tcPr>
            <w:tcW w:w="914" w:type="dxa"/>
            <w:shd w:val="clear" w:color="000000" w:fill="D9D9D9"/>
            <w:vAlign w:val="center"/>
            <w:hideMark/>
          </w:tcPr>
          <w:p w:rsidR="00985756" w:rsidRPr="003C0FFF" w:rsidRDefault="00985756" w:rsidP="00124630">
            <w:pPr>
              <w:spacing w:after="0" w:line="240" w:lineRule="auto"/>
              <w:rPr>
                <w:rFonts w:eastAsia="Times New Roman" w:cs="Times New Roman"/>
                <w:lang w:eastAsia="pl-PL"/>
              </w:rPr>
            </w:pPr>
            <w:r w:rsidRPr="003C0FFF">
              <w:rPr>
                <w:rFonts w:eastAsia="Times New Roman" w:cs="Times New Roman"/>
                <w:lang w:eastAsia="pl-PL"/>
              </w:rPr>
              <w:t> </w:t>
            </w:r>
          </w:p>
        </w:tc>
        <w:tc>
          <w:tcPr>
            <w:tcW w:w="501"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41 800,90</w:t>
            </w:r>
          </w:p>
        </w:tc>
        <w:tc>
          <w:tcPr>
            <w:tcW w:w="425"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103 427,51</w:t>
            </w:r>
          </w:p>
        </w:tc>
        <w:tc>
          <w:tcPr>
            <w:tcW w:w="567"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3 542 974,42</w:t>
            </w:r>
          </w:p>
        </w:tc>
        <w:tc>
          <w:tcPr>
            <w:tcW w:w="567"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-3 397 746,01</w:t>
            </w:r>
          </w:p>
        </w:tc>
        <w:tc>
          <w:tcPr>
            <w:tcW w:w="914" w:type="dxa"/>
            <w:shd w:val="clear" w:color="000000" w:fill="D9D9D9"/>
            <w:vAlign w:val="center"/>
            <w:hideMark/>
          </w:tcPr>
          <w:p w:rsidR="00985756" w:rsidRPr="003C0FFF" w:rsidRDefault="00985756" w:rsidP="00124630">
            <w:pPr>
              <w:spacing w:after="0" w:line="240" w:lineRule="auto"/>
              <w:rPr>
                <w:rFonts w:eastAsia="Times New Roman" w:cs="Times New Roman"/>
                <w:lang w:eastAsia="pl-PL"/>
              </w:rPr>
            </w:pPr>
            <w:r w:rsidRPr="003C0FFF">
              <w:rPr>
                <w:rFonts w:eastAsia="Times New Roman" w:cs="Times New Roman"/>
                <w:lang w:eastAsia="pl-PL"/>
              </w:rPr>
              <w:t> </w:t>
            </w:r>
          </w:p>
        </w:tc>
        <w:tc>
          <w:tcPr>
            <w:tcW w:w="464"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590 068,41</w:t>
            </w:r>
          </w:p>
        </w:tc>
        <w:tc>
          <w:tcPr>
            <w:tcW w:w="567"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181 397,40</w:t>
            </w:r>
          </w:p>
        </w:tc>
        <w:tc>
          <w:tcPr>
            <w:tcW w:w="709"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4 320 746,50</w:t>
            </w:r>
          </w:p>
        </w:tc>
        <w:tc>
          <w:tcPr>
            <w:tcW w:w="992"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-3 549 280,69</w:t>
            </w:r>
          </w:p>
        </w:tc>
      </w:tr>
      <w:tr w:rsidR="00985756" w:rsidRPr="003C0FFF" w:rsidTr="00DE18D6">
        <w:trPr>
          <w:gridAfter w:val="1"/>
          <w:wAfter w:w="533" w:type="dxa"/>
          <w:trHeight w:val="840"/>
        </w:trPr>
        <w:tc>
          <w:tcPr>
            <w:tcW w:w="1633" w:type="dxa"/>
            <w:shd w:val="clear" w:color="000000" w:fill="DEEAF6"/>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Urząd Gminy Gorzyce</w:t>
            </w:r>
          </w:p>
        </w:tc>
        <w:tc>
          <w:tcPr>
            <w:tcW w:w="914" w:type="dxa"/>
            <w:shd w:val="clear" w:color="000000" w:fill="D9D9D9"/>
            <w:vAlign w:val="center"/>
            <w:hideMark/>
          </w:tcPr>
          <w:p w:rsidR="00985756" w:rsidRPr="003C0FFF" w:rsidRDefault="00985756" w:rsidP="00124630">
            <w:pPr>
              <w:spacing w:after="0" w:line="240" w:lineRule="auto"/>
              <w:rPr>
                <w:rFonts w:eastAsia="Times New Roman" w:cs="Times New Roman"/>
                <w:lang w:eastAsia="pl-PL"/>
              </w:rPr>
            </w:pPr>
            <w:r w:rsidRPr="003C0FFF">
              <w:rPr>
                <w:rFonts w:eastAsia="Times New Roman" w:cs="Times New Roman"/>
                <w:lang w:eastAsia="pl-PL"/>
              </w:rPr>
              <w:t> </w:t>
            </w:r>
          </w:p>
        </w:tc>
        <w:tc>
          <w:tcPr>
            <w:tcW w:w="360"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826 288,18</w:t>
            </w:r>
          </w:p>
        </w:tc>
        <w:tc>
          <w:tcPr>
            <w:tcW w:w="416"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53 598,14</w:t>
            </w:r>
          </w:p>
        </w:tc>
        <w:tc>
          <w:tcPr>
            <w:tcW w:w="541"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506 811,58</w:t>
            </w:r>
          </w:p>
        </w:tc>
        <w:tc>
          <w:tcPr>
            <w:tcW w:w="670"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373 074,74</w:t>
            </w:r>
          </w:p>
        </w:tc>
        <w:tc>
          <w:tcPr>
            <w:tcW w:w="914" w:type="dxa"/>
            <w:shd w:val="clear" w:color="000000" w:fill="D9D9D9"/>
            <w:vAlign w:val="center"/>
            <w:hideMark/>
          </w:tcPr>
          <w:p w:rsidR="00985756" w:rsidRPr="003C0FFF" w:rsidRDefault="00985756" w:rsidP="00124630">
            <w:pPr>
              <w:spacing w:after="0" w:line="240" w:lineRule="auto"/>
              <w:rPr>
                <w:rFonts w:eastAsia="Times New Roman" w:cs="Times New Roman"/>
                <w:lang w:eastAsia="pl-PL"/>
              </w:rPr>
            </w:pPr>
            <w:r w:rsidRPr="003C0FFF">
              <w:rPr>
                <w:rFonts w:eastAsia="Times New Roman" w:cs="Times New Roman"/>
                <w:lang w:eastAsia="pl-PL"/>
              </w:rPr>
              <w:t> </w:t>
            </w:r>
          </w:p>
        </w:tc>
        <w:tc>
          <w:tcPr>
            <w:tcW w:w="573"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1 099 398,83</w:t>
            </w:r>
          </w:p>
        </w:tc>
        <w:tc>
          <w:tcPr>
            <w:tcW w:w="567"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105 503,10</w:t>
            </w:r>
          </w:p>
        </w:tc>
        <w:tc>
          <w:tcPr>
            <w:tcW w:w="555"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580 695,89</w:t>
            </w:r>
          </w:p>
        </w:tc>
        <w:tc>
          <w:tcPr>
            <w:tcW w:w="555"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624 206,04</w:t>
            </w:r>
          </w:p>
        </w:tc>
        <w:tc>
          <w:tcPr>
            <w:tcW w:w="914" w:type="dxa"/>
            <w:shd w:val="clear" w:color="000000" w:fill="D9D9D9"/>
            <w:vAlign w:val="center"/>
            <w:hideMark/>
          </w:tcPr>
          <w:p w:rsidR="00985756" w:rsidRPr="003C0FFF" w:rsidRDefault="00985756" w:rsidP="00124630">
            <w:pPr>
              <w:spacing w:after="0" w:line="240" w:lineRule="auto"/>
              <w:rPr>
                <w:rFonts w:eastAsia="Times New Roman" w:cs="Times New Roman"/>
                <w:lang w:eastAsia="pl-PL"/>
              </w:rPr>
            </w:pPr>
            <w:r w:rsidRPr="003C0FFF">
              <w:rPr>
                <w:rFonts w:eastAsia="Times New Roman" w:cs="Times New Roman"/>
                <w:lang w:eastAsia="pl-PL"/>
              </w:rPr>
              <w:t> </w:t>
            </w:r>
          </w:p>
        </w:tc>
        <w:tc>
          <w:tcPr>
            <w:tcW w:w="501"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691 156,68</w:t>
            </w:r>
          </w:p>
        </w:tc>
        <w:tc>
          <w:tcPr>
            <w:tcW w:w="425"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188 699,78</w:t>
            </w:r>
          </w:p>
        </w:tc>
        <w:tc>
          <w:tcPr>
            <w:tcW w:w="567"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434 793,80</w:t>
            </w:r>
          </w:p>
        </w:tc>
        <w:tc>
          <w:tcPr>
            <w:tcW w:w="567"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445 062,66</w:t>
            </w:r>
          </w:p>
        </w:tc>
        <w:tc>
          <w:tcPr>
            <w:tcW w:w="914" w:type="dxa"/>
            <w:shd w:val="clear" w:color="000000" w:fill="D9D9D9"/>
            <w:vAlign w:val="center"/>
            <w:hideMark/>
          </w:tcPr>
          <w:p w:rsidR="00985756" w:rsidRPr="003C0FFF" w:rsidRDefault="00985756" w:rsidP="00124630">
            <w:pPr>
              <w:spacing w:after="0" w:line="240" w:lineRule="auto"/>
              <w:rPr>
                <w:rFonts w:eastAsia="Times New Roman" w:cs="Times New Roman"/>
                <w:lang w:eastAsia="pl-PL"/>
              </w:rPr>
            </w:pPr>
            <w:r w:rsidRPr="003C0FFF">
              <w:rPr>
                <w:rFonts w:eastAsia="Times New Roman" w:cs="Times New Roman"/>
                <w:lang w:eastAsia="pl-PL"/>
              </w:rPr>
              <w:t> </w:t>
            </w:r>
          </w:p>
        </w:tc>
        <w:tc>
          <w:tcPr>
            <w:tcW w:w="464"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843 094,11</w:t>
            </w:r>
          </w:p>
        </w:tc>
        <w:tc>
          <w:tcPr>
            <w:tcW w:w="567"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243 581,98</w:t>
            </w:r>
          </w:p>
        </w:tc>
        <w:tc>
          <w:tcPr>
            <w:tcW w:w="709"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608 997,25</w:t>
            </w:r>
          </w:p>
        </w:tc>
        <w:tc>
          <w:tcPr>
            <w:tcW w:w="992" w:type="dxa"/>
            <w:shd w:val="clear" w:color="auto" w:fill="auto"/>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477 678,84</w:t>
            </w:r>
          </w:p>
        </w:tc>
      </w:tr>
      <w:tr w:rsidR="00985756" w:rsidRPr="003C0FFF" w:rsidTr="00DE18D6">
        <w:trPr>
          <w:gridAfter w:val="1"/>
          <w:wAfter w:w="533" w:type="dxa"/>
          <w:trHeight w:val="458"/>
        </w:trPr>
        <w:tc>
          <w:tcPr>
            <w:tcW w:w="1633" w:type="dxa"/>
            <w:vMerge w:val="restart"/>
            <w:shd w:val="clear" w:color="000000" w:fill="9CC2E5"/>
            <w:vAlign w:val="center"/>
            <w:hideMark/>
          </w:tcPr>
          <w:p w:rsidR="00985756" w:rsidRPr="003C0FFF" w:rsidRDefault="00985756" w:rsidP="00124630">
            <w:pPr>
              <w:spacing w:after="0" w:line="240" w:lineRule="auto"/>
              <w:jc w:val="center"/>
              <w:rPr>
                <w:rFonts w:eastAsia="Times New Roman" w:cs="Times New Roman"/>
                <w:b/>
                <w:bCs/>
                <w:sz w:val="18"/>
                <w:szCs w:val="18"/>
                <w:lang w:eastAsia="pl-PL"/>
              </w:rPr>
            </w:pPr>
            <w:r w:rsidRPr="003C0FFF">
              <w:rPr>
                <w:rFonts w:eastAsia="Times New Roman" w:cs="Times New Roman"/>
                <w:b/>
                <w:bCs/>
                <w:sz w:val="18"/>
                <w:szCs w:val="18"/>
                <w:lang w:eastAsia="pl-PL"/>
              </w:rPr>
              <w:t>Ogółem w gminie</w:t>
            </w:r>
          </w:p>
        </w:tc>
        <w:tc>
          <w:tcPr>
            <w:tcW w:w="914" w:type="dxa"/>
            <w:vMerge w:val="restart"/>
            <w:shd w:val="clear" w:color="000000" w:fill="D9D9D9"/>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950</w:t>
            </w:r>
          </w:p>
        </w:tc>
        <w:tc>
          <w:tcPr>
            <w:tcW w:w="360" w:type="dxa"/>
            <w:vMerge w:val="restart"/>
            <w:shd w:val="clear" w:color="000000" w:fill="9CC2E5"/>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1 103 939,21</w:t>
            </w:r>
          </w:p>
        </w:tc>
        <w:tc>
          <w:tcPr>
            <w:tcW w:w="416" w:type="dxa"/>
            <w:vMerge w:val="restart"/>
            <w:shd w:val="clear" w:color="000000" w:fill="9CC2E5"/>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12 313 960,00</w:t>
            </w:r>
          </w:p>
        </w:tc>
        <w:tc>
          <w:tcPr>
            <w:tcW w:w="541" w:type="dxa"/>
            <w:vMerge w:val="restart"/>
            <w:shd w:val="clear" w:color="000000" w:fill="9CC2E5"/>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20 881 903,62</w:t>
            </w:r>
          </w:p>
        </w:tc>
        <w:tc>
          <w:tcPr>
            <w:tcW w:w="670" w:type="dxa"/>
            <w:vMerge w:val="restart"/>
            <w:shd w:val="clear" w:color="000000" w:fill="9CC2E5"/>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-7 464 004,41</w:t>
            </w:r>
          </w:p>
        </w:tc>
        <w:tc>
          <w:tcPr>
            <w:tcW w:w="914" w:type="dxa"/>
            <w:vMerge w:val="restart"/>
            <w:shd w:val="clear" w:color="000000" w:fill="9CC2E5"/>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930</w:t>
            </w:r>
          </w:p>
        </w:tc>
        <w:tc>
          <w:tcPr>
            <w:tcW w:w="573" w:type="dxa"/>
            <w:vMerge w:val="restart"/>
            <w:shd w:val="clear" w:color="000000" w:fill="9CC2E5"/>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1 500 550,37</w:t>
            </w:r>
          </w:p>
        </w:tc>
        <w:tc>
          <w:tcPr>
            <w:tcW w:w="567" w:type="dxa"/>
            <w:vMerge w:val="restart"/>
            <w:shd w:val="clear" w:color="000000" w:fill="9CC2E5"/>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12 945 564,00</w:t>
            </w:r>
          </w:p>
        </w:tc>
        <w:tc>
          <w:tcPr>
            <w:tcW w:w="555" w:type="dxa"/>
            <w:vMerge w:val="restart"/>
            <w:shd w:val="clear" w:color="000000" w:fill="9CC2E5"/>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22 797 952,11</w:t>
            </w:r>
          </w:p>
        </w:tc>
        <w:tc>
          <w:tcPr>
            <w:tcW w:w="555" w:type="dxa"/>
            <w:vMerge w:val="restart"/>
            <w:shd w:val="clear" w:color="000000" w:fill="9CC2E5"/>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-8 351 837,74</w:t>
            </w:r>
          </w:p>
        </w:tc>
        <w:tc>
          <w:tcPr>
            <w:tcW w:w="914" w:type="dxa"/>
            <w:vMerge w:val="restart"/>
            <w:shd w:val="clear" w:color="000000" w:fill="9CC2E5"/>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937,13</w:t>
            </w:r>
          </w:p>
        </w:tc>
        <w:tc>
          <w:tcPr>
            <w:tcW w:w="501" w:type="dxa"/>
            <w:vMerge w:val="restart"/>
            <w:shd w:val="clear" w:color="000000" w:fill="9CC2E5"/>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829 309,09</w:t>
            </w:r>
          </w:p>
        </w:tc>
        <w:tc>
          <w:tcPr>
            <w:tcW w:w="425" w:type="dxa"/>
            <w:vMerge w:val="restart"/>
            <w:shd w:val="clear" w:color="000000" w:fill="9CC2E5"/>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14 207 107,00</w:t>
            </w:r>
          </w:p>
        </w:tc>
        <w:tc>
          <w:tcPr>
            <w:tcW w:w="567" w:type="dxa"/>
            <w:vMerge w:val="restart"/>
            <w:shd w:val="clear" w:color="000000" w:fill="9CC2E5"/>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24 033 907,18</w:t>
            </w:r>
          </w:p>
        </w:tc>
        <w:tc>
          <w:tcPr>
            <w:tcW w:w="567" w:type="dxa"/>
            <w:vMerge w:val="restart"/>
            <w:shd w:val="clear" w:color="000000" w:fill="9CC2E5"/>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-8 997 491,09</w:t>
            </w:r>
          </w:p>
        </w:tc>
        <w:tc>
          <w:tcPr>
            <w:tcW w:w="914" w:type="dxa"/>
            <w:vMerge w:val="restart"/>
            <w:shd w:val="clear" w:color="000000" w:fill="9CC2E5"/>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877,76</w:t>
            </w:r>
          </w:p>
        </w:tc>
        <w:tc>
          <w:tcPr>
            <w:tcW w:w="464" w:type="dxa"/>
            <w:vMerge w:val="restart"/>
            <w:shd w:val="clear" w:color="000000" w:fill="9CC2E5"/>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1 552 668,88</w:t>
            </w:r>
          </w:p>
        </w:tc>
        <w:tc>
          <w:tcPr>
            <w:tcW w:w="567" w:type="dxa"/>
            <w:vMerge w:val="restart"/>
            <w:shd w:val="clear" w:color="000000" w:fill="9CC2E5"/>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16 190 645,00</w:t>
            </w:r>
          </w:p>
        </w:tc>
        <w:tc>
          <w:tcPr>
            <w:tcW w:w="709" w:type="dxa"/>
            <w:vMerge w:val="restart"/>
            <w:shd w:val="clear" w:color="000000" w:fill="9CC2E5"/>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27 858 087,63</w:t>
            </w:r>
          </w:p>
        </w:tc>
        <w:tc>
          <w:tcPr>
            <w:tcW w:w="992" w:type="dxa"/>
            <w:vMerge w:val="restart"/>
            <w:shd w:val="clear" w:color="000000" w:fill="9CC2E5"/>
            <w:textDirection w:val="btLr"/>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-10 114 773,75</w:t>
            </w:r>
          </w:p>
        </w:tc>
      </w:tr>
      <w:tr w:rsidR="00985756" w:rsidRPr="003C0FFF" w:rsidTr="00DE18D6">
        <w:trPr>
          <w:trHeight w:val="1125"/>
        </w:trPr>
        <w:tc>
          <w:tcPr>
            <w:tcW w:w="1633" w:type="dxa"/>
            <w:vMerge/>
            <w:vAlign w:val="center"/>
            <w:hideMark/>
          </w:tcPr>
          <w:p w:rsidR="00985756" w:rsidRPr="003C0FFF" w:rsidRDefault="00985756" w:rsidP="00124630">
            <w:pPr>
              <w:spacing w:after="0" w:line="240" w:lineRule="auto"/>
              <w:rPr>
                <w:rFonts w:eastAsia="Times New Roman" w:cs="Times New Roman"/>
                <w:b/>
                <w:bCs/>
                <w:sz w:val="18"/>
                <w:szCs w:val="18"/>
                <w:lang w:eastAsia="pl-PL"/>
              </w:rPr>
            </w:pPr>
          </w:p>
        </w:tc>
        <w:tc>
          <w:tcPr>
            <w:tcW w:w="914" w:type="dxa"/>
            <w:vMerge/>
            <w:vAlign w:val="center"/>
            <w:hideMark/>
          </w:tcPr>
          <w:p w:rsidR="00985756" w:rsidRPr="003C0FFF" w:rsidRDefault="00985756" w:rsidP="00124630">
            <w:pPr>
              <w:spacing w:after="0" w:line="240" w:lineRule="auto"/>
              <w:rPr>
                <w:rFonts w:eastAsia="Times New Roman" w:cs="Times New Roman"/>
                <w:b/>
                <w:bCs/>
                <w:sz w:val="16"/>
                <w:szCs w:val="16"/>
                <w:lang w:eastAsia="pl-PL"/>
              </w:rPr>
            </w:pPr>
          </w:p>
        </w:tc>
        <w:tc>
          <w:tcPr>
            <w:tcW w:w="360" w:type="dxa"/>
            <w:vMerge/>
            <w:vAlign w:val="center"/>
            <w:hideMark/>
          </w:tcPr>
          <w:p w:rsidR="00985756" w:rsidRPr="003C0FFF" w:rsidRDefault="00985756" w:rsidP="00124630">
            <w:pPr>
              <w:spacing w:after="0" w:line="240" w:lineRule="auto"/>
              <w:rPr>
                <w:rFonts w:eastAsia="Times New Roman" w:cs="Times New Roman"/>
                <w:b/>
                <w:bCs/>
                <w:sz w:val="16"/>
                <w:szCs w:val="16"/>
                <w:lang w:eastAsia="pl-PL"/>
              </w:rPr>
            </w:pPr>
          </w:p>
        </w:tc>
        <w:tc>
          <w:tcPr>
            <w:tcW w:w="416" w:type="dxa"/>
            <w:vMerge/>
            <w:vAlign w:val="center"/>
            <w:hideMark/>
          </w:tcPr>
          <w:p w:rsidR="00985756" w:rsidRPr="003C0FFF" w:rsidRDefault="00985756" w:rsidP="00124630">
            <w:pPr>
              <w:spacing w:after="0" w:line="240" w:lineRule="auto"/>
              <w:rPr>
                <w:rFonts w:eastAsia="Times New Roman" w:cs="Times New Roman"/>
                <w:b/>
                <w:bCs/>
                <w:sz w:val="16"/>
                <w:szCs w:val="16"/>
                <w:lang w:eastAsia="pl-PL"/>
              </w:rPr>
            </w:pPr>
          </w:p>
        </w:tc>
        <w:tc>
          <w:tcPr>
            <w:tcW w:w="541" w:type="dxa"/>
            <w:vMerge/>
            <w:vAlign w:val="center"/>
            <w:hideMark/>
          </w:tcPr>
          <w:p w:rsidR="00985756" w:rsidRPr="003C0FFF" w:rsidRDefault="00985756" w:rsidP="00124630">
            <w:pPr>
              <w:spacing w:after="0" w:line="240" w:lineRule="auto"/>
              <w:rPr>
                <w:rFonts w:eastAsia="Times New Roman" w:cs="Times New Roman"/>
                <w:b/>
                <w:bCs/>
                <w:sz w:val="16"/>
                <w:szCs w:val="16"/>
                <w:lang w:eastAsia="pl-PL"/>
              </w:rPr>
            </w:pPr>
          </w:p>
        </w:tc>
        <w:tc>
          <w:tcPr>
            <w:tcW w:w="670" w:type="dxa"/>
            <w:vMerge/>
            <w:vAlign w:val="center"/>
            <w:hideMark/>
          </w:tcPr>
          <w:p w:rsidR="00985756" w:rsidRPr="003C0FFF" w:rsidRDefault="00985756" w:rsidP="00124630">
            <w:pPr>
              <w:spacing w:after="0" w:line="240" w:lineRule="auto"/>
              <w:rPr>
                <w:rFonts w:eastAsia="Times New Roman" w:cs="Times New Roman"/>
                <w:b/>
                <w:bCs/>
                <w:sz w:val="16"/>
                <w:szCs w:val="16"/>
                <w:lang w:eastAsia="pl-PL"/>
              </w:rPr>
            </w:pPr>
          </w:p>
        </w:tc>
        <w:tc>
          <w:tcPr>
            <w:tcW w:w="914" w:type="dxa"/>
            <w:vMerge/>
            <w:vAlign w:val="center"/>
            <w:hideMark/>
          </w:tcPr>
          <w:p w:rsidR="00985756" w:rsidRPr="003C0FFF" w:rsidRDefault="00985756" w:rsidP="00124630">
            <w:pPr>
              <w:spacing w:after="0" w:line="240" w:lineRule="auto"/>
              <w:rPr>
                <w:rFonts w:eastAsia="Times New Roman" w:cs="Times New Roman"/>
                <w:b/>
                <w:bCs/>
                <w:sz w:val="16"/>
                <w:szCs w:val="16"/>
                <w:lang w:eastAsia="pl-PL"/>
              </w:rPr>
            </w:pPr>
          </w:p>
        </w:tc>
        <w:tc>
          <w:tcPr>
            <w:tcW w:w="573" w:type="dxa"/>
            <w:vMerge/>
            <w:vAlign w:val="center"/>
            <w:hideMark/>
          </w:tcPr>
          <w:p w:rsidR="00985756" w:rsidRPr="003C0FFF" w:rsidRDefault="00985756" w:rsidP="00124630">
            <w:pPr>
              <w:spacing w:after="0" w:line="240" w:lineRule="auto"/>
              <w:rPr>
                <w:rFonts w:eastAsia="Times New Roman" w:cs="Times New Roman"/>
                <w:b/>
                <w:bCs/>
                <w:sz w:val="16"/>
                <w:szCs w:val="16"/>
                <w:lang w:eastAsia="pl-PL"/>
              </w:rPr>
            </w:pPr>
          </w:p>
        </w:tc>
        <w:tc>
          <w:tcPr>
            <w:tcW w:w="567" w:type="dxa"/>
            <w:vMerge/>
            <w:vAlign w:val="center"/>
            <w:hideMark/>
          </w:tcPr>
          <w:p w:rsidR="00985756" w:rsidRPr="003C0FFF" w:rsidRDefault="00985756" w:rsidP="00124630">
            <w:pPr>
              <w:spacing w:after="0" w:line="240" w:lineRule="auto"/>
              <w:rPr>
                <w:rFonts w:eastAsia="Times New Roman" w:cs="Times New Roman"/>
                <w:b/>
                <w:bCs/>
                <w:sz w:val="16"/>
                <w:szCs w:val="16"/>
                <w:lang w:eastAsia="pl-PL"/>
              </w:rPr>
            </w:pPr>
          </w:p>
        </w:tc>
        <w:tc>
          <w:tcPr>
            <w:tcW w:w="555" w:type="dxa"/>
            <w:vMerge/>
            <w:vAlign w:val="center"/>
            <w:hideMark/>
          </w:tcPr>
          <w:p w:rsidR="00985756" w:rsidRPr="003C0FFF" w:rsidRDefault="00985756" w:rsidP="00124630">
            <w:pPr>
              <w:spacing w:after="0" w:line="240" w:lineRule="auto"/>
              <w:rPr>
                <w:rFonts w:eastAsia="Times New Roman" w:cs="Times New Roman"/>
                <w:b/>
                <w:bCs/>
                <w:sz w:val="16"/>
                <w:szCs w:val="16"/>
                <w:lang w:eastAsia="pl-PL"/>
              </w:rPr>
            </w:pPr>
          </w:p>
        </w:tc>
        <w:tc>
          <w:tcPr>
            <w:tcW w:w="555" w:type="dxa"/>
            <w:vMerge/>
            <w:vAlign w:val="center"/>
            <w:hideMark/>
          </w:tcPr>
          <w:p w:rsidR="00985756" w:rsidRPr="003C0FFF" w:rsidRDefault="00985756" w:rsidP="00124630">
            <w:pPr>
              <w:spacing w:after="0" w:line="240" w:lineRule="auto"/>
              <w:rPr>
                <w:rFonts w:eastAsia="Times New Roman" w:cs="Times New Roman"/>
                <w:b/>
                <w:bCs/>
                <w:sz w:val="16"/>
                <w:szCs w:val="16"/>
                <w:lang w:eastAsia="pl-PL"/>
              </w:rPr>
            </w:pPr>
          </w:p>
        </w:tc>
        <w:tc>
          <w:tcPr>
            <w:tcW w:w="914" w:type="dxa"/>
            <w:vMerge/>
            <w:vAlign w:val="center"/>
            <w:hideMark/>
          </w:tcPr>
          <w:p w:rsidR="00985756" w:rsidRPr="003C0FFF" w:rsidRDefault="00985756" w:rsidP="00124630">
            <w:pPr>
              <w:spacing w:after="0" w:line="240" w:lineRule="auto"/>
              <w:rPr>
                <w:rFonts w:eastAsia="Times New Roman" w:cs="Times New Roman"/>
                <w:b/>
                <w:bCs/>
                <w:sz w:val="16"/>
                <w:szCs w:val="16"/>
                <w:lang w:eastAsia="pl-PL"/>
              </w:rPr>
            </w:pPr>
          </w:p>
        </w:tc>
        <w:tc>
          <w:tcPr>
            <w:tcW w:w="501" w:type="dxa"/>
            <w:vMerge/>
            <w:vAlign w:val="center"/>
            <w:hideMark/>
          </w:tcPr>
          <w:p w:rsidR="00985756" w:rsidRPr="003C0FFF" w:rsidRDefault="00985756" w:rsidP="00124630">
            <w:pPr>
              <w:spacing w:after="0" w:line="240" w:lineRule="auto"/>
              <w:rPr>
                <w:rFonts w:eastAsia="Times New Roman" w:cs="Times New Roman"/>
                <w:b/>
                <w:bCs/>
                <w:sz w:val="16"/>
                <w:szCs w:val="16"/>
                <w:lang w:eastAsia="pl-PL"/>
              </w:rPr>
            </w:pPr>
          </w:p>
        </w:tc>
        <w:tc>
          <w:tcPr>
            <w:tcW w:w="425" w:type="dxa"/>
            <w:vMerge/>
            <w:vAlign w:val="center"/>
            <w:hideMark/>
          </w:tcPr>
          <w:p w:rsidR="00985756" w:rsidRPr="003C0FFF" w:rsidRDefault="00985756" w:rsidP="00124630">
            <w:pPr>
              <w:spacing w:after="0" w:line="240" w:lineRule="auto"/>
              <w:rPr>
                <w:rFonts w:eastAsia="Times New Roman" w:cs="Times New Roman"/>
                <w:b/>
                <w:bCs/>
                <w:sz w:val="16"/>
                <w:szCs w:val="16"/>
                <w:lang w:eastAsia="pl-PL"/>
              </w:rPr>
            </w:pPr>
          </w:p>
        </w:tc>
        <w:tc>
          <w:tcPr>
            <w:tcW w:w="567" w:type="dxa"/>
            <w:vMerge/>
            <w:vAlign w:val="center"/>
            <w:hideMark/>
          </w:tcPr>
          <w:p w:rsidR="00985756" w:rsidRPr="003C0FFF" w:rsidRDefault="00985756" w:rsidP="00124630">
            <w:pPr>
              <w:spacing w:after="0" w:line="240" w:lineRule="auto"/>
              <w:rPr>
                <w:rFonts w:eastAsia="Times New Roman" w:cs="Times New Roman"/>
                <w:b/>
                <w:bCs/>
                <w:sz w:val="16"/>
                <w:szCs w:val="16"/>
                <w:lang w:eastAsia="pl-PL"/>
              </w:rPr>
            </w:pPr>
          </w:p>
        </w:tc>
        <w:tc>
          <w:tcPr>
            <w:tcW w:w="567" w:type="dxa"/>
            <w:vMerge/>
            <w:vAlign w:val="center"/>
            <w:hideMark/>
          </w:tcPr>
          <w:p w:rsidR="00985756" w:rsidRPr="003C0FFF" w:rsidRDefault="00985756" w:rsidP="00124630">
            <w:pPr>
              <w:spacing w:after="0" w:line="240" w:lineRule="auto"/>
              <w:rPr>
                <w:rFonts w:eastAsia="Times New Roman" w:cs="Times New Roman"/>
                <w:b/>
                <w:bCs/>
                <w:sz w:val="16"/>
                <w:szCs w:val="16"/>
                <w:lang w:eastAsia="pl-PL"/>
              </w:rPr>
            </w:pPr>
          </w:p>
        </w:tc>
        <w:tc>
          <w:tcPr>
            <w:tcW w:w="914" w:type="dxa"/>
            <w:vMerge/>
            <w:vAlign w:val="center"/>
            <w:hideMark/>
          </w:tcPr>
          <w:p w:rsidR="00985756" w:rsidRPr="003C0FFF" w:rsidRDefault="00985756" w:rsidP="00124630">
            <w:pPr>
              <w:spacing w:after="0" w:line="240" w:lineRule="auto"/>
              <w:rPr>
                <w:rFonts w:eastAsia="Times New Roman" w:cs="Times New Roman"/>
                <w:b/>
                <w:bCs/>
                <w:sz w:val="16"/>
                <w:szCs w:val="16"/>
                <w:lang w:eastAsia="pl-PL"/>
              </w:rPr>
            </w:pPr>
          </w:p>
        </w:tc>
        <w:tc>
          <w:tcPr>
            <w:tcW w:w="464" w:type="dxa"/>
            <w:vMerge/>
            <w:vAlign w:val="center"/>
            <w:hideMark/>
          </w:tcPr>
          <w:p w:rsidR="00985756" w:rsidRPr="003C0FFF" w:rsidRDefault="00985756" w:rsidP="00124630">
            <w:pPr>
              <w:spacing w:after="0" w:line="240" w:lineRule="auto"/>
              <w:rPr>
                <w:rFonts w:eastAsia="Times New Roman" w:cs="Times New Roman"/>
                <w:b/>
                <w:bCs/>
                <w:sz w:val="16"/>
                <w:szCs w:val="16"/>
                <w:lang w:eastAsia="pl-PL"/>
              </w:rPr>
            </w:pPr>
          </w:p>
        </w:tc>
        <w:tc>
          <w:tcPr>
            <w:tcW w:w="567" w:type="dxa"/>
            <w:vMerge/>
            <w:vAlign w:val="center"/>
            <w:hideMark/>
          </w:tcPr>
          <w:p w:rsidR="00985756" w:rsidRPr="003C0FFF" w:rsidRDefault="00985756" w:rsidP="00124630">
            <w:pPr>
              <w:spacing w:after="0" w:line="240" w:lineRule="auto"/>
              <w:rPr>
                <w:rFonts w:eastAsia="Times New Roman" w:cs="Times New Roman"/>
                <w:b/>
                <w:bCs/>
                <w:sz w:val="16"/>
                <w:szCs w:val="16"/>
                <w:lang w:eastAsia="pl-PL"/>
              </w:rPr>
            </w:pPr>
          </w:p>
        </w:tc>
        <w:tc>
          <w:tcPr>
            <w:tcW w:w="709" w:type="dxa"/>
            <w:vMerge/>
            <w:vAlign w:val="center"/>
            <w:hideMark/>
          </w:tcPr>
          <w:p w:rsidR="00985756" w:rsidRPr="003C0FFF" w:rsidRDefault="00985756" w:rsidP="00124630">
            <w:pPr>
              <w:spacing w:after="0" w:line="240" w:lineRule="auto"/>
              <w:rPr>
                <w:rFonts w:eastAsia="Times New Roman" w:cs="Times New Roman"/>
                <w:b/>
                <w:bCs/>
                <w:sz w:val="16"/>
                <w:szCs w:val="16"/>
                <w:lang w:eastAsia="pl-PL"/>
              </w:rPr>
            </w:pPr>
          </w:p>
        </w:tc>
        <w:tc>
          <w:tcPr>
            <w:tcW w:w="992" w:type="dxa"/>
            <w:vMerge/>
            <w:vAlign w:val="center"/>
            <w:hideMark/>
          </w:tcPr>
          <w:p w:rsidR="00985756" w:rsidRPr="003C0FFF" w:rsidRDefault="00985756" w:rsidP="00124630">
            <w:pPr>
              <w:spacing w:after="0" w:line="240" w:lineRule="auto"/>
              <w:rPr>
                <w:rFonts w:eastAsia="Times New Roman" w:cs="Times New Roman"/>
                <w:b/>
                <w:bCs/>
                <w:sz w:val="16"/>
                <w:szCs w:val="16"/>
                <w:lang w:eastAsia="pl-PL"/>
              </w:rPr>
            </w:pPr>
          </w:p>
        </w:tc>
        <w:tc>
          <w:tcPr>
            <w:tcW w:w="533" w:type="dxa"/>
            <w:shd w:val="clear" w:color="auto" w:fill="auto"/>
            <w:noWrap/>
            <w:vAlign w:val="bottom"/>
            <w:hideMark/>
          </w:tcPr>
          <w:p w:rsidR="00985756" w:rsidRPr="003C0FFF" w:rsidRDefault="00985756" w:rsidP="00124630">
            <w:pPr>
              <w:spacing w:after="0" w:line="240" w:lineRule="auto"/>
              <w:jc w:val="center"/>
              <w:rPr>
                <w:rFonts w:eastAsia="Times New Roman" w:cs="Times New Roman"/>
                <w:b/>
                <w:bCs/>
                <w:sz w:val="16"/>
                <w:szCs w:val="16"/>
                <w:lang w:eastAsia="pl-PL"/>
              </w:rPr>
            </w:pPr>
          </w:p>
        </w:tc>
      </w:tr>
    </w:tbl>
    <w:p w:rsidR="000154E1" w:rsidRPr="009D7AE9" w:rsidRDefault="000154E1" w:rsidP="00124630">
      <w:pPr>
        <w:spacing w:after="0" w:line="240" w:lineRule="auto"/>
        <w:ind w:left="-851"/>
        <w:rPr>
          <w:rFonts w:eastAsia="Cambria" w:cs="Times New Roman"/>
          <w:lang w:eastAsia="pl-PL"/>
        </w:rPr>
      </w:pPr>
    </w:p>
    <w:p w:rsidR="000154E1" w:rsidRPr="009D7AE9" w:rsidRDefault="000154E1" w:rsidP="00124630">
      <w:pPr>
        <w:spacing w:after="0" w:line="240" w:lineRule="auto"/>
        <w:rPr>
          <w:rFonts w:eastAsia="Cambria" w:cs="Times New Roman"/>
          <w:lang w:eastAsia="pl-PL"/>
        </w:rPr>
        <w:sectPr w:rsidR="000154E1" w:rsidRPr="009D7AE9" w:rsidSect="0016336D">
          <w:headerReference w:type="even" r:id="rId134"/>
          <w:headerReference w:type="default" r:id="rId135"/>
          <w:footerReference w:type="even" r:id="rId136"/>
          <w:footerReference w:type="default" r:id="rId137"/>
          <w:headerReference w:type="first" r:id="rId138"/>
          <w:footerReference w:type="first" r:id="rId139"/>
          <w:pgSz w:w="16838" w:h="11906" w:orient="landscape"/>
          <w:pgMar w:top="1412" w:right="1463" w:bottom="709" w:left="1452" w:header="708" w:footer="975" w:gutter="0"/>
          <w:cols w:space="708"/>
        </w:sectPr>
      </w:pPr>
      <w:r w:rsidRPr="009D7AE9">
        <w:rPr>
          <w:rFonts w:eastAsia="Times New Roman" w:cs="Times New Roman"/>
          <w:lang w:eastAsia="pl-PL"/>
        </w:rPr>
        <w:t xml:space="preserve"> </w:t>
      </w:r>
      <w:r w:rsidRPr="009D7AE9">
        <w:rPr>
          <w:rFonts w:eastAsia="Times New Roman" w:cs="Times New Roman"/>
          <w:lang w:eastAsia="pl-PL"/>
        </w:rPr>
        <w:tab/>
        <w:t xml:space="preserve"> </w:t>
      </w:r>
      <w:r w:rsidRPr="009D7AE9">
        <w:rPr>
          <w:rFonts w:eastAsia="Calibri" w:cs="Times New Roman"/>
          <w:lang w:eastAsia="pl-PL"/>
        </w:rPr>
        <w:t xml:space="preserve"> </w:t>
      </w:r>
    </w:p>
    <w:tbl>
      <w:tblPr>
        <w:tblW w:w="7900" w:type="dxa"/>
        <w:tblCellMar>
          <w:left w:w="70" w:type="dxa"/>
          <w:right w:w="70" w:type="dxa"/>
        </w:tblCellMar>
        <w:tblLook w:val="04A0" w:firstRow="1" w:lastRow="0" w:firstColumn="1" w:lastColumn="0" w:noHBand="0" w:noVBand="1"/>
      </w:tblPr>
      <w:tblGrid>
        <w:gridCol w:w="1030"/>
        <w:gridCol w:w="980"/>
        <w:gridCol w:w="980"/>
        <w:gridCol w:w="980"/>
        <w:gridCol w:w="980"/>
        <w:gridCol w:w="980"/>
        <w:gridCol w:w="980"/>
        <w:gridCol w:w="1180"/>
      </w:tblGrid>
      <w:tr w:rsidR="00985756" w:rsidRPr="003C0FFF" w:rsidTr="00DE18D6">
        <w:trPr>
          <w:trHeight w:val="288"/>
        </w:trPr>
        <w:tc>
          <w:tcPr>
            <w:tcW w:w="1030"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lastRenderedPageBreak/>
              <w:t> </w:t>
            </w:r>
          </w:p>
        </w:tc>
        <w:tc>
          <w:tcPr>
            <w:tcW w:w="890" w:type="dxa"/>
            <w:tcBorders>
              <w:top w:val="single" w:sz="4" w:space="0" w:color="auto"/>
              <w:left w:val="nil"/>
              <w:bottom w:val="single" w:sz="4" w:space="0" w:color="auto"/>
              <w:right w:val="single" w:sz="4" w:space="0" w:color="auto"/>
            </w:tcBorders>
            <w:shd w:val="clear" w:color="000000" w:fill="9BC2E6"/>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2018</w:t>
            </w:r>
          </w:p>
        </w:tc>
        <w:tc>
          <w:tcPr>
            <w:tcW w:w="960" w:type="dxa"/>
            <w:tcBorders>
              <w:top w:val="single" w:sz="4" w:space="0" w:color="auto"/>
              <w:left w:val="nil"/>
              <w:bottom w:val="single" w:sz="4" w:space="0" w:color="auto"/>
              <w:right w:val="single" w:sz="4" w:space="0" w:color="auto"/>
            </w:tcBorders>
            <w:shd w:val="clear" w:color="000000" w:fill="9BC2E6"/>
            <w:noWrap/>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2019</w:t>
            </w:r>
          </w:p>
        </w:tc>
        <w:tc>
          <w:tcPr>
            <w:tcW w:w="960" w:type="dxa"/>
            <w:tcBorders>
              <w:top w:val="single" w:sz="4" w:space="0" w:color="auto"/>
              <w:left w:val="nil"/>
              <w:bottom w:val="single" w:sz="4" w:space="0" w:color="auto"/>
              <w:right w:val="single" w:sz="4" w:space="0" w:color="auto"/>
            </w:tcBorders>
            <w:shd w:val="clear" w:color="000000" w:fill="9BC2E6"/>
            <w:noWrap/>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2020</w:t>
            </w:r>
          </w:p>
        </w:tc>
        <w:tc>
          <w:tcPr>
            <w:tcW w:w="960" w:type="dxa"/>
            <w:tcBorders>
              <w:top w:val="single" w:sz="4" w:space="0" w:color="auto"/>
              <w:left w:val="nil"/>
              <w:bottom w:val="single" w:sz="4" w:space="0" w:color="auto"/>
              <w:right w:val="single" w:sz="4" w:space="0" w:color="auto"/>
            </w:tcBorders>
            <w:shd w:val="clear" w:color="000000" w:fill="9BC2E6"/>
            <w:noWrap/>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2021</w:t>
            </w:r>
          </w:p>
        </w:tc>
        <w:tc>
          <w:tcPr>
            <w:tcW w:w="960" w:type="dxa"/>
            <w:tcBorders>
              <w:top w:val="single" w:sz="4" w:space="0" w:color="auto"/>
              <w:left w:val="nil"/>
              <w:bottom w:val="single" w:sz="4" w:space="0" w:color="auto"/>
              <w:right w:val="single" w:sz="4" w:space="0" w:color="auto"/>
            </w:tcBorders>
            <w:shd w:val="clear" w:color="000000" w:fill="9BC2E6"/>
            <w:noWrap/>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2022</w:t>
            </w:r>
          </w:p>
        </w:tc>
        <w:tc>
          <w:tcPr>
            <w:tcW w:w="960" w:type="dxa"/>
            <w:tcBorders>
              <w:top w:val="single" w:sz="4" w:space="0" w:color="auto"/>
              <w:left w:val="nil"/>
              <w:bottom w:val="single" w:sz="4" w:space="0" w:color="auto"/>
              <w:right w:val="single" w:sz="4" w:space="0" w:color="auto"/>
            </w:tcBorders>
            <w:shd w:val="clear" w:color="000000" w:fill="9BC2E6"/>
            <w:noWrap/>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2023</w:t>
            </w:r>
          </w:p>
        </w:tc>
        <w:tc>
          <w:tcPr>
            <w:tcW w:w="1180" w:type="dxa"/>
            <w:tcBorders>
              <w:top w:val="single" w:sz="4" w:space="0" w:color="auto"/>
              <w:left w:val="nil"/>
              <w:bottom w:val="single" w:sz="4" w:space="0" w:color="auto"/>
              <w:right w:val="single" w:sz="4" w:space="0" w:color="auto"/>
            </w:tcBorders>
            <w:shd w:val="clear" w:color="000000" w:fill="9BC2E6"/>
            <w:noWrap/>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2024</w:t>
            </w:r>
          </w:p>
        </w:tc>
      </w:tr>
      <w:tr w:rsidR="00985756" w:rsidRPr="003C0FFF" w:rsidTr="00DE18D6">
        <w:trPr>
          <w:trHeight w:val="816"/>
        </w:trPr>
        <w:tc>
          <w:tcPr>
            <w:tcW w:w="1030" w:type="dxa"/>
            <w:tcBorders>
              <w:top w:val="nil"/>
              <w:left w:val="single" w:sz="4" w:space="0" w:color="auto"/>
              <w:bottom w:val="single" w:sz="4" w:space="0" w:color="auto"/>
              <w:right w:val="single" w:sz="4" w:space="0" w:color="auto"/>
            </w:tcBorders>
            <w:shd w:val="clear" w:color="000000" w:fill="9BC2E6"/>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 xml:space="preserve">finansowy standard podziału wynosił </w:t>
            </w:r>
          </w:p>
        </w:tc>
        <w:tc>
          <w:tcPr>
            <w:tcW w:w="890"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5 409,11</w:t>
            </w:r>
          </w:p>
        </w:tc>
        <w:tc>
          <w:tcPr>
            <w:tcW w:w="960"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5 568,57</w:t>
            </w:r>
          </w:p>
        </w:tc>
        <w:tc>
          <w:tcPr>
            <w:tcW w:w="960"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5 917,89</w:t>
            </w:r>
          </w:p>
        </w:tc>
        <w:tc>
          <w:tcPr>
            <w:tcW w:w="960"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6 069,38</w:t>
            </w:r>
          </w:p>
        </w:tc>
        <w:tc>
          <w:tcPr>
            <w:tcW w:w="960"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6 081,32</w:t>
            </w:r>
          </w:p>
        </w:tc>
        <w:tc>
          <w:tcPr>
            <w:tcW w:w="960"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6 898,69</w:t>
            </w:r>
          </w:p>
        </w:tc>
        <w:tc>
          <w:tcPr>
            <w:tcW w:w="1180"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8 991,36</w:t>
            </w:r>
          </w:p>
        </w:tc>
      </w:tr>
      <w:tr w:rsidR="00985756" w:rsidRPr="003C0FFF" w:rsidTr="00DE18D6">
        <w:trPr>
          <w:trHeight w:val="408"/>
        </w:trPr>
        <w:tc>
          <w:tcPr>
            <w:tcW w:w="1030" w:type="dxa"/>
            <w:tcBorders>
              <w:top w:val="nil"/>
              <w:left w:val="single" w:sz="4" w:space="0" w:color="auto"/>
              <w:bottom w:val="single" w:sz="4" w:space="0" w:color="auto"/>
              <w:right w:val="single" w:sz="4" w:space="0" w:color="auto"/>
            </w:tcBorders>
            <w:shd w:val="clear" w:color="000000" w:fill="9BC2E6"/>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 xml:space="preserve">wskaźnik korygujący </w:t>
            </w:r>
          </w:p>
        </w:tc>
        <w:tc>
          <w:tcPr>
            <w:tcW w:w="890"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1,105472051</w:t>
            </w:r>
          </w:p>
        </w:tc>
        <w:tc>
          <w:tcPr>
            <w:tcW w:w="960"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1,096736136</w:t>
            </w:r>
          </w:p>
        </w:tc>
        <w:tc>
          <w:tcPr>
            <w:tcW w:w="960"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1,098154873</w:t>
            </w:r>
          </w:p>
        </w:tc>
        <w:tc>
          <w:tcPr>
            <w:tcW w:w="960"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1,100990852</w:t>
            </w:r>
          </w:p>
        </w:tc>
        <w:tc>
          <w:tcPr>
            <w:tcW w:w="960"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1,111595181</w:t>
            </w:r>
          </w:p>
        </w:tc>
        <w:tc>
          <w:tcPr>
            <w:tcW w:w="960"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1,115354012</w:t>
            </w:r>
          </w:p>
        </w:tc>
        <w:tc>
          <w:tcPr>
            <w:tcW w:w="1180"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1,1066479947</w:t>
            </w:r>
          </w:p>
        </w:tc>
      </w:tr>
      <w:tr w:rsidR="00985756" w:rsidRPr="003C0FFF" w:rsidTr="00DE18D6">
        <w:trPr>
          <w:trHeight w:val="408"/>
        </w:trPr>
        <w:tc>
          <w:tcPr>
            <w:tcW w:w="1030" w:type="dxa"/>
            <w:tcBorders>
              <w:top w:val="nil"/>
              <w:left w:val="single" w:sz="4" w:space="0" w:color="auto"/>
              <w:bottom w:val="single" w:sz="4" w:space="0" w:color="auto"/>
              <w:right w:val="single" w:sz="4" w:space="0" w:color="auto"/>
            </w:tcBorders>
            <w:shd w:val="clear" w:color="000000" w:fill="9BC2E6"/>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 xml:space="preserve">na ucznia dla gminy   </w:t>
            </w:r>
          </w:p>
        </w:tc>
        <w:tc>
          <w:tcPr>
            <w:tcW w:w="890" w:type="dxa"/>
            <w:tcBorders>
              <w:top w:val="nil"/>
              <w:left w:val="nil"/>
              <w:bottom w:val="single" w:sz="4" w:space="0" w:color="auto"/>
              <w:right w:val="single" w:sz="4" w:space="0" w:color="auto"/>
            </w:tcBorders>
            <w:shd w:val="clear" w:color="auto" w:fill="auto"/>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5 979,62</w:t>
            </w:r>
          </w:p>
        </w:tc>
        <w:tc>
          <w:tcPr>
            <w:tcW w:w="960"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6 107,25</w:t>
            </w:r>
          </w:p>
        </w:tc>
        <w:tc>
          <w:tcPr>
            <w:tcW w:w="960"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6 498,76</w:t>
            </w:r>
          </w:p>
        </w:tc>
        <w:tc>
          <w:tcPr>
            <w:tcW w:w="960"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6 682,33</w:t>
            </w:r>
          </w:p>
        </w:tc>
        <w:tc>
          <w:tcPr>
            <w:tcW w:w="960"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6 759,97</w:t>
            </w:r>
          </w:p>
        </w:tc>
        <w:tc>
          <w:tcPr>
            <w:tcW w:w="960"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7 694,48</w:t>
            </w:r>
          </w:p>
        </w:tc>
        <w:tc>
          <w:tcPr>
            <w:tcW w:w="1180"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9 950,27</w:t>
            </w:r>
          </w:p>
        </w:tc>
      </w:tr>
      <w:tr w:rsidR="00985756" w:rsidRPr="003C0FFF" w:rsidTr="00DE18D6">
        <w:trPr>
          <w:trHeight w:val="288"/>
        </w:trPr>
        <w:tc>
          <w:tcPr>
            <w:tcW w:w="1030" w:type="dxa"/>
            <w:tcBorders>
              <w:top w:val="nil"/>
              <w:left w:val="single" w:sz="4" w:space="0" w:color="auto"/>
              <w:bottom w:val="single" w:sz="4" w:space="0" w:color="auto"/>
              <w:right w:val="single" w:sz="4" w:space="0" w:color="auto"/>
            </w:tcBorders>
            <w:shd w:val="clear" w:color="000000" w:fill="9BC2E6"/>
            <w:noWrap/>
            <w:vAlign w:val="center"/>
            <w:hideMark/>
          </w:tcPr>
          <w:p w:rsidR="00985756" w:rsidRPr="003C0FFF" w:rsidRDefault="00985756"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liczba uczniów  w klasach od I-VIII</w:t>
            </w:r>
          </w:p>
        </w:tc>
        <w:tc>
          <w:tcPr>
            <w:tcW w:w="890"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1 093,00</w:t>
            </w:r>
          </w:p>
        </w:tc>
        <w:tc>
          <w:tcPr>
            <w:tcW w:w="960"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1 097,00</w:t>
            </w:r>
          </w:p>
        </w:tc>
        <w:tc>
          <w:tcPr>
            <w:tcW w:w="960"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950</w:t>
            </w:r>
          </w:p>
        </w:tc>
        <w:tc>
          <w:tcPr>
            <w:tcW w:w="960"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930</w:t>
            </w:r>
          </w:p>
        </w:tc>
        <w:tc>
          <w:tcPr>
            <w:tcW w:w="960"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937,13</w:t>
            </w:r>
          </w:p>
        </w:tc>
        <w:tc>
          <w:tcPr>
            <w:tcW w:w="960"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877,76</w:t>
            </w:r>
          </w:p>
        </w:tc>
        <w:tc>
          <w:tcPr>
            <w:tcW w:w="1180" w:type="dxa"/>
            <w:tcBorders>
              <w:top w:val="nil"/>
              <w:left w:val="nil"/>
              <w:bottom w:val="single" w:sz="4" w:space="0" w:color="auto"/>
              <w:right w:val="single" w:sz="4" w:space="0" w:color="auto"/>
            </w:tcBorders>
            <w:shd w:val="clear" w:color="auto" w:fill="auto"/>
            <w:noWrap/>
            <w:vAlign w:val="center"/>
            <w:hideMark/>
          </w:tcPr>
          <w:p w:rsidR="00985756" w:rsidRPr="003C0FFF" w:rsidRDefault="00985756"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877,178</w:t>
            </w:r>
          </w:p>
        </w:tc>
      </w:tr>
    </w:tbl>
    <w:p w:rsidR="000154E1" w:rsidRPr="009D7AE9" w:rsidRDefault="000154E1" w:rsidP="00124630">
      <w:pPr>
        <w:spacing w:after="0" w:line="240" w:lineRule="auto"/>
        <w:ind w:right="7"/>
        <w:jc w:val="both"/>
        <w:rPr>
          <w:rFonts w:eastAsia="Cambria" w:cs="Times New Roman"/>
          <w:b/>
          <w:sz w:val="20"/>
          <w:szCs w:val="20"/>
          <w:lang w:eastAsia="pl-PL"/>
        </w:rPr>
      </w:pPr>
    </w:p>
    <w:p w:rsidR="000154E1" w:rsidRPr="009D7AE9" w:rsidRDefault="000154E1" w:rsidP="00124630">
      <w:pPr>
        <w:spacing w:after="0" w:line="240" w:lineRule="auto"/>
        <w:ind w:right="7"/>
        <w:jc w:val="both"/>
        <w:rPr>
          <w:rFonts w:eastAsia="Cambria" w:cs="Times New Roman"/>
          <w:szCs w:val="24"/>
          <w:lang w:eastAsia="pl-PL"/>
        </w:rPr>
      </w:pPr>
      <w:r w:rsidRPr="009D7AE9">
        <w:rPr>
          <w:rFonts w:eastAsia="Cambria" w:cs="Times New Roman"/>
          <w:b/>
          <w:szCs w:val="24"/>
          <w:lang w:eastAsia="pl-PL"/>
        </w:rPr>
        <w:t>Progr</w:t>
      </w:r>
      <w:r w:rsidR="006E40A4">
        <w:rPr>
          <w:rFonts w:eastAsia="Cambria" w:cs="Times New Roman"/>
          <w:b/>
          <w:szCs w:val="24"/>
          <w:lang w:eastAsia="pl-PL"/>
        </w:rPr>
        <w:t>amy i projekty w oświacie w 2023</w:t>
      </w:r>
      <w:r w:rsidRPr="009D7AE9">
        <w:rPr>
          <w:rFonts w:eastAsia="Cambria" w:cs="Times New Roman"/>
          <w:b/>
          <w:szCs w:val="24"/>
          <w:lang w:eastAsia="pl-PL"/>
        </w:rPr>
        <w:t xml:space="preserve"> r. </w:t>
      </w:r>
    </w:p>
    <w:p w:rsidR="006E40A4" w:rsidRPr="003C0FFF" w:rsidRDefault="006E40A4" w:rsidP="00AD135A">
      <w:pPr>
        <w:spacing w:after="0" w:line="240" w:lineRule="auto"/>
        <w:ind w:right="9" w:firstLine="567"/>
        <w:jc w:val="both"/>
        <w:rPr>
          <w:rFonts w:eastAsia="Cambria" w:cs="Times New Roman"/>
          <w:szCs w:val="24"/>
          <w:lang w:eastAsia="pl-PL"/>
        </w:rPr>
      </w:pPr>
      <w:r w:rsidRPr="003C0FFF">
        <w:rPr>
          <w:rFonts w:eastAsia="Cambria" w:cs="Times New Roman"/>
          <w:szCs w:val="24"/>
          <w:lang w:eastAsia="pl-PL"/>
        </w:rPr>
        <w:t>W 2023 roku rozliczono dotacje celową na wyposażenie szkół w podręczniki lub materiały edukacyjne w kwocie 116 284,54 zł. zł, stypendia szkolne i zasiłki szkolne o charakterze socjalnym  w kwocie 17 553,82 zł ( łącznie z wkładem własny – 21 942,27 zł)  oraz dotację  na dofinansowanie zakupu podręczników    i materiałów edukacyjnych dla uczniów    w ramach Rządowego programu  pomocy uczniom   w latach 2023- 2025–   1 924,19 zł.</w:t>
      </w:r>
    </w:p>
    <w:p w:rsidR="006E40A4" w:rsidRPr="003C0FFF" w:rsidRDefault="006E40A4" w:rsidP="00AD135A">
      <w:pPr>
        <w:spacing w:after="0" w:line="240" w:lineRule="auto"/>
        <w:ind w:right="9" w:firstLine="567"/>
        <w:jc w:val="both"/>
        <w:rPr>
          <w:rFonts w:eastAsia="Cambria" w:cs="Times New Roman"/>
          <w:szCs w:val="24"/>
          <w:lang w:eastAsia="pl-PL"/>
        </w:rPr>
      </w:pPr>
      <w:r w:rsidRPr="003C0FFF">
        <w:rPr>
          <w:rFonts w:eastAsia="Cambria" w:cs="Times New Roman"/>
          <w:szCs w:val="24"/>
          <w:lang w:eastAsia="pl-PL"/>
        </w:rPr>
        <w:t>W ramach Dotacji w ramach  Programu Regionalnego Wsparcia Edukacji Ekologicznej – „EKOPRACOWNIA- zielone serce szkoły” na realizację zadania  „Ekopracowania  przyrodnicza w Szkole Podstawowej nr 2 im. Jana Pawła II w Gorzycach” z udziałem środków udostępnionych przez Narodowy Fundusz Ochrony Środowiska i Gospodarki Wodnej dla WFOŚiGW w Rzeszowie. Łączny koszt 55 207,22 zł  z czego dofinansowania – 49 686,49 zł</w:t>
      </w:r>
    </w:p>
    <w:p w:rsidR="006E40A4" w:rsidRPr="003C0FFF" w:rsidRDefault="006E40A4" w:rsidP="00124630">
      <w:pPr>
        <w:spacing w:after="0" w:line="240" w:lineRule="auto"/>
        <w:ind w:right="9"/>
        <w:jc w:val="both"/>
        <w:rPr>
          <w:rFonts w:eastAsia="Cambria" w:cs="Times New Roman"/>
          <w:szCs w:val="24"/>
          <w:lang w:eastAsia="pl-PL"/>
        </w:rPr>
      </w:pPr>
      <w:r w:rsidRPr="003C0FFF">
        <w:rPr>
          <w:rFonts w:eastAsia="Cambria" w:cs="Times New Roman"/>
          <w:szCs w:val="24"/>
          <w:lang w:eastAsia="pl-PL"/>
        </w:rPr>
        <w:t>W tym :</w:t>
      </w:r>
    </w:p>
    <w:p w:rsidR="006E40A4" w:rsidRPr="003C0FFF" w:rsidRDefault="006E40A4" w:rsidP="00124630">
      <w:pPr>
        <w:spacing w:after="0" w:line="240" w:lineRule="auto"/>
        <w:ind w:right="9"/>
        <w:jc w:val="both"/>
        <w:rPr>
          <w:rFonts w:eastAsia="Cambria" w:cs="Times New Roman"/>
          <w:szCs w:val="24"/>
          <w:lang w:eastAsia="pl-PL"/>
        </w:rPr>
      </w:pPr>
      <w:r w:rsidRPr="003C0FFF">
        <w:rPr>
          <w:rFonts w:cs="Times New Roman"/>
        </w:rPr>
        <w:t xml:space="preserve"> </w:t>
      </w:r>
      <w:r w:rsidRPr="003C0FFF">
        <w:rPr>
          <w:rFonts w:eastAsia="Cambria" w:cs="Times New Roman"/>
          <w:szCs w:val="24"/>
          <w:lang w:eastAsia="pl-PL"/>
        </w:rPr>
        <w:t>○</w:t>
      </w:r>
      <w:r w:rsidRPr="003C0FFF">
        <w:rPr>
          <w:rFonts w:eastAsia="Cambria" w:cs="Times New Roman"/>
          <w:szCs w:val="24"/>
          <w:lang w:eastAsia="pl-PL"/>
        </w:rPr>
        <w:tab/>
        <w:t>zakup materiałów i wyposażenia w kwocie 28 986,86 zł;</w:t>
      </w:r>
    </w:p>
    <w:p w:rsidR="006E40A4" w:rsidRPr="003C0FFF" w:rsidRDefault="006E40A4" w:rsidP="00124630">
      <w:pPr>
        <w:spacing w:after="0" w:line="240" w:lineRule="auto"/>
        <w:ind w:right="9"/>
        <w:jc w:val="both"/>
        <w:rPr>
          <w:rFonts w:eastAsia="Cambria" w:cs="Times New Roman"/>
          <w:szCs w:val="24"/>
          <w:lang w:eastAsia="pl-PL"/>
        </w:rPr>
      </w:pPr>
      <w:r w:rsidRPr="003C0FFF">
        <w:rPr>
          <w:rFonts w:eastAsia="Cambria" w:cs="Times New Roman"/>
          <w:szCs w:val="24"/>
          <w:lang w:eastAsia="pl-PL"/>
        </w:rPr>
        <w:t>○</w:t>
      </w:r>
      <w:r w:rsidRPr="003C0FFF">
        <w:rPr>
          <w:rFonts w:eastAsia="Cambria" w:cs="Times New Roman"/>
          <w:szCs w:val="24"/>
          <w:lang w:eastAsia="pl-PL"/>
        </w:rPr>
        <w:tab/>
        <w:t>zakup środków dydaktycznych i książek w kwocie 26 220,36 zł;</w:t>
      </w:r>
    </w:p>
    <w:p w:rsidR="006E40A4" w:rsidRPr="003C0FFF" w:rsidRDefault="006E40A4" w:rsidP="00AD135A">
      <w:pPr>
        <w:spacing w:after="0" w:line="240" w:lineRule="auto"/>
        <w:ind w:firstLine="567"/>
        <w:jc w:val="both"/>
        <w:rPr>
          <w:rFonts w:cs="Times New Roman"/>
        </w:rPr>
      </w:pPr>
      <w:r w:rsidRPr="003C0FFF">
        <w:rPr>
          <w:rFonts w:eastAsia="Cambria" w:cs="Times New Roman"/>
          <w:szCs w:val="24"/>
          <w:lang w:eastAsia="pl-PL"/>
        </w:rPr>
        <w:t xml:space="preserve">Wykorzystano dotację celową na realizację zadań w zakresie wychowania </w:t>
      </w:r>
      <w:r w:rsidRPr="003C0FFF">
        <w:rPr>
          <w:rFonts w:cs="Times New Roman"/>
        </w:rPr>
        <w:t xml:space="preserve">w 2023 r – 554 536,00 zł w tym oddziały przedszkolne w szkołach podstawowych – 86 797,00 zł i przedszkola –  467 739,00 zł. </w:t>
      </w:r>
    </w:p>
    <w:p w:rsidR="006E40A4" w:rsidRPr="003C0FFF" w:rsidRDefault="006E40A4" w:rsidP="00124630">
      <w:pPr>
        <w:spacing w:after="0" w:line="240" w:lineRule="auto"/>
        <w:ind w:right="9"/>
        <w:jc w:val="both"/>
        <w:rPr>
          <w:rFonts w:eastAsia="Cambria" w:cs="Times New Roman"/>
          <w:szCs w:val="24"/>
          <w:lang w:eastAsia="pl-PL"/>
        </w:rPr>
      </w:pPr>
      <w:r w:rsidRPr="003C0FFF">
        <w:rPr>
          <w:rFonts w:eastAsia="Cambria" w:cs="Times New Roman"/>
          <w:szCs w:val="24"/>
          <w:lang w:eastAsia="pl-PL"/>
        </w:rPr>
        <w:t>W ramach programu „ Szkolny Klub Sportowy”  i „ Akademia Małych Zdobywców” mających na celu zachęcenie uczniów do aktywności  i umożliwienie rozbudzenia w nich pasji i miłości do sportu  zorganizowano :</w:t>
      </w:r>
    </w:p>
    <w:p w:rsidR="006E40A4" w:rsidRPr="003C0FFF" w:rsidRDefault="006E40A4" w:rsidP="00124630">
      <w:pPr>
        <w:spacing w:after="0" w:line="240" w:lineRule="auto"/>
        <w:ind w:right="9"/>
        <w:jc w:val="both"/>
        <w:rPr>
          <w:rFonts w:eastAsia="Cambria" w:cs="Times New Roman"/>
          <w:szCs w:val="24"/>
          <w:lang w:eastAsia="pl-PL"/>
        </w:rPr>
      </w:pPr>
    </w:p>
    <w:tbl>
      <w:tblPr>
        <w:tblW w:w="9209" w:type="dxa"/>
        <w:tblCellMar>
          <w:left w:w="70" w:type="dxa"/>
          <w:right w:w="70" w:type="dxa"/>
        </w:tblCellMar>
        <w:tblLook w:val="04A0" w:firstRow="1" w:lastRow="0" w:firstColumn="1" w:lastColumn="0" w:noHBand="0" w:noVBand="1"/>
      </w:tblPr>
      <w:tblGrid>
        <w:gridCol w:w="640"/>
        <w:gridCol w:w="3700"/>
        <w:gridCol w:w="1609"/>
        <w:gridCol w:w="709"/>
        <w:gridCol w:w="1559"/>
        <w:gridCol w:w="992"/>
      </w:tblGrid>
      <w:tr w:rsidR="006E40A4" w:rsidRPr="003C0FFF" w:rsidTr="00DE18D6">
        <w:trPr>
          <w:trHeight w:val="300"/>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C5D9F1"/>
            <w:noWrap/>
            <w:vAlign w:val="bottom"/>
            <w:hideMark/>
          </w:tcPr>
          <w:p w:rsidR="006E40A4" w:rsidRPr="003C0FFF" w:rsidRDefault="006E40A4" w:rsidP="00124630">
            <w:pPr>
              <w:spacing w:after="0" w:line="240" w:lineRule="auto"/>
              <w:jc w:val="center"/>
              <w:rPr>
                <w:rFonts w:eastAsia="Times New Roman" w:cs="Times New Roman"/>
                <w:sz w:val="16"/>
                <w:szCs w:val="16"/>
                <w:lang w:eastAsia="pl-PL"/>
              </w:rPr>
            </w:pPr>
            <w:r w:rsidRPr="003C0FFF">
              <w:rPr>
                <w:rFonts w:eastAsia="Times New Roman" w:cs="Times New Roman"/>
                <w:sz w:val="16"/>
                <w:szCs w:val="16"/>
                <w:lang w:eastAsia="pl-PL"/>
              </w:rPr>
              <w:t xml:space="preserve">Lp. </w:t>
            </w:r>
          </w:p>
        </w:tc>
        <w:tc>
          <w:tcPr>
            <w:tcW w:w="3700" w:type="dxa"/>
            <w:vMerge w:val="restart"/>
            <w:tcBorders>
              <w:top w:val="single" w:sz="4" w:space="0" w:color="auto"/>
              <w:left w:val="single" w:sz="4" w:space="0" w:color="auto"/>
              <w:bottom w:val="single" w:sz="4" w:space="0" w:color="000000"/>
              <w:right w:val="single" w:sz="4" w:space="0" w:color="auto"/>
            </w:tcBorders>
            <w:shd w:val="clear" w:color="000000" w:fill="C5D9F1"/>
            <w:noWrap/>
            <w:vAlign w:val="bottom"/>
            <w:hideMark/>
          </w:tcPr>
          <w:p w:rsidR="006E40A4" w:rsidRPr="003C0FFF" w:rsidRDefault="006E40A4"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Nazwa szkoły</w:t>
            </w:r>
          </w:p>
        </w:tc>
        <w:tc>
          <w:tcPr>
            <w:tcW w:w="3877" w:type="dxa"/>
            <w:gridSpan w:val="3"/>
            <w:tcBorders>
              <w:top w:val="single" w:sz="4" w:space="0" w:color="auto"/>
              <w:left w:val="nil"/>
              <w:bottom w:val="single" w:sz="4" w:space="0" w:color="auto"/>
              <w:right w:val="single" w:sz="4" w:space="0" w:color="auto"/>
            </w:tcBorders>
            <w:shd w:val="clear" w:color="000000" w:fill="C5D9F1"/>
            <w:noWrap/>
            <w:vAlign w:val="bottom"/>
            <w:hideMark/>
          </w:tcPr>
          <w:p w:rsidR="006E40A4" w:rsidRPr="003C0FFF" w:rsidRDefault="006E40A4"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Wysokość wkładu własnego gminy z podziałem na szkoły w program:</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6E40A4" w:rsidRPr="003C0FFF" w:rsidRDefault="006E40A4"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Łącznie:</w:t>
            </w:r>
          </w:p>
        </w:tc>
      </w:tr>
      <w:tr w:rsidR="006E40A4" w:rsidRPr="003C0FFF" w:rsidTr="00DE18D6">
        <w:trPr>
          <w:trHeight w:val="421"/>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6E40A4" w:rsidRPr="003C0FFF" w:rsidRDefault="006E40A4" w:rsidP="00124630">
            <w:pPr>
              <w:spacing w:after="0" w:line="240" w:lineRule="auto"/>
              <w:rPr>
                <w:rFonts w:eastAsia="Times New Roman" w:cs="Times New Roman"/>
                <w:sz w:val="16"/>
                <w:szCs w:val="16"/>
                <w:lang w:eastAsia="pl-PL"/>
              </w:rPr>
            </w:pPr>
          </w:p>
        </w:tc>
        <w:tc>
          <w:tcPr>
            <w:tcW w:w="3700" w:type="dxa"/>
            <w:vMerge/>
            <w:tcBorders>
              <w:top w:val="single" w:sz="4" w:space="0" w:color="auto"/>
              <w:left w:val="single" w:sz="4" w:space="0" w:color="auto"/>
              <w:bottom w:val="single" w:sz="4" w:space="0" w:color="000000"/>
              <w:right w:val="single" w:sz="4" w:space="0" w:color="auto"/>
            </w:tcBorders>
            <w:vAlign w:val="center"/>
            <w:hideMark/>
          </w:tcPr>
          <w:p w:rsidR="006E40A4" w:rsidRPr="003C0FFF" w:rsidRDefault="006E40A4" w:rsidP="00124630">
            <w:pPr>
              <w:spacing w:after="0" w:line="240" w:lineRule="auto"/>
              <w:rPr>
                <w:rFonts w:eastAsia="Times New Roman" w:cs="Times New Roman"/>
                <w:b/>
                <w:bCs/>
                <w:sz w:val="16"/>
                <w:szCs w:val="16"/>
                <w:lang w:eastAsia="pl-PL"/>
              </w:rPr>
            </w:pPr>
          </w:p>
        </w:tc>
        <w:tc>
          <w:tcPr>
            <w:tcW w:w="1609" w:type="dxa"/>
            <w:tcBorders>
              <w:top w:val="nil"/>
              <w:left w:val="nil"/>
              <w:bottom w:val="single" w:sz="4" w:space="0" w:color="auto"/>
              <w:right w:val="single" w:sz="4" w:space="0" w:color="auto"/>
            </w:tcBorders>
            <w:shd w:val="clear" w:color="000000" w:fill="C5D9F1"/>
            <w:vAlign w:val="bottom"/>
            <w:hideMark/>
          </w:tcPr>
          <w:p w:rsidR="006E40A4" w:rsidRPr="003C0FFF" w:rsidRDefault="006E40A4"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Szkolny Klub Sportowy</w:t>
            </w:r>
          </w:p>
        </w:tc>
        <w:tc>
          <w:tcPr>
            <w:tcW w:w="2268" w:type="dxa"/>
            <w:gridSpan w:val="2"/>
            <w:tcBorders>
              <w:top w:val="single" w:sz="4" w:space="0" w:color="auto"/>
              <w:left w:val="nil"/>
              <w:bottom w:val="single" w:sz="4" w:space="0" w:color="auto"/>
              <w:right w:val="single" w:sz="4" w:space="0" w:color="auto"/>
            </w:tcBorders>
            <w:shd w:val="clear" w:color="000000" w:fill="C5D9F1"/>
            <w:vAlign w:val="bottom"/>
            <w:hideMark/>
          </w:tcPr>
          <w:p w:rsidR="006E40A4" w:rsidRPr="003C0FFF" w:rsidRDefault="006E40A4"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Akademia Małych Zdobywców</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40A4" w:rsidRPr="003C0FFF" w:rsidRDefault="006E40A4" w:rsidP="00124630">
            <w:pPr>
              <w:spacing w:after="0" w:line="240" w:lineRule="auto"/>
              <w:rPr>
                <w:rFonts w:eastAsia="Times New Roman" w:cs="Times New Roman"/>
                <w:b/>
                <w:bCs/>
                <w:sz w:val="16"/>
                <w:szCs w:val="16"/>
                <w:lang w:eastAsia="pl-PL"/>
              </w:rPr>
            </w:pPr>
          </w:p>
        </w:tc>
      </w:tr>
      <w:tr w:rsidR="006E40A4" w:rsidRPr="003C0FFF" w:rsidTr="00DE18D6">
        <w:trPr>
          <w:trHeight w:val="30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6E40A4" w:rsidRPr="003C0FFF" w:rsidRDefault="006E40A4" w:rsidP="00124630">
            <w:pPr>
              <w:spacing w:after="0" w:line="240" w:lineRule="auto"/>
              <w:rPr>
                <w:rFonts w:eastAsia="Times New Roman" w:cs="Times New Roman"/>
                <w:sz w:val="16"/>
                <w:szCs w:val="16"/>
                <w:lang w:eastAsia="pl-PL"/>
              </w:rPr>
            </w:pPr>
          </w:p>
        </w:tc>
        <w:tc>
          <w:tcPr>
            <w:tcW w:w="3700" w:type="dxa"/>
            <w:tcBorders>
              <w:top w:val="nil"/>
              <w:left w:val="nil"/>
              <w:bottom w:val="single" w:sz="4" w:space="0" w:color="auto"/>
              <w:right w:val="single" w:sz="4" w:space="0" w:color="auto"/>
            </w:tcBorders>
            <w:shd w:val="clear" w:color="000000" w:fill="C5D9F1"/>
            <w:noWrap/>
            <w:vAlign w:val="bottom"/>
            <w:hideMark/>
          </w:tcPr>
          <w:p w:rsidR="006E40A4" w:rsidRPr="003C0FFF" w:rsidRDefault="006E40A4" w:rsidP="00124630">
            <w:pPr>
              <w:spacing w:after="0" w:line="240" w:lineRule="auto"/>
              <w:rPr>
                <w:rFonts w:eastAsia="Times New Roman" w:cs="Times New Roman"/>
                <w:b/>
                <w:bCs/>
                <w:sz w:val="16"/>
                <w:szCs w:val="16"/>
                <w:lang w:eastAsia="pl-PL"/>
              </w:rPr>
            </w:pPr>
            <w:r w:rsidRPr="003C0FFF">
              <w:rPr>
                <w:rFonts w:eastAsia="Times New Roman" w:cs="Times New Roman"/>
                <w:b/>
                <w:bCs/>
                <w:sz w:val="16"/>
                <w:szCs w:val="16"/>
                <w:lang w:eastAsia="pl-PL"/>
              </w:rPr>
              <w:t>Okres realizacji:</w:t>
            </w:r>
          </w:p>
        </w:tc>
        <w:tc>
          <w:tcPr>
            <w:tcW w:w="1609" w:type="dxa"/>
            <w:tcBorders>
              <w:top w:val="nil"/>
              <w:left w:val="nil"/>
              <w:bottom w:val="single" w:sz="4" w:space="0" w:color="auto"/>
              <w:right w:val="single" w:sz="4" w:space="0" w:color="auto"/>
            </w:tcBorders>
            <w:shd w:val="clear" w:color="000000" w:fill="C5D9F1"/>
            <w:noWrap/>
            <w:vAlign w:val="bottom"/>
            <w:hideMark/>
          </w:tcPr>
          <w:p w:rsidR="006E40A4" w:rsidRPr="003C0FFF" w:rsidRDefault="006E40A4" w:rsidP="00124630">
            <w:pPr>
              <w:spacing w:after="0" w:line="240" w:lineRule="auto"/>
              <w:rPr>
                <w:rFonts w:eastAsia="Times New Roman" w:cs="Times New Roman"/>
                <w:b/>
                <w:bCs/>
                <w:sz w:val="16"/>
                <w:szCs w:val="16"/>
                <w:lang w:eastAsia="pl-PL"/>
              </w:rPr>
            </w:pPr>
            <w:r w:rsidRPr="003C0FFF">
              <w:rPr>
                <w:rFonts w:eastAsia="Times New Roman" w:cs="Times New Roman"/>
                <w:b/>
                <w:bCs/>
                <w:sz w:val="16"/>
                <w:szCs w:val="16"/>
                <w:lang w:eastAsia="pl-PL"/>
              </w:rPr>
              <w:t>1 marca - 31 grudnia 2023</w:t>
            </w:r>
          </w:p>
        </w:tc>
        <w:tc>
          <w:tcPr>
            <w:tcW w:w="709" w:type="dxa"/>
            <w:tcBorders>
              <w:top w:val="nil"/>
              <w:left w:val="nil"/>
              <w:bottom w:val="single" w:sz="4" w:space="0" w:color="auto"/>
              <w:right w:val="single" w:sz="4" w:space="0" w:color="auto"/>
            </w:tcBorders>
            <w:shd w:val="clear" w:color="000000" w:fill="C5D9F1"/>
            <w:noWrap/>
            <w:vAlign w:val="bottom"/>
          </w:tcPr>
          <w:p w:rsidR="006E40A4" w:rsidRPr="003C0FFF" w:rsidRDefault="006E40A4" w:rsidP="00124630">
            <w:pPr>
              <w:spacing w:after="0" w:line="240" w:lineRule="auto"/>
              <w:rPr>
                <w:rFonts w:eastAsia="Times New Roman" w:cs="Times New Roman"/>
                <w:b/>
                <w:bCs/>
                <w:sz w:val="16"/>
                <w:szCs w:val="16"/>
                <w:lang w:eastAsia="pl-PL"/>
              </w:rPr>
            </w:pPr>
          </w:p>
        </w:tc>
        <w:tc>
          <w:tcPr>
            <w:tcW w:w="1559" w:type="dxa"/>
            <w:tcBorders>
              <w:top w:val="nil"/>
              <w:left w:val="nil"/>
              <w:bottom w:val="single" w:sz="4" w:space="0" w:color="auto"/>
              <w:right w:val="nil"/>
            </w:tcBorders>
            <w:shd w:val="clear" w:color="000000" w:fill="C5D9F1"/>
            <w:noWrap/>
            <w:vAlign w:val="bottom"/>
            <w:hideMark/>
          </w:tcPr>
          <w:p w:rsidR="006E40A4" w:rsidRPr="003C0FFF" w:rsidRDefault="006E40A4" w:rsidP="00124630">
            <w:pPr>
              <w:spacing w:after="0" w:line="240" w:lineRule="auto"/>
              <w:rPr>
                <w:rFonts w:eastAsia="Times New Roman" w:cs="Times New Roman"/>
                <w:b/>
                <w:bCs/>
                <w:sz w:val="16"/>
                <w:szCs w:val="16"/>
                <w:lang w:eastAsia="pl-PL"/>
              </w:rPr>
            </w:pPr>
            <w:r w:rsidRPr="003C0FFF">
              <w:rPr>
                <w:rFonts w:eastAsia="Times New Roman" w:cs="Times New Roman"/>
                <w:b/>
                <w:bCs/>
                <w:sz w:val="16"/>
                <w:szCs w:val="16"/>
                <w:lang w:eastAsia="pl-PL"/>
              </w:rPr>
              <w:t>4 września 2023-23 września 2024</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40A4" w:rsidRPr="003C0FFF" w:rsidRDefault="006E40A4" w:rsidP="00124630">
            <w:pPr>
              <w:spacing w:after="0" w:line="240" w:lineRule="auto"/>
              <w:rPr>
                <w:rFonts w:eastAsia="Times New Roman" w:cs="Times New Roman"/>
                <w:b/>
                <w:bCs/>
                <w:sz w:val="16"/>
                <w:szCs w:val="16"/>
                <w:lang w:eastAsia="pl-PL"/>
              </w:rPr>
            </w:pPr>
          </w:p>
        </w:tc>
      </w:tr>
      <w:tr w:rsidR="006E40A4" w:rsidRPr="003C0FFF" w:rsidTr="00DE18D6">
        <w:trPr>
          <w:trHeight w:val="4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E40A4" w:rsidRPr="003C0FFF" w:rsidRDefault="006E40A4" w:rsidP="00124630">
            <w:pPr>
              <w:spacing w:after="0" w:line="240" w:lineRule="auto"/>
              <w:rPr>
                <w:rFonts w:eastAsia="Times New Roman" w:cs="Times New Roman"/>
                <w:sz w:val="16"/>
                <w:szCs w:val="16"/>
                <w:lang w:eastAsia="pl-PL"/>
              </w:rPr>
            </w:pPr>
            <w:r w:rsidRPr="003C0FFF">
              <w:rPr>
                <w:rFonts w:eastAsia="Times New Roman" w:cs="Times New Roman"/>
                <w:sz w:val="16"/>
                <w:szCs w:val="16"/>
                <w:lang w:eastAsia="pl-PL"/>
              </w:rPr>
              <w:t>1.</w:t>
            </w:r>
          </w:p>
        </w:tc>
        <w:tc>
          <w:tcPr>
            <w:tcW w:w="3700" w:type="dxa"/>
            <w:tcBorders>
              <w:top w:val="nil"/>
              <w:left w:val="nil"/>
              <w:bottom w:val="single" w:sz="4" w:space="0" w:color="auto"/>
              <w:right w:val="single" w:sz="4" w:space="0" w:color="auto"/>
            </w:tcBorders>
            <w:shd w:val="clear" w:color="auto" w:fill="auto"/>
            <w:vAlign w:val="center"/>
            <w:hideMark/>
          </w:tcPr>
          <w:p w:rsidR="006E40A4" w:rsidRPr="003C0FFF" w:rsidRDefault="006E40A4" w:rsidP="00124630">
            <w:pPr>
              <w:spacing w:after="0" w:line="240" w:lineRule="auto"/>
              <w:jc w:val="both"/>
              <w:rPr>
                <w:rFonts w:eastAsia="Times New Roman" w:cs="Times New Roman"/>
                <w:b/>
                <w:bCs/>
                <w:sz w:val="16"/>
                <w:szCs w:val="16"/>
                <w:lang w:eastAsia="pl-PL"/>
              </w:rPr>
            </w:pPr>
            <w:r w:rsidRPr="003C0FFF">
              <w:rPr>
                <w:rFonts w:eastAsia="Times New Roman" w:cs="Times New Roman"/>
                <w:b/>
                <w:bCs/>
                <w:sz w:val="16"/>
                <w:szCs w:val="16"/>
                <w:lang w:eastAsia="pl-PL"/>
              </w:rPr>
              <w:t>Szkoła Podstawowa im. Stanisława Jachowicza w Furmanach</w:t>
            </w:r>
          </w:p>
        </w:tc>
        <w:tc>
          <w:tcPr>
            <w:tcW w:w="1609" w:type="dxa"/>
            <w:tcBorders>
              <w:top w:val="nil"/>
              <w:left w:val="nil"/>
              <w:bottom w:val="single" w:sz="4" w:space="0" w:color="auto"/>
              <w:right w:val="single" w:sz="4" w:space="0" w:color="auto"/>
            </w:tcBorders>
            <w:shd w:val="clear" w:color="auto" w:fill="auto"/>
            <w:noWrap/>
            <w:vAlign w:val="bottom"/>
            <w:hideMark/>
          </w:tcPr>
          <w:p w:rsidR="006E40A4" w:rsidRPr="003C0FFF" w:rsidRDefault="006E40A4" w:rsidP="00124630">
            <w:pPr>
              <w:spacing w:after="0" w:line="240" w:lineRule="auto"/>
              <w:jc w:val="right"/>
              <w:rPr>
                <w:rFonts w:eastAsia="Times New Roman" w:cs="Times New Roman"/>
                <w:sz w:val="16"/>
                <w:szCs w:val="16"/>
                <w:lang w:eastAsia="pl-PL"/>
              </w:rPr>
            </w:pPr>
            <w:r w:rsidRPr="003C0FFF">
              <w:rPr>
                <w:rFonts w:eastAsia="Times New Roman" w:cs="Times New Roman"/>
                <w:sz w:val="16"/>
                <w:szCs w:val="16"/>
                <w:lang w:eastAsia="pl-PL"/>
              </w:rPr>
              <w:t>250,00</w:t>
            </w:r>
          </w:p>
        </w:tc>
        <w:tc>
          <w:tcPr>
            <w:tcW w:w="709" w:type="dxa"/>
            <w:tcBorders>
              <w:top w:val="nil"/>
              <w:left w:val="nil"/>
              <w:bottom w:val="single" w:sz="4" w:space="0" w:color="auto"/>
              <w:right w:val="single" w:sz="4" w:space="0" w:color="auto"/>
            </w:tcBorders>
            <w:shd w:val="clear" w:color="auto" w:fill="auto"/>
            <w:noWrap/>
            <w:vAlign w:val="bottom"/>
            <w:hideMark/>
          </w:tcPr>
          <w:p w:rsidR="006E40A4" w:rsidRPr="003C0FFF" w:rsidRDefault="006E40A4" w:rsidP="00124630">
            <w:pPr>
              <w:spacing w:after="0" w:line="240" w:lineRule="auto"/>
              <w:jc w:val="right"/>
              <w:rPr>
                <w:rFonts w:eastAsia="Times New Roman" w:cs="Times New Roman"/>
                <w:sz w:val="16"/>
                <w:szCs w:val="16"/>
                <w:lang w:eastAsia="pl-PL"/>
              </w:rPr>
            </w:pPr>
            <w:r w:rsidRPr="003C0FFF">
              <w:rPr>
                <w:rFonts w:eastAsia="Times New Roman" w:cs="Times New Roman"/>
                <w:sz w:val="16"/>
                <w:szCs w:val="16"/>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6E40A4" w:rsidRPr="003C0FFF" w:rsidRDefault="006E40A4" w:rsidP="00124630">
            <w:pPr>
              <w:spacing w:after="0" w:line="240" w:lineRule="auto"/>
              <w:jc w:val="right"/>
              <w:rPr>
                <w:rFonts w:eastAsia="Times New Roman" w:cs="Times New Roman"/>
                <w:sz w:val="16"/>
                <w:szCs w:val="16"/>
                <w:lang w:eastAsia="pl-PL"/>
              </w:rPr>
            </w:pPr>
            <w:r w:rsidRPr="003C0FFF">
              <w:rPr>
                <w:rFonts w:eastAsia="Times New Roman" w:cs="Times New Roman"/>
                <w:sz w:val="16"/>
                <w:szCs w:val="16"/>
                <w:lang w:eastAsia="pl-PL"/>
              </w:rPr>
              <w:t>0,00</w:t>
            </w:r>
          </w:p>
        </w:tc>
        <w:tc>
          <w:tcPr>
            <w:tcW w:w="992" w:type="dxa"/>
            <w:tcBorders>
              <w:top w:val="nil"/>
              <w:left w:val="nil"/>
              <w:bottom w:val="single" w:sz="4" w:space="0" w:color="auto"/>
              <w:right w:val="single" w:sz="4" w:space="0" w:color="auto"/>
            </w:tcBorders>
            <w:shd w:val="clear" w:color="auto" w:fill="auto"/>
            <w:noWrap/>
            <w:vAlign w:val="bottom"/>
            <w:hideMark/>
          </w:tcPr>
          <w:p w:rsidR="006E40A4" w:rsidRPr="003C0FFF" w:rsidRDefault="006E40A4" w:rsidP="00124630">
            <w:pPr>
              <w:spacing w:after="0" w:line="240" w:lineRule="auto"/>
              <w:jc w:val="right"/>
              <w:rPr>
                <w:rFonts w:eastAsia="Times New Roman" w:cs="Times New Roman"/>
                <w:b/>
                <w:bCs/>
                <w:sz w:val="16"/>
                <w:szCs w:val="16"/>
                <w:lang w:eastAsia="pl-PL"/>
              </w:rPr>
            </w:pPr>
            <w:r w:rsidRPr="003C0FFF">
              <w:rPr>
                <w:rFonts w:eastAsia="Times New Roman" w:cs="Times New Roman"/>
                <w:b/>
                <w:bCs/>
                <w:sz w:val="16"/>
                <w:szCs w:val="16"/>
                <w:lang w:eastAsia="pl-PL"/>
              </w:rPr>
              <w:t>250,00</w:t>
            </w:r>
          </w:p>
        </w:tc>
      </w:tr>
      <w:tr w:rsidR="006E40A4" w:rsidRPr="003C0FFF" w:rsidTr="00DE18D6">
        <w:trPr>
          <w:trHeight w:val="47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E40A4" w:rsidRPr="003C0FFF" w:rsidRDefault="006E40A4" w:rsidP="00124630">
            <w:pPr>
              <w:spacing w:after="0" w:line="240" w:lineRule="auto"/>
              <w:rPr>
                <w:rFonts w:eastAsia="Times New Roman" w:cs="Times New Roman"/>
                <w:sz w:val="16"/>
                <w:szCs w:val="16"/>
                <w:lang w:eastAsia="pl-PL"/>
              </w:rPr>
            </w:pPr>
            <w:r w:rsidRPr="003C0FFF">
              <w:rPr>
                <w:rFonts w:eastAsia="Times New Roman" w:cs="Times New Roman"/>
                <w:sz w:val="16"/>
                <w:szCs w:val="16"/>
                <w:lang w:eastAsia="pl-PL"/>
              </w:rPr>
              <w:t>2.</w:t>
            </w:r>
          </w:p>
        </w:tc>
        <w:tc>
          <w:tcPr>
            <w:tcW w:w="3700" w:type="dxa"/>
            <w:tcBorders>
              <w:top w:val="nil"/>
              <w:left w:val="nil"/>
              <w:bottom w:val="single" w:sz="4" w:space="0" w:color="auto"/>
              <w:right w:val="single" w:sz="4" w:space="0" w:color="auto"/>
            </w:tcBorders>
            <w:shd w:val="clear" w:color="auto" w:fill="auto"/>
            <w:vAlign w:val="center"/>
            <w:hideMark/>
          </w:tcPr>
          <w:p w:rsidR="006E40A4" w:rsidRPr="003C0FFF" w:rsidRDefault="006E40A4" w:rsidP="00124630">
            <w:pPr>
              <w:spacing w:after="0" w:line="240" w:lineRule="auto"/>
              <w:jc w:val="both"/>
              <w:rPr>
                <w:rFonts w:eastAsia="Times New Roman" w:cs="Times New Roman"/>
                <w:b/>
                <w:bCs/>
                <w:sz w:val="16"/>
                <w:szCs w:val="16"/>
                <w:lang w:eastAsia="pl-PL"/>
              </w:rPr>
            </w:pPr>
            <w:r w:rsidRPr="003C0FFF">
              <w:rPr>
                <w:rFonts w:eastAsia="Times New Roman" w:cs="Times New Roman"/>
                <w:b/>
                <w:bCs/>
                <w:sz w:val="16"/>
                <w:szCs w:val="16"/>
                <w:lang w:eastAsia="pl-PL"/>
              </w:rPr>
              <w:t>Szkoła Podstawowa nr 1 im. ks. Adama Osetka w Gorzycach</w:t>
            </w:r>
          </w:p>
        </w:tc>
        <w:tc>
          <w:tcPr>
            <w:tcW w:w="1609" w:type="dxa"/>
            <w:tcBorders>
              <w:top w:val="nil"/>
              <w:left w:val="nil"/>
              <w:bottom w:val="single" w:sz="4" w:space="0" w:color="auto"/>
              <w:right w:val="single" w:sz="4" w:space="0" w:color="auto"/>
            </w:tcBorders>
            <w:shd w:val="clear" w:color="auto" w:fill="auto"/>
            <w:noWrap/>
            <w:vAlign w:val="bottom"/>
            <w:hideMark/>
          </w:tcPr>
          <w:p w:rsidR="006E40A4" w:rsidRPr="003C0FFF" w:rsidRDefault="006E40A4" w:rsidP="00124630">
            <w:pPr>
              <w:spacing w:after="0" w:line="240" w:lineRule="auto"/>
              <w:jc w:val="right"/>
              <w:rPr>
                <w:rFonts w:eastAsia="Times New Roman" w:cs="Times New Roman"/>
                <w:sz w:val="16"/>
                <w:szCs w:val="16"/>
                <w:lang w:eastAsia="pl-PL"/>
              </w:rPr>
            </w:pPr>
            <w:r w:rsidRPr="003C0FFF">
              <w:rPr>
                <w:rFonts w:eastAsia="Times New Roman" w:cs="Times New Roman"/>
                <w:sz w:val="16"/>
                <w:szCs w:val="16"/>
                <w:lang w:eastAsia="pl-PL"/>
              </w:rPr>
              <w:t>250,00</w:t>
            </w:r>
          </w:p>
        </w:tc>
        <w:tc>
          <w:tcPr>
            <w:tcW w:w="709" w:type="dxa"/>
            <w:tcBorders>
              <w:top w:val="nil"/>
              <w:left w:val="nil"/>
              <w:bottom w:val="single" w:sz="4" w:space="0" w:color="auto"/>
              <w:right w:val="single" w:sz="4" w:space="0" w:color="auto"/>
            </w:tcBorders>
            <w:shd w:val="clear" w:color="auto" w:fill="auto"/>
            <w:noWrap/>
            <w:vAlign w:val="bottom"/>
            <w:hideMark/>
          </w:tcPr>
          <w:p w:rsidR="006E40A4" w:rsidRPr="003C0FFF" w:rsidRDefault="006E40A4" w:rsidP="00124630">
            <w:pPr>
              <w:spacing w:after="0" w:line="240" w:lineRule="auto"/>
              <w:jc w:val="right"/>
              <w:rPr>
                <w:rFonts w:eastAsia="Times New Roman" w:cs="Times New Roman"/>
                <w:sz w:val="16"/>
                <w:szCs w:val="16"/>
                <w:lang w:eastAsia="pl-PL"/>
              </w:rPr>
            </w:pPr>
            <w:r w:rsidRPr="003C0FFF">
              <w:rPr>
                <w:rFonts w:eastAsia="Times New Roman" w:cs="Times New Roman"/>
                <w:sz w:val="16"/>
                <w:szCs w:val="16"/>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6E40A4" w:rsidRPr="003C0FFF" w:rsidRDefault="006E40A4" w:rsidP="00124630">
            <w:pPr>
              <w:spacing w:after="0" w:line="240" w:lineRule="auto"/>
              <w:jc w:val="right"/>
              <w:rPr>
                <w:rFonts w:eastAsia="Times New Roman" w:cs="Times New Roman"/>
                <w:sz w:val="16"/>
                <w:szCs w:val="16"/>
                <w:lang w:eastAsia="pl-PL"/>
              </w:rPr>
            </w:pPr>
            <w:r w:rsidRPr="003C0FFF">
              <w:rPr>
                <w:rFonts w:eastAsia="Times New Roman" w:cs="Times New Roman"/>
                <w:sz w:val="16"/>
                <w:szCs w:val="16"/>
                <w:lang w:eastAsia="pl-PL"/>
              </w:rPr>
              <w:t>0,00</w:t>
            </w:r>
          </w:p>
        </w:tc>
        <w:tc>
          <w:tcPr>
            <w:tcW w:w="992" w:type="dxa"/>
            <w:tcBorders>
              <w:top w:val="nil"/>
              <w:left w:val="nil"/>
              <w:bottom w:val="single" w:sz="4" w:space="0" w:color="auto"/>
              <w:right w:val="single" w:sz="4" w:space="0" w:color="auto"/>
            </w:tcBorders>
            <w:shd w:val="clear" w:color="auto" w:fill="auto"/>
            <w:noWrap/>
            <w:vAlign w:val="bottom"/>
            <w:hideMark/>
          </w:tcPr>
          <w:p w:rsidR="006E40A4" w:rsidRPr="003C0FFF" w:rsidRDefault="006E40A4" w:rsidP="00124630">
            <w:pPr>
              <w:spacing w:after="0" w:line="240" w:lineRule="auto"/>
              <w:jc w:val="right"/>
              <w:rPr>
                <w:rFonts w:eastAsia="Times New Roman" w:cs="Times New Roman"/>
                <w:b/>
                <w:bCs/>
                <w:sz w:val="16"/>
                <w:szCs w:val="16"/>
                <w:lang w:eastAsia="pl-PL"/>
              </w:rPr>
            </w:pPr>
            <w:r w:rsidRPr="003C0FFF">
              <w:rPr>
                <w:rFonts w:eastAsia="Times New Roman" w:cs="Times New Roman"/>
                <w:b/>
                <w:bCs/>
                <w:sz w:val="16"/>
                <w:szCs w:val="16"/>
                <w:lang w:eastAsia="pl-PL"/>
              </w:rPr>
              <w:t>250,00</w:t>
            </w:r>
          </w:p>
        </w:tc>
      </w:tr>
      <w:tr w:rsidR="006E40A4" w:rsidRPr="003C0FFF" w:rsidTr="00DE18D6">
        <w:trPr>
          <w:trHeight w:val="353"/>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E40A4" w:rsidRPr="003C0FFF" w:rsidRDefault="006E40A4" w:rsidP="00124630">
            <w:pPr>
              <w:spacing w:after="0" w:line="240" w:lineRule="auto"/>
              <w:rPr>
                <w:rFonts w:eastAsia="Times New Roman" w:cs="Times New Roman"/>
                <w:sz w:val="16"/>
                <w:szCs w:val="16"/>
                <w:lang w:eastAsia="pl-PL"/>
              </w:rPr>
            </w:pPr>
            <w:r w:rsidRPr="003C0FFF">
              <w:rPr>
                <w:rFonts w:eastAsia="Times New Roman" w:cs="Times New Roman"/>
                <w:sz w:val="16"/>
                <w:szCs w:val="16"/>
                <w:lang w:eastAsia="pl-PL"/>
              </w:rPr>
              <w:t>3.</w:t>
            </w:r>
          </w:p>
        </w:tc>
        <w:tc>
          <w:tcPr>
            <w:tcW w:w="3700" w:type="dxa"/>
            <w:tcBorders>
              <w:top w:val="nil"/>
              <w:left w:val="nil"/>
              <w:bottom w:val="single" w:sz="4" w:space="0" w:color="auto"/>
              <w:right w:val="single" w:sz="4" w:space="0" w:color="auto"/>
            </w:tcBorders>
            <w:shd w:val="clear" w:color="auto" w:fill="auto"/>
            <w:vAlign w:val="center"/>
            <w:hideMark/>
          </w:tcPr>
          <w:p w:rsidR="006E40A4" w:rsidRPr="003C0FFF" w:rsidRDefault="006E40A4" w:rsidP="00124630">
            <w:pPr>
              <w:spacing w:after="0" w:line="240" w:lineRule="auto"/>
              <w:jc w:val="both"/>
              <w:rPr>
                <w:rFonts w:eastAsia="Times New Roman" w:cs="Times New Roman"/>
                <w:b/>
                <w:bCs/>
                <w:sz w:val="16"/>
                <w:szCs w:val="16"/>
                <w:lang w:eastAsia="pl-PL"/>
              </w:rPr>
            </w:pPr>
            <w:r w:rsidRPr="003C0FFF">
              <w:rPr>
                <w:rFonts w:eastAsia="Times New Roman" w:cs="Times New Roman"/>
                <w:b/>
                <w:bCs/>
                <w:sz w:val="16"/>
                <w:szCs w:val="16"/>
                <w:lang w:eastAsia="pl-PL"/>
              </w:rPr>
              <w:t>Szkoła Podstawowa we Wrzawach</w:t>
            </w:r>
          </w:p>
        </w:tc>
        <w:tc>
          <w:tcPr>
            <w:tcW w:w="1609" w:type="dxa"/>
            <w:tcBorders>
              <w:top w:val="nil"/>
              <w:left w:val="nil"/>
              <w:bottom w:val="single" w:sz="4" w:space="0" w:color="auto"/>
              <w:right w:val="single" w:sz="4" w:space="0" w:color="auto"/>
            </w:tcBorders>
            <w:shd w:val="clear" w:color="auto" w:fill="auto"/>
            <w:noWrap/>
            <w:vAlign w:val="bottom"/>
            <w:hideMark/>
          </w:tcPr>
          <w:p w:rsidR="006E40A4" w:rsidRPr="003C0FFF" w:rsidRDefault="006E40A4" w:rsidP="00124630">
            <w:pPr>
              <w:spacing w:after="0" w:line="240" w:lineRule="auto"/>
              <w:jc w:val="right"/>
              <w:rPr>
                <w:rFonts w:eastAsia="Times New Roman" w:cs="Times New Roman"/>
                <w:sz w:val="16"/>
                <w:szCs w:val="16"/>
                <w:lang w:eastAsia="pl-PL"/>
              </w:rPr>
            </w:pPr>
            <w:r w:rsidRPr="003C0FFF">
              <w:rPr>
                <w:rFonts w:eastAsia="Times New Roman" w:cs="Times New Roman"/>
                <w:sz w:val="16"/>
                <w:szCs w:val="16"/>
                <w:lang w:eastAsia="pl-PL"/>
              </w:rPr>
              <w:t>250,00</w:t>
            </w:r>
          </w:p>
        </w:tc>
        <w:tc>
          <w:tcPr>
            <w:tcW w:w="709" w:type="dxa"/>
            <w:tcBorders>
              <w:top w:val="nil"/>
              <w:left w:val="nil"/>
              <w:bottom w:val="single" w:sz="4" w:space="0" w:color="auto"/>
              <w:right w:val="single" w:sz="4" w:space="0" w:color="auto"/>
            </w:tcBorders>
            <w:shd w:val="clear" w:color="auto" w:fill="auto"/>
            <w:noWrap/>
            <w:vAlign w:val="bottom"/>
            <w:hideMark/>
          </w:tcPr>
          <w:p w:rsidR="006E40A4" w:rsidRPr="003C0FFF" w:rsidRDefault="006E40A4" w:rsidP="00124630">
            <w:pPr>
              <w:spacing w:after="0" w:line="240" w:lineRule="auto"/>
              <w:jc w:val="right"/>
              <w:rPr>
                <w:rFonts w:eastAsia="Times New Roman" w:cs="Times New Roman"/>
                <w:sz w:val="16"/>
                <w:szCs w:val="16"/>
                <w:lang w:eastAsia="pl-PL"/>
              </w:rPr>
            </w:pPr>
            <w:r w:rsidRPr="003C0FFF">
              <w:rPr>
                <w:rFonts w:eastAsia="Times New Roman" w:cs="Times New Roman"/>
                <w:sz w:val="16"/>
                <w:szCs w:val="16"/>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6E40A4" w:rsidRPr="003C0FFF" w:rsidRDefault="006E40A4" w:rsidP="00124630">
            <w:pPr>
              <w:spacing w:after="0" w:line="240" w:lineRule="auto"/>
              <w:jc w:val="right"/>
              <w:rPr>
                <w:rFonts w:eastAsia="Times New Roman" w:cs="Times New Roman"/>
                <w:sz w:val="16"/>
                <w:szCs w:val="16"/>
                <w:lang w:eastAsia="pl-PL"/>
              </w:rPr>
            </w:pPr>
            <w:r w:rsidRPr="003C0FFF">
              <w:rPr>
                <w:rFonts w:eastAsia="Times New Roman" w:cs="Times New Roman"/>
                <w:sz w:val="16"/>
                <w:szCs w:val="16"/>
                <w:lang w:eastAsia="pl-PL"/>
              </w:rPr>
              <w:t>0,00</w:t>
            </w:r>
          </w:p>
        </w:tc>
        <w:tc>
          <w:tcPr>
            <w:tcW w:w="992" w:type="dxa"/>
            <w:tcBorders>
              <w:top w:val="nil"/>
              <w:left w:val="nil"/>
              <w:bottom w:val="single" w:sz="4" w:space="0" w:color="auto"/>
              <w:right w:val="single" w:sz="4" w:space="0" w:color="auto"/>
            </w:tcBorders>
            <w:shd w:val="clear" w:color="auto" w:fill="auto"/>
            <w:noWrap/>
            <w:vAlign w:val="bottom"/>
            <w:hideMark/>
          </w:tcPr>
          <w:p w:rsidR="006E40A4" w:rsidRPr="003C0FFF" w:rsidRDefault="006E40A4" w:rsidP="00124630">
            <w:pPr>
              <w:spacing w:after="0" w:line="240" w:lineRule="auto"/>
              <w:jc w:val="right"/>
              <w:rPr>
                <w:rFonts w:eastAsia="Times New Roman" w:cs="Times New Roman"/>
                <w:b/>
                <w:bCs/>
                <w:sz w:val="16"/>
                <w:szCs w:val="16"/>
                <w:lang w:eastAsia="pl-PL"/>
              </w:rPr>
            </w:pPr>
            <w:r w:rsidRPr="003C0FFF">
              <w:rPr>
                <w:rFonts w:eastAsia="Times New Roman" w:cs="Times New Roman"/>
                <w:b/>
                <w:bCs/>
                <w:sz w:val="16"/>
                <w:szCs w:val="16"/>
                <w:lang w:eastAsia="pl-PL"/>
              </w:rPr>
              <w:t>250,00</w:t>
            </w:r>
          </w:p>
        </w:tc>
      </w:tr>
      <w:tr w:rsidR="006E40A4" w:rsidRPr="003C0FFF" w:rsidTr="00DE18D6">
        <w:trPr>
          <w:trHeight w:val="41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E40A4" w:rsidRPr="003C0FFF" w:rsidRDefault="006E40A4" w:rsidP="00124630">
            <w:pPr>
              <w:spacing w:after="0" w:line="240" w:lineRule="auto"/>
              <w:rPr>
                <w:rFonts w:eastAsia="Times New Roman" w:cs="Times New Roman"/>
                <w:sz w:val="16"/>
                <w:szCs w:val="16"/>
                <w:lang w:eastAsia="pl-PL"/>
              </w:rPr>
            </w:pPr>
            <w:r w:rsidRPr="003C0FFF">
              <w:rPr>
                <w:rFonts w:eastAsia="Times New Roman" w:cs="Times New Roman"/>
                <w:sz w:val="16"/>
                <w:szCs w:val="16"/>
                <w:lang w:eastAsia="pl-PL"/>
              </w:rPr>
              <w:t>4.</w:t>
            </w:r>
          </w:p>
        </w:tc>
        <w:tc>
          <w:tcPr>
            <w:tcW w:w="3700" w:type="dxa"/>
            <w:tcBorders>
              <w:top w:val="nil"/>
              <w:left w:val="nil"/>
              <w:bottom w:val="single" w:sz="4" w:space="0" w:color="auto"/>
              <w:right w:val="single" w:sz="4" w:space="0" w:color="auto"/>
            </w:tcBorders>
            <w:shd w:val="clear" w:color="auto" w:fill="auto"/>
            <w:vAlign w:val="center"/>
            <w:hideMark/>
          </w:tcPr>
          <w:p w:rsidR="006E40A4" w:rsidRPr="003C0FFF" w:rsidRDefault="006E40A4" w:rsidP="00124630">
            <w:pPr>
              <w:spacing w:after="0" w:line="240" w:lineRule="auto"/>
              <w:jc w:val="both"/>
              <w:rPr>
                <w:rFonts w:eastAsia="Times New Roman" w:cs="Times New Roman"/>
                <w:b/>
                <w:bCs/>
                <w:sz w:val="16"/>
                <w:szCs w:val="16"/>
                <w:lang w:eastAsia="pl-PL"/>
              </w:rPr>
            </w:pPr>
            <w:r w:rsidRPr="003C0FFF">
              <w:rPr>
                <w:rFonts w:eastAsia="Times New Roman" w:cs="Times New Roman"/>
                <w:b/>
                <w:bCs/>
                <w:sz w:val="16"/>
                <w:szCs w:val="16"/>
                <w:lang w:eastAsia="pl-PL"/>
              </w:rPr>
              <w:t>Szkoła Podstawowa nr 2 im. Jana Pawła II w Gorzycach</w:t>
            </w:r>
          </w:p>
        </w:tc>
        <w:tc>
          <w:tcPr>
            <w:tcW w:w="1609" w:type="dxa"/>
            <w:tcBorders>
              <w:top w:val="nil"/>
              <w:left w:val="nil"/>
              <w:bottom w:val="single" w:sz="4" w:space="0" w:color="auto"/>
              <w:right w:val="single" w:sz="4" w:space="0" w:color="auto"/>
            </w:tcBorders>
            <w:shd w:val="clear" w:color="auto" w:fill="auto"/>
            <w:noWrap/>
            <w:vAlign w:val="bottom"/>
            <w:hideMark/>
          </w:tcPr>
          <w:p w:rsidR="006E40A4" w:rsidRPr="003C0FFF" w:rsidRDefault="006E40A4" w:rsidP="00124630">
            <w:pPr>
              <w:spacing w:after="0" w:line="240" w:lineRule="auto"/>
              <w:jc w:val="right"/>
              <w:rPr>
                <w:rFonts w:eastAsia="Times New Roman" w:cs="Times New Roman"/>
                <w:sz w:val="16"/>
                <w:szCs w:val="16"/>
                <w:lang w:eastAsia="pl-PL"/>
              </w:rPr>
            </w:pPr>
            <w:r w:rsidRPr="003C0FFF">
              <w:rPr>
                <w:rFonts w:eastAsia="Times New Roman" w:cs="Times New Roman"/>
                <w:sz w:val="16"/>
                <w:szCs w:val="16"/>
                <w:lang w:eastAsia="pl-PL"/>
              </w:rPr>
              <w:t>500,00</w:t>
            </w:r>
          </w:p>
        </w:tc>
        <w:tc>
          <w:tcPr>
            <w:tcW w:w="709" w:type="dxa"/>
            <w:tcBorders>
              <w:top w:val="nil"/>
              <w:left w:val="nil"/>
              <w:bottom w:val="single" w:sz="4" w:space="0" w:color="auto"/>
              <w:right w:val="single" w:sz="4" w:space="0" w:color="auto"/>
            </w:tcBorders>
            <w:shd w:val="clear" w:color="auto" w:fill="auto"/>
            <w:noWrap/>
            <w:vAlign w:val="bottom"/>
            <w:hideMark/>
          </w:tcPr>
          <w:p w:rsidR="006E40A4" w:rsidRPr="003C0FFF" w:rsidRDefault="006E40A4" w:rsidP="00124630">
            <w:pPr>
              <w:spacing w:after="0" w:line="240" w:lineRule="auto"/>
              <w:jc w:val="right"/>
              <w:rPr>
                <w:rFonts w:eastAsia="Times New Roman" w:cs="Times New Roman"/>
                <w:sz w:val="16"/>
                <w:szCs w:val="16"/>
                <w:lang w:eastAsia="pl-PL"/>
              </w:rPr>
            </w:pPr>
            <w:r w:rsidRPr="003C0FFF">
              <w:rPr>
                <w:rFonts w:eastAsia="Times New Roman" w:cs="Times New Roman"/>
                <w:sz w:val="16"/>
                <w:szCs w:val="16"/>
                <w:lang w:eastAsia="pl-PL"/>
              </w:rPr>
              <w:t>000</w:t>
            </w:r>
          </w:p>
        </w:tc>
        <w:tc>
          <w:tcPr>
            <w:tcW w:w="1559" w:type="dxa"/>
            <w:tcBorders>
              <w:top w:val="nil"/>
              <w:left w:val="nil"/>
              <w:bottom w:val="single" w:sz="4" w:space="0" w:color="auto"/>
              <w:right w:val="nil"/>
            </w:tcBorders>
            <w:shd w:val="clear" w:color="auto" w:fill="auto"/>
            <w:noWrap/>
            <w:vAlign w:val="bottom"/>
            <w:hideMark/>
          </w:tcPr>
          <w:p w:rsidR="006E40A4" w:rsidRPr="003C0FFF" w:rsidRDefault="006E40A4" w:rsidP="00124630">
            <w:pPr>
              <w:spacing w:after="0" w:line="240" w:lineRule="auto"/>
              <w:jc w:val="right"/>
              <w:rPr>
                <w:rFonts w:eastAsia="Times New Roman" w:cs="Times New Roman"/>
                <w:sz w:val="16"/>
                <w:szCs w:val="16"/>
                <w:lang w:eastAsia="pl-PL"/>
              </w:rPr>
            </w:pPr>
            <w:r w:rsidRPr="003C0FFF">
              <w:rPr>
                <w:rFonts w:eastAsia="Times New Roman" w:cs="Times New Roman"/>
                <w:sz w:val="16"/>
                <w:szCs w:val="16"/>
                <w:lang w:eastAsia="pl-PL"/>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E40A4" w:rsidRPr="003C0FFF" w:rsidRDefault="006E40A4" w:rsidP="00124630">
            <w:pPr>
              <w:spacing w:after="0" w:line="240" w:lineRule="auto"/>
              <w:jc w:val="right"/>
              <w:rPr>
                <w:rFonts w:eastAsia="Times New Roman" w:cs="Times New Roman"/>
                <w:b/>
                <w:bCs/>
                <w:sz w:val="16"/>
                <w:szCs w:val="16"/>
                <w:lang w:eastAsia="pl-PL"/>
              </w:rPr>
            </w:pPr>
            <w:r w:rsidRPr="003C0FFF">
              <w:rPr>
                <w:rFonts w:eastAsia="Times New Roman" w:cs="Times New Roman"/>
                <w:b/>
                <w:bCs/>
                <w:sz w:val="16"/>
                <w:szCs w:val="16"/>
                <w:lang w:eastAsia="pl-PL"/>
              </w:rPr>
              <w:t>500,00</w:t>
            </w:r>
          </w:p>
        </w:tc>
      </w:tr>
      <w:tr w:rsidR="006E40A4" w:rsidRPr="003C0FFF" w:rsidTr="00DE18D6">
        <w:trPr>
          <w:trHeight w:val="331"/>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E40A4" w:rsidRPr="003C0FFF" w:rsidRDefault="006E40A4" w:rsidP="00124630">
            <w:pPr>
              <w:spacing w:after="0" w:line="240" w:lineRule="auto"/>
              <w:rPr>
                <w:rFonts w:eastAsia="Times New Roman" w:cs="Times New Roman"/>
                <w:sz w:val="16"/>
                <w:szCs w:val="16"/>
                <w:lang w:eastAsia="pl-PL"/>
              </w:rPr>
            </w:pPr>
            <w:r w:rsidRPr="003C0FFF">
              <w:rPr>
                <w:rFonts w:eastAsia="Times New Roman" w:cs="Times New Roman"/>
                <w:sz w:val="16"/>
                <w:szCs w:val="16"/>
                <w:lang w:eastAsia="pl-PL"/>
              </w:rPr>
              <w:t>5.</w:t>
            </w:r>
          </w:p>
        </w:tc>
        <w:tc>
          <w:tcPr>
            <w:tcW w:w="3700" w:type="dxa"/>
            <w:tcBorders>
              <w:top w:val="nil"/>
              <w:left w:val="nil"/>
              <w:bottom w:val="single" w:sz="4" w:space="0" w:color="auto"/>
              <w:right w:val="single" w:sz="4" w:space="0" w:color="auto"/>
            </w:tcBorders>
            <w:shd w:val="clear" w:color="auto" w:fill="auto"/>
            <w:vAlign w:val="center"/>
            <w:hideMark/>
          </w:tcPr>
          <w:p w:rsidR="006E40A4" w:rsidRPr="003C0FFF" w:rsidRDefault="006E40A4" w:rsidP="00124630">
            <w:pPr>
              <w:spacing w:after="0" w:line="240" w:lineRule="auto"/>
              <w:jc w:val="both"/>
              <w:rPr>
                <w:rFonts w:eastAsia="Times New Roman" w:cs="Times New Roman"/>
                <w:b/>
                <w:bCs/>
                <w:sz w:val="16"/>
                <w:szCs w:val="16"/>
                <w:lang w:eastAsia="pl-PL"/>
              </w:rPr>
            </w:pPr>
            <w:r w:rsidRPr="003C0FFF">
              <w:rPr>
                <w:rFonts w:eastAsia="Times New Roman" w:cs="Times New Roman"/>
                <w:b/>
                <w:bCs/>
                <w:sz w:val="16"/>
                <w:szCs w:val="16"/>
                <w:lang w:eastAsia="pl-PL"/>
              </w:rPr>
              <w:t>Zespół Szkolno-Przedszkolny w Trześni</w:t>
            </w:r>
          </w:p>
        </w:tc>
        <w:tc>
          <w:tcPr>
            <w:tcW w:w="1609" w:type="dxa"/>
            <w:tcBorders>
              <w:top w:val="nil"/>
              <w:left w:val="nil"/>
              <w:bottom w:val="single" w:sz="4" w:space="0" w:color="auto"/>
              <w:right w:val="single" w:sz="4" w:space="0" w:color="auto"/>
            </w:tcBorders>
            <w:shd w:val="clear" w:color="auto" w:fill="auto"/>
            <w:noWrap/>
            <w:vAlign w:val="bottom"/>
            <w:hideMark/>
          </w:tcPr>
          <w:p w:rsidR="006E40A4" w:rsidRPr="003C0FFF" w:rsidRDefault="006E40A4" w:rsidP="00124630">
            <w:pPr>
              <w:spacing w:after="0" w:line="240" w:lineRule="auto"/>
              <w:jc w:val="right"/>
              <w:rPr>
                <w:rFonts w:eastAsia="Times New Roman" w:cs="Times New Roman"/>
                <w:sz w:val="16"/>
                <w:szCs w:val="16"/>
                <w:lang w:eastAsia="pl-PL"/>
              </w:rPr>
            </w:pPr>
            <w:r w:rsidRPr="003C0FFF">
              <w:rPr>
                <w:rFonts w:eastAsia="Times New Roman" w:cs="Times New Roman"/>
                <w:sz w:val="16"/>
                <w:szCs w:val="16"/>
                <w:lang w:eastAsia="pl-PL"/>
              </w:rPr>
              <w:t>250,00</w:t>
            </w:r>
          </w:p>
        </w:tc>
        <w:tc>
          <w:tcPr>
            <w:tcW w:w="709" w:type="dxa"/>
            <w:tcBorders>
              <w:top w:val="nil"/>
              <w:left w:val="nil"/>
              <w:bottom w:val="single" w:sz="4" w:space="0" w:color="auto"/>
              <w:right w:val="single" w:sz="4" w:space="0" w:color="auto"/>
            </w:tcBorders>
            <w:shd w:val="clear" w:color="auto" w:fill="auto"/>
            <w:noWrap/>
            <w:vAlign w:val="bottom"/>
            <w:hideMark/>
          </w:tcPr>
          <w:p w:rsidR="006E40A4" w:rsidRPr="003C0FFF" w:rsidRDefault="006E40A4" w:rsidP="00124630">
            <w:pPr>
              <w:spacing w:after="0" w:line="240" w:lineRule="auto"/>
              <w:jc w:val="right"/>
              <w:rPr>
                <w:rFonts w:eastAsia="Times New Roman" w:cs="Times New Roman"/>
                <w:sz w:val="16"/>
                <w:szCs w:val="16"/>
                <w:lang w:eastAsia="pl-PL"/>
              </w:rPr>
            </w:pPr>
            <w:r w:rsidRPr="003C0FFF">
              <w:rPr>
                <w:rFonts w:eastAsia="Times New Roman" w:cs="Times New Roman"/>
                <w:sz w:val="16"/>
                <w:szCs w:val="16"/>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6E40A4" w:rsidRPr="003C0FFF" w:rsidRDefault="006E40A4" w:rsidP="00124630">
            <w:pPr>
              <w:spacing w:after="0" w:line="240" w:lineRule="auto"/>
              <w:jc w:val="right"/>
              <w:rPr>
                <w:rFonts w:eastAsia="Times New Roman" w:cs="Times New Roman"/>
                <w:sz w:val="16"/>
                <w:szCs w:val="16"/>
                <w:lang w:eastAsia="pl-PL"/>
              </w:rPr>
            </w:pPr>
            <w:r w:rsidRPr="003C0FFF">
              <w:rPr>
                <w:rFonts w:eastAsia="Times New Roman" w:cs="Times New Roman"/>
                <w:sz w:val="16"/>
                <w:szCs w:val="16"/>
                <w:lang w:eastAsia="pl-PL"/>
              </w:rPr>
              <w:t>0,00</w:t>
            </w:r>
          </w:p>
        </w:tc>
        <w:tc>
          <w:tcPr>
            <w:tcW w:w="992" w:type="dxa"/>
            <w:tcBorders>
              <w:top w:val="nil"/>
              <w:left w:val="nil"/>
              <w:bottom w:val="single" w:sz="4" w:space="0" w:color="auto"/>
              <w:right w:val="single" w:sz="4" w:space="0" w:color="auto"/>
            </w:tcBorders>
            <w:shd w:val="clear" w:color="auto" w:fill="auto"/>
            <w:noWrap/>
            <w:vAlign w:val="bottom"/>
            <w:hideMark/>
          </w:tcPr>
          <w:p w:rsidR="006E40A4" w:rsidRPr="003C0FFF" w:rsidRDefault="006E40A4" w:rsidP="00124630">
            <w:pPr>
              <w:spacing w:after="0" w:line="240" w:lineRule="auto"/>
              <w:jc w:val="right"/>
              <w:rPr>
                <w:rFonts w:eastAsia="Times New Roman" w:cs="Times New Roman"/>
                <w:b/>
                <w:bCs/>
                <w:sz w:val="16"/>
                <w:szCs w:val="16"/>
                <w:lang w:eastAsia="pl-PL"/>
              </w:rPr>
            </w:pPr>
            <w:r w:rsidRPr="003C0FFF">
              <w:rPr>
                <w:rFonts w:eastAsia="Times New Roman" w:cs="Times New Roman"/>
                <w:b/>
                <w:bCs/>
                <w:sz w:val="16"/>
                <w:szCs w:val="16"/>
                <w:lang w:eastAsia="pl-PL"/>
              </w:rPr>
              <w:t>250,00</w:t>
            </w:r>
          </w:p>
        </w:tc>
      </w:tr>
      <w:tr w:rsidR="006E40A4" w:rsidRPr="003C0FFF" w:rsidTr="00DE18D6">
        <w:trPr>
          <w:trHeight w:val="33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E40A4" w:rsidRPr="003C0FFF" w:rsidRDefault="006E40A4" w:rsidP="00124630">
            <w:pPr>
              <w:spacing w:after="0" w:line="240" w:lineRule="auto"/>
              <w:rPr>
                <w:rFonts w:eastAsia="Times New Roman" w:cs="Times New Roman"/>
                <w:sz w:val="16"/>
                <w:szCs w:val="16"/>
                <w:lang w:eastAsia="pl-PL"/>
              </w:rPr>
            </w:pPr>
            <w:r w:rsidRPr="003C0FFF">
              <w:rPr>
                <w:rFonts w:eastAsia="Times New Roman" w:cs="Times New Roman"/>
                <w:sz w:val="16"/>
                <w:szCs w:val="16"/>
                <w:lang w:eastAsia="pl-PL"/>
              </w:rPr>
              <w:t>6.</w:t>
            </w:r>
          </w:p>
        </w:tc>
        <w:tc>
          <w:tcPr>
            <w:tcW w:w="3700" w:type="dxa"/>
            <w:tcBorders>
              <w:top w:val="nil"/>
              <w:left w:val="nil"/>
              <w:bottom w:val="single" w:sz="4" w:space="0" w:color="auto"/>
              <w:right w:val="single" w:sz="4" w:space="0" w:color="auto"/>
            </w:tcBorders>
            <w:shd w:val="clear" w:color="auto" w:fill="auto"/>
            <w:vAlign w:val="center"/>
            <w:hideMark/>
          </w:tcPr>
          <w:p w:rsidR="006E40A4" w:rsidRPr="003C0FFF" w:rsidRDefault="006E40A4" w:rsidP="00124630">
            <w:pPr>
              <w:spacing w:after="0" w:line="240" w:lineRule="auto"/>
              <w:rPr>
                <w:rFonts w:eastAsia="Times New Roman" w:cs="Times New Roman"/>
                <w:b/>
                <w:bCs/>
                <w:sz w:val="16"/>
                <w:szCs w:val="16"/>
                <w:lang w:eastAsia="pl-PL"/>
              </w:rPr>
            </w:pPr>
            <w:r w:rsidRPr="003C0FFF">
              <w:rPr>
                <w:rFonts w:eastAsia="Times New Roman" w:cs="Times New Roman"/>
                <w:b/>
                <w:bCs/>
                <w:sz w:val="16"/>
                <w:szCs w:val="16"/>
                <w:lang w:eastAsia="pl-PL"/>
              </w:rPr>
              <w:t>Zespół Szkolno-Przedszkolny w Sokolnikach</w:t>
            </w:r>
          </w:p>
        </w:tc>
        <w:tc>
          <w:tcPr>
            <w:tcW w:w="1609" w:type="dxa"/>
            <w:tcBorders>
              <w:top w:val="nil"/>
              <w:left w:val="nil"/>
              <w:bottom w:val="single" w:sz="4" w:space="0" w:color="auto"/>
              <w:right w:val="single" w:sz="4" w:space="0" w:color="auto"/>
            </w:tcBorders>
            <w:shd w:val="clear" w:color="auto" w:fill="auto"/>
            <w:noWrap/>
            <w:vAlign w:val="bottom"/>
            <w:hideMark/>
          </w:tcPr>
          <w:p w:rsidR="006E40A4" w:rsidRPr="003C0FFF" w:rsidRDefault="006E40A4" w:rsidP="00124630">
            <w:pPr>
              <w:spacing w:after="0" w:line="240" w:lineRule="auto"/>
              <w:jc w:val="right"/>
              <w:rPr>
                <w:rFonts w:eastAsia="Times New Roman" w:cs="Times New Roman"/>
                <w:sz w:val="16"/>
                <w:szCs w:val="16"/>
                <w:lang w:eastAsia="pl-PL"/>
              </w:rPr>
            </w:pPr>
            <w:r w:rsidRPr="003C0FFF">
              <w:rPr>
                <w:rFonts w:eastAsia="Times New Roman" w:cs="Times New Roman"/>
                <w:sz w:val="16"/>
                <w:szCs w:val="16"/>
                <w:lang w:eastAsia="pl-PL"/>
              </w:rPr>
              <w:t>250,00</w:t>
            </w:r>
          </w:p>
        </w:tc>
        <w:tc>
          <w:tcPr>
            <w:tcW w:w="709" w:type="dxa"/>
            <w:tcBorders>
              <w:top w:val="nil"/>
              <w:left w:val="nil"/>
              <w:bottom w:val="single" w:sz="4" w:space="0" w:color="auto"/>
              <w:right w:val="single" w:sz="4" w:space="0" w:color="auto"/>
            </w:tcBorders>
            <w:shd w:val="clear" w:color="auto" w:fill="auto"/>
            <w:noWrap/>
            <w:vAlign w:val="bottom"/>
            <w:hideMark/>
          </w:tcPr>
          <w:p w:rsidR="006E40A4" w:rsidRPr="003C0FFF" w:rsidRDefault="006E40A4" w:rsidP="00124630">
            <w:pPr>
              <w:spacing w:after="0" w:line="240" w:lineRule="auto"/>
              <w:jc w:val="right"/>
              <w:rPr>
                <w:rFonts w:eastAsia="Times New Roman" w:cs="Times New Roman"/>
                <w:sz w:val="16"/>
                <w:szCs w:val="16"/>
                <w:lang w:eastAsia="pl-PL"/>
              </w:rPr>
            </w:pPr>
            <w:r w:rsidRPr="003C0FFF">
              <w:rPr>
                <w:rFonts w:eastAsia="Times New Roman" w:cs="Times New Roman"/>
                <w:sz w:val="16"/>
                <w:szCs w:val="16"/>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6E40A4" w:rsidRPr="003C0FFF" w:rsidRDefault="006E40A4" w:rsidP="00124630">
            <w:pPr>
              <w:spacing w:after="0" w:line="240" w:lineRule="auto"/>
              <w:jc w:val="right"/>
              <w:rPr>
                <w:rFonts w:eastAsia="Times New Roman" w:cs="Times New Roman"/>
                <w:sz w:val="16"/>
                <w:szCs w:val="16"/>
                <w:lang w:eastAsia="pl-PL"/>
              </w:rPr>
            </w:pPr>
            <w:r w:rsidRPr="003C0FFF">
              <w:rPr>
                <w:rFonts w:eastAsia="Times New Roman" w:cs="Times New Roman"/>
                <w:sz w:val="16"/>
                <w:szCs w:val="16"/>
                <w:lang w:eastAsia="pl-PL"/>
              </w:rPr>
              <w:t>300,00</w:t>
            </w:r>
          </w:p>
        </w:tc>
        <w:tc>
          <w:tcPr>
            <w:tcW w:w="992" w:type="dxa"/>
            <w:tcBorders>
              <w:top w:val="nil"/>
              <w:left w:val="nil"/>
              <w:bottom w:val="single" w:sz="4" w:space="0" w:color="auto"/>
              <w:right w:val="single" w:sz="4" w:space="0" w:color="auto"/>
            </w:tcBorders>
            <w:shd w:val="clear" w:color="auto" w:fill="auto"/>
            <w:noWrap/>
            <w:vAlign w:val="bottom"/>
            <w:hideMark/>
          </w:tcPr>
          <w:p w:rsidR="006E40A4" w:rsidRPr="003C0FFF" w:rsidRDefault="006E40A4" w:rsidP="00124630">
            <w:pPr>
              <w:spacing w:after="0" w:line="240" w:lineRule="auto"/>
              <w:jc w:val="right"/>
              <w:rPr>
                <w:rFonts w:eastAsia="Times New Roman" w:cs="Times New Roman"/>
                <w:b/>
                <w:bCs/>
                <w:sz w:val="16"/>
                <w:szCs w:val="16"/>
                <w:lang w:eastAsia="pl-PL"/>
              </w:rPr>
            </w:pPr>
            <w:r w:rsidRPr="003C0FFF">
              <w:rPr>
                <w:rFonts w:eastAsia="Times New Roman" w:cs="Times New Roman"/>
                <w:b/>
                <w:bCs/>
                <w:sz w:val="16"/>
                <w:szCs w:val="16"/>
                <w:lang w:eastAsia="pl-PL"/>
              </w:rPr>
              <w:t>550,00</w:t>
            </w:r>
          </w:p>
        </w:tc>
      </w:tr>
      <w:tr w:rsidR="006E40A4" w:rsidRPr="003C0FFF" w:rsidTr="00DE18D6">
        <w:trPr>
          <w:trHeight w:val="289"/>
        </w:trPr>
        <w:tc>
          <w:tcPr>
            <w:tcW w:w="4340"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rsidR="006E40A4" w:rsidRPr="003C0FFF" w:rsidRDefault="006E40A4" w:rsidP="00124630">
            <w:pPr>
              <w:spacing w:after="0" w:line="240" w:lineRule="auto"/>
              <w:jc w:val="center"/>
              <w:rPr>
                <w:rFonts w:eastAsia="Times New Roman" w:cs="Times New Roman"/>
                <w:b/>
                <w:bCs/>
                <w:sz w:val="16"/>
                <w:szCs w:val="16"/>
                <w:lang w:eastAsia="pl-PL"/>
              </w:rPr>
            </w:pPr>
            <w:r w:rsidRPr="003C0FFF">
              <w:rPr>
                <w:rFonts w:eastAsia="Times New Roman" w:cs="Times New Roman"/>
                <w:b/>
                <w:bCs/>
                <w:sz w:val="16"/>
                <w:szCs w:val="16"/>
                <w:lang w:eastAsia="pl-PL"/>
              </w:rPr>
              <w:t>Łącznie:</w:t>
            </w:r>
          </w:p>
        </w:tc>
        <w:tc>
          <w:tcPr>
            <w:tcW w:w="1609" w:type="dxa"/>
            <w:tcBorders>
              <w:top w:val="nil"/>
              <w:left w:val="nil"/>
              <w:bottom w:val="single" w:sz="4" w:space="0" w:color="auto"/>
              <w:right w:val="single" w:sz="4" w:space="0" w:color="auto"/>
            </w:tcBorders>
            <w:shd w:val="clear" w:color="000000" w:fill="C5D9F1"/>
            <w:noWrap/>
            <w:vAlign w:val="bottom"/>
            <w:hideMark/>
          </w:tcPr>
          <w:p w:rsidR="006E40A4" w:rsidRPr="003C0FFF" w:rsidRDefault="006E40A4" w:rsidP="00124630">
            <w:pPr>
              <w:spacing w:after="0" w:line="240" w:lineRule="auto"/>
              <w:rPr>
                <w:rFonts w:eastAsia="Times New Roman" w:cs="Times New Roman"/>
                <w:b/>
                <w:bCs/>
                <w:sz w:val="16"/>
                <w:szCs w:val="16"/>
                <w:lang w:eastAsia="pl-PL"/>
              </w:rPr>
            </w:pPr>
            <w:r w:rsidRPr="003C0FFF">
              <w:rPr>
                <w:rFonts w:eastAsia="Times New Roman" w:cs="Times New Roman"/>
                <w:b/>
                <w:bCs/>
                <w:sz w:val="16"/>
                <w:szCs w:val="16"/>
                <w:lang w:eastAsia="pl-PL"/>
              </w:rPr>
              <w:t xml:space="preserve">                 1 750,00    </w:t>
            </w:r>
          </w:p>
        </w:tc>
        <w:tc>
          <w:tcPr>
            <w:tcW w:w="709" w:type="dxa"/>
            <w:tcBorders>
              <w:top w:val="nil"/>
              <w:left w:val="nil"/>
              <w:bottom w:val="single" w:sz="4" w:space="0" w:color="auto"/>
              <w:right w:val="single" w:sz="4" w:space="0" w:color="auto"/>
            </w:tcBorders>
            <w:shd w:val="clear" w:color="000000" w:fill="C5D9F1"/>
            <w:noWrap/>
            <w:vAlign w:val="bottom"/>
          </w:tcPr>
          <w:p w:rsidR="006E40A4" w:rsidRPr="003C0FFF" w:rsidRDefault="006E40A4" w:rsidP="00124630">
            <w:pPr>
              <w:spacing w:after="0" w:line="240" w:lineRule="auto"/>
              <w:rPr>
                <w:rFonts w:eastAsia="Times New Roman" w:cs="Times New Roman"/>
                <w:b/>
                <w:bCs/>
                <w:sz w:val="16"/>
                <w:szCs w:val="16"/>
                <w:lang w:eastAsia="pl-PL"/>
              </w:rPr>
            </w:pPr>
          </w:p>
        </w:tc>
        <w:tc>
          <w:tcPr>
            <w:tcW w:w="1559" w:type="dxa"/>
            <w:tcBorders>
              <w:top w:val="nil"/>
              <w:left w:val="nil"/>
              <w:bottom w:val="single" w:sz="4" w:space="0" w:color="auto"/>
              <w:right w:val="single" w:sz="4" w:space="0" w:color="auto"/>
            </w:tcBorders>
            <w:shd w:val="clear" w:color="000000" w:fill="C5D9F1"/>
            <w:noWrap/>
            <w:vAlign w:val="bottom"/>
            <w:hideMark/>
          </w:tcPr>
          <w:p w:rsidR="006E40A4" w:rsidRPr="003C0FFF" w:rsidRDefault="006E40A4" w:rsidP="00124630">
            <w:pPr>
              <w:spacing w:after="0" w:line="240" w:lineRule="auto"/>
              <w:rPr>
                <w:rFonts w:eastAsia="Times New Roman" w:cs="Times New Roman"/>
                <w:b/>
                <w:bCs/>
                <w:sz w:val="16"/>
                <w:szCs w:val="16"/>
                <w:lang w:eastAsia="pl-PL"/>
              </w:rPr>
            </w:pPr>
            <w:r w:rsidRPr="003C0FFF">
              <w:rPr>
                <w:rFonts w:eastAsia="Times New Roman" w:cs="Times New Roman"/>
                <w:b/>
                <w:bCs/>
                <w:sz w:val="16"/>
                <w:szCs w:val="16"/>
                <w:lang w:eastAsia="pl-PL"/>
              </w:rPr>
              <w:t xml:space="preserve">         300,00    </w:t>
            </w:r>
          </w:p>
        </w:tc>
        <w:tc>
          <w:tcPr>
            <w:tcW w:w="992" w:type="dxa"/>
            <w:tcBorders>
              <w:top w:val="nil"/>
              <w:left w:val="nil"/>
              <w:bottom w:val="single" w:sz="4" w:space="0" w:color="auto"/>
              <w:right w:val="single" w:sz="4" w:space="0" w:color="auto"/>
            </w:tcBorders>
            <w:shd w:val="clear" w:color="000000" w:fill="C5D9F1"/>
            <w:noWrap/>
            <w:vAlign w:val="bottom"/>
            <w:hideMark/>
          </w:tcPr>
          <w:p w:rsidR="006E40A4" w:rsidRPr="003C0FFF" w:rsidRDefault="006E40A4" w:rsidP="00124630">
            <w:pPr>
              <w:spacing w:after="0" w:line="240" w:lineRule="auto"/>
              <w:rPr>
                <w:rFonts w:eastAsia="Times New Roman" w:cs="Times New Roman"/>
                <w:b/>
                <w:bCs/>
                <w:sz w:val="16"/>
                <w:szCs w:val="16"/>
                <w:lang w:eastAsia="pl-PL"/>
              </w:rPr>
            </w:pPr>
            <w:r w:rsidRPr="003C0FFF">
              <w:rPr>
                <w:rFonts w:eastAsia="Times New Roman" w:cs="Times New Roman"/>
                <w:b/>
                <w:bCs/>
                <w:sz w:val="16"/>
                <w:szCs w:val="16"/>
                <w:lang w:eastAsia="pl-PL"/>
              </w:rPr>
              <w:t xml:space="preserve">2 050,00    </w:t>
            </w:r>
          </w:p>
        </w:tc>
      </w:tr>
    </w:tbl>
    <w:p w:rsidR="006E40A4" w:rsidRPr="003C0FFF" w:rsidRDefault="006E40A4" w:rsidP="00124630">
      <w:pPr>
        <w:spacing w:after="0" w:line="240" w:lineRule="auto"/>
        <w:ind w:right="9"/>
        <w:jc w:val="both"/>
        <w:rPr>
          <w:rFonts w:eastAsia="Cambria" w:cs="Times New Roman"/>
          <w:szCs w:val="24"/>
          <w:lang w:eastAsia="pl-PL"/>
        </w:rPr>
      </w:pPr>
    </w:p>
    <w:p w:rsidR="000154E1" w:rsidRPr="009D7AE9" w:rsidRDefault="006E40A4" w:rsidP="00124630">
      <w:pPr>
        <w:spacing w:after="0" w:line="240" w:lineRule="auto"/>
        <w:ind w:right="9"/>
        <w:jc w:val="both"/>
        <w:rPr>
          <w:rFonts w:eastAsia="Cambria" w:cs="Times New Roman"/>
          <w:szCs w:val="24"/>
          <w:u w:val="single"/>
          <w:lang w:eastAsia="pl-PL"/>
        </w:rPr>
      </w:pPr>
      <w:r w:rsidRPr="003C0FFF">
        <w:rPr>
          <w:rFonts w:eastAsia="Cambria" w:cs="Times New Roman"/>
          <w:szCs w:val="24"/>
          <w:lang w:eastAsia="pl-PL"/>
        </w:rPr>
        <w:t>We wszystkich jednostkach oświatowych realizowane były programy profilaktyczne</w:t>
      </w:r>
      <w:r>
        <w:rPr>
          <w:rFonts w:eastAsia="Cambria" w:cs="Times New Roman"/>
          <w:szCs w:val="24"/>
          <w:lang w:eastAsia="pl-PL"/>
        </w:rPr>
        <w:t>.</w:t>
      </w:r>
    </w:p>
    <w:p w:rsidR="00FC4BE5" w:rsidRPr="009D7AE9" w:rsidRDefault="00FC4BE5" w:rsidP="00124630">
      <w:pPr>
        <w:pStyle w:val="Nagwek1"/>
        <w:spacing w:line="240" w:lineRule="auto"/>
        <w:rPr>
          <w:lang w:eastAsia="pl-PL"/>
        </w:rPr>
      </w:pPr>
      <w:bookmarkStart w:id="75" w:name="_Toc167705819"/>
      <w:r w:rsidRPr="009D7AE9">
        <w:rPr>
          <w:lang w:eastAsia="pl-PL"/>
        </w:rPr>
        <w:lastRenderedPageBreak/>
        <w:t>XIV Kultura i czytelnictwo</w:t>
      </w:r>
      <w:bookmarkEnd w:id="75"/>
    </w:p>
    <w:p w:rsidR="00FC4BE5" w:rsidRPr="009D7AE9" w:rsidRDefault="00FC4BE5" w:rsidP="00124630">
      <w:pPr>
        <w:spacing w:after="0" w:line="240" w:lineRule="auto"/>
        <w:jc w:val="both"/>
        <w:rPr>
          <w:rFonts w:cs="Times New Roman"/>
          <w:szCs w:val="24"/>
          <w:lang w:eastAsia="pl-PL"/>
        </w:rPr>
      </w:pPr>
    </w:p>
    <w:p w:rsidR="008F67EA" w:rsidRPr="009D7AE9" w:rsidRDefault="008F67EA" w:rsidP="00124630">
      <w:pPr>
        <w:spacing w:after="0" w:line="240" w:lineRule="auto"/>
        <w:rPr>
          <w:rStyle w:val="markedcontent"/>
          <w:rFonts w:cs="Times New Roman"/>
          <w:b/>
          <w:szCs w:val="24"/>
        </w:rPr>
      </w:pPr>
      <w:r w:rsidRPr="009D7AE9">
        <w:rPr>
          <w:rStyle w:val="markedcontent"/>
          <w:rFonts w:cs="Times New Roman"/>
          <w:b/>
          <w:szCs w:val="24"/>
        </w:rPr>
        <w:t>DOMY KULTURY</w:t>
      </w:r>
      <w:r w:rsidR="001E22D8">
        <w:rPr>
          <w:rStyle w:val="markedcontent"/>
          <w:rFonts w:cs="Times New Roman"/>
          <w:b/>
          <w:szCs w:val="24"/>
        </w:rPr>
        <w:t xml:space="preserve"> I BIBLIOTEKI</w:t>
      </w:r>
    </w:p>
    <w:p w:rsidR="008F67EA" w:rsidRPr="009D7AE9" w:rsidRDefault="008F67EA" w:rsidP="00124630">
      <w:pPr>
        <w:spacing w:after="0" w:line="240" w:lineRule="auto"/>
        <w:rPr>
          <w:rStyle w:val="markedcontent"/>
          <w:rFonts w:cs="Times New Roman"/>
          <w:szCs w:val="24"/>
        </w:rPr>
      </w:pPr>
      <w:r w:rsidRPr="009D7AE9">
        <w:rPr>
          <w:rStyle w:val="markedcontent"/>
          <w:rFonts w:cs="Times New Roman"/>
          <w:szCs w:val="24"/>
        </w:rPr>
        <w:t>W gminie w 202</w:t>
      </w:r>
      <w:r w:rsidR="001E22D8">
        <w:rPr>
          <w:rStyle w:val="markedcontent"/>
          <w:rFonts w:cs="Times New Roman"/>
          <w:szCs w:val="24"/>
        </w:rPr>
        <w:t>3</w:t>
      </w:r>
      <w:r w:rsidRPr="009D7AE9">
        <w:rPr>
          <w:rStyle w:val="markedcontent"/>
          <w:rFonts w:cs="Times New Roman"/>
          <w:szCs w:val="24"/>
        </w:rPr>
        <w:t xml:space="preserve"> r. funkcjonowały następujące domy kultury i świetlice oraz biblioteki: </w:t>
      </w:r>
    </w:p>
    <w:p w:rsidR="008F67EA" w:rsidRPr="009D7AE9" w:rsidRDefault="008F67EA" w:rsidP="00124630">
      <w:pPr>
        <w:pStyle w:val="Akapitzlist"/>
        <w:numPr>
          <w:ilvl w:val="0"/>
          <w:numId w:val="47"/>
        </w:numPr>
        <w:spacing w:after="0" w:line="240" w:lineRule="auto"/>
        <w:rPr>
          <w:rStyle w:val="markedcontent"/>
          <w:rFonts w:cs="Times New Roman"/>
          <w:szCs w:val="24"/>
        </w:rPr>
      </w:pPr>
      <w:r w:rsidRPr="009D7AE9">
        <w:rPr>
          <w:rStyle w:val="markedcontent"/>
          <w:rFonts w:cs="Times New Roman"/>
          <w:szCs w:val="24"/>
        </w:rPr>
        <w:t>Środowiskowy Dom Kultury w Gorzycach,</w:t>
      </w:r>
    </w:p>
    <w:p w:rsidR="008F67EA" w:rsidRPr="009D7AE9" w:rsidRDefault="008F67EA" w:rsidP="00124630">
      <w:pPr>
        <w:pStyle w:val="Akapitzlist"/>
        <w:numPr>
          <w:ilvl w:val="0"/>
          <w:numId w:val="47"/>
        </w:numPr>
        <w:spacing w:after="0" w:line="240" w:lineRule="auto"/>
        <w:rPr>
          <w:rStyle w:val="markedcontent"/>
          <w:rFonts w:cs="Times New Roman"/>
          <w:szCs w:val="24"/>
        </w:rPr>
      </w:pPr>
      <w:r w:rsidRPr="009D7AE9">
        <w:rPr>
          <w:rStyle w:val="markedcontent"/>
          <w:rFonts w:cs="Times New Roman"/>
          <w:szCs w:val="24"/>
        </w:rPr>
        <w:t>Dom Kultury we Wrzawach,</w:t>
      </w:r>
    </w:p>
    <w:p w:rsidR="008F67EA" w:rsidRPr="009D7AE9" w:rsidRDefault="008F67EA" w:rsidP="00124630">
      <w:pPr>
        <w:pStyle w:val="Akapitzlist"/>
        <w:numPr>
          <w:ilvl w:val="0"/>
          <w:numId w:val="47"/>
        </w:numPr>
        <w:spacing w:after="0" w:line="240" w:lineRule="auto"/>
        <w:rPr>
          <w:rStyle w:val="markedcontent"/>
          <w:rFonts w:cs="Times New Roman"/>
          <w:szCs w:val="24"/>
        </w:rPr>
      </w:pPr>
      <w:r w:rsidRPr="009D7AE9">
        <w:rPr>
          <w:rStyle w:val="markedcontent"/>
          <w:rFonts w:cs="Times New Roman"/>
          <w:szCs w:val="24"/>
        </w:rPr>
        <w:t>Dom Kultury w Sokolnikach,</w:t>
      </w:r>
    </w:p>
    <w:p w:rsidR="008F67EA" w:rsidRPr="009D7AE9" w:rsidRDefault="008F67EA" w:rsidP="00124630">
      <w:pPr>
        <w:pStyle w:val="Akapitzlist"/>
        <w:numPr>
          <w:ilvl w:val="0"/>
          <w:numId w:val="47"/>
        </w:numPr>
        <w:spacing w:after="0" w:line="240" w:lineRule="auto"/>
        <w:rPr>
          <w:rStyle w:val="markedcontent"/>
          <w:rFonts w:cs="Times New Roman"/>
          <w:szCs w:val="24"/>
        </w:rPr>
      </w:pPr>
      <w:r w:rsidRPr="009D7AE9">
        <w:rPr>
          <w:rStyle w:val="markedcontent"/>
          <w:rFonts w:cs="Times New Roman"/>
          <w:szCs w:val="24"/>
        </w:rPr>
        <w:t>Gminna Biblioteka Publiczna w Gorzycach wraz filiami w Sokolnikach, Trześni oraz</w:t>
      </w:r>
      <w:r w:rsidRPr="009D7AE9">
        <w:rPr>
          <w:rFonts w:cs="Times New Roman"/>
          <w:szCs w:val="24"/>
        </w:rPr>
        <w:t xml:space="preserve"> </w:t>
      </w:r>
      <w:r w:rsidRPr="009D7AE9">
        <w:rPr>
          <w:rStyle w:val="markedcontent"/>
          <w:rFonts w:cs="Times New Roman"/>
          <w:szCs w:val="24"/>
        </w:rPr>
        <w:t>we Wrzawach.</w:t>
      </w:r>
    </w:p>
    <w:p w:rsidR="008F67EA" w:rsidRDefault="008F67EA" w:rsidP="00124630">
      <w:pPr>
        <w:spacing w:after="0" w:line="240" w:lineRule="auto"/>
        <w:rPr>
          <w:rStyle w:val="markedcontent"/>
          <w:rFonts w:cs="Times New Roman"/>
          <w:szCs w:val="24"/>
        </w:rPr>
      </w:pPr>
      <w:r w:rsidRPr="009D7AE9">
        <w:rPr>
          <w:rFonts w:cs="Times New Roman"/>
          <w:szCs w:val="24"/>
        </w:rPr>
        <w:br/>
      </w:r>
      <w:r w:rsidRPr="009D7AE9">
        <w:rPr>
          <w:rStyle w:val="markedcontent"/>
          <w:rFonts w:cs="Times New Roman"/>
          <w:szCs w:val="24"/>
        </w:rPr>
        <w:t>Do potrzeb osób z niepełnosprawnościami dostosowane są:</w:t>
      </w:r>
      <w:r w:rsidRPr="009D7AE9">
        <w:rPr>
          <w:rFonts w:cs="Times New Roman"/>
          <w:szCs w:val="24"/>
        </w:rPr>
        <w:br/>
      </w:r>
      <w:r w:rsidRPr="009D7AE9">
        <w:rPr>
          <w:rStyle w:val="markedcontent"/>
          <w:rFonts w:cs="Times New Roman"/>
          <w:szCs w:val="24"/>
        </w:rPr>
        <w:t>- Środowiskowy Dom Kultury w Gorzycach,</w:t>
      </w:r>
      <w:r w:rsidRPr="009D7AE9">
        <w:rPr>
          <w:rFonts w:cs="Times New Roman"/>
          <w:szCs w:val="24"/>
        </w:rPr>
        <w:br/>
      </w:r>
      <w:r w:rsidRPr="009D7AE9">
        <w:rPr>
          <w:rStyle w:val="markedcontent"/>
          <w:rFonts w:cs="Times New Roman"/>
          <w:szCs w:val="24"/>
        </w:rPr>
        <w:t>- Dom Kultury we Wrzawach,</w:t>
      </w:r>
      <w:r w:rsidRPr="009D7AE9">
        <w:rPr>
          <w:rFonts w:cs="Times New Roman"/>
          <w:szCs w:val="24"/>
        </w:rPr>
        <w:br/>
      </w:r>
      <w:r w:rsidRPr="009D7AE9">
        <w:rPr>
          <w:rStyle w:val="markedcontent"/>
          <w:rFonts w:cs="Times New Roman"/>
          <w:szCs w:val="24"/>
        </w:rPr>
        <w:t>- Dom Kultury w Sokolnikach.</w:t>
      </w:r>
    </w:p>
    <w:p w:rsidR="001E22D8" w:rsidRDefault="001E22D8" w:rsidP="00124630">
      <w:pPr>
        <w:spacing w:after="0" w:line="240" w:lineRule="auto"/>
        <w:rPr>
          <w:rStyle w:val="markedcontent"/>
          <w:rFonts w:cs="Times New Roman"/>
          <w:szCs w:val="24"/>
        </w:rPr>
      </w:pPr>
    </w:p>
    <w:p w:rsidR="001E22D8" w:rsidRPr="009D7AE9" w:rsidRDefault="001E22D8" w:rsidP="00124630">
      <w:pPr>
        <w:spacing w:after="0" w:line="240" w:lineRule="auto"/>
        <w:jc w:val="both"/>
        <w:rPr>
          <w:rFonts w:eastAsia="Times New Roman" w:cs="Times New Roman"/>
          <w:szCs w:val="24"/>
          <w:lang w:eastAsia="pl-PL"/>
        </w:rPr>
      </w:pPr>
      <w:r w:rsidRPr="009D7AE9">
        <w:rPr>
          <w:rFonts w:eastAsia="Times New Roman" w:cs="Times New Roman"/>
          <w:szCs w:val="24"/>
          <w:lang w:eastAsia="pl-PL"/>
        </w:rPr>
        <w:t>W gminie Gorzyce w 202</w:t>
      </w:r>
      <w:r>
        <w:rPr>
          <w:rFonts w:eastAsia="Times New Roman" w:cs="Times New Roman"/>
          <w:szCs w:val="24"/>
          <w:lang w:eastAsia="pl-PL"/>
        </w:rPr>
        <w:t>3</w:t>
      </w:r>
      <w:r w:rsidRPr="009D7AE9">
        <w:rPr>
          <w:rFonts w:eastAsia="Times New Roman" w:cs="Times New Roman"/>
          <w:szCs w:val="24"/>
          <w:lang w:eastAsia="pl-PL"/>
        </w:rPr>
        <w:t xml:space="preserve"> r. funkcjonowały 4 biblioteki. W 202</w:t>
      </w:r>
      <w:r>
        <w:rPr>
          <w:rFonts w:eastAsia="Times New Roman" w:cs="Times New Roman"/>
          <w:szCs w:val="24"/>
          <w:lang w:eastAsia="pl-PL"/>
        </w:rPr>
        <w:t>3</w:t>
      </w:r>
      <w:r w:rsidRPr="009D7AE9">
        <w:rPr>
          <w:rFonts w:eastAsia="Times New Roman" w:cs="Times New Roman"/>
          <w:szCs w:val="24"/>
          <w:lang w:eastAsia="pl-PL"/>
        </w:rPr>
        <w:t xml:space="preserve"> r. nie otwarto nowej ani nie zamknięto żadnej z bibliotek. </w:t>
      </w:r>
    </w:p>
    <w:p w:rsidR="001E22D8" w:rsidRPr="009D7AE9" w:rsidRDefault="001E22D8" w:rsidP="00124630">
      <w:pPr>
        <w:spacing w:after="0" w:line="240" w:lineRule="auto"/>
        <w:jc w:val="both"/>
        <w:rPr>
          <w:rStyle w:val="markedcontent"/>
          <w:rFonts w:cs="Times New Roman"/>
          <w:szCs w:val="24"/>
        </w:rPr>
      </w:pPr>
      <w:r w:rsidRPr="009D7AE9">
        <w:rPr>
          <w:rFonts w:eastAsia="Times New Roman" w:cs="Times New Roman"/>
          <w:szCs w:val="24"/>
          <w:lang w:eastAsia="pl-PL"/>
        </w:rPr>
        <w:t xml:space="preserve">Do potrzeb osób z niepełnosprawnościami dostosowany jest 1 budynek – Biblioteka </w:t>
      </w:r>
      <w:r>
        <w:rPr>
          <w:rFonts w:eastAsia="Times New Roman" w:cs="Times New Roman"/>
          <w:szCs w:val="24"/>
          <w:lang w:eastAsia="pl-PL"/>
        </w:rPr>
        <w:br/>
      </w:r>
      <w:r w:rsidRPr="009D7AE9">
        <w:rPr>
          <w:rFonts w:eastAsia="Times New Roman" w:cs="Times New Roman"/>
          <w:szCs w:val="24"/>
          <w:lang w:eastAsia="pl-PL"/>
        </w:rPr>
        <w:t>we Wrzawach.</w:t>
      </w:r>
    </w:p>
    <w:p w:rsidR="001E22D8" w:rsidRDefault="001E22D8" w:rsidP="00124630">
      <w:pPr>
        <w:spacing w:after="0" w:line="240" w:lineRule="auto"/>
        <w:rPr>
          <w:rFonts w:eastAsia="Calibri" w:cs="Times New Roman"/>
          <w:b/>
          <w:szCs w:val="24"/>
        </w:rPr>
      </w:pPr>
      <w:r>
        <w:rPr>
          <w:rFonts w:cs="Times New Roman"/>
          <w:szCs w:val="24"/>
        </w:rPr>
        <w:t>Działalność Gminnego Ośrodka Kultury oraz Gminnej Biblioteki Publicznej przedstawiono w poniższych tabelach:</w:t>
      </w:r>
      <w:r w:rsidR="008F67EA" w:rsidRPr="009D7AE9">
        <w:rPr>
          <w:rFonts w:cs="Times New Roman"/>
          <w:szCs w:val="24"/>
        </w:rPr>
        <w:br/>
      </w:r>
    </w:p>
    <w:p w:rsidR="001E22D8" w:rsidRPr="001E22D8" w:rsidRDefault="001E22D8" w:rsidP="00124630">
      <w:pPr>
        <w:spacing w:after="0" w:line="240" w:lineRule="auto"/>
        <w:rPr>
          <w:rFonts w:cs="Times New Roman"/>
          <w:b/>
          <w:bCs/>
          <w:szCs w:val="24"/>
        </w:rPr>
      </w:pPr>
      <w:r w:rsidRPr="001E22D8">
        <w:rPr>
          <w:rFonts w:cs="Times New Roman"/>
          <w:b/>
          <w:bCs/>
          <w:szCs w:val="24"/>
        </w:rPr>
        <w:t>Imprezy organizowane przez GOK Gorzyce</w:t>
      </w:r>
    </w:p>
    <w:tbl>
      <w:tblPr>
        <w:tblW w:w="1134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60"/>
        <w:gridCol w:w="6096"/>
        <w:gridCol w:w="3118"/>
      </w:tblGrid>
      <w:tr w:rsidR="001E22D8" w:rsidRPr="00EB5CA9" w:rsidTr="00847DFA">
        <w:tc>
          <w:tcPr>
            <w:tcW w:w="567" w:type="dxa"/>
          </w:tcPr>
          <w:p w:rsidR="001E22D8" w:rsidRPr="00EB5CA9" w:rsidRDefault="001E22D8" w:rsidP="00124630">
            <w:pPr>
              <w:spacing w:after="0" w:line="240" w:lineRule="auto"/>
              <w:jc w:val="center"/>
              <w:rPr>
                <w:rFonts w:cs="Times New Roman"/>
                <w:b/>
                <w:bCs/>
              </w:rPr>
            </w:pPr>
            <w:r w:rsidRPr="00EB5CA9">
              <w:rPr>
                <w:rFonts w:cs="Times New Roman"/>
                <w:b/>
                <w:bCs/>
              </w:rPr>
              <w:t>Lp.</w:t>
            </w:r>
          </w:p>
        </w:tc>
        <w:tc>
          <w:tcPr>
            <w:tcW w:w="1560" w:type="dxa"/>
          </w:tcPr>
          <w:p w:rsidR="001E22D8" w:rsidRPr="00EB5CA9" w:rsidRDefault="001E22D8" w:rsidP="00124630">
            <w:pPr>
              <w:spacing w:after="0" w:line="240" w:lineRule="auto"/>
              <w:jc w:val="center"/>
              <w:rPr>
                <w:rFonts w:cs="Times New Roman"/>
                <w:b/>
                <w:bCs/>
              </w:rPr>
            </w:pPr>
            <w:r w:rsidRPr="00EB5CA9">
              <w:rPr>
                <w:rFonts w:cs="Times New Roman"/>
                <w:b/>
                <w:bCs/>
              </w:rPr>
              <w:t>Data</w:t>
            </w:r>
          </w:p>
        </w:tc>
        <w:tc>
          <w:tcPr>
            <w:tcW w:w="6096" w:type="dxa"/>
          </w:tcPr>
          <w:p w:rsidR="001E22D8" w:rsidRPr="00EB5CA9" w:rsidRDefault="001E22D8" w:rsidP="00124630">
            <w:pPr>
              <w:spacing w:after="0" w:line="240" w:lineRule="auto"/>
              <w:jc w:val="center"/>
              <w:rPr>
                <w:rFonts w:cs="Times New Roman"/>
                <w:b/>
                <w:bCs/>
              </w:rPr>
            </w:pPr>
            <w:r w:rsidRPr="00EB5CA9">
              <w:rPr>
                <w:rFonts w:cs="Times New Roman"/>
                <w:b/>
                <w:bCs/>
              </w:rPr>
              <w:t>Impreza</w:t>
            </w:r>
          </w:p>
        </w:tc>
        <w:tc>
          <w:tcPr>
            <w:tcW w:w="3118" w:type="dxa"/>
          </w:tcPr>
          <w:p w:rsidR="001E22D8" w:rsidRPr="00EB5CA9" w:rsidRDefault="001E22D8" w:rsidP="00124630">
            <w:pPr>
              <w:spacing w:after="0" w:line="240" w:lineRule="auto"/>
              <w:jc w:val="center"/>
              <w:rPr>
                <w:rFonts w:cs="Times New Roman"/>
                <w:b/>
                <w:bCs/>
              </w:rPr>
            </w:pPr>
            <w:r w:rsidRPr="00EB5CA9">
              <w:rPr>
                <w:rFonts w:cs="Times New Roman"/>
                <w:b/>
                <w:bCs/>
              </w:rPr>
              <w:t>Miejsce</w:t>
            </w:r>
          </w:p>
        </w:tc>
      </w:tr>
      <w:tr w:rsidR="001E22D8" w:rsidRPr="00EB5CA9" w:rsidTr="00847DFA">
        <w:trPr>
          <w:trHeight w:val="324"/>
        </w:trPr>
        <w:tc>
          <w:tcPr>
            <w:tcW w:w="567" w:type="dxa"/>
          </w:tcPr>
          <w:p w:rsidR="001E22D8" w:rsidRPr="00371358" w:rsidRDefault="001E22D8" w:rsidP="00124630">
            <w:pPr>
              <w:spacing w:after="0" w:line="240" w:lineRule="auto"/>
              <w:jc w:val="center"/>
              <w:rPr>
                <w:rFonts w:cs="Times New Roman"/>
                <w:bCs/>
                <w:szCs w:val="24"/>
              </w:rPr>
            </w:pPr>
            <w:r w:rsidRPr="00371358">
              <w:rPr>
                <w:rFonts w:cs="Times New Roman"/>
                <w:szCs w:val="24"/>
              </w:rPr>
              <w:t>1.</w:t>
            </w:r>
          </w:p>
        </w:tc>
        <w:tc>
          <w:tcPr>
            <w:tcW w:w="1560" w:type="dxa"/>
          </w:tcPr>
          <w:p w:rsidR="001E22D8" w:rsidRPr="00371358" w:rsidRDefault="001E22D8" w:rsidP="00124630">
            <w:pPr>
              <w:spacing w:after="0" w:line="240" w:lineRule="auto"/>
              <w:jc w:val="center"/>
              <w:rPr>
                <w:rFonts w:cs="Times New Roman"/>
                <w:bCs/>
                <w:szCs w:val="24"/>
              </w:rPr>
            </w:pPr>
            <w:r>
              <w:rPr>
                <w:rFonts w:cs="Times New Roman"/>
                <w:bCs/>
                <w:szCs w:val="24"/>
              </w:rPr>
              <w:t>21 stycznia</w:t>
            </w:r>
          </w:p>
        </w:tc>
        <w:tc>
          <w:tcPr>
            <w:tcW w:w="6096" w:type="dxa"/>
          </w:tcPr>
          <w:p w:rsidR="001E22D8" w:rsidRPr="00371358" w:rsidRDefault="001E22D8" w:rsidP="00124630">
            <w:pPr>
              <w:spacing w:after="0" w:line="240" w:lineRule="auto"/>
              <w:rPr>
                <w:rFonts w:cs="Times New Roman"/>
                <w:bCs/>
                <w:szCs w:val="24"/>
              </w:rPr>
            </w:pPr>
            <w:r>
              <w:rPr>
                <w:rFonts w:cs="Times New Roman"/>
                <w:bCs/>
                <w:szCs w:val="24"/>
              </w:rPr>
              <w:t xml:space="preserve">Prezentacja </w:t>
            </w:r>
            <w:r w:rsidRPr="00AD143D">
              <w:rPr>
                <w:rFonts w:cs="Times New Roman"/>
                <w:b/>
                <w:bCs/>
                <w:szCs w:val="24"/>
              </w:rPr>
              <w:t>„Śpiewam i tańczę dla babci i dziadka”</w:t>
            </w:r>
          </w:p>
        </w:tc>
        <w:tc>
          <w:tcPr>
            <w:tcW w:w="3118" w:type="dxa"/>
          </w:tcPr>
          <w:p w:rsidR="001E22D8" w:rsidRPr="00DA7B97" w:rsidRDefault="001E22D8" w:rsidP="00124630">
            <w:pPr>
              <w:spacing w:after="0" w:line="240" w:lineRule="auto"/>
              <w:rPr>
                <w:rFonts w:cs="Times New Roman"/>
                <w:bCs/>
                <w:szCs w:val="24"/>
              </w:rPr>
            </w:pPr>
            <w:r>
              <w:rPr>
                <w:rFonts w:cs="Times New Roman"/>
                <w:bCs/>
                <w:szCs w:val="24"/>
              </w:rPr>
              <w:t>Dom Kultury we Wrzawach</w:t>
            </w:r>
          </w:p>
        </w:tc>
      </w:tr>
      <w:tr w:rsidR="001E22D8" w:rsidRPr="00EB5CA9" w:rsidTr="00847DFA">
        <w:trPr>
          <w:trHeight w:val="324"/>
        </w:trPr>
        <w:tc>
          <w:tcPr>
            <w:tcW w:w="567" w:type="dxa"/>
          </w:tcPr>
          <w:p w:rsidR="001E22D8" w:rsidRDefault="001E22D8" w:rsidP="00124630">
            <w:pPr>
              <w:spacing w:after="0" w:line="240" w:lineRule="auto"/>
              <w:jc w:val="center"/>
              <w:rPr>
                <w:rFonts w:cs="Times New Roman"/>
                <w:szCs w:val="24"/>
              </w:rPr>
            </w:pPr>
            <w:r>
              <w:rPr>
                <w:rFonts w:cs="Times New Roman"/>
                <w:szCs w:val="24"/>
              </w:rPr>
              <w:t>2.</w:t>
            </w:r>
          </w:p>
        </w:tc>
        <w:tc>
          <w:tcPr>
            <w:tcW w:w="1560" w:type="dxa"/>
          </w:tcPr>
          <w:p w:rsidR="001E22D8" w:rsidRDefault="001E22D8" w:rsidP="00124630">
            <w:pPr>
              <w:spacing w:after="0" w:line="240" w:lineRule="auto"/>
              <w:jc w:val="center"/>
              <w:rPr>
                <w:rFonts w:cs="Times New Roman"/>
                <w:bCs/>
                <w:szCs w:val="24"/>
              </w:rPr>
            </w:pPr>
            <w:r>
              <w:rPr>
                <w:rFonts w:cs="Times New Roman"/>
                <w:bCs/>
                <w:szCs w:val="24"/>
              </w:rPr>
              <w:t>22 stycznia</w:t>
            </w:r>
          </w:p>
        </w:tc>
        <w:tc>
          <w:tcPr>
            <w:tcW w:w="6096" w:type="dxa"/>
          </w:tcPr>
          <w:p w:rsidR="001E22D8" w:rsidRDefault="001E22D8" w:rsidP="00124630">
            <w:pPr>
              <w:spacing w:after="0" w:line="240" w:lineRule="auto"/>
              <w:rPr>
                <w:rFonts w:cs="Times New Roman"/>
                <w:bCs/>
                <w:szCs w:val="24"/>
              </w:rPr>
            </w:pPr>
            <w:r>
              <w:rPr>
                <w:rFonts w:cs="Times New Roman"/>
                <w:bCs/>
                <w:szCs w:val="24"/>
              </w:rPr>
              <w:t xml:space="preserve">Koncert kolęd </w:t>
            </w:r>
            <w:r w:rsidRPr="008120AC">
              <w:rPr>
                <w:rFonts w:cs="Times New Roman"/>
                <w:b/>
                <w:bCs/>
                <w:szCs w:val="24"/>
              </w:rPr>
              <w:t>„Znak pokoju”</w:t>
            </w:r>
          </w:p>
        </w:tc>
        <w:tc>
          <w:tcPr>
            <w:tcW w:w="3118" w:type="dxa"/>
          </w:tcPr>
          <w:p w:rsidR="001E22D8" w:rsidRDefault="001E22D8" w:rsidP="00124630">
            <w:pPr>
              <w:spacing w:after="0" w:line="240" w:lineRule="auto"/>
              <w:rPr>
                <w:rFonts w:cs="Times New Roman"/>
                <w:bCs/>
                <w:szCs w:val="24"/>
              </w:rPr>
            </w:pPr>
            <w:r>
              <w:rPr>
                <w:rFonts w:cs="Times New Roman"/>
                <w:bCs/>
                <w:szCs w:val="24"/>
              </w:rPr>
              <w:t>Środowiskowy Dom Kultury w Gorzycach</w:t>
            </w:r>
          </w:p>
        </w:tc>
      </w:tr>
      <w:tr w:rsidR="001E22D8" w:rsidRPr="00EB5CA9" w:rsidTr="00847DFA">
        <w:trPr>
          <w:trHeight w:val="374"/>
        </w:trPr>
        <w:tc>
          <w:tcPr>
            <w:tcW w:w="567" w:type="dxa"/>
          </w:tcPr>
          <w:p w:rsidR="001E22D8" w:rsidRDefault="001E22D8" w:rsidP="00124630">
            <w:pPr>
              <w:spacing w:after="0" w:line="240" w:lineRule="auto"/>
              <w:jc w:val="center"/>
              <w:rPr>
                <w:rFonts w:cs="Times New Roman"/>
                <w:szCs w:val="24"/>
              </w:rPr>
            </w:pPr>
            <w:r>
              <w:rPr>
                <w:rFonts w:cs="Times New Roman"/>
                <w:szCs w:val="24"/>
              </w:rPr>
              <w:t>3.</w:t>
            </w:r>
          </w:p>
        </w:tc>
        <w:tc>
          <w:tcPr>
            <w:tcW w:w="1560" w:type="dxa"/>
          </w:tcPr>
          <w:p w:rsidR="001E22D8" w:rsidRDefault="001E22D8" w:rsidP="00124630">
            <w:pPr>
              <w:spacing w:after="0" w:line="240" w:lineRule="auto"/>
              <w:jc w:val="center"/>
              <w:rPr>
                <w:rFonts w:cs="Times New Roman"/>
                <w:szCs w:val="24"/>
              </w:rPr>
            </w:pPr>
            <w:r>
              <w:rPr>
                <w:rFonts w:cs="Times New Roman"/>
                <w:szCs w:val="24"/>
              </w:rPr>
              <w:t>29 stycznia</w:t>
            </w:r>
          </w:p>
        </w:tc>
        <w:tc>
          <w:tcPr>
            <w:tcW w:w="6096" w:type="dxa"/>
          </w:tcPr>
          <w:p w:rsidR="001E22D8" w:rsidRPr="00A47CE5" w:rsidRDefault="001E22D8" w:rsidP="00124630">
            <w:pPr>
              <w:spacing w:after="0" w:line="240" w:lineRule="auto"/>
              <w:rPr>
                <w:rFonts w:cs="Times New Roman"/>
                <w:szCs w:val="24"/>
              </w:rPr>
            </w:pPr>
            <w:r w:rsidRPr="00A47CE5">
              <w:rPr>
                <w:rFonts w:cs="Times New Roman"/>
                <w:szCs w:val="24"/>
              </w:rPr>
              <w:t>Koncert kolęd</w:t>
            </w:r>
            <w:r>
              <w:rPr>
                <w:rFonts w:cs="Times New Roman"/>
                <w:szCs w:val="24"/>
              </w:rPr>
              <w:t xml:space="preserve"> </w:t>
            </w:r>
            <w:r w:rsidRPr="008120AC">
              <w:rPr>
                <w:rFonts w:cs="Times New Roman"/>
                <w:b/>
                <w:szCs w:val="24"/>
              </w:rPr>
              <w:t>„Anielskie kolędowanie”</w:t>
            </w:r>
          </w:p>
        </w:tc>
        <w:tc>
          <w:tcPr>
            <w:tcW w:w="3118" w:type="dxa"/>
          </w:tcPr>
          <w:p w:rsidR="001E22D8" w:rsidRDefault="001E22D8" w:rsidP="00124630">
            <w:pPr>
              <w:spacing w:after="0" w:line="240" w:lineRule="auto"/>
              <w:rPr>
                <w:rFonts w:cs="Times New Roman"/>
                <w:szCs w:val="24"/>
              </w:rPr>
            </w:pPr>
            <w:r>
              <w:rPr>
                <w:rFonts w:cs="Times New Roman"/>
                <w:szCs w:val="24"/>
              </w:rPr>
              <w:t>Dom Kultury we Wrzawach</w:t>
            </w:r>
          </w:p>
        </w:tc>
      </w:tr>
      <w:tr w:rsidR="001E22D8" w:rsidRPr="00EB5CA9" w:rsidTr="00847DFA">
        <w:trPr>
          <w:trHeight w:val="374"/>
        </w:trPr>
        <w:tc>
          <w:tcPr>
            <w:tcW w:w="567" w:type="dxa"/>
          </w:tcPr>
          <w:p w:rsidR="001E22D8" w:rsidRDefault="001E22D8" w:rsidP="00124630">
            <w:pPr>
              <w:spacing w:after="0" w:line="240" w:lineRule="auto"/>
              <w:jc w:val="center"/>
              <w:rPr>
                <w:rFonts w:cs="Times New Roman"/>
                <w:szCs w:val="24"/>
              </w:rPr>
            </w:pPr>
            <w:r>
              <w:rPr>
                <w:rFonts w:cs="Times New Roman"/>
                <w:szCs w:val="24"/>
              </w:rPr>
              <w:t>4.</w:t>
            </w:r>
          </w:p>
        </w:tc>
        <w:tc>
          <w:tcPr>
            <w:tcW w:w="1560" w:type="dxa"/>
          </w:tcPr>
          <w:p w:rsidR="001E22D8" w:rsidRDefault="001E22D8" w:rsidP="00124630">
            <w:pPr>
              <w:spacing w:after="0" w:line="240" w:lineRule="auto"/>
              <w:jc w:val="center"/>
              <w:rPr>
                <w:rFonts w:cs="Times New Roman"/>
                <w:szCs w:val="24"/>
              </w:rPr>
            </w:pPr>
            <w:r>
              <w:rPr>
                <w:rFonts w:cs="Times New Roman"/>
                <w:szCs w:val="24"/>
              </w:rPr>
              <w:t>10 lutego</w:t>
            </w:r>
          </w:p>
        </w:tc>
        <w:tc>
          <w:tcPr>
            <w:tcW w:w="6096" w:type="dxa"/>
          </w:tcPr>
          <w:p w:rsidR="001E22D8" w:rsidRPr="00A47CE5" w:rsidRDefault="001E22D8" w:rsidP="00124630">
            <w:pPr>
              <w:spacing w:after="0" w:line="240" w:lineRule="auto"/>
              <w:rPr>
                <w:rFonts w:cs="Times New Roman"/>
                <w:szCs w:val="24"/>
              </w:rPr>
            </w:pPr>
            <w:r w:rsidRPr="008120AC">
              <w:rPr>
                <w:rFonts w:cs="Times New Roman"/>
                <w:b/>
                <w:szCs w:val="24"/>
              </w:rPr>
              <w:t>Mażoretkowy</w:t>
            </w:r>
            <w:r>
              <w:rPr>
                <w:rFonts w:cs="Times New Roman"/>
                <w:szCs w:val="24"/>
              </w:rPr>
              <w:t xml:space="preserve"> Dzień Babci i Dziadka</w:t>
            </w:r>
          </w:p>
        </w:tc>
        <w:tc>
          <w:tcPr>
            <w:tcW w:w="3118" w:type="dxa"/>
          </w:tcPr>
          <w:p w:rsidR="001E22D8" w:rsidRDefault="001E22D8" w:rsidP="00124630">
            <w:pPr>
              <w:spacing w:after="0" w:line="240" w:lineRule="auto"/>
              <w:rPr>
                <w:rFonts w:cs="Times New Roman"/>
                <w:szCs w:val="24"/>
              </w:rPr>
            </w:pPr>
            <w:r>
              <w:rPr>
                <w:rFonts w:cs="Times New Roman"/>
                <w:bCs/>
                <w:szCs w:val="24"/>
              </w:rPr>
              <w:t>Środowiskowy Dom Kultury w Gorzycach</w:t>
            </w:r>
          </w:p>
        </w:tc>
      </w:tr>
      <w:tr w:rsidR="001E22D8" w:rsidRPr="00EB5CA9" w:rsidTr="00847DFA">
        <w:trPr>
          <w:trHeight w:val="523"/>
        </w:trPr>
        <w:tc>
          <w:tcPr>
            <w:tcW w:w="567" w:type="dxa"/>
          </w:tcPr>
          <w:p w:rsidR="001E22D8" w:rsidRDefault="001E22D8" w:rsidP="00124630">
            <w:pPr>
              <w:spacing w:after="0" w:line="240" w:lineRule="auto"/>
              <w:jc w:val="center"/>
              <w:rPr>
                <w:rFonts w:cs="Times New Roman"/>
                <w:szCs w:val="24"/>
              </w:rPr>
            </w:pPr>
            <w:r>
              <w:rPr>
                <w:rFonts w:cs="Times New Roman"/>
                <w:szCs w:val="24"/>
              </w:rPr>
              <w:t>5.</w:t>
            </w:r>
          </w:p>
        </w:tc>
        <w:tc>
          <w:tcPr>
            <w:tcW w:w="1560" w:type="dxa"/>
          </w:tcPr>
          <w:p w:rsidR="001E22D8" w:rsidRDefault="001E22D8" w:rsidP="00124630">
            <w:pPr>
              <w:spacing w:after="0" w:line="240" w:lineRule="auto"/>
              <w:jc w:val="center"/>
              <w:rPr>
                <w:rFonts w:cs="Times New Roman"/>
                <w:szCs w:val="24"/>
              </w:rPr>
            </w:pPr>
            <w:r>
              <w:rPr>
                <w:rFonts w:cs="Times New Roman"/>
                <w:szCs w:val="24"/>
              </w:rPr>
              <w:t>25 lutego</w:t>
            </w:r>
          </w:p>
        </w:tc>
        <w:tc>
          <w:tcPr>
            <w:tcW w:w="6096" w:type="dxa"/>
          </w:tcPr>
          <w:p w:rsidR="001E22D8" w:rsidRPr="00A47CE5" w:rsidRDefault="001E22D8" w:rsidP="00124630">
            <w:pPr>
              <w:spacing w:after="0" w:line="240" w:lineRule="auto"/>
              <w:rPr>
                <w:rFonts w:cs="Times New Roman"/>
                <w:szCs w:val="24"/>
              </w:rPr>
            </w:pPr>
            <w:r>
              <w:rPr>
                <w:rFonts w:cs="Times New Roman"/>
                <w:szCs w:val="24"/>
              </w:rPr>
              <w:t xml:space="preserve">Przedstawienie </w:t>
            </w:r>
            <w:r w:rsidRPr="008120AC">
              <w:rPr>
                <w:rFonts w:cs="Times New Roman"/>
                <w:b/>
                <w:szCs w:val="24"/>
              </w:rPr>
              <w:t xml:space="preserve">„Morderstwo </w:t>
            </w:r>
            <w:r w:rsidRPr="008120AC">
              <w:rPr>
                <w:rStyle w:val="x193iq5w"/>
                <w:rFonts w:cs="Times New Roman"/>
                <w:b/>
                <w:szCs w:val="24"/>
              </w:rPr>
              <w:t>w hotelu Domaine d'Auriac"</w:t>
            </w:r>
          </w:p>
        </w:tc>
        <w:tc>
          <w:tcPr>
            <w:tcW w:w="3118" w:type="dxa"/>
          </w:tcPr>
          <w:p w:rsidR="001E22D8" w:rsidRDefault="001E22D8" w:rsidP="00124630">
            <w:pPr>
              <w:spacing w:after="0" w:line="240" w:lineRule="auto"/>
              <w:rPr>
                <w:rFonts w:cs="Times New Roman"/>
                <w:szCs w:val="24"/>
              </w:rPr>
            </w:pPr>
            <w:r>
              <w:rPr>
                <w:rFonts w:cs="Times New Roman"/>
                <w:bCs/>
                <w:szCs w:val="24"/>
              </w:rPr>
              <w:t>Środowiskowy Dom Kultury w Gorzycach</w:t>
            </w:r>
          </w:p>
        </w:tc>
      </w:tr>
      <w:tr w:rsidR="001E22D8" w:rsidRPr="00EB5CA9" w:rsidTr="00847DFA">
        <w:trPr>
          <w:trHeight w:val="523"/>
        </w:trPr>
        <w:tc>
          <w:tcPr>
            <w:tcW w:w="567" w:type="dxa"/>
          </w:tcPr>
          <w:p w:rsidR="001E22D8" w:rsidRDefault="001E22D8" w:rsidP="00124630">
            <w:pPr>
              <w:spacing w:after="0" w:line="240" w:lineRule="auto"/>
              <w:jc w:val="center"/>
              <w:rPr>
                <w:rFonts w:cs="Times New Roman"/>
                <w:szCs w:val="24"/>
              </w:rPr>
            </w:pPr>
            <w:r>
              <w:rPr>
                <w:rFonts w:cs="Times New Roman"/>
                <w:szCs w:val="24"/>
              </w:rPr>
              <w:t>6.</w:t>
            </w:r>
          </w:p>
        </w:tc>
        <w:tc>
          <w:tcPr>
            <w:tcW w:w="1560" w:type="dxa"/>
          </w:tcPr>
          <w:p w:rsidR="001E22D8" w:rsidRDefault="001E22D8" w:rsidP="00124630">
            <w:pPr>
              <w:spacing w:after="0" w:line="240" w:lineRule="auto"/>
              <w:jc w:val="center"/>
              <w:rPr>
                <w:rFonts w:cs="Times New Roman"/>
                <w:szCs w:val="24"/>
              </w:rPr>
            </w:pPr>
            <w:r>
              <w:rPr>
                <w:rFonts w:cs="Times New Roman"/>
                <w:szCs w:val="24"/>
              </w:rPr>
              <w:t>3 marca</w:t>
            </w:r>
          </w:p>
        </w:tc>
        <w:tc>
          <w:tcPr>
            <w:tcW w:w="6096" w:type="dxa"/>
          </w:tcPr>
          <w:p w:rsidR="001E22D8" w:rsidRDefault="001E22D8" w:rsidP="00124630">
            <w:pPr>
              <w:spacing w:after="0" w:line="240" w:lineRule="auto"/>
              <w:rPr>
                <w:rFonts w:cs="Times New Roman"/>
                <w:szCs w:val="24"/>
              </w:rPr>
            </w:pPr>
            <w:r w:rsidRPr="00C15917">
              <w:rPr>
                <w:rFonts w:cs="Times New Roman"/>
                <w:b/>
                <w:szCs w:val="24"/>
              </w:rPr>
              <w:t>Międzynarodowy dzień Pisarek i Pisarzy</w:t>
            </w:r>
            <w:r>
              <w:rPr>
                <w:rFonts w:cs="Times New Roman"/>
                <w:szCs w:val="24"/>
              </w:rPr>
              <w:t xml:space="preserve">- spotkanie z uczniami SP1 w Gorzycach- pisanie kartki do ulubionego pisarza, Grzegorza Kasdepke. </w:t>
            </w:r>
          </w:p>
        </w:tc>
        <w:tc>
          <w:tcPr>
            <w:tcW w:w="3118" w:type="dxa"/>
          </w:tcPr>
          <w:p w:rsidR="001E22D8" w:rsidRDefault="001E22D8" w:rsidP="00124630">
            <w:pPr>
              <w:spacing w:after="0" w:line="240" w:lineRule="auto"/>
              <w:rPr>
                <w:rFonts w:cs="Times New Roman"/>
                <w:bCs/>
                <w:szCs w:val="24"/>
              </w:rPr>
            </w:pPr>
            <w:r>
              <w:rPr>
                <w:rFonts w:cs="Times New Roman"/>
                <w:bCs/>
                <w:szCs w:val="24"/>
              </w:rPr>
              <w:t xml:space="preserve">Szkoła Podstawowa nr 1 </w:t>
            </w:r>
          </w:p>
          <w:p w:rsidR="001E22D8" w:rsidRDefault="001E22D8" w:rsidP="00124630">
            <w:pPr>
              <w:spacing w:after="0" w:line="240" w:lineRule="auto"/>
              <w:rPr>
                <w:rFonts w:cs="Times New Roman"/>
                <w:bCs/>
                <w:szCs w:val="24"/>
              </w:rPr>
            </w:pPr>
            <w:r>
              <w:rPr>
                <w:rFonts w:cs="Times New Roman"/>
                <w:bCs/>
                <w:szCs w:val="24"/>
              </w:rPr>
              <w:t>w Gorzycach</w:t>
            </w:r>
          </w:p>
        </w:tc>
      </w:tr>
      <w:tr w:rsidR="001E22D8" w:rsidRPr="00EB5CA9" w:rsidTr="00847DFA">
        <w:trPr>
          <w:trHeight w:val="374"/>
        </w:trPr>
        <w:tc>
          <w:tcPr>
            <w:tcW w:w="567" w:type="dxa"/>
          </w:tcPr>
          <w:p w:rsidR="001E22D8" w:rsidRDefault="001E22D8" w:rsidP="00124630">
            <w:pPr>
              <w:spacing w:after="0" w:line="240" w:lineRule="auto"/>
              <w:jc w:val="center"/>
              <w:rPr>
                <w:rFonts w:cs="Times New Roman"/>
                <w:szCs w:val="24"/>
              </w:rPr>
            </w:pPr>
            <w:r>
              <w:rPr>
                <w:rFonts w:cs="Times New Roman"/>
                <w:szCs w:val="24"/>
              </w:rPr>
              <w:t>7.</w:t>
            </w:r>
          </w:p>
        </w:tc>
        <w:tc>
          <w:tcPr>
            <w:tcW w:w="1560" w:type="dxa"/>
          </w:tcPr>
          <w:p w:rsidR="001E22D8" w:rsidRDefault="001E22D8" w:rsidP="00124630">
            <w:pPr>
              <w:spacing w:after="0" w:line="240" w:lineRule="auto"/>
              <w:jc w:val="center"/>
              <w:rPr>
                <w:rFonts w:cs="Times New Roman"/>
                <w:szCs w:val="24"/>
              </w:rPr>
            </w:pPr>
            <w:r>
              <w:rPr>
                <w:rFonts w:cs="Times New Roman"/>
                <w:szCs w:val="24"/>
              </w:rPr>
              <w:t>19 marca</w:t>
            </w:r>
          </w:p>
        </w:tc>
        <w:tc>
          <w:tcPr>
            <w:tcW w:w="6096" w:type="dxa"/>
          </w:tcPr>
          <w:p w:rsidR="001E22D8" w:rsidRPr="00A47CE5" w:rsidRDefault="001E22D8" w:rsidP="00124630">
            <w:pPr>
              <w:spacing w:after="0" w:line="240" w:lineRule="auto"/>
              <w:rPr>
                <w:rFonts w:cs="Times New Roman"/>
                <w:szCs w:val="24"/>
              </w:rPr>
            </w:pPr>
            <w:r>
              <w:rPr>
                <w:rFonts w:cs="Times New Roman"/>
                <w:szCs w:val="24"/>
              </w:rPr>
              <w:t xml:space="preserve">Koncert z okazji </w:t>
            </w:r>
            <w:r w:rsidRPr="00C91398">
              <w:rPr>
                <w:rFonts w:cs="Times New Roman"/>
                <w:b/>
                <w:szCs w:val="24"/>
              </w:rPr>
              <w:t>Dnia Kobiet</w:t>
            </w:r>
          </w:p>
        </w:tc>
        <w:tc>
          <w:tcPr>
            <w:tcW w:w="3118" w:type="dxa"/>
          </w:tcPr>
          <w:p w:rsidR="001E22D8" w:rsidRDefault="001E22D8" w:rsidP="00124630">
            <w:pPr>
              <w:spacing w:after="0" w:line="240" w:lineRule="auto"/>
              <w:rPr>
                <w:rFonts w:cs="Times New Roman"/>
                <w:szCs w:val="24"/>
              </w:rPr>
            </w:pPr>
            <w:r>
              <w:rPr>
                <w:rFonts w:cs="Times New Roman"/>
                <w:szCs w:val="24"/>
              </w:rPr>
              <w:t>Dom Kultury we Wrzawach</w:t>
            </w:r>
          </w:p>
        </w:tc>
      </w:tr>
      <w:tr w:rsidR="001E22D8" w:rsidRPr="00EB5CA9" w:rsidTr="00847DFA">
        <w:trPr>
          <w:trHeight w:val="374"/>
        </w:trPr>
        <w:tc>
          <w:tcPr>
            <w:tcW w:w="567" w:type="dxa"/>
          </w:tcPr>
          <w:p w:rsidR="001E22D8" w:rsidRDefault="001E22D8" w:rsidP="00124630">
            <w:pPr>
              <w:spacing w:after="0" w:line="240" w:lineRule="auto"/>
              <w:jc w:val="center"/>
              <w:rPr>
                <w:rFonts w:cs="Times New Roman"/>
                <w:szCs w:val="24"/>
              </w:rPr>
            </w:pPr>
            <w:r>
              <w:rPr>
                <w:rFonts w:cs="Times New Roman"/>
                <w:szCs w:val="24"/>
              </w:rPr>
              <w:t>8.</w:t>
            </w:r>
          </w:p>
        </w:tc>
        <w:tc>
          <w:tcPr>
            <w:tcW w:w="1560" w:type="dxa"/>
          </w:tcPr>
          <w:p w:rsidR="001E22D8" w:rsidRDefault="001E22D8" w:rsidP="00124630">
            <w:pPr>
              <w:spacing w:after="0" w:line="240" w:lineRule="auto"/>
              <w:jc w:val="center"/>
              <w:rPr>
                <w:rFonts w:cs="Times New Roman"/>
                <w:szCs w:val="24"/>
              </w:rPr>
            </w:pPr>
            <w:r>
              <w:rPr>
                <w:rFonts w:cs="Times New Roman"/>
                <w:szCs w:val="24"/>
              </w:rPr>
              <w:t>31 marca</w:t>
            </w:r>
          </w:p>
        </w:tc>
        <w:tc>
          <w:tcPr>
            <w:tcW w:w="6096" w:type="dxa"/>
          </w:tcPr>
          <w:p w:rsidR="001E22D8" w:rsidRDefault="001E22D8" w:rsidP="00124630">
            <w:pPr>
              <w:spacing w:after="0" w:line="240" w:lineRule="auto"/>
              <w:rPr>
                <w:rFonts w:cs="Times New Roman"/>
                <w:szCs w:val="24"/>
              </w:rPr>
            </w:pPr>
            <w:r w:rsidRPr="00997DBA">
              <w:rPr>
                <w:rFonts w:cs="Times New Roman"/>
                <w:b/>
                <w:szCs w:val="24"/>
              </w:rPr>
              <w:t>Warsztaty wykonywania pisanek</w:t>
            </w:r>
            <w:r>
              <w:rPr>
                <w:rFonts w:cs="Times New Roman"/>
                <w:szCs w:val="24"/>
              </w:rPr>
              <w:t>- zawieszek w technice decoupage.</w:t>
            </w:r>
          </w:p>
        </w:tc>
        <w:tc>
          <w:tcPr>
            <w:tcW w:w="3118" w:type="dxa"/>
          </w:tcPr>
          <w:p w:rsidR="001E22D8" w:rsidRDefault="001E22D8" w:rsidP="00124630">
            <w:pPr>
              <w:spacing w:after="0" w:line="240" w:lineRule="auto"/>
              <w:rPr>
                <w:rFonts w:cs="Times New Roman"/>
                <w:szCs w:val="24"/>
              </w:rPr>
            </w:pPr>
            <w:r>
              <w:rPr>
                <w:rFonts w:cs="Times New Roman"/>
                <w:bCs/>
                <w:szCs w:val="24"/>
              </w:rPr>
              <w:t>Środowiskowy Dom Kultury w Gorzycach</w:t>
            </w:r>
          </w:p>
        </w:tc>
      </w:tr>
      <w:tr w:rsidR="001E22D8" w:rsidRPr="00EB5CA9" w:rsidTr="00847DFA">
        <w:trPr>
          <w:trHeight w:val="374"/>
        </w:trPr>
        <w:tc>
          <w:tcPr>
            <w:tcW w:w="567" w:type="dxa"/>
          </w:tcPr>
          <w:p w:rsidR="001E22D8" w:rsidRDefault="001E22D8" w:rsidP="00124630">
            <w:pPr>
              <w:spacing w:after="0" w:line="240" w:lineRule="auto"/>
              <w:jc w:val="center"/>
              <w:rPr>
                <w:rFonts w:cs="Times New Roman"/>
                <w:szCs w:val="24"/>
              </w:rPr>
            </w:pPr>
            <w:r>
              <w:rPr>
                <w:rFonts w:cs="Times New Roman"/>
                <w:szCs w:val="24"/>
              </w:rPr>
              <w:t>9.</w:t>
            </w:r>
          </w:p>
        </w:tc>
        <w:tc>
          <w:tcPr>
            <w:tcW w:w="1560" w:type="dxa"/>
          </w:tcPr>
          <w:p w:rsidR="001E22D8" w:rsidRDefault="001E22D8" w:rsidP="00124630">
            <w:pPr>
              <w:spacing w:after="0" w:line="240" w:lineRule="auto"/>
              <w:jc w:val="center"/>
              <w:rPr>
                <w:rFonts w:cs="Times New Roman"/>
                <w:szCs w:val="24"/>
              </w:rPr>
            </w:pPr>
            <w:r>
              <w:rPr>
                <w:rFonts w:cs="Times New Roman"/>
                <w:szCs w:val="24"/>
              </w:rPr>
              <w:t xml:space="preserve">1 kwietnia </w:t>
            </w:r>
          </w:p>
        </w:tc>
        <w:tc>
          <w:tcPr>
            <w:tcW w:w="6096" w:type="dxa"/>
          </w:tcPr>
          <w:p w:rsidR="001E22D8" w:rsidRDefault="001E22D8" w:rsidP="00124630">
            <w:pPr>
              <w:spacing w:after="0" w:line="240" w:lineRule="auto"/>
              <w:rPr>
                <w:rFonts w:cs="Times New Roman"/>
                <w:szCs w:val="24"/>
              </w:rPr>
            </w:pPr>
            <w:r w:rsidRPr="00C15917">
              <w:rPr>
                <w:rFonts w:cs="Times New Roman"/>
                <w:b/>
                <w:szCs w:val="24"/>
              </w:rPr>
              <w:t>Artystyczne warsztaty</w:t>
            </w:r>
            <w:r>
              <w:rPr>
                <w:rFonts w:cs="Times New Roman"/>
                <w:szCs w:val="24"/>
              </w:rPr>
              <w:t xml:space="preserve"> (wykonywanie pisanki)</w:t>
            </w:r>
          </w:p>
        </w:tc>
        <w:tc>
          <w:tcPr>
            <w:tcW w:w="3118" w:type="dxa"/>
          </w:tcPr>
          <w:p w:rsidR="001E22D8" w:rsidRDefault="001E22D8" w:rsidP="00124630">
            <w:pPr>
              <w:spacing w:after="0" w:line="240" w:lineRule="auto"/>
              <w:rPr>
                <w:rFonts w:cs="Times New Roman"/>
                <w:szCs w:val="24"/>
              </w:rPr>
            </w:pPr>
            <w:r>
              <w:rPr>
                <w:rFonts w:cs="Times New Roman"/>
                <w:szCs w:val="24"/>
              </w:rPr>
              <w:t>Dom Kultury we Wrzawach</w:t>
            </w:r>
          </w:p>
        </w:tc>
      </w:tr>
      <w:tr w:rsidR="001E22D8" w:rsidRPr="00EB5CA9" w:rsidTr="00847DFA">
        <w:trPr>
          <w:trHeight w:val="374"/>
        </w:trPr>
        <w:tc>
          <w:tcPr>
            <w:tcW w:w="567" w:type="dxa"/>
          </w:tcPr>
          <w:p w:rsidR="001E22D8" w:rsidRDefault="001E22D8" w:rsidP="00124630">
            <w:pPr>
              <w:spacing w:after="0" w:line="240" w:lineRule="auto"/>
              <w:jc w:val="center"/>
              <w:rPr>
                <w:rFonts w:cs="Times New Roman"/>
                <w:szCs w:val="24"/>
              </w:rPr>
            </w:pPr>
            <w:r>
              <w:rPr>
                <w:rFonts w:cs="Times New Roman"/>
                <w:szCs w:val="24"/>
              </w:rPr>
              <w:t>10.</w:t>
            </w:r>
          </w:p>
        </w:tc>
        <w:tc>
          <w:tcPr>
            <w:tcW w:w="1560" w:type="dxa"/>
          </w:tcPr>
          <w:p w:rsidR="001E22D8" w:rsidRDefault="001E22D8" w:rsidP="00124630">
            <w:pPr>
              <w:spacing w:after="0" w:line="240" w:lineRule="auto"/>
              <w:jc w:val="center"/>
              <w:rPr>
                <w:rFonts w:cs="Times New Roman"/>
                <w:szCs w:val="24"/>
              </w:rPr>
            </w:pPr>
            <w:r>
              <w:rPr>
                <w:rFonts w:cs="Times New Roman"/>
                <w:szCs w:val="24"/>
              </w:rPr>
              <w:t xml:space="preserve">19 kwietnia </w:t>
            </w:r>
          </w:p>
        </w:tc>
        <w:tc>
          <w:tcPr>
            <w:tcW w:w="6096" w:type="dxa"/>
          </w:tcPr>
          <w:p w:rsidR="001E22D8" w:rsidRDefault="001E22D8" w:rsidP="00124630">
            <w:pPr>
              <w:spacing w:after="0" w:line="240" w:lineRule="auto"/>
              <w:rPr>
                <w:rFonts w:cs="Times New Roman"/>
                <w:szCs w:val="24"/>
              </w:rPr>
            </w:pPr>
            <w:r w:rsidRPr="00C15917">
              <w:rPr>
                <w:rFonts w:cs="Times New Roman"/>
                <w:b/>
                <w:szCs w:val="24"/>
              </w:rPr>
              <w:t>Akcja „Żonkile”-</w:t>
            </w:r>
            <w:r>
              <w:rPr>
                <w:rFonts w:cs="Times New Roman"/>
                <w:szCs w:val="24"/>
              </w:rPr>
              <w:t xml:space="preserve"> spotkanie z uczniami Zespołu Szkół w Gorzycach, prelekcja i oglądania adaptacji reportażu Hanny Krall</w:t>
            </w:r>
          </w:p>
        </w:tc>
        <w:tc>
          <w:tcPr>
            <w:tcW w:w="3118" w:type="dxa"/>
          </w:tcPr>
          <w:p w:rsidR="001E22D8" w:rsidRDefault="001E22D8" w:rsidP="00124630">
            <w:pPr>
              <w:spacing w:after="0" w:line="240" w:lineRule="auto"/>
              <w:rPr>
                <w:rFonts w:cs="Times New Roman"/>
                <w:szCs w:val="24"/>
              </w:rPr>
            </w:pPr>
            <w:r>
              <w:rPr>
                <w:rFonts w:cs="Times New Roman"/>
                <w:szCs w:val="24"/>
              </w:rPr>
              <w:t>Gminna Biblioteka Publiczna w Gorzycach</w:t>
            </w:r>
          </w:p>
        </w:tc>
      </w:tr>
      <w:tr w:rsidR="001E22D8" w:rsidRPr="00EB5CA9" w:rsidTr="00847DFA">
        <w:trPr>
          <w:trHeight w:val="374"/>
        </w:trPr>
        <w:tc>
          <w:tcPr>
            <w:tcW w:w="567" w:type="dxa"/>
          </w:tcPr>
          <w:p w:rsidR="001E22D8" w:rsidRDefault="001E22D8" w:rsidP="00124630">
            <w:pPr>
              <w:spacing w:after="0" w:line="240" w:lineRule="auto"/>
              <w:jc w:val="center"/>
              <w:rPr>
                <w:rFonts w:cs="Times New Roman"/>
                <w:szCs w:val="24"/>
              </w:rPr>
            </w:pPr>
            <w:r>
              <w:rPr>
                <w:rFonts w:cs="Times New Roman"/>
                <w:szCs w:val="24"/>
              </w:rPr>
              <w:t>11.</w:t>
            </w:r>
          </w:p>
        </w:tc>
        <w:tc>
          <w:tcPr>
            <w:tcW w:w="1560" w:type="dxa"/>
          </w:tcPr>
          <w:p w:rsidR="001E22D8" w:rsidRDefault="001E22D8" w:rsidP="00124630">
            <w:pPr>
              <w:spacing w:after="0" w:line="240" w:lineRule="auto"/>
              <w:jc w:val="center"/>
              <w:rPr>
                <w:rFonts w:cs="Times New Roman"/>
                <w:szCs w:val="24"/>
              </w:rPr>
            </w:pPr>
            <w:r>
              <w:rPr>
                <w:rFonts w:cs="Times New Roman"/>
                <w:szCs w:val="24"/>
              </w:rPr>
              <w:t xml:space="preserve">27 kwietnia </w:t>
            </w:r>
          </w:p>
        </w:tc>
        <w:tc>
          <w:tcPr>
            <w:tcW w:w="6096" w:type="dxa"/>
          </w:tcPr>
          <w:p w:rsidR="001E22D8" w:rsidRDefault="001E22D8" w:rsidP="00124630">
            <w:pPr>
              <w:spacing w:after="0" w:line="240" w:lineRule="auto"/>
              <w:rPr>
                <w:rFonts w:cs="Times New Roman"/>
                <w:szCs w:val="24"/>
              </w:rPr>
            </w:pPr>
            <w:r w:rsidRPr="00C15917">
              <w:rPr>
                <w:rFonts w:cs="Times New Roman"/>
                <w:b/>
                <w:szCs w:val="24"/>
              </w:rPr>
              <w:t>Kwiatowymiana</w:t>
            </w:r>
            <w:r>
              <w:rPr>
                <w:rFonts w:cs="Times New Roman"/>
                <w:szCs w:val="24"/>
              </w:rPr>
              <w:t xml:space="preserve"> (w tym między innymi mini warsztaty ogrodnicze dla dzieci prowadzone prze pracowników GBP w Gorzycach)</w:t>
            </w:r>
          </w:p>
        </w:tc>
        <w:tc>
          <w:tcPr>
            <w:tcW w:w="3118" w:type="dxa"/>
          </w:tcPr>
          <w:p w:rsidR="001E22D8" w:rsidRDefault="001E22D8" w:rsidP="00124630">
            <w:pPr>
              <w:spacing w:after="0" w:line="240" w:lineRule="auto"/>
              <w:rPr>
                <w:rFonts w:cs="Times New Roman"/>
                <w:szCs w:val="24"/>
              </w:rPr>
            </w:pPr>
            <w:r>
              <w:rPr>
                <w:rFonts w:cs="Times New Roman"/>
                <w:szCs w:val="24"/>
              </w:rPr>
              <w:t xml:space="preserve">Techniczny Ogród </w:t>
            </w:r>
            <w:r w:rsidR="00AD135A">
              <w:rPr>
                <w:rFonts w:cs="Times New Roman"/>
                <w:szCs w:val="24"/>
              </w:rPr>
              <w:br/>
            </w:r>
            <w:r>
              <w:rPr>
                <w:rFonts w:cs="Times New Roman"/>
                <w:szCs w:val="24"/>
              </w:rPr>
              <w:t>w Gorzycach</w:t>
            </w:r>
          </w:p>
        </w:tc>
      </w:tr>
      <w:tr w:rsidR="001E22D8" w:rsidRPr="00EB5CA9" w:rsidTr="00847DFA">
        <w:trPr>
          <w:trHeight w:val="374"/>
        </w:trPr>
        <w:tc>
          <w:tcPr>
            <w:tcW w:w="567" w:type="dxa"/>
          </w:tcPr>
          <w:p w:rsidR="001E22D8" w:rsidRDefault="001E22D8" w:rsidP="00124630">
            <w:pPr>
              <w:spacing w:after="0" w:line="240" w:lineRule="auto"/>
              <w:jc w:val="center"/>
              <w:rPr>
                <w:rFonts w:cs="Times New Roman"/>
                <w:szCs w:val="24"/>
              </w:rPr>
            </w:pPr>
            <w:r>
              <w:rPr>
                <w:rFonts w:cs="Times New Roman"/>
                <w:szCs w:val="24"/>
              </w:rPr>
              <w:lastRenderedPageBreak/>
              <w:t>12.</w:t>
            </w:r>
          </w:p>
        </w:tc>
        <w:tc>
          <w:tcPr>
            <w:tcW w:w="1560" w:type="dxa"/>
          </w:tcPr>
          <w:p w:rsidR="001E22D8" w:rsidRDefault="001E22D8" w:rsidP="00124630">
            <w:pPr>
              <w:spacing w:after="0" w:line="240" w:lineRule="auto"/>
              <w:jc w:val="center"/>
              <w:rPr>
                <w:rFonts w:cs="Times New Roman"/>
                <w:szCs w:val="24"/>
              </w:rPr>
            </w:pPr>
            <w:r>
              <w:rPr>
                <w:rFonts w:cs="Times New Roman"/>
                <w:szCs w:val="24"/>
              </w:rPr>
              <w:t>11 maja</w:t>
            </w:r>
          </w:p>
        </w:tc>
        <w:tc>
          <w:tcPr>
            <w:tcW w:w="6096" w:type="dxa"/>
          </w:tcPr>
          <w:p w:rsidR="001E22D8" w:rsidRDefault="001E22D8" w:rsidP="00124630">
            <w:pPr>
              <w:spacing w:after="0" w:line="240" w:lineRule="auto"/>
              <w:rPr>
                <w:rFonts w:cs="Times New Roman"/>
                <w:szCs w:val="24"/>
              </w:rPr>
            </w:pPr>
            <w:r w:rsidRPr="00663F24">
              <w:rPr>
                <w:rFonts w:cs="Times New Roman"/>
                <w:b/>
                <w:szCs w:val="24"/>
              </w:rPr>
              <w:t>„Kawowe Czwartki- rozmowy bez końca przy kawie o książkach”</w:t>
            </w:r>
            <w:r>
              <w:rPr>
                <w:rFonts w:cs="Times New Roman"/>
                <w:szCs w:val="24"/>
              </w:rPr>
              <w:t xml:space="preserve"> (tematyka: kryminały)</w:t>
            </w:r>
          </w:p>
        </w:tc>
        <w:tc>
          <w:tcPr>
            <w:tcW w:w="3118" w:type="dxa"/>
          </w:tcPr>
          <w:p w:rsidR="001E22D8" w:rsidRDefault="001E22D8" w:rsidP="00124630">
            <w:pPr>
              <w:spacing w:after="0" w:line="240" w:lineRule="auto"/>
              <w:rPr>
                <w:rFonts w:cs="Times New Roman"/>
                <w:szCs w:val="24"/>
              </w:rPr>
            </w:pPr>
            <w:r>
              <w:rPr>
                <w:rFonts w:cs="Times New Roman"/>
                <w:szCs w:val="24"/>
              </w:rPr>
              <w:t>Gminna Biblioteka Publiczna w Gorzycach</w:t>
            </w:r>
          </w:p>
        </w:tc>
      </w:tr>
      <w:tr w:rsidR="001E22D8" w:rsidRPr="00EB5CA9" w:rsidTr="00847DFA">
        <w:trPr>
          <w:trHeight w:val="374"/>
        </w:trPr>
        <w:tc>
          <w:tcPr>
            <w:tcW w:w="567" w:type="dxa"/>
          </w:tcPr>
          <w:p w:rsidR="001E22D8" w:rsidRDefault="001E22D8" w:rsidP="00124630">
            <w:pPr>
              <w:spacing w:after="0" w:line="240" w:lineRule="auto"/>
              <w:jc w:val="center"/>
              <w:rPr>
                <w:rFonts w:cs="Times New Roman"/>
                <w:szCs w:val="24"/>
              </w:rPr>
            </w:pPr>
            <w:r>
              <w:rPr>
                <w:rFonts w:cs="Times New Roman"/>
                <w:szCs w:val="24"/>
              </w:rPr>
              <w:t>13.</w:t>
            </w:r>
          </w:p>
        </w:tc>
        <w:tc>
          <w:tcPr>
            <w:tcW w:w="1560" w:type="dxa"/>
          </w:tcPr>
          <w:p w:rsidR="001E22D8" w:rsidRDefault="001E22D8" w:rsidP="00124630">
            <w:pPr>
              <w:spacing w:after="0" w:line="240" w:lineRule="auto"/>
              <w:jc w:val="center"/>
              <w:rPr>
                <w:rFonts w:cs="Times New Roman"/>
                <w:szCs w:val="24"/>
              </w:rPr>
            </w:pPr>
            <w:r>
              <w:rPr>
                <w:rFonts w:cs="Times New Roman"/>
                <w:szCs w:val="24"/>
              </w:rPr>
              <w:t>18 maja</w:t>
            </w:r>
          </w:p>
        </w:tc>
        <w:tc>
          <w:tcPr>
            <w:tcW w:w="6096" w:type="dxa"/>
          </w:tcPr>
          <w:p w:rsidR="001E22D8" w:rsidRDefault="001E22D8" w:rsidP="00124630">
            <w:pPr>
              <w:spacing w:after="0" w:line="240" w:lineRule="auto"/>
              <w:rPr>
                <w:rFonts w:cs="Times New Roman"/>
                <w:szCs w:val="24"/>
              </w:rPr>
            </w:pPr>
            <w:r>
              <w:rPr>
                <w:rFonts w:cs="Times New Roman"/>
                <w:szCs w:val="24"/>
              </w:rPr>
              <w:t xml:space="preserve"> </w:t>
            </w:r>
            <w:r w:rsidRPr="00663F24">
              <w:rPr>
                <w:rFonts w:cs="Times New Roman"/>
                <w:b/>
                <w:szCs w:val="24"/>
              </w:rPr>
              <w:t>„Kawowe Czwartki- rozmowy bez końca przy kawie o książkach”</w:t>
            </w:r>
            <w:r>
              <w:rPr>
                <w:rFonts w:cs="Times New Roman"/>
                <w:szCs w:val="24"/>
              </w:rPr>
              <w:t xml:space="preserve"> (tematyka: biografie)</w:t>
            </w:r>
          </w:p>
        </w:tc>
        <w:tc>
          <w:tcPr>
            <w:tcW w:w="3118" w:type="dxa"/>
          </w:tcPr>
          <w:p w:rsidR="001E22D8" w:rsidRDefault="001E22D8" w:rsidP="00124630">
            <w:pPr>
              <w:spacing w:after="0" w:line="240" w:lineRule="auto"/>
              <w:rPr>
                <w:rFonts w:cs="Times New Roman"/>
                <w:szCs w:val="24"/>
              </w:rPr>
            </w:pPr>
            <w:r>
              <w:rPr>
                <w:rFonts w:cs="Times New Roman"/>
                <w:szCs w:val="24"/>
              </w:rPr>
              <w:t>Gminna Biblioteka Publiczna w Gorzycach</w:t>
            </w:r>
          </w:p>
        </w:tc>
      </w:tr>
      <w:tr w:rsidR="001E22D8" w:rsidRPr="00EB5CA9" w:rsidTr="00847DFA">
        <w:trPr>
          <w:trHeight w:val="374"/>
        </w:trPr>
        <w:tc>
          <w:tcPr>
            <w:tcW w:w="567" w:type="dxa"/>
          </w:tcPr>
          <w:p w:rsidR="001E22D8" w:rsidRDefault="001E22D8" w:rsidP="00124630">
            <w:pPr>
              <w:spacing w:after="0" w:line="240" w:lineRule="auto"/>
              <w:jc w:val="center"/>
              <w:rPr>
                <w:rFonts w:cs="Times New Roman"/>
                <w:szCs w:val="24"/>
              </w:rPr>
            </w:pPr>
            <w:r>
              <w:rPr>
                <w:rFonts w:cs="Times New Roman"/>
                <w:szCs w:val="24"/>
              </w:rPr>
              <w:t>14.</w:t>
            </w:r>
          </w:p>
        </w:tc>
        <w:tc>
          <w:tcPr>
            <w:tcW w:w="1560" w:type="dxa"/>
          </w:tcPr>
          <w:p w:rsidR="001E22D8" w:rsidRDefault="001E22D8" w:rsidP="00124630">
            <w:pPr>
              <w:spacing w:after="0" w:line="240" w:lineRule="auto"/>
              <w:jc w:val="center"/>
              <w:rPr>
                <w:rFonts w:cs="Times New Roman"/>
                <w:szCs w:val="24"/>
              </w:rPr>
            </w:pPr>
            <w:r>
              <w:rPr>
                <w:rFonts w:cs="Times New Roman"/>
                <w:szCs w:val="24"/>
              </w:rPr>
              <w:t>19 maja</w:t>
            </w:r>
          </w:p>
        </w:tc>
        <w:tc>
          <w:tcPr>
            <w:tcW w:w="6096" w:type="dxa"/>
          </w:tcPr>
          <w:p w:rsidR="001E22D8" w:rsidRDefault="001E22D8" w:rsidP="00124630">
            <w:pPr>
              <w:spacing w:after="0" w:line="240" w:lineRule="auto"/>
              <w:rPr>
                <w:rFonts w:cs="Times New Roman"/>
                <w:szCs w:val="24"/>
              </w:rPr>
            </w:pPr>
            <w:r>
              <w:rPr>
                <w:rFonts w:cs="Times New Roman"/>
                <w:szCs w:val="24"/>
              </w:rPr>
              <w:t xml:space="preserve">Promocja książki </w:t>
            </w:r>
            <w:r w:rsidRPr="00B214A1">
              <w:rPr>
                <w:rFonts w:cs="Times New Roman"/>
                <w:b/>
                <w:szCs w:val="24"/>
              </w:rPr>
              <w:t>Anny Sułkowskiej</w:t>
            </w:r>
            <w:r>
              <w:rPr>
                <w:rFonts w:cs="Times New Roman"/>
                <w:szCs w:val="24"/>
              </w:rPr>
              <w:t xml:space="preserve"> „Znajda”</w:t>
            </w:r>
          </w:p>
        </w:tc>
        <w:tc>
          <w:tcPr>
            <w:tcW w:w="3118" w:type="dxa"/>
          </w:tcPr>
          <w:p w:rsidR="001E22D8" w:rsidRDefault="001E22D8" w:rsidP="00124630">
            <w:pPr>
              <w:spacing w:after="0" w:line="240" w:lineRule="auto"/>
              <w:rPr>
                <w:rFonts w:cs="Times New Roman"/>
                <w:szCs w:val="24"/>
              </w:rPr>
            </w:pPr>
            <w:r>
              <w:rPr>
                <w:rFonts w:cs="Times New Roman"/>
                <w:szCs w:val="24"/>
              </w:rPr>
              <w:t>Środowiskowy Dom Kultury w Gorzycach</w:t>
            </w:r>
          </w:p>
        </w:tc>
      </w:tr>
      <w:tr w:rsidR="001E22D8" w:rsidRPr="00EB5CA9" w:rsidTr="00847DFA">
        <w:trPr>
          <w:trHeight w:val="374"/>
        </w:trPr>
        <w:tc>
          <w:tcPr>
            <w:tcW w:w="567" w:type="dxa"/>
          </w:tcPr>
          <w:p w:rsidR="001E22D8" w:rsidRDefault="001E22D8" w:rsidP="00124630">
            <w:pPr>
              <w:spacing w:after="0" w:line="240" w:lineRule="auto"/>
              <w:jc w:val="center"/>
              <w:rPr>
                <w:rFonts w:cs="Times New Roman"/>
                <w:szCs w:val="24"/>
              </w:rPr>
            </w:pPr>
            <w:r>
              <w:rPr>
                <w:rFonts w:cs="Times New Roman"/>
                <w:szCs w:val="24"/>
              </w:rPr>
              <w:t>15.</w:t>
            </w:r>
          </w:p>
        </w:tc>
        <w:tc>
          <w:tcPr>
            <w:tcW w:w="1560" w:type="dxa"/>
          </w:tcPr>
          <w:p w:rsidR="001E22D8" w:rsidRDefault="001E22D8" w:rsidP="00124630">
            <w:pPr>
              <w:spacing w:after="0" w:line="240" w:lineRule="auto"/>
              <w:jc w:val="center"/>
              <w:rPr>
                <w:rFonts w:cs="Times New Roman"/>
                <w:szCs w:val="24"/>
              </w:rPr>
            </w:pPr>
            <w:r>
              <w:rPr>
                <w:rFonts w:cs="Times New Roman"/>
                <w:szCs w:val="24"/>
              </w:rPr>
              <w:t>25 maja</w:t>
            </w:r>
          </w:p>
        </w:tc>
        <w:tc>
          <w:tcPr>
            <w:tcW w:w="6096" w:type="dxa"/>
          </w:tcPr>
          <w:p w:rsidR="001E22D8" w:rsidRDefault="001E22D8" w:rsidP="00124630">
            <w:pPr>
              <w:spacing w:after="0" w:line="240" w:lineRule="auto"/>
              <w:rPr>
                <w:rFonts w:cs="Times New Roman"/>
                <w:szCs w:val="24"/>
              </w:rPr>
            </w:pPr>
            <w:r w:rsidRPr="00663F24">
              <w:rPr>
                <w:rFonts w:cs="Times New Roman"/>
                <w:b/>
                <w:szCs w:val="24"/>
              </w:rPr>
              <w:t xml:space="preserve"> „Kawowe Czwartki- rozmowy bez końca przy kawie o książkach”</w:t>
            </w:r>
            <w:r>
              <w:rPr>
                <w:rFonts w:cs="Times New Roman"/>
                <w:szCs w:val="24"/>
              </w:rPr>
              <w:t xml:space="preserve"> (spotkanie z ks. Wojciechem Kanią)</w:t>
            </w:r>
          </w:p>
        </w:tc>
        <w:tc>
          <w:tcPr>
            <w:tcW w:w="3118" w:type="dxa"/>
          </w:tcPr>
          <w:p w:rsidR="001E22D8" w:rsidRDefault="001E22D8" w:rsidP="00124630">
            <w:pPr>
              <w:spacing w:after="0" w:line="240" w:lineRule="auto"/>
              <w:rPr>
                <w:rFonts w:cs="Times New Roman"/>
                <w:szCs w:val="24"/>
              </w:rPr>
            </w:pPr>
            <w:r>
              <w:rPr>
                <w:rFonts w:cs="Times New Roman"/>
                <w:szCs w:val="24"/>
              </w:rPr>
              <w:t>Gminna Biblioteka Publiczna w Gorzycach</w:t>
            </w:r>
          </w:p>
        </w:tc>
      </w:tr>
      <w:tr w:rsidR="001E22D8" w:rsidRPr="00EB5CA9" w:rsidTr="00847DFA">
        <w:trPr>
          <w:trHeight w:val="374"/>
        </w:trPr>
        <w:tc>
          <w:tcPr>
            <w:tcW w:w="567" w:type="dxa"/>
          </w:tcPr>
          <w:p w:rsidR="001E22D8" w:rsidRDefault="001E22D8" w:rsidP="00124630">
            <w:pPr>
              <w:spacing w:after="0" w:line="240" w:lineRule="auto"/>
              <w:jc w:val="center"/>
              <w:rPr>
                <w:rFonts w:cs="Times New Roman"/>
                <w:szCs w:val="24"/>
              </w:rPr>
            </w:pPr>
            <w:r>
              <w:rPr>
                <w:rFonts w:cs="Times New Roman"/>
                <w:szCs w:val="24"/>
              </w:rPr>
              <w:t>16.</w:t>
            </w:r>
          </w:p>
        </w:tc>
        <w:tc>
          <w:tcPr>
            <w:tcW w:w="1560" w:type="dxa"/>
          </w:tcPr>
          <w:p w:rsidR="001E22D8" w:rsidRDefault="001E22D8" w:rsidP="00124630">
            <w:pPr>
              <w:spacing w:after="0" w:line="240" w:lineRule="auto"/>
              <w:jc w:val="center"/>
              <w:rPr>
                <w:rFonts w:cs="Times New Roman"/>
                <w:szCs w:val="24"/>
              </w:rPr>
            </w:pPr>
            <w:r>
              <w:rPr>
                <w:rFonts w:cs="Times New Roman"/>
                <w:szCs w:val="24"/>
              </w:rPr>
              <w:t>27 maja</w:t>
            </w:r>
          </w:p>
        </w:tc>
        <w:tc>
          <w:tcPr>
            <w:tcW w:w="6096" w:type="dxa"/>
          </w:tcPr>
          <w:p w:rsidR="001E22D8" w:rsidRDefault="001E22D8" w:rsidP="00124630">
            <w:pPr>
              <w:spacing w:after="0" w:line="240" w:lineRule="auto"/>
              <w:rPr>
                <w:rFonts w:cs="Times New Roman"/>
                <w:szCs w:val="24"/>
              </w:rPr>
            </w:pPr>
            <w:r>
              <w:rPr>
                <w:rFonts w:cs="Times New Roman"/>
                <w:szCs w:val="24"/>
              </w:rPr>
              <w:t xml:space="preserve">Koncert  z okazji </w:t>
            </w:r>
            <w:r w:rsidRPr="00C15917">
              <w:rPr>
                <w:rFonts w:cs="Times New Roman"/>
                <w:b/>
                <w:szCs w:val="24"/>
              </w:rPr>
              <w:t>Dnia Matki</w:t>
            </w:r>
          </w:p>
        </w:tc>
        <w:tc>
          <w:tcPr>
            <w:tcW w:w="3118" w:type="dxa"/>
          </w:tcPr>
          <w:p w:rsidR="001E22D8" w:rsidRDefault="001E22D8" w:rsidP="00124630">
            <w:pPr>
              <w:spacing w:after="0" w:line="240" w:lineRule="auto"/>
              <w:rPr>
                <w:rFonts w:cs="Times New Roman"/>
                <w:szCs w:val="24"/>
              </w:rPr>
            </w:pPr>
            <w:r>
              <w:rPr>
                <w:rFonts w:cs="Times New Roman"/>
                <w:szCs w:val="24"/>
              </w:rPr>
              <w:t>Dom Kultury w Sokolnikach</w:t>
            </w:r>
          </w:p>
        </w:tc>
      </w:tr>
      <w:tr w:rsidR="001E22D8" w:rsidRPr="00EB5CA9" w:rsidTr="00847DFA">
        <w:trPr>
          <w:trHeight w:val="374"/>
        </w:trPr>
        <w:tc>
          <w:tcPr>
            <w:tcW w:w="567" w:type="dxa"/>
          </w:tcPr>
          <w:p w:rsidR="001E22D8" w:rsidRDefault="001E22D8" w:rsidP="00124630">
            <w:pPr>
              <w:spacing w:after="0" w:line="240" w:lineRule="auto"/>
              <w:jc w:val="center"/>
              <w:rPr>
                <w:rFonts w:cs="Times New Roman"/>
                <w:szCs w:val="24"/>
              </w:rPr>
            </w:pPr>
            <w:r>
              <w:rPr>
                <w:rFonts w:cs="Times New Roman"/>
                <w:szCs w:val="24"/>
              </w:rPr>
              <w:t>17.</w:t>
            </w:r>
          </w:p>
        </w:tc>
        <w:tc>
          <w:tcPr>
            <w:tcW w:w="1560" w:type="dxa"/>
          </w:tcPr>
          <w:p w:rsidR="001E22D8" w:rsidRDefault="001E22D8" w:rsidP="00124630">
            <w:pPr>
              <w:spacing w:after="0" w:line="240" w:lineRule="auto"/>
              <w:jc w:val="center"/>
              <w:rPr>
                <w:rFonts w:cs="Times New Roman"/>
                <w:szCs w:val="24"/>
              </w:rPr>
            </w:pPr>
            <w:r>
              <w:rPr>
                <w:rFonts w:cs="Times New Roman"/>
                <w:szCs w:val="24"/>
              </w:rPr>
              <w:t>28 maja</w:t>
            </w:r>
          </w:p>
        </w:tc>
        <w:tc>
          <w:tcPr>
            <w:tcW w:w="6096" w:type="dxa"/>
          </w:tcPr>
          <w:p w:rsidR="001E22D8" w:rsidRDefault="001E22D8" w:rsidP="00124630">
            <w:pPr>
              <w:spacing w:after="0" w:line="240" w:lineRule="auto"/>
              <w:rPr>
                <w:rFonts w:cs="Times New Roman"/>
                <w:szCs w:val="24"/>
              </w:rPr>
            </w:pPr>
            <w:r>
              <w:rPr>
                <w:rFonts w:cs="Times New Roman"/>
                <w:szCs w:val="24"/>
              </w:rPr>
              <w:t xml:space="preserve">Koncert  z okazji </w:t>
            </w:r>
            <w:r w:rsidRPr="00C15917">
              <w:rPr>
                <w:rFonts w:cs="Times New Roman"/>
                <w:b/>
                <w:szCs w:val="24"/>
              </w:rPr>
              <w:t>Dnia Matki</w:t>
            </w:r>
          </w:p>
        </w:tc>
        <w:tc>
          <w:tcPr>
            <w:tcW w:w="3118" w:type="dxa"/>
          </w:tcPr>
          <w:p w:rsidR="001E22D8" w:rsidRDefault="001E22D8" w:rsidP="00124630">
            <w:pPr>
              <w:spacing w:after="0" w:line="240" w:lineRule="auto"/>
              <w:rPr>
                <w:rFonts w:cs="Times New Roman"/>
                <w:szCs w:val="24"/>
              </w:rPr>
            </w:pPr>
            <w:r>
              <w:rPr>
                <w:rFonts w:cs="Times New Roman"/>
                <w:szCs w:val="24"/>
              </w:rPr>
              <w:t>Dom Kultury we Wrzawach</w:t>
            </w:r>
          </w:p>
        </w:tc>
      </w:tr>
      <w:tr w:rsidR="001E22D8" w:rsidRPr="00EB5CA9" w:rsidTr="00847DFA">
        <w:trPr>
          <w:trHeight w:val="374"/>
        </w:trPr>
        <w:tc>
          <w:tcPr>
            <w:tcW w:w="567" w:type="dxa"/>
          </w:tcPr>
          <w:p w:rsidR="001E22D8" w:rsidRDefault="001E22D8" w:rsidP="00124630">
            <w:pPr>
              <w:spacing w:after="0" w:line="240" w:lineRule="auto"/>
              <w:jc w:val="center"/>
              <w:rPr>
                <w:rFonts w:cs="Times New Roman"/>
                <w:szCs w:val="24"/>
              </w:rPr>
            </w:pPr>
            <w:r>
              <w:rPr>
                <w:rFonts w:cs="Times New Roman"/>
                <w:szCs w:val="24"/>
              </w:rPr>
              <w:t>18.</w:t>
            </w:r>
          </w:p>
        </w:tc>
        <w:tc>
          <w:tcPr>
            <w:tcW w:w="1560" w:type="dxa"/>
          </w:tcPr>
          <w:p w:rsidR="001E22D8" w:rsidRDefault="001E22D8" w:rsidP="00124630">
            <w:pPr>
              <w:spacing w:after="0" w:line="240" w:lineRule="auto"/>
              <w:jc w:val="center"/>
              <w:rPr>
                <w:rFonts w:cs="Times New Roman"/>
                <w:szCs w:val="24"/>
              </w:rPr>
            </w:pPr>
            <w:r>
              <w:rPr>
                <w:rFonts w:cs="Times New Roman"/>
                <w:szCs w:val="24"/>
              </w:rPr>
              <w:t>1-7</w:t>
            </w:r>
          </w:p>
          <w:p w:rsidR="001E22D8" w:rsidRPr="00663F24" w:rsidRDefault="001E22D8" w:rsidP="00124630">
            <w:pPr>
              <w:spacing w:after="0" w:line="240" w:lineRule="auto"/>
              <w:jc w:val="center"/>
              <w:rPr>
                <w:rFonts w:cs="Times New Roman"/>
                <w:szCs w:val="24"/>
              </w:rPr>
            </w:pPr>
            <w:r w:rsidRPr="00663F24">
              <w:rPr>
                <w:rFonts w:cs="Times New Roman"/>
                <w:szCs w:val="24"/>
              </w:rPr>
              <w:t>czerwca</w:t>
            </w:r>
          </w:p>
        </w:tc>
        <w:tc>
          <w:tcPr>
            <w:tcW w:w="6096" w:type="dxa"/>
          </w:tcPr>
          <w:p w:rsidR="001E22D8" w:rsidRPr="00663F24" w:rsidRDefault="001E22D8" w:rsidP="00124630">
            <w:pPr>
              <w:spacing w:after="0" w:line="240" w:lineRule="auto"/>
              <w:rPr>
                <w:rFonts w:cs="Times New Roman"/>
                <w:szCs w:val="24"/>
              </w:rPr>
            </w:pPr>
            <w:r>
              <w:rPr>
                <w:rFonts w:cs="Times New Roman"/>
                <w:szCs w:val="24"/>
              </w:rPr>
              <w:t>C</w:t>
            </w:r>
            <w:r w:rsidRPr="00663F24">
              <w:rPr>
                <w:rFonts w:cs="Times New Roman"/>
                <w:szCs w:val="24"/>
              </w:rPr>
              <w:t xml:space="preserve">ykl wydarzeń czytelniczych w ramach akcji  </w:t>
            </w:r>
            <w:r w:rsidRPr="00663F24">
              <w:rPr>
                <w:rFonts w:cs="Times New Roman"/>
                <w:b/>
                <w:szCs w:val="24"/>
              </w:rPr>
              <w:t>XXII Ogólnopolski Tydzień Czytania Dzieciom”</w:t>
            </w:r>
          </w:p>
        </w:tc>
        <w:tc>
          <w:tcPr>
            <w:tcW w:w="3118" w:type="dxa"/>
          </w:tcPr>
          <w:p w:rsidR="001E22D8" w:rsidRDefault="001E22D8" w:rsidP="00124630">
            <w:pPr>
              <w:spacing w:after="0" w:line="240" w:lineRule="auto"/>
              <w:rPr>
                <w:rFonts w:cs="Times New Roman"/>
                <w:szCs w:val="24"/>
              </w:rPr>
            </w:pPr>
            <w:r>
              <w:rPr>
                <w:rFonts w:cs="Times New Roman"/>
                <w:szCs w:val="24"/>
              </w:rPr>
              <w:t>Gminna Biblioteka Publiczna w Gorzycach</w:t>
            </w:r>
          </w:p>
        </w:tc>
      </w:tr>
      <w:tr w:rsidR="001E22D8" w:rsidRPr="00EB5CA9" w:rsidTr="00847DFA">
        <w:trPr>
          <w:trHeight w:val="374"/>
        </w:trPr>
        <w:tc>
          <w:tcPr>
            <w:tcW w:w="567" w:type="dxa"/>
          </w:tcPr>
          <w:p w:rsidR="001E22D8" w:rsidRDefault="001E22D8" w:rsidP="00124630">
            <w:pPr>
              <w:spacing w:after="0" w:line="240" w:lineRule="auto"/>
              <w:jc w:val="center"/>
              <w:rPr>
                <w:rFonts w:cs="Times New Roman"/>
                <w:szCs w:val="24"/>
              </w:rPr>
            </w:pPr>
            <w:r>
              <w:rPr>
                <w:rFonts w:cs="Times New Roman"/>
                <w:szCs w:val="24"/>
              </w:rPr>
              <w:t>19.</w:t>
            </w:r>
          </w:p>
        </w:tc>
        <w:tc>
          <w:tcPr>
            <w:tcW w:w="1560" w:type="dxa"/>
          </w:tcPr>
          <w:p w:rsidR="001E22D8" w:rsidRDefault="001E22D8" w:rsidP="00124630">
            <w:pPr>
              <w:spacing w:after="0" w:line="240" w:lineRule="auto"/>
              <w:jc w:val="center"/>
              <w:rPr>
                <w:rFonts w:cs="Times New Roman"/>
                <w:szCs w:val="24"/>
              </w:rPr>
            </w:pPr>
            <w:r>
              <w:rPr>
                <w:rFonts w:cs="Times New Roman"/>
                <w:szCs w:val="24"/>
              </w:rPr>
              <w:t>3 czerwca</w:t>
            </w:r>
          </w:p>
        </w:tc>
        <w:tc>
          <w:tcPr>
            <w:tcW w:w="6096" w:type="dxa"/>
          </w:tcPr>
          <w:p w:rsidR="001E22D8" w:rsidRDefault="001E22D8" w:rsidP="00124630">
            <w:pPr>
              <w:spacing w:after="0" w:line="240" w:lineRule="auto"/>
              <w:rPr>
                <w:rFonts w:cs="Times New Roman"/>
                <w:szCs w:val="24"/>
              </w:rPr>
            </w:pPr>
            <w:r>
              <w:rPr>
                <w:rFonts w:cs="Times New Roman"/>
                <w:szCs w:val="24"/>
              </w:rPr>
              <w:t xml:space="preserve">Warsztaty artystyczne </w:t>
            </w:r>
            <w:r w:rsidRPr="00C15917">
              <w:rPr>
                <w:rFonts w:cs="Times New Roman"/>
                <w:b/>
                <w:szCs w:val="24"/>
              </w:rPr>
              <w:t>„Anielska ikona na desce”</w:t>
            </w:r>
          </w:p>
        </w:tc>
        <w:tc>
          <w:tcPr>
            <w:tcW w:w="3118" w:type="dxa"/>
          </w:tcPr>
          <w:p w:rsidR="001E22D8" w:rsidRDefault="001E22D8" w:rsidP="00124630">
            <w:pPr>
              <w:spacing w:after="0" w:line="240" w:lineRule="auto"/>
              <w:rPr>
                <w:rFonts w:cs="Times New Roman"/>
                <w:szCs w:val="24"/>
              </w:rPr>
            </w:pPr>
            <w:r>
              <w:rPr>
                <w:rFonts w:cs="Times New Roman"/>
                <w:szCs w:val="24"/>
              </w:rPr>
              <w:t>Dom Kultury we Wrzawach</w:t>
            </w:r>
          </w:p>
        </w:tc>
      </w:tr>
      <w:tr w:rsidR="001E22D8" w:rsidRPr="00EB5CA9" w:rsidTr="00847DFA">
        <w:trPr>
          <w:trHeight w:val="374"/>
        </w:trPr>
        <w:tc>
          <w:tcPr>
            <w:tcW w:w="567" w:type="dxa"/>
          </w:tcPr>
          <w:p w:rsidR="001E22D8" w:rsidRDefault="001E22D8" w:rsidP="00124630">
            <w:pPr>
              <w:spacing w:after="0" w:line="240" w:lineRule="auto"/>
              <w:jc w:val="center"/>
              <w:rPr>
                <w:rFonts w:cs="Times New Roman"/>
                <w:szCs w:val="24"/>
              </w:rPr>
            </w:pPr>
            <w:r>
              <w:rPr>
                <w:rFonts w:cs="Times New Roman"/>
                <w:szCs w:val="24"/>
              </w:rPr>
              <w:t>20.</w:t>
            </w:r>
          </w:p>
        </w:tc>
        <w:tc>
          <w:tcPr>
            <w:tcW w:w="1560" w:type="dxa"/>
          </w:tcPr>
          <w:p w:rsidR="001E22D8" w:rsidRDefault="001E22D8" w:rsidP="00124630">
            <w:pPr>
              <w:spacing w:after="0" w:line="240" w:lineRule="auto"/>
              <w:jc w:val="center"/>
              <w:rPr>
                <w:rFonts w:cs="Times New Roman"/>
                <w:szCs w:val="24"/>
              </w:rPr>
            </w:pPr>
            <w:r>
              <w:rPr>
                <w:rFonts w:cs="Times New Roman"/>
                <w:szCs w:val="24"/>
              </w:rPr>
              <w:t>13 czerwca</w:t>
            </w:r>
          </w:p>
        </w:tc>
        <w:tc>
          <w:tcPr>
            <w:tcW w:w="6096" w:type="dxa"/>
          </w:tcPr>
          <w:p w:rsidR="001E22D8" w:rsidRDefault="001E22D8" w:rsidP="00124630">
            <w:pPr>
              <w:spacing w:after="0" w:line="240" w:lineRule="auto"/>
              <w:rPr>
                <w:rFonts w:cs="Times New Roman"/>
                <w:szCs w:val="24"/>
              </w:rPr>
            </w:pPr>
            <w:r w:rsidRPr="00C15917">
              <w:rPr>
                <w:rFonts w:cs="Times New Roman"/>
                <w:b/>
                <w:szCs w:val="24"/>
              </w:rPr>
              <w:t xml:space="preserve">„Przystanek Biblioteka”- </w:t>
            </w:r>
            <w:r>
              <w:rPr>
                <w:rFonts w:cs="Times New Roman"/>
                <w:szCs w:val="24"/>
              </w:rPr>
              <w:t>wycieczka, animacje, spotkanie czytelnicze dla przedszkolaków</w:t>
            </w:r>
          </w:p>
        </w:tc>
        <w:tc>
          <w:tcPr>
            <w:tcW w:w="3118" w:type="dxa"/>
          </w:tcPr>
          <w:p w:rsidR="001E22D8" w:rsidRDefault="001E22D8" w:rsidP="00124630">
            <w:pPr>
              <w:spacing w:after="0" w:line="240" w:lineRule="auto"/>
              <w:rPr>
                <w:rFonts w:cs="Times New Roman"/>
                <w:szCs w:val="24"/>
              </w:rPr>
            </w:pPr>
            <w:r>
              <w:rPr>
                <w:rFonts w:cs="Times New Roman"/>
                <w:szCs w:val="24"/>
              </w:rPr>
              <w:t xml:space="preserve">GBP Gorzyce, filia </w:t>
            </w:r>
            <w:r w:rsidR="00AD135A">
              <w:rPr>
                <w:rFonts w:cs="Times New Roman"/>
                <w:szCs w:val="24"/>
              </w:rPr>
              <w:br/>
            </w:r>
            <w:r>
              <w:rPr>
                <w:rFonts w:cs="Times New Roman"/>
                <w:szCs w:val="24"/>
              </w:rPr>
              <w:t>w Sokolnikach</w:t>
            </w:r>
          </w:p>
        </w:tc>
      </w:tr>
      <w:tr w:rsidR="001E22D8" w:rsidRPr="00EB5CA9" w:rsidTr="00847DFA">
        <w:trPr>
          <w:trHeight w:val="374"/>
        </w:trPr>
        <w:tc>
          <w:tcPr>
            <w:tcW w:w="567" w:type="dxa"/>
          </w:tcPr>
          <w:p w:rsidR="001E22D8" w:rsidRDefault="001E22D8" w:rsidP="00124630">
            <w:pPr>
              <w:spacing w:after="0" w:line="240" w:lineRule="auto"/>
              <w:jc w:val="center"/>
              <w:rPr>
                <w:rFonts w:cs="Times New Roman"/>
                <w:szCs w:val="24"/>
              </w:rPr>
            </w:pPr>
            <w:r>
              <w:rPr>
                <w:rFonts w:cs="Times New Roman"/>
                <w:szCs w:val="24"/>
              </w:rPr>
              <w:t>21.</w:t>
            </w:r>
          </w:p>
        </w:tc>
        <w:tc>
          <w:tcPr>
            <w:tcW w:w="1560" w:type="dxa"/>
          </w:tcPr>
          <w:p w:rsidR="001E22D8" w:rsidRDefault="001E22D8" w:rsidP="00124630">
            <w:pPr>
              <w:spacing w:after="0" w:line="240" w:lineRule="auto"/>
              <w:jc w:val="center"/>
              <w:rPr>
                <w:rFonts w:cs="Times New Roman"/>
                <w:szCs w:val="24"/>
              </w:rPr>
            </w:pPr>
            <w:r>
              <w:rPr>
                <w:rFonts w:cs="Times New Roman"/>
                <w:szCs w:val="24"/>
              </w:rPr>
              <w:t xml:space="preserve">15 czerwca </w:t>
            </w:r>
          </w:p>
        </w:tc>
        <w:tc>
          <w:tcPr>
            <w:tcW w:w="6096" w:type="dxa"/>
          </w:tcPr>
          <w:p w:rsidR="001E22D8" w:rsidRDefault="001E22D8" w:rsidP="00124630">
            <w:pPr>
              <w:spacing w:after="0" w:line="240" w:lineRule="auto"/>
              <w:rPr>
                <w:rFonts w:cs="Times New Roman"/>
                <w:szCs w:val="24"/>
              </w:rPr>
            </w:pPr>
            <w:r w:rsidRPr="005A3557">
              <w:rPr>
                <w:rFonts w:cs="Times New Roman"/>
                <w:b/>
                <w:szCs w:val="24"/>
              </w:rPr>
              <w:t>II Gminny Konkurs</w:t>
            </w:r>
            <w:r>
              <w:rPr>
                <w:rFonts w:cs="Times New Roman"/>
                <w:szCs w:val="24"/>
              </w:rPr>
              <w:t xml:space="preserve"> „…. na portrety”. Tegorocznym bohaterem jest </w:t>
            </w:r>
            <w:r w:rsidRPr="00663F24">
              <w:rPr>
                <w:rFonts w:cs="Times New Roman"/>
                <w:b/>
                <w:szCs w:val="24"/>
              </w:rPr>
              <w:t>Aleksander Fredro</w:t>
            </w:r>
          </w:p>
        </w:tc>
        <w:tc>
          <w:tcPr>
            <w:tcW w:w="3118" w:type="dxa"/>
          </w:tcPr>
          <w:p w:rsidR="001E22D8" w:rsidRDefault="001E22D8" w:rsidP="00124630">
            <w:pPr>
              <w:spacing w:after="0" w:line="240" w:lineRule="auto"/>
              <w:rPr>
                <w:rFonts w:cs="Times New Roman"/>
                <w:szCs w:val="24"/>
              </w:rPr>
            </w:pPr>
            <w:r>
              <w:rPr>
                <w:rFonts w:cs="Times New Roman"/>
                <w:szCs w:val="24"/>
              </w:rPr>
              <w:t xml:space="preserve">Techniczny Ogród </w:t>
            </w:r>
            <w:r w:rsidR="00AD135A">
              <w:rPr>
                <w:rFonts w:cs="Times New Roman"/>
                <w:szCs w:val="24"/>
              </w:rPr>
              <w:br/>
            </w:r>
            <w:r>
              <w:rPr>
                <w:rFonts w:cs="Times New Roman"/>
                <w:szCs w:val="24"/>
              </w:rPr>
              <w:t>w Gorzycach</w:t>
            </w:r>
          </w:p>
        </w:tc>
      </w:tr>
      <w:tr w:rsidR="001E22D8" w:rsidRPr="00EB5CA9" w:rsidTr="00847DFA">
        <w:trPr>
          <w:trHeight w:val="374"/>
        </w:trPr>
        <w:tc>
          <w:tcPr>
            <w:tcW w:w="567" w:type="dxa"/>
          </w:tcPr>
          <w:p w:rsidR="001E22D8" w:rsidRDefault="001E22D8" w:rsidP="00124630">
            <w:pPr>
              <w:spacing w:after="0" w:line="240" w:lineRule="auto"/>
              <w:jc w:val="center"/>
              <w:rPr>
                <w:rFonts w:cs="Times New Roman"/>
                <w:szCs w:val="24"/>
              </w:rPr>
            </w:pPr>
            <w:r>
              <w:rPr>
                <w:rFonts w:cs="Times New Roman"/>
                <w:szCs w:val="24"/>
              </w:rPr>
              <w:t>22.</w:t>
            </w:r>
          </w:p>
        </w:tc>
        <w:tc>
          <w:tcPr>
            <w:tcW w:w="1560" w:type="dxa"/>
          </w:tcPr>
          <w:p w:rsidR="001E22D8" w:rsidRDefault="001E22D8" w:rsidP="00124630">
            <w:pPr>
              <w:spacing w:after="0" w:line="240" w:lineRule="auto"/>
              <w:jc w:val="center"/>
              <w:rPr>
                <w:rFonts w:cs="Times New Roman"/>
                <w:szCs w:val="24"/>
              </w:rPr>
            </w:pPr>
            <w:r>
              <w:rPr>
                <w:rFonts w:cs="Times New Roman"/>
                <w:szCs w:val="24"/>
              </w:rPr>
              <w:t>24 czerwca</w:t>
            </w:r>
          </w:p>
        </w:tc>
        <w:tc>
          <w:tcPr>
            <w:tcW w:w="6096" w:type="dxa"/>
          </w:tcPr>
          <w:p w:rsidR="001E22D8" w:rsidRPr="00C15917" w:rsidRDefault="001E22D8" w:rsidP="00124630">
            <w:pPr>
              <w:spacing w:after="0" w:line="240" w:lineRule="auto"/>
              <w:rPr>
                <w:rFonts w:cs="Times New Roman"/>
                <w:b/>
                <w:szCs w:val="24"/>
              </w:rPr>
            </w:pPr>
            <w:r w:rsidRPr="00C15917">
              <w:rPr>
                <w:rFonts w:cs="Times New Roman"/>
                <w:b/>
                <w:szCs w:val="24"/>
              </w:rPr>
              <w:t>Widowisko Nocy Świętojańskiej</w:t>
            </w:r>
          </w:p>
        </w:tc>
        <w:tc>
          <w:tcPr>
            <w:tcW w:w="3118" w:type="dxa"/>
          </w:tcPr>
          <w:p w:rsidR="001E22D8" w:rsidRDefault="001E22D8" w:rsidP="00124630">
            <w:pPr>
              <w:spacing w:after="0" w:line="240" w:lineRule="auto"/>
              <w:rPr>
                <w:rFonts w:cs="Times New Roman"/>
                <w:szCs w:val="24"/>
              </w:rPr>
            </w:pPr>
            <w:r>
              <w:rPr>
                <w:rFonts w:cs="Times New Roman"/>
                <w:szCs w:val="24"/>
              </w:rPr>
              <w:t xml:space="preserve">Plac przy Domu Kultury </w:t>
            </w:r>
          </w:p>
          <w:p w:rsidR="001E22D8" w:rsidRDefault="001E22D8" w:rsidP="00124630">
            <w:pPr>
              <w:spacing w:after="0" w:line="240" w:lineRule="auto"/>
              <w:rPr>
                <w:rFonts w:cs="Times New Roman"/>
                <w:szCs w:val="24"/>
              </w:rPr>
            </w:pPr>
            <w:r>
              <w:rPr>
                <w:rFonts w:cs="Times New Roman"/>
                <w:szCs w:val="24"/>
              </w:rPr>
              <w:t>we Wrzwach</w:t>
            </w:r>
          </w:p>
        </w:tc>
      </w:tr>
      <w:tr w:rsidR="00823888" w:rsidRPr="00EB5CA9" w:rsidTr="00847DFA">
        <w:trPr>
          <w:trHeight w:val="374"/>
        </w:trPr>
        <w:tc>
          <w:tcPr>
            <w:tcW w:w="567" w:type="dxa"/>
          </w:tcPr>
          <w:p w:rsidR="00823888" w:rsidRDefault="00823888" w:rsidP="00124630">
            <w:pPr>
              <w:spacing w:after="0" w:line="240" w:lineRule="auto"/>
              <w:jc w:val="center"/>
              <w:rPr>
                <w:rFonts w:cs="Times New Roman"/>
                <w:szCs w:val="24"/>
              </w:rPr>
            </w:pPr>
            <w:r>
              <w:rPr>
                <w:rFonts w:cs="Times New Roman"/>
                <w:szCs w:val="24"/>
              </w:rPr>
              <w:t>23.</w:t>
            </w:r>
          </w:p>
        </w:tc>
        <w:tc>
          <w:tcPr>
            <w:tcW w:w="1560" w:type="dxa"/>
          </w:tcPr>
          <w:p w:rsidR="00823888" w:rsidRDefault="00823888" w:rsidP="00124630">
            <w:pPr>
              <w:spacing w:after="0" w:line="240" w:lineRule="auto"/>
              <w:jc w:val="center"/>
              <w:rPr>
                <w:rFonts w:cs="Times New Roman"/>
                <w:szCs w:val="24"/>
              </w:rPr>
            </w:pPr>
            <w:r>
              <w:rPr>
                <w:rFonts w:cs="Times New Roman"/>
                <w:szCs w:val="24"/>
              </w:rPr>
              <w:t>8 lipca</w:t>
            </w:r>
          </w:p>
        </w:tc>
        <w:tc>
          <w:tcPr>
            <w:tcW w:w="6096" w:type="dxa"/>
          </w:tcPr>
          <w:p w:rsidR="00823888" w:rsidRPr="00C15917" w:rsidRDefault="00823888" w:rsidP="00124630">
            <w:pPr>
              <w:spacing w:after="0" w:line="240" w:lineRule="auto"/>
              <w:rPr>
                <w:rFonts w:cs="Times New Roman"/>
                <w:b/>
                <w:szCs w:val="24"/>
              </w:rPr>
            </w:pPr>
            <w:r>
              <w:rPr>
                <w:rFonts w:cs="Times New Roman"/>
                <w:b/>
                <w:szCs w:val="24"/>
              </w:rPr>
              <w:t>Jubileusz 35-lecia pracy artystycznej Jana Puka (wraz z występem zespołu obrzędowego z Sokolnik i gorzyckiej Kapeli Ludowej „Nad Łęgiem”); prezentacja albumu poświęconego pracom Jana Puka; impreza w ramach III Festiwalu Kultury Lasowiackiej</w:t>
            </w:r>
          </w:p>
        </w:tc>
        <w:tc>
          <w:tcPr>
            <w:tcW w:w="3118" w:type="dxa"/>
          </w:tcPr>
          <w:p w:rsidR="00823888" w:rsidRDefault="00823888" w:rsidP="00124630">
            <w:pPr>
              <w:spacing w:after="0" w:line="240" w:lineRule="auto"/>
              <w:rPr>
                <w:rFonts w:cs="Times New Roman"/>
                <w:szCs w:val="24"/>
              </w:rPr>
            </w:pPr>
            <w:r>
              <w:rPr>
                <w:rFonts w:cs="Times New Roman"/>
                <w:szCs w:val="24"/>
              </w:rPr>
              <w:t xml:space="preserve">Środowisko Dom Kultury </w:t>
            </w:r>
            <w:r w:rsidR="00AD135A">
              <w:rPr>
                <w:rFonts w:cs="Times New Roman"/>
                <w:szCs w:val="24"/>
              </w:rPr>
              <w:br/>
              <w:t>w Gorzycach</w:t>
            </w:r>
          </w:p>
        </w:tc>
      </w:tr>
      <w:tr w:rsidR="00823888" w:rsidRPr="00EB5CA9" w:rsidTr="00847DFA">
        <w:trPr>
          <w:trHeight w:val="374"/>
        </w:trPr>
        <w:tc>
          <w:tcPr>
            <w:tcW w:w="567" w:type="dxa"/>
          </w:tcPr>
          <w:p w:rsidR="00823888" w:rsidRDefault="00823888" w:rsidP="00124630">
            <w:pPr>
              <w:spacing w:after="0" w:line="240" w:lineRule="auto"/>
              <w:jc w:val="center"/>
              <w:rPr>
                <w:rFonts w:cs="Times New Roman"/>
                <w:szCs w:val="24"/>
              </w:rPr>
            </w:pPr>
            <w:r>
              <w:rPr>
                <w:rFonts w:cs="Times New Roman"/>
                <w:szCs w:val="24"/>
              </w:rPr>
              <w:t>24.</w:t>
            </w:r>
          </w:p>
        </w:tc>
        <w:tc>
          <w:tcPr>
            <w:tcW w:w="1560" w:type="dxa"/>
          </w:tcPr>
          <w:p w:rsidR="00823888" w:rsidRDefault="00823888" w:rsidP="00124630">
            <w:pPr>
              <w:spacing w:after="0" w:line="240" w:lineRule="auto"/>
              <w:jc w:val="center"/>
              <w:rPr>
                <w:rFonts w:cs="Times New Roman"/>
                <w:szCs w:val="24"/>
              </w:rPr>
            </w:pPr>
            <w:r>
              <w:rPr>
                <w:rFonts w:cs="Times New Roman"/>
                <w:szCs w:val="24"/>
              </w:rPr>
              <w:t>13 lipca</w:t>
            </w:r>
          </w:p>
        </w:tc>
        <w:tc>
          <w:tcPr>
            <w:tcW w:w="6096" w:type="dxa"/>
          </w:tcPr>
          <w:p w:rsidR="00823888" w:rsidRDefault="00823888" w:rsidP="00124630">
            <w:pPr>
              <w:spacing w:after="0" w:line="240" w:lineRule="auto"/>
              <w:rPr>
                <w:rFonts w:cs="Times New Roman"/>
                <w:b/>
                <w:szCs w:val="24"/>
              </w:rPr>
            </w:pPr>
            <w:r>
              <w:rPr>
                <w:rFonts w:cs="Times New Roman"/>
                <w:b/>
                <w:szCs w:val="24"/>
              </w:rPr>
              <w:t>Przedstawienie dla dzieci „Pipi nadchodzi”</w:t>
            </w:r>
          </w:p>
        </w:tc>
        <w:tc>
          <w:tcPr>
            <w:tcW w:w="3118" w:type="dxa"/>
          </w:tcPr>
          <w:p w:rsidR="00823888" w:rsidRDefault="00823888" w:rsidP="00124630">
            <w:pPr>
              <w:spacing w:after="0" w:line="240" w:lineRule="auto"/>
              <w:rPr>
                <w:rFonts w:cs="Times New Roman"/>
                <w:szCs w:val="24"/>
              </w:rPr>
            </w:pPr>
            <w:r>
              <w:rPr>
                <w:rFonts w:cs="Times New Roman"/>
                <w:szCs w:val="24"/>
              </w:rPr>
              <w:t>Dom Kultury w Sokolnikach</w:t>
            </w:r>
          </w:p>
        </w:tc>
      </w:tr>
      <w:tr w:rsidR="00823888" w:rsidRPr="00EB5CA9" w:rsidTr="00847DFA">
        <w:trPr>
          <w:trHeight w:val="374"/>
        </w:trPr>
        <w:tc>
          <w:tcPr>
            <w:tcW w:w="567" w:type="dxa"/>
          </w:tcPr>
          <w:p w:rsidR="00823888" w:rsidRDefault="00823888" w:rsidP="00124630">
            <w:pPr>
              <w:spacing w:after="0" w:line="240" w:lineRule="auto"/>
              <w:jc w:val="center"/>
              <w:rPr>
                <w:rFonts w:cs="Times New Roman"/>
                <w:szCs w:val="24"/>
              </w:rPr>
            </w:pPr>
            <w:r>
              <w:rPr>
                <w:rFonts w:cs="Times New Roman"/>
                <w:szCs w:val="24"/>
              </w:rPr>
              <w:t>25.</w:t>
            </w:r>
          </w:p>
        </w:tc>
        <w:tc>
          <w:tcPr>
            <w:tcW w:w="1560" w:type="dxa"/>
          </w:tcPr>
          <w:p w:rsidR="00823888" w:rsidRDefault="00823888" w:rsidP="00124630">
            <w:pPr>
              <w:spacing w:after="0" w:line="240" w:lineRule="auto"/>
              <w:jc w:val="center"/>
              <w:rPr>
                <w:rFonts w:cs="Times New Roman"/>
                <w:szCs w:val="24"/>
              </w:rPr>
            </w:pPr>
            <w:r>
              <w:rPr>
                <w:rFonts w:cs="Times New Roman"/>
                <w:szCs w:val="24"/>
              </w:rPr>
              <w:t>29 lipca</w:t>
            </w:r>
          </w:p>
        </w:tc>
        <w:tc>
          <w:tcPr>
            <w:tcW w:w="6096" w:type="dxa"/>
          </w:tcPr>
          <w:p w:rsidR="00823888" w:rsidRPr="00823888" w:rsidRDefault="00823888" w:rsidP="00124630">
            <w:pPr>
              <w:autoSpaceDE w:val="0"/>
              <w:autoSpaceDN w:val="0"/>
              <w:adjustRightInd w:val="0"/>
              <w:spacing w:after="0" w:line="240" w:lineRule="auto"/>
              <w:rPr>
                <w:rFonts w:cs="Times New Roman"/>
                <w:b/>
                <w:color w:val="000000"/>
                <w:szCs w:val="24"/>
              </w:rPr>
            </w:pPr>
            <w:r w:rsidRPr="00823888">
              <w:rPr>
                <w:rFonts w:cs="Times New Roman"/>
                <w:b/>
                <w:color w:val="000000"/>
                <w:szCs w:val="24"/>
              </w:rPr>
              <w:t>I Gorzycka Potańcówka</w:t>
            </w:r>
          </w:p>
        </w:tc>
        <w:tc>
          <w:tcPr>
            <w:tcW w:w="3118" w:type="dxa"/>
          </w:tcPr>
          <w:p w:rsidR="00823888" w:rsidRDefault="00823888" w:rsidP="00124630">
            <w:pPr>
              <w:spacing w:after="0" w:line="240" w:lineRule="auto"/>
              <w:rPr>
                <w:rFonts w:cs="Times New Roman"/>
                <w:szCs w:val="24"/>
              </w:rPr>
            </w:pPr>
            <w:r>
              <w:rPr>
                <w:rFonts w:cs="Times New Roman"/>
                <w:szCs w:val="24"/>
              </w:rPr>
              <w:t xml:space="preserve">Techniczny Ogród </w:t>
            </w:r>
            <w:r w:rsidR="00AD135A">
              <w:rPr>
                <w:rFonts w:cs="Times New Roman"/>
                <w:szCs w:val="24"/>
              </w:rPr>
              <w:br/>
            </w:r>
            <w:r>
              <w:rPr>
                <w:rFonts w:cs="Times New Roman"/>
                <w:szCs w:val="24"/>
              </w:rPr>
              <w:t>w Gorzycach</w:t>
            </w:r>
          </w:p>
        </w:tc>
      </w:tr>
      <w:tr w:rsidR="00823888" w:rsidRPr="00EB5CA9" w:rsidTr="00847DFA">
        <w:trPr>
          <w:trHeight w:val="374"/>
        </w:trPr>
        <w:tc>
          <w:tcPr>
            <w:tcW w:w="567" w:type="dxa"/>
          </w:tcPr>
          <w:p w:rsidR="00823888" w:rsidRDefault="00823888" w:rsidP="00124630">
            <w:pPr>
              <w:spacing w:after="0" w:line="240" w:lineRule="auto"/>
              <w:jc w:val="center"/>
              <w:rPr>
                <w:rFonts w:cs="Times New Roman"/>
                <w:szCs w:val="24"/>
              </w:rPr>
            </w:pPr>
            <w:r>
              <w:rPr>
                <w:rFonts w:cs="Times New Roman"/>
                <w:szCs w:val="24"/>
              </w:rPr>
              <w:t>26.</w:t>
            </w:r>
          </w:p>
        </w:tc>
        <w:tc>
          <w:tcPr>
            <w:tcW w:w="1560" w:type="dxa"/>
          </w:tcPr>
          <w:p w:rsidR="00823888" w:rsidRDefault="00823888" w:rsidP="00124630">
            <w:pPr>
              <w:spacing w:after="0" w:line="240" w:lineRule="auto"/>
              <w:jc w:val="center"/>
              <w:rPr>
                <w:rFonts w:cs="Times New Roman"/>
                <w:szCs w:val="24"/>
              </w:rPr>
            </w:pPr>
            <w:r>
              <w:rPr>
                <w:rFonts w:cs="Times New Roman"/>
                <w:szCs w:val="24"/>
              </w:rPr>
              <w:t>1 września</w:t>
            </w:r>
          </w:p>
        </w:tc>
        <w:tc>
          <w:tcPr>
            <w:tcW w:w="6096" w:type="dxa"/>
          </w:tcPr>
          <w:p w:rsidR="00823888" w:rsidRPr="00823888" w:rsidRDefault="00823888" w:rsidP="00124630">
            <w:pPr>
              <w:autoSpaceDE w:val="0"/>
              <w:autoSpaceDN w:val="0"/>
              <w:adjustRightInd w:val="0"/>
              <w:spacing w:after="0" w:line="240" w:lineRule="auto"/>
              <w:rPr>
                <w:rFonts w:cs="Times New Roman"/>
                <w:b/>
                <w:color w:val="000000"/>
                <w:szCs w:val="24"/>
              </w:rPr>
            </w:pPr>
            <w:r>
              <w:rPr>
                <w:rFonts w:cs="Times New Roman"/>
                <w:b/>
                <w:color w:val="000000"/>
                <w:szCs w:val="24"/>
              </w:rPr>
              <w:t>Śpiewanki patriotyczny; prezentacja sprzętu wojskowego używanego w czasie II wojny światowej</w:t>
            </w:r>
          </w:p>
        </w:tc>
        <w:tc>
          <w:tcPr>
            <w:tcW w:w="3118" w:type="dxa"/>
          </w:tcPr>
          <w:p w:rsidR="00823888" w:rsidRDefault="00847DFA" w:rsidP="00124630">
            <w:pPr>
              <w:spacing w:after="0" w:line="240" w:lineRule="auto"/>
              <w:rPr>
                <w:rFonts w:cs="Times New Roman"/>
                <w:szCs w:val="24"/>
              </w:rPr>
            </w:pPr>
            <w:r>
              <w:rPr>
                <w:rFonts w:cs="Times New Roman"/>
                <w:szCs w:val="24"/>
              </w:rPr>
              <w:t xml:space="preserve">Techniczny Ogród </w:t>
            </w:r>
            <w:r w:rsidR="00AD135A">
              <w:rPr>
                <w:rFonts w:cs="Times New Roman"/>
                <w:szCs w:val="24"/>
              </w:rPr>
              <w:br/>
            </w:r>
            <w:r>
              <w:rPr>
                <w:rFonts w:cs="Times New Roman"/>
                <w:szCs w:val="24"/>
              </w:rPr>
              <w:t>w Gorzycach</w:t>
            </w:r>
          </w:p>
        </w:tc>
      </w:tr>
      <w:tr w:rsidR="00847DFA" w:rsidRPr="00EB5CA9" w:rsidTr="00847DFA">
        <w:trPr>
          <w:trHeight w:val="374"/>
        </w:trPr>
        <w:tc>
          <w:tcPr>
            <w:tcW w:w="567" w:type="dxa"/>
          </w:tcPr>
          <w:p w:rsidR="00847DFA" w:rsidRDefault="00847DFA" w:rsidP="00124630">
            <w:pPr>
              <w:spacing w:after="0" w:line="240" w:lineRule="auto"/>
              <w:jc w:val="center"/>
              <w:rPr>
                <w:rFonts w:cs="Times New Roman"/>
                <w:szCs w:val="24"/>
              </w:rPr>
            </w:pPr>
            <w:r>
              <w:rPr>
                <w:rFonts w:cs="Times New Roman"/>
                <w:szCs w:val="24"/>
              </w:rPr>
              <w:t>27.</w:t>
            </w:r>
          </w:p>
        </w:tc>
        <w:tc>
          <w:tcPr>
            <w:tcW w:w="1560" w:type="dxa"/>
          </w:tcPr>
          <w:p w:rsidR="00847DFA" w:rsidRDefault="00847DFA" w:rsidP="00124630">
            <w:pPr>
              <w:spacing w:after="0" w:line="240" w:lineRule="auto"/>
              <w:jc w:val="center"/>
              <w:rPr>
                <w:rFonts w:cs="Times New Roman"/>
                <w:szCs w:val="24"/>
              </w:rPr>
            </w:pPr>
            <w:r>
              <w:rPr>
                <w:rFonts w:cs="Times New Roman"/>
                <w:szCs w:val="24"/>
              </w:rPr>
              <w:t>9 września</w:t>
            </w:r>
          </w:p>
        </w:tc>
        <w:tc>
          <w:tcPr>
            <w:tcW w:w="6096" w:type="dxa"/>
          </w:tcPr>
          <w:p w:rsidR="00847DFA" w:rsidRDefault="00847DFA" w:rsidP="00124630">
            <w:pPr>
              <w:autoSpaceDE w:val="0"/>
              <w:autoSpaceDN w:val="0"/>
              <w:adjustRightInd w:val="0"/>
              <w:spacing w:after="0" w:line="240" w:lineRule="auto"/>
              <w:rPr>
                <w:rFonts w:cs="Times New Roman"/>
                <w:b/>
                <w:color w:val="000000"/>
                <w:szCs w:val="24"/>
              </w:rPr>
            </w:pPr>
            <w:r>
              <w:rPr>
                <w:rFonts w:cs="Times New Roman"/>
                <w:b/>
                <w:color w:val="000000"/>
                <w:szCs w:val="24"/>
              </w:rPr>
              <w:t>Narodowe czytanie „Nad Niemnem”</w:t>
            </w:r>
          </w:p>
        </w:tc>
        <w:tc>
          <w:tcPr>
            <w:tcW w:w="3118" w:type="dxa"/>
          </w:tcPr>
          <w:p w:rsidR="00847DFA" w:rsidRDefault="00847DFA" w:rsidP="00124630">
            <w:pPr>
              <w:spacing w:after="0" w:line="240" w:lineRule="auto"/>
              <w:rPr>
                <w:rFonts w:cs="Times New Roman"/>
                <w:szCs w:val="24"/>
              </w:rPr>
            </w:pPr>
            <w:r>
              <w:rPr>
                <w:rFonts w:cs="Times New Roman"/>
                <w:szCs w:val="24"/>
              </w:rPr>
              <w:t xml:space="preserve">Techniczny Ogród </w:t>
            </w:r>
            <w:r w:rsidR="00AD135A">
              <w:rPr>
                <w:rFonts w:cs="Times New Roman"/>
                <w:szCs w:val="24"/>
              </w:rPr>
              <w:br/>
            </w:r>
            <w:r>
              <w:rPr>
                <w:rFonts w:cs="Times New Roman"/>
                <w:szCs w:val="24"/>
              </w:rPr>
              <w:t>w Gorzycach</w:t>
            </w:r>
          </w:p>
        </w:tc>
      </w:tr>
      <w:tr w:rsidR="00847DFA" w:rsidRPr="00EB5CA9" w:rsidTr="00847DFA">
        <w:trPr>
          <w:trHeight w:val="374"/>
        </w:trPr>
        <w:tc>
          <w:tcPr>
            <w:tcW w:w="567" w:type="dxa"/>
          </w:tcPr>
          <w:p w:rsidR="00847DFA" w:rsidRDefault="00847DFA" w:rsidP="00124630">
            <w:pPr>
              <w:spacing w:after="0" w:line="240" w:lineRule="auto"/>
              <w:jc w:val="center"/>
              <w:rPr>
                <w:rFonts w:cs="Times New Roman"/>
                <w:szCs w:val="24"/>
              </w:rPr>
            </w:pPr>
            <w:r>
              <w:rPr>
                <w:rFonts w:cs="Times New Roman"/>
                <w:szCs w:val="24"/>
              </w:rPr>
              <w:t>28.</w:t>
            </w:r>
          </w:p>
        </w:tc>
        <w:tc>
          <w:tcPr>
            <w:tcW w:w="1560" w:type="dxa"/>
          </w:tcPr>
          <w:p w:rsidR="00847DFA" w:rsidRDefault="00847DFA" w:rsidP="00124630">
            <w:pPr>
              <w:spacing w:after="0" w:line="240" w:lineRule="auto"/>
              <w:jc w:val="center"/>
              <w:rPr>
                <w:rFonts w:cs="Times New Roman"/>
                <w:szCs w:val="24"/>
              </w:rPr>
            </w:pPr>
          </w:p>
        </w:tc>
        <w:tc>
          <w:tcPr>
            <w:tcW w:w="6096" w:type="dxa"/>
          </w:tcPr>
          <w:p w:rsidR="00847DFA" w:rsidRDefault="00847DFA" w:rsidP="00124630">
            <w:pPr>
              <w:autoSpaceDE w:val="0"/>
              <w:autoSpaceDN w:val="0"/>
              <w:adjustRightInd w:val="0"/>
              <w:spacing w:after="0" w:line="240" w:lineRule="auto"/>
              <w:rPr>
                <w:rFonts w:cs="Times New Roman"/>
                <w:b/>
                <w:color w:val="000000"/>
                <w:szCs w:val="24"/>
              </w:rPr>
            </w:pPr>
            <w:r>
              <w:rPr>
                <w:rFonts w:cs="Times New Roman"/>
                <w:b/>
                <w:color w:val="000000"/>
                <w:szCs w:val="24"/>
              </w:rPr>
              <w:t>Narodowe czytanie „Nad Niemnem”</w:t>
            </w:r>
          </w:p>
        </w:tc>
        <w:tc>
          <w:tcPr>
            <w:tcW w:w="3118" w:type="dxa"/>
          </w:tcPr>
          <w:p w:rsidR="00847DFA" w:rsidRDefault="00847DFA" w:rsidP="00124630">
            <w:pPr>
              <w:spacing w:after="0" w:line="240" w:lineRule="auto"/>
              <w:rPr>
                <w:rFonts w:cs="Times New Roman"/>
                <w:szCs w:val="24"/>
              </w:rPr>
            </w:pPr>
            <w:r>
              <w:rPr>
                <w:rFonts w:cs="Times New Roman"/>
                <w:szCs w:val="24"/>
              </w:rPr>
              <w:t>Dom Kultury we Wrzawach</w:t>
            </w:r>
          </w:p>
        </w:tc>
      </w:tr>
      <w:tr w:rsidR="00847DFA" w:rsidRPr="00EB5CA9" w:rsidTr="00847DFA">
        <w:trPr>
          <w:trHeight w:val="374"/>
        </w:trPr>
        <w:tc>
          <w:tcPr>
            <w:tcW w:w="567" w:type="dxa"/>
          </w:tcPr>
          <w:p w:rsidR="00847DFA" w:rsidRDefault="00847DFA" w:rsidP="00124630">
            <w:pPr>
              <w:spacing w:after="0" w:line="240" w:lineRule="auto"/>
              <w:jc w:val="center"/>
              <w:rPr>
                <w:rFonts w:cs="Times New Roman"/>
                <w:szCs w:val="24"/>
              </w:rPr>
            </w:pPr>
            <w:r>
              <w:rPr>
                <w:rFonts w:cs="Times New Roman"/>
                <w:szCs w:val="24"/>
              </w:rPr>
              <w:t>29.</w:t>
            </w:r>
          </w:p>
        </w:tc>
        <w:tc>
          <w:tcPr>
            <w:tcW w:w="1560" w:type="dxa"/>
          </w:tcPr>
          <w:p w:rsidR="00847DFA" w:rsidRDefault="00847DFA" w:rsidP="00124630">
            <w:pPr>
              <w:spacing w:after="0" w:line="240" w:lineRule="auto"/>
              <w:jc w:val="center"/>
              <w:rPr>
                <w:rFonts w:cs="Times New Roman"/>
                <w:szCs w:val="24"/>
              </w:rPr>
            </w:pPr>
            <w:r>
              <w:rPr>
                <w:rFonts w:cs="Times New Roman"/>
                <w:szCs w:val="24"/>
              </w:rPr>
              <w:t>11 września</w:t>
            </w:r>
          </w:p>
        </w:tc>
        <w:tc>
          <w:tcPr>
            <w:tcW w:w="6096" w:type="dxa"/>
          </w:tcPr>
          <w:p w:rsidR="00847DFA" w:rsidRDefault="00847DFA" w:rsidP="00124630">
            <w:pPr>
              <w:autoSpaceDE w:val="0"/>
              <w:autoSpaceDN w:val="0"/>
              <w:adjustRightInd w:val="0"/>
              <w:spacing w:after="0" w:line="240" w:lineRule="auto"/>
              <w:rPr>
                <w:rFonts w:cs="Times New Roman"/>
                <w:b/>
                <w:color w:val="000000"/>
                <w:szCs w:val="24"/>
              </w:rPr>
            </w:pPr>
            <w:r>
              <w:rPr>
                <w:rFonts w:cs="Times New Roman"/>
                <w:b/>
                <w:color w:val="000000"/>
                <w:szCs w:val="24"/>
              </w:rPr>
              <w:t>Narodowe czytanie „Nad Niemnem”</w:t>
            </w:r>
          </w:p>
        </w:tc>
        <w:tc>
          <w:tcPr>
            <w:tcW w:w="3118" w:type="dxa"/>
          </w:tcPr>
          <w:p w:rsidR="00847DFA" w:rsidRDefault="00847DFA" w:rsidP="00124630">
            <w:pPr>
              <w:spacing w:after="0" w:line="240" w:lineRule="auto"/>
              <w:rPr>
                <w:rFonts w:cs="Times New Roman"/>
                <w:szCs w:val="24"/>
              </w:rPr>
            </w:pPr>
            <w:r>
              <w:rPr>
                <w:rFonts w:cs="Times New Roman"/>
                <w:szCs w:val="24"/>
              </w:rPr>
              <w:t>Dom Kultury w Sokolnikach</w:t>
            </w:r>
          </w:p>
        </w:tc>
      </w:tr>
      <w:tr w:rsidR="00847DFA" w:rsidRPr="00EB5CA9" w:rsidTr="00847DFA">
        <w:trPr>
          <w:trHeight w:val="374"/>
        </w:trPr>
        <w:tc>
          <w:tcPr>
            <w:tcW w:w="567" w:type="dxa"/>
          </w:tcPr>
          <w:p w:rsidR="00847DFA" w:rsidRDefault="00847DFA" w:rsidP="00124630">
            <w:pPr>
              <w:spacing w:after="0" w:line="240" w:lineRule="auto"/>
              <w:jc w:val="center"/>
              <w:rPr>
                <w:rFonts w:cs="Times New Roman"/>
                <w:szCs w:val="24"/>
              </w:rPr>
            </w:pPr>
            <w:r>
              <w:rPr>
                <w:rFonts w:cs="Times New Roman"/>
                <w:szCs w:val="24"/>
              </w:rPr>
              <w:t>30.</w:t>
            </w:r>
          </w:p>
        </w:tc>
        <w:tc>
          <w:tcPr>
            <w:tcW w:w="1560" w:type="dxa"/>
          </w:tcPr>
          <w:p w:rsidR="00847DFA" w:rsidRDefault="00847DFA" w:rsidP="00124630">
            <w:pPr>
              <w:spacing w:after="0" w:line="240" w:lineRule="auto"/>
              <w:jc w:val="center"/>
              <w:rPr>
                <w:rFonts w:cs="Times New Roman"/>
                <w:szCs w:val="24"/>
              </w:rPr>
            </w:pPr>
            <w:r>
              <w:rPr>
                <w:rFonts w:cs="Times New Roman"/>
                <w:szCs w:val="24"/>
              </w:rPr>
              <w:t>17 października</w:t>
            </w:r>
          </w:p>
        </w:tc>
        <w:tc>
          <w:tcPr>
            <w:tcW w:w="6096" w:type="dxa"/>
          </w:tcPr>
          <w:p w:rsidR="00847DFA" w:rsidRDefault="00847DFA" w:rsidP="00124630">
            <w:pPr>
              <w:autoSpaceDE w:val="0"/>
              <w:autoSpaceDN w:val="0"/>
              <w:adjustRightInd w:val="0"/>
              <w:spacing w:after="0" w:line="240" w:lineRule="auto"/>
              <w:rPr>
                <w:rFonts w:cs="Times New Roman"/>
                <w:b/>
                <w:color w:val="000000"/>
                <w:szCs w:val="24"/>
              </w:rPr>
            </w:pPr>
            <w:r>
              <w:rPr>
                <w:rFonts w:cs="Times New Roman"/>
                <w:b/>
                <w:color w:val="000000"/>
                <w:szCs w:val="24"/>
              </w:rPr>
              <w:t>Spotkanie autorskie z Michałem Kaniosem</w:t>
            </w:r>
          </w:p>
        </w:tc>
        <w:tc>
          <w:tcPr>
            <w:tcW w:w="3118" w:type="dxa"/>
          </w:tcPr>
          <w:p w:rsidR="00847DFA" w:rsidRDefault="00847DFA" w:rsidP="00124630">
            <w:pPr>
              <w:spacing w:after="0" w:line="240" w:lineRule="auto"/>
              <w:rPr>
                <w:rFonts w:cs="Times New Roman"/>
                <w:szCs w:val="24"/>
              </w:rPr>
            </w:pPr>
            <w:r>
              <w:rPr>
                <w:rFonts w:cs="Times New Roman"/>
                <w:szCs w:val="24"/>
              </w:rPr>
              <w:t>Gminna Biblioteka Publiczna w Gorzycach</w:t>
            </w:r>
          </w:p>
        </w:tc>
      </w:tr>
      <w:tr w:rsidR="00847DFA" w:rsidRPr="00EB5CA9" w:rsidTr="00847DFA">
        <w:trPr>
          <w:trHeight w:val="374"/>
        </w:trPr>
        <w:tc>
          <w:tcPr>
            <w:tcW w:w="567" w:type="dxa"/>
          </w:tcPr>
          <w:p w:rsidR="00847DFA" w:rsidRDefault="00847DFA" w:rsidP="00124630">
            <w:pPr>
              <w:spacing w:after="0" w:line="240" w:lineRule="auto"/>
              <w:jc w:val="center"/>
              <w:rPr>
                <w:rFonts w:cs="Times New Roman"/>
                <w:szCs w:val="24"/>
              </w:rPr>
            </w:pPr>
            <w:r>
              <w:rPr>
                <w:rFonts w:cs="Times New Roman"/>
                <w:szCs w:val="24"/>
              </w:rPr>
              <w:t>31.</w:t>
            </w:r>
          </w:p>
        </w:tc>
        <w:tc>
          <w:tcPr>
            <w:tcW w:w="1560" w:type="dxa"/>
          </w:tcPr>
          <w:p w:rsidR="00847DFA" w:rsidRDefault="00847DFA" w:rsidP="00124630">
            <w:pPr>
              <w:spacing w:after="0" w:line="240" w:lineRule="auto"/>
              <w:jc w:val="center"/>
              <w:rPr>
                <w:rFonts w:cs="Times New Roman"/>
                <w:szCs w:val="24"/>
              </w:rPr>
            </w:pPr>
            <w:r>
              <w:rPr>
                <w:rFonts w:cs="Times New Roman"/>
                <w:szCs w:val="24"/>
              </w:rPr>
              <w:t>28 września</w:t>
            </w:r>
          </w:p>
        </w:tc>
        <w:tc>
          <w:tcPr>
            <w:tcW w:w="6096" w:type="dxa"/>
          </w:tcPr>
          <w:p w:rsidR="00847DFA" w:rsidRDefault="00847DFA" w:rsidP="00124630">
            <w:pPr>
              <w:autoSpaceDE w:val="0"/>
              <w:autoSpaceDN w:val="0"/>
              <w:adjustRightInd w:val="0"/>
              <w:spacing w:after="0" w:line="240" w:lineRule="auto"/>
              <w:rPr>
                <w:rFonts w:cs="Times New Roman"/>
                <w:b/>
                <w:color w:val="000000"/>
                <w:szCs w:val="24"/>
              </w:rPr>
            </w:pPr>
            <w:r>
              <w:rPr>
                <w:rFonts w:cs="Times New Roman"/>
                <w:b/>
                <w:color w:val="000000"/>
                <w:szCs w:val="24"/>
              </w:rPr>
              <w:t>Dyktando … „Z patronem literackim w tle” (Aleksander Fredro)</w:t>
            </w:r>
          </w:p>
        </w:tc>
        <w:tc>
          <w:tcPr>
            <w:tcW w:w="3118" w:type="dxa"/>
          </w:tcPr>
          <w:p w:rsidR="00847DFA" w:rsidRDefault="00847DFA" w:rsidP="00124630">
            <w:pPr>
              <w:spacing w:after="0" w:line="240" w:lineRule="auto"/>
              <w:rPr>
                <w:rFonts w:cs="Times New Roman"/>
                <w:szCs w:val="24"/>
              </w:rPr>
            </w:pPr>
            <w:r>
              <w:rPr>
                <w:rFonts w:cs="Times New Roman"/>
                <w:szCs w:val="24"/>
              </w:rPr>
              <w:t>Środowiskowy Dom Kultury w Gorzycach</w:t>
            </w:r>
          </w:p>
        </w:tc>
      </w:tr>
      <w:tr w:rsidR="00847DFA" w:rsidRPr="00EB5CA9" w:rsidTr="00847DFA">
        <w:trPr>
          <w:trHeight w:val="374"/>
        </w:trPr>
        <w:tc>
          <w:tcPr>
            <w:tcW w:w="567" w:type="dxa"/>
          </w:tcPr>
          <w:p w:rsidR="00847DFA" w:rsidRDefault="00847DFA" w:rsidP="00124630">
            <w:pPr>
              <w:spacing w:after="0" w:line="240" w:lineRule="auto"/>
              <w:jc w:val="center"/>
              <w:rPr>
                <w:rFonts w:cs="Times New Roman"/>
                <w:szCs w:val="24"/>
              </w:rPr>
            </w:pPr>
            <w:r>
              <w:rPr>
                <w:rFonts w:cs="Times New Roman"/>
                <w:szCs w:val="24"/>
              </w:rPr>
              <w:t>32.</w:t>
            </w:r>
          </w:p>
        </w:tc>
        <w:tc>
          <w:tcPr>
            <w:tcW w:w="1560" w:type="dxa"/>
          </w:tcPr>
          <w:p w:rsidR="00847DFA" w:rsidRDefault="00847DFA" w:rsidP="00124630">
            <w:pPr>
              <w:spacing w:after="0" w:line="240" w:lineRule="auto"/>
              <w:jc w:val="center"/>
              <w:rPr>
                <w:rFonts w:cs="Times New Roman"/>
                <w:szCs w:val="24"/>
              </w:rPr>
            </w:pPr>
            <w:r>
              <w:rPr>
                <w:rFonts w:cs="Times New Roman"/>
                <w:szCs w:val="24"/>
              </w:rPr>
              <w:t>22 października</w:t>
            </w:r>
          </w:p>
        </w:tc>
        <w:tc>
          <w:tcPr>
            <w:tcW w:w="6096" w:type="dxa"/>
          </w:tcPr>
          <w:p w:rsidR="00847DFA" w:rsidRDefault="00847DFA" w:rsidP="00124630">
            <w:pPr>
              <w:autoSpaceDE w:val="0"/>
              <w:autoSpaceDN w:val="0"/>
              <w:adjustRightInd w:val="0"/>
              <w:spacing w:after="0" w:line="240" w:lineRule="auto"/>
              <w:rPr>
                <w:rFonts w:cs="Times New Roman"/>
                <w:b/>
                <w:color w:val="000000"/>
                <w:szCs w:val="24"/>
              </w:rPr>
            </w:pPr>
            <w:r>
              <w:rPr>
                <w:rFonts w:cs="Times New Roman"/>
                <w:b/>
                <w:color w:val="000000"/>
                <w:szCs w:val="24"/>
              </w:rPr>
              <w:t>Koncert uwielbienia</w:t>
            </w:r>
            <w:r w:rsidR="00502153">
              <w:rPr>
                <w:rFonts w:cs="Times New Roman"/>
                <w:b/>
                <w:color w:val="000000"/>
                <w:szCs w:val="24"/>
              </w:rPr>
              <w:t xml:space="preserve"> „Nie zastąpi Ciebie nikt” (orkiestra dęta, chór, soliści)</w:t>
            </w:r>
          </w:p>
        </w:tc>
        <w:tc>
          <w:tcPr>
            <w:tcW w:w="3118" w:type="dxa"/>
          </w:tcPr>
          <w:p w:rsidR="00847DFA" w:rsidRDefault="00502153" w:rsidP="00124630">
            <w:pPr>
              <w:spacing w:after="0" w:line="240" w:lineRule="auto"/>
              <w:rPr>
                <w:rFonts w:cs="Times New Roman"/>
                <w:szCs w:val="24"/>
              </w:rPr>
            </w:pPr>
            <w:r>
              <w:rPr>
                <w:rFonts w:cs="Times New Roman"/>
                <w:szCs w:val="24"/>
              </w:rPr>
              <w:t xml:space="preserve">Kościół parafialny </w:t>
            </w:r>
            <w:r w:rsidR="00AD135A">
              <w:rPr>
                <w:rFonts w:cs="Times New Roman"/>
                <w:szCs w:val="24"/>
              </w:rPr>
              <w:br/>
            </w:r>
            <w:r>
              <w:rPr>
                <w:rFonts w:cs="Times New Roman"/>
                <w:szCs w:val="24"/>
              </w:rPr>
              <w:t>w Gorzycach</w:t>
            </w:r>
          </w:p>
        </w:tc>
      </w:tr>
      <w:tr w:rsidR="00E7486F" w:rsidRPr="00EB5CA9" w:rsidTr="00847DFA">
        <w:trPr>
          <w:trHeight w:val="374"/>
        </w:trPr>
        <w:tc>
          <w:tcPr>
            <w:tcW w:w="567" w:type="dxa"/>
          </w:tcPr>
          <w:p w:rsidR="00E7486F" w:rsidRDefault="00E7486F" w:rsidP="00124630">
            <w:pPr>
              <w:spacing w:after="0" w:line="240" w:lineRule="auto"/>
              <w:jc w:val="center"/>
              <w:rPr>
                <w:rFonts w:cs="Times New Roman"/>
                <w:szCs w:val="24"/>
              </w:rPr>
            </w:pPr>
            <w:r>
              <w:rPr>
                <w:rFonts w:cs="Times New Roman"/>
                <w:szCs w:val="24"/>
              </w:rPr>
              <w:t>33.</w:t>
            </w:r>
          </w:p>
        </w:tc>
        <w:tc>
          <w:tcPr>
            <w:tcW w:w="1560" w:type="dxa"/>
          </w:tcPr>
          <w:p w:rsidR="00E7486F" w:rsidRDefault="00E7486F" w:rsidP="00124630">
            <w:pPr>
              <w:spacing w:after="0" w:line="240" w:lineRule="auto"/>
              <w:jc w:val="center"/>
              <w:rPr>
                <w:rFonts w:cs="Times New Roman"/>
                <w:szCs w:val="24"/>
              </w:rPr>
            </w:pPr>
            <w:r>
              <w:rPr>
                <w:rFonts w:cs="Times New Roman"/>
                <w:szCs w:val="24"/>
              </w:rPr>
              <w:t>11 listopada</w:t>
            </w:r>
          </w:p>
        </w:tc>
        <w:tc>
          <w:tcPr>
            <w:tcW w:w="6096" w:type="dxa"/>
          </w:tcPr>
          <w:p w:rsidR="00E7486F" w:rsidRDefault="00E7486F" w:rsidP="00124630">
            <w:pPr>
              <w:autoSpaceDE w:val="0"/>
              <w:autoSpaceDN w:val="0"/>
              <w:adjustRightInd w:val="0"/>
              <w:spacing w:after="0" w:line="240" w:lineRule="auto"/>
              <w:rPr>
                <w:rFonts w:cs="Times New Roman"/>
                <w:b/>
                <w:color w:val="000000"/>
                <w:szCs w:val="24"/>
              </w:rPr>
            </w:pPr>
            <w:r>
              <w:rPr>
                <w:rFonts w:cs="Times New Roman"/>
                <w:b/>
                <w:color w:val="000000"/>
                <w:szCs w:val="24"/>
              </w:rPr>
              <w:t>Koncert niepodległościowy (soliści Primo, zespół pieśni i tańca „Sokolanie”)</w:t>
            </w:r>
          </w:p>
        </w:tc>
        <w:tc>
          <w:tcPr>
            <w:tcW w:w="3118" w:type="dxa"/>
          </w:tcPr>
          <w:p w:rsidR="00E7486F" w:rsidRDefault="00E7486F" w:rsidP="00124630">
            <w:pPr>
              <w:spacing w:after="0" w:line="240" w:lineRule="auto"/>
              <w:rPr>
                <w:rFonts w:cs="Times New Roman"/>
                <w:szCs w:val="24"/>
              </w:rPr>
            </w:pPr>
            <w:r>
              <w:rPr>
                <w:rFonts w:cs="Times New Roman"/>
                <w:szCs w:val="24"/>
              </w:rPr>
              <w:t>Dom Kultury w Sokolnikach</w:t>
            </w:r>
          </w:p>
        </w:tc>
      </w:tr>
      <w:tr w:rsidR="00E7486F" w:rsidRPr="00EB5CA9" w:rsidTr="00847DFA">
        <w:trPr>
          <w:trHeight w:val="374"/>
        </w:trPr>
        <w:tc>
          <w:tcPr>
            <w:tcW w:w="567" w:type="dxa"/>
          </w:tcPr>
          <w:p w:rsidR="00E7486F" w:rsidRDefault="00E7486F" w:rsidP="00124630">
            <w:pPr>
              <w:spacing w:after="0" w:line="240" w:lineRule="auto"/>
              <w:jc w:val="center"/>
              <w:rPr>
                <w:rFonts w:cs="Times New Roman"/>
                <w:szCs w:val="24"/>
              </w:rPr>
            </w:pPr>
            <w:r>
              <w:rPr>
                <w:rFonts w:cs="Times New Roman"/>
                <w:szCs w:val="24"/>
              </w:rPr>
              <w:t>34.</w:t>
            </w:r>
          </w:p>
        </w:tc>
        <w:tc>
          <w:tcPr>
            <w:tcW w:w="1560" w:type="dxa"/>
          </w:tcPr>
          <w:p w:rsidR="00E7486F" w:rsidRDefault="00E7486F" w:rsidP="00124630">
            <w:pPr>
              <w:spacing w:after="0" w:line="240" w:lineRule="auto"/>
              <w:jc w:val="center"/>
              <w:rPr>
                <w:rFonts w:cs="Times New Roman"/>
                <w:szCs w:val="24"/>
              </w:rPr>
            </w:pPr>
            <w:r>
              <w:rPr>
                <w:rFonts w:cs="Times New Roman"/>
                <w:szCs w:val="24"/>
              </w:rPr>
              <w:t>26 listopada</w:t>
            </w:r>
          </w:p>
        </w:tc>
        <w:tc>
          <w:tcPr>
            <w:tcW w:w="6096" w:type="dxa"/>
          </w:tcPr>
          <w:p w:rsidR="00E7486F" w:rsidRDefault="00E7486F" w:rsidP="00124630">
            <w:pPr>
              <w:autoSpaceDE w:val="0"/>
              <w:autoSpaceDN w:val="0"/>
              <w:adjustRightInd w:val="0"/>
              <w:spacing w:after="0" w:line="240" w:lineRule="auto"/>
              <w:rPr>
                <w:rFonts w:cs="Times New Roman"/>
                <w:b/>
                <w:color w:val="000000"/>
                <w:szCs w:val="24"/>
              </w:rPr>
            </w:pPr>
            <w:r>
              <w:rPr>
                <w:rFonts w:cs="Times New Roman"/>
                <w:b/>
                <w:color w:val="000000"/>
                <w:szCs w:val="24"/>
              </w:rPr>
              <w:t>Koncert „Gdy spotykam wiatr” zespołu Jaśmin (nagranie płyty live)</w:t>
            </w:r>
          </w:p>
        </w:tc>
        <w:tc>
          <w:tcPr>
            <w:tcW w:w="3118" w:type="dxa"/>
          </w:tcPr>
          <w:p w:rsidR="00E7486F" w:rsidRDefault="00E7486F" w:rsidP="00124630">
            <w:pPr>
              <w:spacing w:after="0" w:line="240" w:lineRule="auto"/>
              <w:rPr>
                <w:rFonts w:cs="Times New Roman"/>
                <w:szCs w:val="24"/>
              </w:rPr>
            </w:pPr>
            <w:r>
              <w:rPr>
                <w:rFonts w:cs="Times New Roman"/>
                <w:szCs w:val="24"/>
              </w:rPr>
              <w:t>Środowiskowy Dom Kultury w Gorzycach</w:t>
            </w:r>
          </w:p>
        </w:tc>
      </w:tr>
      <w:tr w:rsidR="00375E8E" w:rsidRPr="00EB5CA9" w:rsidTr="00847DFA">
        <w:trPr>
          <w:trHeight w:val="374"/>
        </w:trPr>
        <w:tc>
          <w:tcPr>
            <w:tcW w:w="567" w:type="dxa"/>
          </w:tcPr>
          <w:p w:rsidR="00375E8E" w:rsidRDefault="00375E8E" w:rsidP="00124630">
            <w:pPr>
              <w:spacing w:after="0" w:line="240" w:lineRule="auto"/>
              <w:jc w:val="center"/>
              <w:rPr>
                <w:rFonts w:cs="Times New Roman"/>
                <w:szCs w:val="24"/>
              </w:rPr>
            </w:pPr>
            <w:r>
              <w:rPr>
                <w:rFonts w:cs="Times New Roman"/>
                <w:szCs w:val="24"/>
              </w:rPr>
              <w:t>35.</w:t>
            </w:r>
          </w:p>
        </w:tc>
        <w:tc>
          <w:tcPr>
            <w:tcW w:w="1560" w:type="dxa"/>
          </w:tcPr>
          <w:p w:rsidR="00375E8E" w:rsidRDefault="00375E8E" w:rsidP="00124630">
            <w:pPr>
              <w:spacing w:after="0" w:line="240" w:lineRule="auto"/>
              <w:jc w:val="center"/>
              <w:rPr>
                <w:rFonts w:cs="Times New Roman"/>
                <w:szCs w:val="24"/>
              </w:rPr>
            </w:pPr>
            <w:r>
              <w:rPr>
                <w:rFonts w:cs="Times New Roman"/>
                <w:szCs w:val="24"/>
              </w:rPr>
              <w:t>3 grudnia</w:t>
            </w:r>
          </w:p>
        </w:tc>
        <w:tc>
          <w:tcPr>
            <w:tcW w:w="6096" w:type="dxa"/>
          </w:tcPr>
          <w:p w:rsidR="00375E8E" w:rsidRDefault="00375E8E" w:rsidP="00124630">
            <w:pPr>
              <w:autoSpaceDE w:val="0"/>
              <w:autoSpaceDN w:val="0"/>
              <w:adjustRightInd w:val="0"/>
              <w:spacing w:after="0" w:line="240" w:lineRule="auto"/>
              <w:rPr>
                <w:rFonts w:cs="Times New Roman"/>
                <w:b/>
                <w:color w:val="000000"/>
                <w:szCs w:val="24"/>
              </w:rPr>
            </w:pPr>
            <w:r>
              <w:rPr>
                <w:rFonts w:cs="Times New Roman"/>
                <w:b/>
                <w:color w:val="000000"/>
                <w:szCs w:val="24"/>
              </w:rPr>
              <w:t>Wernisaż prac malarstwa podsumowujący Jesienny Kurs Malarstwa „Odkryj w sobie pasje” dla dorosłych</w:t>
            </w:r>
          </w:p>
        </w:tc>
        <w:tc>
          <w:tcPr>
            <w:tcW w:w="3118" w:type="dxa"/>
          </w:tcPr>
          <w:p w:rsidR="00375E8E" w:rsidRDefault="00375E8E" w:rsidP="00124630">
            <w:pPr>
              <w:spacing w:after="0" w:line="240" w:lineRule="auto"/>
              <w:rPr>
                <w:rFonts w:cs="Times New Roman"/>
                <w:szCs w:val="24"/>
              </w:rPr>
            </w:pPr>
            <w:r>
              <w:rPr>
                <w:rFonts w:cs="Times New Roman"/>
                <w:szCs w:val="24"/>
              </w:rPr>
              <w:t>Dom Kultury we Wrzawach</w:t>
            </w:r>
          </w:p>
        </w:tc>
      </w:tr>
      <w:tr w:rsidR="00A20186" w:rsidRPr="00EB5CA9" w:rsidTr="00847DFA">
        <w:trPr>
          <w:trHeight w:val="374"/>
        </w:trPr>
        <w:tc>
          <w:tcPr>
            <w:tcW w:w="567" w:type="dxa"/>
          </w:tcPr>
          <w:p w:rsidR="00A20186" w:rsidRDefault="00A20186" w:rsidP="00124630">
            <w:pPr>
              <w:spacing w:after="0" w:line="240" w:lineRule="auto"/>
              <w:jc w:val="center"/>
              <w:rPr>
                <w:rFonts w:cs="Times New Roman"/>
                <w:szCs w:val="24"/>
              </w:rPr>
            </w:pPr>
            <w:r>
              <w:rPr>
                <w:rFonts w:cs="Times New Roman"/>
                <w:szCs w:val="24"/>
              </w:rPr>
              <w:lastRenderedPageBreak/>
              <w:t>36.</w:t>
            </w:r>
          </w:p>
        </w:tc>
        <w:tc>
          <w:tcPr>
            <w:tcW w:w="1560" w:type="dxa"/>
          </w:tcPr>
          <w:p w:rsidR="00A20186" w:rsidRDefault="00A20186" w:rsidP="00124630">
            <w:pPr>
              <w:spacing w:after="0" w:line="240" w:lineRule="auto"/>
              <w:jc w:val="center"/>
              <w:rPr>
                <w:rFonts w:cs="Times New Roman"/>
                <w:szCs w:val="24"/>
              </w:rPr>
            </w:pPr>
            <w:r>
              <w:rPr>
                <w:rFonts w:cs="Times New Roman"/>
                <w:szCs w:val="24"/>
              </w:rPr>
              <w:t xml:space="preserve">10 grudnia </w:t>
            </w:r>
          </w:p>
        </w:tc>
        <w:tc>
          <w:tcPr>
            <w:tcW w:w="6096" w:type="dxa"/>
          </w:tcPr>
          <w:p w:rsidR="00A20186" w:rsidRDefault="00A20186" w:rsidP="00124630">
            <w:pPr>
              <w:autoSpaceDE w:val="0"/>
              <w:autoSpaceDN w:val="0"/>
              <w:adjustRightInd w:val="0"/>
              <w:spacing w:after="0" w:line="240" w:lineRule="auto"/>
              <w:rPr>
                <w:rFonts w:cs="Times New Roman"/>
                <w:b/>
                <w:color w:val="000000"/>
                <w:szCs w:val="24"/>
              </w:rPr>
            </w:pPr>
            <w:r>
              <w:rPr>
                <w:rFonts w:cs="Times New Roman"/>
                <w:b/>
                <w:color w:val="000000"/>
                <w:szCs w:val="24"/>
              </w:rPr>
              <w:t>Występ Kabaretu FIFA RAFA z Lublina</w:t>
            </w:r>
          </w:p>
        </w:tc>
        <w:tc>
          <w:tcPr>
            <w:tcW w:w="3118" w:type="dxa"/>
          </w:tcPr>
          <w:p w:rsidR="00A20186" w:rsidRDefault="00B93153" w:rsidP="00124630">
            <w:pPr>
              <w:spacing w:after="0" w:line="240" w:lineRule="auto"/>
              <w:rPr>
                <w:rFonts w:cs="Times New Roman"/>
                <w:szCs w:val="24"/>
              </w:rPr>
            </w:pPr>
            <w:r>
              <w:rPr>
                <w:rFonts w:cs="Times New Roman"/>
                <w:szCs w:val="24"/>
              </w:rPr>
              <w:t>Dom Kultury we Wrzawach</w:t>
            </w:r>
          </w:p>
        </w:tc>
      </w:tr>
      <w:tr w:rsidR="00B93153" w:rsidRPr="00EB5CA9" w:rsidTr="00847DFA">
        <w:trPr>
          <w:trHeight w:val="374"/>
        </w:trPr>
        <w:tc>
          <w:tcPr>
            <w:tcW w:w="567" w:type="dxa"/>
          </w:tcPr>
          <w:p w:rsidR="00B93153" w:rsidRDefault="00B93153" w:rsidP="00124630">
            <w:pPr>
              <w:spacing w:after="0" w:line="240" w:lineRule="auto"/>
              <w:jc w:val="center"/>
              <w:rPr>
                <w:rFonts w:cs="Times New Roman"/>
                <w:szCs w:val="24"/>
              </w:rPr>
            </w:pPr>
            <w:r>
              <w:rPr>
                <w:rFonts w:cs="Times New Roman"/>
                <w:szCs w:val="24"/>
              </w:rPr>
              <w:t>37.</w:t>
            </w:r>
          </w:p>
        </w:tc>
        <w:tc>
          <w:tcPr>
            <w:tcW w:w="1560" w:type="dxa"/>
          </w:tcPr>
          <w:p w:rsidR="00B93153" w:rsidRDefault="00B93153" w:rsidP="00124630">
            <w:pPr>
              <w:spacing w:after="0" w:line="240" w:lineRule="auto"/>
              <w:jc w:val="center"/>
              <w:rPr>
                <w:rFonts w:cs="Times New Roman"/>
                <w:szCs w:val="24"/>
              </w:rPr>
            </w:pPr>
            <w:r>
              <w:rPr>
                <w:rFonts w:cs="Times New Roman"/>
                <w:szCs w:val="24"/>
              </w:rPr>
              <w:t>12 grudnia</w:t>
            </w:r>
          </w:p>
        </w:tc>
        <w:tc>
          <w:tcPr>
            <w:tcW w:w="6096" w:type="dxa"/>
          </w:tcPr>
          <w:p w:rsidR="00B93153" w:rsidRDefault="00B93153" w:rsidP="00124630">
            <w:pPr>
              <w:autoSpaceDE w:val="0"/>
              <w:autoSpaceDN w:val="0"/>
              <w:adjustRightInd w:val="0"/>
              <w:spacing w:after="0" w:line="240" w:lineRule="auto"/>
              <w:rPr>
                <w:rFonts w:cs="Times New Roman"/>
                <w:b/>
                <w:color w:val="000000"/>
                <w:szCs w:val="24"/>
              </w:rPr>
            </w:pPr>
            <w:r>
              <w:rPr>
                <w:rFonts w:cs="Times New Roman"/>
                <w:b/>
                <w:color w:val="000000"/>
                <w:szCs w:val="24"/>
              </w:rPr>
              <w:t>Rodzinne Warsztaty Świąteczne (robimy bombkę metodą scrapbookingu)</w:t>
            </w:r>
          </w:p>
        </w:tc>
        <w:tc>
          <w:tcPr>
            <w:tcW w:w="3118" w:type="dxa"/>
          </w:tcPr>
          <w:p w:rsidR="00B93153" w:rsidRDefault="00B93153" w:rsidP="00124630">
            <w:pPr>
              <w:spacing w:after="0" w:line="240" w:lineRule="auto"/>
              <w:rPr>
                <w:rFonts w:cs="Times New Roman"/>
                <w:szCs w:val="24"/>
              </w:rPr>
            </w:pPr>
            <w:r>
              <w:rPr>
                <w:rFonts w:cs="Times New Roman"/>
                <w:szCs w:val="24"/>
              </w:rPr>
              <w:t>Dom Kultury w Sokolnikach</w:t>
            </w:r>
          </w:p>
        </w:tc>
      </w:tr>
      <w:tr w:rsidR="00B93153" w:rsidRPr="00EB5CA9" w:rsidTr="00847DFA">
        <w:trPr>
          <w:trHeight w:val="374"/>
        </w:trPr>
        <w:tc>
          <w:tcPr>
            <w:tcW w:w="567" w:type="dxa"/>
          </w:tcPr>
          <w:p w:rsidR="00B93153" w:rsidRDefault="00B93153" w:rsidP="00124630">
            <w:pPr>
              <w:spacing w:after="0" w:line="240" w:lineRule="auto"/>
              <w:jc w:val="center"/>
              <w:rPr>
                <w:rFonts w:cs="Times New Roman"/>
                <w:szCs w:val="24"/>
              </w:rPr>
            </w:pPr>
            <w:r>
              <w:rPr>
                <w:rFonts w:cs="Times New Roman"/>
                <w:szCs w:val="24"/>
              </w:rPr>
              <w:t>38.</w:t>
            </w:r>
          </w:p>
        </w:tc>
        <w:tc>
          <w:tcPr>
            <w:tcW w:w="1560" w:type="dxa"/>
          </w:tcPr>
          <w:p w:rsidR="00B93153" w:rsidRDefault="00B93153" w:rsidP="00124630">
            <w:pPr>
              <w:spacing w:after="0" w:line="240" w:lineRule="auto"/>
              <w:jc w:val="center"/>
              <w:rPr>
                <w:rFonts w:cs="Times New Roman"/>
                <w:szCs w:val="24"/>
              </w:rPr>
            </w:pPr>
            <w:r>
              <w:rPr>
                <w:rFonts w:cs="Times New Roman"/>
                <w:szCs w:val="24"/>
              </w:rPr>
              <w:t>17 grudnia</w:t>
            </w:r>
          </w:p>
        </w:tc>
        <w:tc>
          <w:tcPr>
            <w:tcW w:w="6096" w:type="dxa"/>
          </w:tcPr>
          <w:p w:rsidR="00B93153" w:rsidRDefault="00B93153" w:rsidP="00124630">
            <w:pPr>
              <w:autoSpaceDE w:val="0"/>
              <w:autoSpaceDN w:val="0"/>
              <w:adjustRightInd w:val="0"/>
              <w:spacing w:after="0" w:line="240" w:lineRule="auto"/>
              <w:rPr>
                <w:rFonts w:cs="Times New Roman"/>
                <w:b/>
                <w:color w:val="000000"/>
                <w:szCs w:val="24"/>
              </w:rPr>
            </w:pPr>
            <w:r>
              <w:rPr>
                <w:rFonts w:cs="Times New Roman"/>
                <w:b/>
                <w:color w:val="000000"/>
                <w:szCs w:val="24"/>
              </w:rPr>
              <w:t xml:space="preserve">Jubileusz 25-lecia Zespołu Wokalnego </w:t>
            </w:r>
            <w:r w:rsidR="00BB7A4F">
              <w:rPr>
                <w:rFonts w:cs="Times New Roman"/>
                <w:b/>
                <w:color w:val="000000"/>
                <w:szCs w:val="24"/>
              </w:rPr>
              <w:t>„Primo”</w:t>
            </w:r>
          </w:p>
        </w:tc>
        <w:tc>
          <w:tcPr>
            <w:tcW w:w="3118" w:type="dxa"/>
          </w:tcPr>
          <w:p w:rsidR="00B93153" w:rsidRDefault="00BB7A4F" w:rsidP="00124630">
            <w:pPr>
              <w:spacing w:after="0" w:line="240" w:lineRule="auto"/>
              <w:rPr>
                <w:rFonts w:cs="Times New Roman"/>
                <w:szCs w:val="24"/>
              </w:rPr>
            </w:pPr>
            <w:r>
              <w:rPr>
                <w:rFonts w:cs="Times New Roman"/>
                <w:szCs w:val="24"/>
              </w:rPr>
              <w:t>Dom Kultury w Sokolnikach</w:t>
            </w:r>
          </w:p>
        </w:tc>
      </w:tr>
    </w:tbl>
    <w:p w:rsidR="001E22D8" w:rsidRDefault="001E22D8" w:rsidP="00124630">
      <w:pPr>
        <w:spacing w:after="0" w:line="240" w:lineRule="auto"/>
        <w:rPr>
          <w:rFonts w:cs="Times New Roman"/>
          <w:b/>
          <w:bCs/>
          <w:sz w:val="32"/>
          <w:szCs w:val="24"/>
        </w:rPr>
      </w:pPr>
    </w:p>
    <w:p w:rsidR="001E22D8" w:rsidRPr="001E22D8" w:rsidRDefault="001E22D8" w:rsidP="00124630">
      <w:pPr>
        <w:spacing w:after="0" w:line="240" w:lineRule="auto"/>
        <w:rPr>
          <w:rFonts w:cs="Times New Roman"/>
          <w:b/>
          <w:bCs/>
          <w:szCs w:val="24"/>
        </w:rPr>
      </w:pPr>
      <w:r w:rsidRPr="001E22D8">
        <w:rPr>
          <w:rFonts w:cs="Times New Roman"/>
          <w:b/>
          <w:bCs/>
          <w:szCs w:val="24"/>
        </w:rPr>
        <w:t>Imprezy współorganizowane przez GOK Gorzyce</w:t>
      </w:r>
    </w:p>
    <w:tbl>
      <w:tblPr>
        <w:tblW w:w="1134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702"/>
        <w:gridCol w:w="4678"/>
        <w:gridCol w:w="2126"/>
        <w:gridCol w:w="2268"/>
      </w:tblGrid>
      <w:tr w:rsidR="001E22D8" w:rsidRPr="004B229E" w:rsidTr="00BB7A4F">
        <w:trPr>
          <w:trHeight w:val="370"/>
        </w:trPr>
        <w:tc>
          <w:tcPr>
            <w:tcW w:w="567" w:type="dxa"/>
          </w:tcPr>
          <w:p w:rsidR="001E22D8" w:rsidRPr="002C5D90" w:rsidRDefault="001E22D8" w:rsidP="00124630">
            <w:pPr>
              <w:spacing w:after="0" w:line="240" w:lineRule="auto"/>
              <w:jc w:val="center"/>
              <w:rPr>
                <w:rFonts w:cs="Times New Roman"/>
                <w:b/>
                <w:bCs/>
              </w:rPr>
            </w:pPr>
            <w:r w:rsidRPr="002C5D90">
              <w:rPr>
                <w:rFonts w:cs="Times New Roman"/>
                <w:b/>
                <w:bCs/>
              </w:rPr>
              <w:t>Lp.</w:t>
            </w:r>
          </w:p>
        </w:tc>
        <w:tc>
          <w:tcPr>
            <w:tcW w:w="1702" w:type="dxa"/>
          </w:tcPr>
          <w:p w:rsidR="001E22D8" w:rsidRPr="002C5D90" w:rsidRDefault="001E22D8" w:rsidP="00124630">
            <w:pPr>
              <w:spacing w:after="0" w:line="240" w:lineRule="auto"/>
              <w:jc w:val="center"/>
              <w:rPr>
                <w:rFonts w:cs="Times New Roman"/>
                <w:b/>
                <w:bCs/>
              </w:rPr>
            </w:pPr>
            <w:r w:rsidRPr="002C5D90">
              <w:rPr>
                <w:rFonts w:cs="Times New Roman"/>
                <w:b/>
                <w:bCs/>
              </w:rPr>
              <w:t>Data</w:t>
            </w:r>
          </w:p>
        </w:tc>
        <w:tc>
          <w:tcPr>
            <w:tcW w:w="4678" w:type="dxa"/>
          </w:tcPr>
          <w:p w:rsidR="001E22D8" w:rsidRPr="002C5D90" w:rsidRDefault="001E22D8" w:rsidP="00124630">
            <w:pPr>
              <w:spacing w:after="0" w:line="240" w:lineRule="auto"/>
              <w:jc w:val="center"/>
              <w:rPr>
                <w:rFonts w:cs="Times New Roman"/>
                <w:b/>
                <w:bCs/>
              </w:rPr>
            </w:pPr>
            <w:r w:rsidRPr="002C5D90">
              <w:rPr>
                <w:rFonts w:cs="Times New Roman"/>
                <w:b/>
                <w:bCs/>
              </w:rPr>
              <w:t>Impreza</w:t>
            </w:r>
          </w:p>
        </w:tc>
        <w:tc>
          <w:tcPr>
            <w:tcW w:w="2126" w:type="dxa"/>
          </w:tcPr>
          <w:p w:rsidR="001E22D8" w:rsidRPr="002C5D90" w:rsidRDefault="001E22D8" w:rsidP="00124630">
            <w:pPr>
              <w:spacing w:after="0" w:line="240" w:lineRule="auto"/>
              <w:jc w:val="center"/>
              <w:rPr>
                <w:rFonts w:cs="Times New Roman"/>
                <w:b/>
                <w:bCs/>
              </w:rPr>
            </w:pPr>
            <w:r w:rsidRPr="002C5D90">
              <w:rPr>
                <w:rFonts w:cs="Times New Roman"/>
                <w:b/>
                <w:bCs/>
              </w:rPr>
              <w:t>Miejsce</w:t>
            </w:r>
          </w:p>
        </w:tc>
        <w:tc>
          <w:tcPr>
            <w:tcW w:w="2268" w:type="dxa"/>
          </w:tcPr>
          <w:p w:rsidR="001E22D8" w:rsidRPr="002C5D90" w:rsidRDefault="001E22D8" w:rsidP="00124630">
            <w:pPr>
              <w:spacing w:after="0" w:line="240" w:lineRule="auto"/>
              <w:jc w:val="center"/>
              <w:rPr>
                <w:rFonts w:cs="Times New Roman"/>
                <w:b/>
                <w:bCs/>
              </w:rPr>
            </w:pPr>
            <w:r w:rsidRPr="002C5D90">
              <w:rPr>
                <w:rFonts w:cs="Times New Roman"/>
                <w:b/>
                <w:bCs/>
              </w:rPr>
              <w:t>Współorganizator</w:t>
            </w:r>
          </w:p>
        </w:tc>
      </w:tr>
      <w:tr w:rsidR="001E22D8" w:rsidRPr="004B229E" w:rsidTr="00BB7A4F">
        <w:trPr>
          <w:trHeight w:val="322"/>
        </w:trPr>
        <w:tc>
          <w:tcPr>
            <w:tcW w:w="567" w:type="dxa"/>
          </w:tcPr>
          <w:p w:rsidR="001E22D8" w:rsidRPr="002C5D90" w:rsidRDefault="001E22D8" w:rsidP="00124630">
            <w:pPr>
              <w:spacing w:after="0" w:line="240" w:lineRule="auto"/>
              <w:jc w:val="center"/>
              <w:rPr>
                <w:rFonts w:cs="Times New Roman"/>
                <w:b/>
                <w:bCs/>
              </w:rPr>
            </w:pPr>
            <w:r w:rsidRPr="007C0C1F">
              <w:rPr>
                <w:rFonts w:cs="Times New Roman"/>
                <w:bCs/>
              </w:rPr>
              <w:t>1.</w:t>
            </w:r>
          </w:p>
        </w:tc>
        <w:tc>
          <w:tcPr>
            <w:tcW w:w="1702" w:type="dxa"/>
          </w:tcPr>
          <w:p w:rsidR="001E22D8" w:rsidRDefault="001E22D8" w:rsidP="00124630">
            <w:pPr>
              <w:spacing w:after="0" w:line="240" w:lineRule="auto"/>
              <w:jc w:val="center"/>
              <w:rPr>
                <w:rFonts w:cs="Times New Roman"/>
                <w:szCs w:val="24"/>
              </w:rPr>
            </w:pPr>
            <w:r>
              <w:rPr>
                <w:rFonts w:cs="Times New Roman"/>
                <w:szCs w:val="24"/>
              </w:rPr>
              <w:t xml:space="preserve">10- 13 </w:t>
            </w:r>
          </w:p>
          <w:p w:rsidR="001E22D8" w:rsidRPr="00371358" w:rsidRDefault="001E22D8" w:rsidP="00124630">
            <w:pPr>
              <w:spacing w:after="0" w:line="240" w:lineRule="auto"/>
              <w:jc w:val="center"/>
              <w:rPr>
                <w:rFonts w:cs="Times New Roman"/>
                <w:szCs w:val="24"/>
              </w:rPr>
            </w:pPr>
            <w:r>
              <w:rPr>
                <w:rFonts w:cs="Times New Roman"/>
                <w:szCs w:val="24"/>
              </w:rPr>
              <w:t xml:space="preserve">lutego </w:t>
            </w:r>
          </w:p>
        </w:tc>
        <w:tc>
          <w:tcPr>
            <w:tcW w:w="4678" w:type="dxa"/>
          </w:tcPr>
          <w:p w:rsidR="001E22D8" w:rsidRPr="00371358" w:rsidRDefault="001E22D8" w:rsidP="00124630">
            <w:pPr>
              <w:spacing w:after="0" w:line="240" w:lineRule="auto"/>
              <w:rPr>
                <w:rFonts w:cs="Times New Roman"/>
                <w:b/>
                <w:szCs w:val="24"/>
              </w:rPr>
            </w:pPr>
            <w:r>
              <w:rPr>
                <w:rFonts w:cs="Times New Roman"/>
                <w:b/>
                <w:szCs w:val="24"/>
              </w:rPr>
              <w:t>„Zakochane Gorzyce”</w:t>
            </w:r>
            <w:r w:rsidRPr="004F1A65">
              <w:rPr>
                <w:rFonts w:cs="Times New Roman"/>
                <w:szCs w:val="24"/>
              </w:rPr>
              <w:t>- Walentynkowa gra terenowa</w:t>
            </w:r>
          </w:p>
        </w:tc>
        <w:tc>
          <w:tcPr>
            <w:tcW w:w="2126" w:type="dxa"/>
          </w:tcPr>
          <w:p w:rsidR="001E22D8" w:rsidRDefault="001E22D8" w:rsidP="00124630">
            <w:pPr>
              <w:spacing w:after="0" w:line="240" w:lineRule="auto"/>
              <w:rPr>
                <w:rFonts w:cs="Times New Roman"/>
                <w:szCs w:val="24"/>
              </w:rPr>
            </w:pPr>
            <w:r>
              <w:rPr>
                <w:rFonts w:cs="Times New Roman"/>
                <w:szCs w:val="24"/>
              </w:rPr>
              <w:t>Techniczny Ogród</w:t>
            </w:r>
          </w:p>
        </w:tc>
        <w:tc>
          <w:tcPr>
            <w:tcW w:w="2268" w:type="dxa"/>
          </w:tcPr>
          <w:p w:rsidR="001E22D8" w:rsidRPr="003E4C2E" w:rsidRDefault="001E22D8" w:rsidP="00124630">
            <w:pPr>
              <w:spacing w:after="0" w:line="240" w:lineRule="auto"/>
              <w:rPr>
                <w:rFonts w:cs="Times New Roman"/>
                <w:bCs/>
              </w:rPr>
            </w:pPr>
            <w:r>
              <w:rPr>
                <w:rFonts w:cs="Times New Roman"/>
                <w:bCs/>
              </w:rPr>
              <w:t>Urząd Gminy Gorzyce</w:t>
            </w:r>
          </w:p>
        </w:tc>
      </w:tr>
      <w:tr w:rsidR="001E22D8" w:rsidRPr="004B229E" w:rsidTr="00BB7A4F">
        <w:trPr>
          <w:trHeight w:val="270"/>
        </w:trPr>
        <w:tc>
          <w:tcPr>
            <w:tcW w:w="567" w:type="dxa"/>
          </w:tcPr>
          <w:p w:rsidR="001E22D8" w:rsidRPr="007C0C1F" w:rsidRDefault="001E22D8" w:rsidP="00124630">
            <w:pPr>
              <w:spacing w:after="0" w:line="240" w:lineRule="auto"/>
              <w:jc w:val="center"/>
              <w:rPr>
                <w:rFonts w:cs="Times New Roman"/>
                <w:bCs/>
              </w:rPr>
            </w:pPr>
            <w:r>
              <w:rPr>
                <w:rFonts w:cs="Times New Roman"/>
                <w:bCs/>
              </w:rPr>
              <w:t>2.</w:t>
            </w:r>
          </w:p>
        </w:tc>
        <w:tc>
          <w:tcPr>
            <w:tcW w:w="1702" w:type="dxa"/>
          </w:tcPr>
          <w:p w:rsidR="001E22D8" w:rsidRPr="00371358" w:rsidRDefault="001E22D8" w:rsidP="00124630">
            <w:pPr>
              <w:spacing w:after="0" w:line="240" w:lineRule="auto"/>
              <w:jc w:val="center"/>
              <w:rPr>
                <w:rFonts w:cs="Times New Roman"/>
                <w:szCs w:val="24"/>
              </w:rPr>
            </w:pPr>
            <w:r>
              <w:rPr>
                <w:rFonts w:cs="Times New Roman"/>
                <w:szCs w:val="24"/>
              </w:rPr>
              <w:t>11 marca</w:t>
            </w:r>
          </w:p>
        </w:tc>
        <w:tc>
          <w:tcPr>
            <w:tcW w:w="4678" w:type="dxa"/>
          </w:tcPr>
          <w:p w:rsidR="001E22D8" w:rsidRPr="00371358" w:rsidRDefault="001E22D8" w:rsidP="00124630">
            <w:pPr>
              <w:spacing w:after="0" w:line="240" w:lineRule="auto"/>
              <w:rPr>
                <w:rFonts w:cs="Times New Roman"/>
                <w:b/>
                <w:szCs w:val="24"/>
              </w:rPr>
            </w:pPr>
            <w:r>
              <w:rPr>
                <w:rFonts w:cs="Times New Roman"/>
                <w:b/>
                <w:szCs w:val="24"/>
              </w:rPr>
              <w:t>„Babiniec”</w:t>
            </w:r>
          </w:p>
        </w:tc>
        <w:tc>
          <w:tcPr>
            <w:tcW w:w="2126" w:type="dxa"/>
          </w:tcPr>
          <w:p w:rsidR="001E22D8" w:rsidRDefault="001E22D8" w:rsidP="00124630">
            <w:pPr>
              <w:spacing w:after="0" w:line="240" w:lineRule="auto"/>
              <w:rPr>
                <w:rFonts w:cs="Times New Roman"/>
                <w:szCs w:val="24"/>
              </w:rPr>
            </w:pPr>
            <w:r>
              <w:rPr>
                <w:rFonts w:cs="Times New Roman"/>
                <w:szCs w:val="24"/>
              </w:rPr>
              <w:t>Środowiskowy Dom Kultury w Gorzycach</w:t>
            </w:r>
          </w:p>
        </w:tc>
        <w:tc>
          <w:tcPr>
            <w:tcW w:w="2268" w:type="dxa"/>
          </w:tcPr>
          <w:p w:rsidR="001E22D8" w:rsidRPr="003E4C2E" w:rsidRDefault="001E22D8" w:rsidP="00124630">
            <w:pPr>
              <w:spacing w:after="0" w:line="240" w:lineRule="auto"/>
              <w:rPr>
                <w:rFonts w:cs="Times New Roman"/>
                <w:bCs/>
              </w:rPr>
            </w:pPr>
            <w:r>
              <w:rPr>
                <w:rFonts w:cs="Times New Roman"/>
                <w:bCs/>
              </w:rPr>
              <w:t>Urząd Gminy Gorzyce</w:t>
            </w:r>
          </w:p>
        </w:tc>
      </w:tr>
      <w:tr w:rsidR="001E22D8" w:rsidRPr="004B229E" w:rsidTr="00BB7A4F">
        <w:trPr>
          <w:trHeight w:val="274"/>
        </w:trPr>
        <w:tc>
          <w:tcPr>
            <w:tcW w:w="567" w:type="dxa"/>
          </w:tcPr>
          <w:p w:rsidR="001E22D8" w:rsidRPr="007C0C1F" w:rsidRDefault="001E22D8" w:rsidP="00124630">
            <w:pPr>
              <w:spacing w:after="0" w:line="240" w:lineRule="auto"/>
              <w:jc w:val="center"/>
              <w:rPr>
                <w:rFonts w:cs="Times New Roman"/>
                <w:bCs/>
              </w:rPr>
            </w:pPr>
            <w:r>
              <w:rPr>
                <w:rFonts w:cs="Times New Roman"/>
                <w:bCs/>
              </w:rPr>
              <w:t>3.</w:t>
            </w:r>
          </w:p>
        </w:tc>
        <w:tc>
          <w:tcPr>
            <w:tcW w:w="1702" w:type="dxa"/>
          </w:tcPr>
          <w:p w:rsidR="001E22D8" w:rsidRPr="00371358" w:rsidRDefault="001E22D8" w:rsidP="00124630">
            <w:pPr>
              <w:spacing w:after="0" w:line="240" w:lineRule="auto"/>
              <w:jc w:val="center"/>
              <w:rPr>
                <w:rFonts w:cs="Times New Roman"/>
                <w:szCs w:val="24"/>
              </w:rPr>
            </w:pPr>
            <w:r>
              <w:rPr>
                <w:rFonts w:cs="Times New Roman"/>
                <w:szCs w:val="24"/>
              </w:rPr>
              <w:t>1 kwietnia</w:t>
            </w:r>
          </w:p>
        </w:tc>
        <w:tc>
          <w:tcPr>
            <w:tcW w:w="4678" w:type="dxa"/>
          </w:tcPr>
          <w:p w:rsidR="001E22D8" w:rsidRPr="00371358" w:rsidRDefault="001E22D8" w:rsidP="00124630">
            <w:pPr>
              <w:spacing w:after="0" w:line="240" w:lineRule="auto"/>
              <w:rPr>
                <w:rFonts w:cs="Times New Roman"/>
                <w:b/>
                <w:szCs w:val="24"/>
              </w:rPr>
            </w:pPr>
            <w:r>
              <w:rPr>
                <w:rFonts w:cs="Times New Roman"/>
                <w:b/>
                <w:szCs w:val="24"/>
              </w:rPr>
              <w:t>Festiwal Potraw Wielkanocnych</w:t>
            </w:r>
          </w:p>
        </w:tc>
        <w:tc>
          <w:tcPr>
            <w:tcW w:w="2126" w:type="dxa"/>
          </w:tcPr>
          <w:p w:rsidR="001E22D8" w:rsidRDefault="001E22D8" w:rsidP="00124630">
            <w:pPr>
              <w:spacing w:after="0" w:line="240" w:lineRule="auto"/>
              <w:rPr>
                <w:rFonts w:cs="Times New Roman"/>
                <w:szCs w:val="24"/>
              </w:rPr>
            </w:pPr>
            <w:r>
              <w:rPr>
                <w:rFonts w:cs="Times New Roman"/>
                <w:szCs w:val="24"/>
              </w:rPr>
              <w:t>Techniczny Ogród w Gorzycach</w:t>
            </w:r>
          </w:p>
        </w:tc>
        <w:tc>
          <w:tcPr>
            <w:tcW w:w="2268" w:type="dxa"/>
          </w:tcPr>
          <w:p w:rsidR="001E22D8" w:rsidRPr="003E4C2E" w:rsidRDefault="001E22D8" w:rsidP="00124630">
            <w:pPr>
              <w:spacing w:after="0" w:line="240" w:lineRule="auto"/>
              <w:rPr>
                <w:rFonts w:cs="Times New Roman"/>
                <w:bCs/>
              </w:rPr>
            </w:pPr>
            <w:r>
              <w:rPr>
                <w:rFonts w:cs="Times New Roman"/>
                <w:bCs/>
              </w:rPr>
              <w:t>Urząd Gminy Gorzyce</w:t>
            </w:r>
          </w:p>
        </w:tc>
      </w:tr>
      <w:tr w:rsidR="001E22D8" w:rsidRPr="004B229E" w:rsidTr="00BB7A4F">
        <w:trPr>
          <w:trHeight w:val="274"/>
        </w:trPr>
        <w:tc>
          <w:tcPr>
            <w:tcW w:w="567" w:type="dxa"/>
          </w:tcPr>
          <w:p w:rsidR="001E22D8" w:rsidRDefault="001E22D8" w:rsidP="00124630">
            <w:pPr>
              <w:spacing w:after="0" w:line="240" w:lineRule="auto"/>
              <w:jc w:val="center"/>
              <w:rPr>
                <w:rFonts w:cs="Times New Roman"/>
                <w:bCs/>
              </w:rPr>
            </w:pPr>
            <w:r>
              <w:rPr>
                <w:rFonts w:cs="Times New Roman"/>
                <w:bCs/>
              </w:rPr>
              <w:t>4.</w:t>
            </w:r>
          </w:p>
        </w:tc>
        <w:tc>
          <w:tcPr>
            <w:tcW w:w="1702" w:type="dxa"/>
          </w:tcPr>
          <w:p w:rsidR="001E22D8" w:rsidRDefault="001E22D8" w:rsidP="00124630">
            <w:pPr>
              <w:spacing w:after="0" w:line="240" w:lineRule="auto"/>
              <w:jc w:val="center"/>
              <w:rPr>
                <w:rFonts w:cs="Times New Roman"/>
                <w:szCs w:val="24"/>
              </w:rPr>
            </w:pPr>
            <w:r>
              <w:rPr>
                <w:rFonts w:cs="Times New Roman"/>
                <w:szCs w:val="24"/>
              </w:rPr>
              <w:t>31 maja</w:t>
            </w:r>
          </w:p>
        </w:tc>
        <w:tc>
          <w:tcPr>
            <w:tcW w:w="4678" w:type="dxa"/>
          </w:tcPr>
          <w:p w:rsidR="001E22D8" w:rsidRDefault="001E22D8" w:rsidP="00124630">
            <w:pPr>
              <w:spacing w:after="0" w:line="240" w:lineRule="auto"/>
              <w:rPr>
                <w:rFonts w:cs="Times New Roman"/>
                <w:b/>
                <w:szCs w:val="24"/>
              </w:rPr>
            </w:pPr>
            <w:r>
              <w:rPr>
                <w:rFonts w:cs="Times New Roman"/>
                <w:b/>
                <w:szCs w:val="24"/>
              </w:rPr>
              <w:t xml:space="preserve">Konkurs recytatorski „W kręgu poezji ks. Twardowskiego” </w:t>
            </w:r>
            <w:r w:rsidRPr="00C15917">
              <w:rPr>
                <w:rFonts w:cs="Times New Roman"/>
                <w:i/>
                <w:szCs w:val="24"/>
              </w:rPr>
              <w:t>(obsługa techniczna, zasiadanie w jury</w:t>
            </w:r>
            <w:r w:rsidRPr="00B214A1">
              <w:rPr>
                <w:rFonts w:cs="Times New Roman"/>
                <w:szCs w:val="24"/>
              </w:rPr>
              <w:t>)</w:t>
            </w:r>
          </w:p>
        </w:tc>
        <w:tc>
          <w:tcPr>
            <w:tcW w:w="2126" w:type="dxa"/>
          </w:tcPr>
          <w:p w:rsidR="001E22D8" w:rsidRDefault="001E22D8" w:rsidP="00124630">
            <w:pPr>
              <w:spacing w:after="0" w:line="240" w:lineRule="auto"/>
              <w:rPr>
                <w:rFonts w:cs="Times New Roman"/>
                <w:szCs w:val="24"/>
              </w:rPr>
            </w:pPr>
            <w:r>
              <w:rPr>
                <w:rFonts w:cs="Times New Roman"/>
                <w:szCs w:val="24"/>
              </w:rPr>
              <w:t>Dom Kultury w Sokolnikach</w:t>
            </w:r>
          </w:p>
        </w:tc>
        <w:tc>
          <w:tcPr>
            <w:tcW w:w="2268" w:type="dxa"/>
          </w:tcPr>
          <w:p w:rsidR="001E22D8" w:rsidRDefault="001E22D8" w:rsidP="00124630">
            <w:pPr>
              <w:spacing w:after="0" w:line="240" w:lineRule="auto"/>
              <w:rPr>
                <w:rFonts w:cs="Times New Roman"/>
                <w:bCs/>
              </w:rPr>
            </w:pPr>
            <w:r>
              <w:rPr>
                <w:rFonts w:cs="Times New Roman"/>
                <w:bCs/>
              </w:rPr>
              <w:t>Zespół Szkolno- Przedszkolny w Sokolnikach</w:t>
            </w:r>
          </w:p>
        </w:tc>
      </w:tr>
      <w:tr w:rsidR="001E22D8" w:rsidRPr="004B229E" w:rsidTr="00BB7A4F">
        <w:trPr>
          <w:trHeight w:val="278"/>
        </w:trPr>
        <w:tc>
          <w:tcPr>
            <w:tcW w:w="567" w:type="dxa"/>
          </w:tcPr>
          <w:p w:rsidR="001E22D8" w:rsidRPr="007C0C1F" w:rsidRDefault="001E22D8" w:rsidP="00124630">
            <w:pPr>
              <w:spacing w:after="0" w:line="240" w:lineRule="auto"/>
              <w:jc w:val="center"/>
              <w:rPr>
                <w:rFonts w:cs="Times New Roman"/>
                <w:bCs/>
              </w:rPr>
            </w:pPr>
            <w:r>
              <w:rPr>
                <w:rFonts w:cs="Times New Roman"/>
                <w:bCs/>
              </w:rPr>
              <w:t>5.</w:t>
            </w:r>
          </w:p>
        </w:tc>
        <w:tc>
          <w:tcPr>
            <w:tcW w:w="1702" w:type="dxa"/>
          </w:tcPr>
          <w:p w:rsidR="001E22D8" w:rsidRPr="00371358" w:rsidRDefault="001E22D8" w:rsidP="00124630">
            <w:pPr>
              <w:spacing w:after="0" w:line="240" w:lineRule="auto"/>
              <w:jc w:val="center"/>
              <w:rPr>
                <w:rFonts w:cs="Times New Roman"/>
                <w:szCs w:val="24"/>
              </w:rPr>
            </w:pPr>
            <w:r>
              <w:rPr>
                <w:rFonts w:cs="Times New Roman"/>
                <w:szCs w:val="24"/>
              </w:rPr>
              <w:t>1 czerwca</w:t>
            </w:r>
          </w:p>
        </w:tc>
        <w:tc>
          <w:tcPr>
            <w:tcW w:w="4678" w:type="dxa"/>
          </w:tcPr>
          <w:p w:rsidR="001E22D8" w:rsidRPr="00371358" w:rsidRDefault="001E22D8" w:rsidP="00124630">
            <w:pPr>
              <w:spacing w:after="0" w:line="240" w:lineRule="auto"/>
              <w:rPr>
                <w:rFonts w:cs="Times New Roman"/>
                <w:b/>
                <w:szCs w:val="24"/>
              </w:rPr>
            </w:pPr>
            <w:r>
              <w:rPr>
                <w:rFonts w:cs="Times New Roman"/>
                <w:b/>
                <w:szCs w:val="24"/>
              </w:rPr>
              <w:t>Gminny Dzień Dziecka</w:t>
            </w:r>
          </w:p>
        </w:tc>
        <w:tc>
          <w:tcPr>
            <w:tcW w:w="2126" w:type="dxa"/>
          </w:tcPr>
          <w:p w:rsidR="001E22D8" w:rsidRDefault="001E22D8" w:rsidP="00124630">
            <w:pPr>
              <w:spacing w:after="0" w:line="240" w:lineRule="auto"/>
              <w:rPr>
                <w:rFonts w:cs="Times New Roman"/>
                <w:szCs w:val="24"/>
              </w:rPr>
            </w:pPr>
            <w:r>
              <w:rPr>
                <w:rFonts w:cs="Times New Roman"/>
                <w:szCs w:val="24"/>
              </w:rPr>
              <w:t>Stadion GOSIR</w:t>
            </w:r>
          </w:p>
        </w:tc>
        <w:tc>
          <w:tcPr>
            <w:tcW w:w="2268" w:type="dxa"/>
          </w:tcPr>
          <w:p w:rsidR="001E22D8" w:rsidRPr="003E4C2E" w:rsidRDefault="001E22D8" w:rsidP="00124630">
            <w:pPr>
              <w:spacing w:after="0" w:line="240" w:lineRule="auto"/>
              <w:rPr>
                <w:rFonts w:cs="Times New Roman"/>
                <w:bCs/>
              </w:rPr>
            </w:pPr>
            <w:r>
              <w:rPr>
                <w:rFonts w:cs="Times New Roman"/>
                <w:bCs/>
              </w:rPr>
              <w:t>Urząd Gminy Gorzyce</w:t>
            </w:r>
          </w:p>
        </w:tc>
      </w:tr>
      <w:tr w:rsidR="001E22D8" w:rsidRPr="004B229E" w:rsidTr="00BB7A4F">
        <w:trPr>
          <w:trHeight w:val="278"/>
        </w:trPr>
        <w:tc>
          <w:tcPr>
            <w:tcW w:w="567" w:type="dxa"/>
          </w:tcPr>
          <w:p w:rsidR="001E22D8" w:rsidRPr="007C0C1F" w:rsidRDefault="001E22D8" w:rsidP="00124630">
            <w:pPr>
              <w:spacing w:after="0" w:line="240" w:lineRule="auto"/>
              <w:jc w:val="center"/>
              <w:rPr>
                <w:rFonts w:cs="Times New Roman"/>
                <w:bCs/>
              </w:rPr>
            </w:pPr>
            <w:r>
              <w:rPr>
                <w:rFonts w:cs="Times New Roman"/>
                <w:bCs/>
              </w:rPr>
              <w:t>6.</w:t>
            </w:r>
          </w:p>
        </w:tc>
        <w:tc>
          <w:tcPr>
            <w:tcW w:w="1702" w:type="dxa"/>
          </w:tcPr>
          <w:p w:rsidR="001E22D8" w:rsidRDefault="001E22D8" w:rsidP="00124630">
            <w:pPr>
              <w:spacing w:after="0" w:line="240" w:lineRule="auto"/>
              <w:jc w:val="center"/>
              <w:rPr>
                <w:rFonts w:cs="Times New Roman"/>
                <w:szCs w:val="24"/>
              </w:rPr>
            </w:pPr>
            <w:r>
              <w:rPr>
                <w:rFonts w:cs="Times New Roman"/>
                <w:szCs w:val="24"/>
              </w:rPr>
              <w:t>4 czerwca</w:t>
            </w:r>
          </w:p>
        </w:tc>
        <w:tc>
          <w:tcPr>
            <w:tcW w:w="4678" w:type="dxa"/>
          </w:tcPr>
          <w:p w:rsidR="001E22D8" w:rsidRDefault="001E22D8" w:rsidP="00124630">
            <w:pPr>
              <w:spacing w:after="0" w:line="240" w:lineRule="auto"/>
              <w:rPr>
                <w:rFonts w:cs="Times New Roman"/>
                <w:b/>
                <w:szCs w:val="24"/>
              </w:rPr>
            </w:pPr>
            <w:r>
              <w:rPr>
                <w:rFonts w:cs="Times New Roman"/>
                <w:b/>
                <w:szCs w:val="24"/>
              </w:rPr>
              <w:t xml:space="preserve">Dzień Dziecka we Wrzawach </w:t>
            </w:r>
          </w:p>
        </w:tc>
        <w:tc>
          <w:tcPr>
            <w:tcW w:w="2126" w:type="dxa"/>
          </w:tcPr>
          <w:p w:rsidR="001E22D8" w:rsidRDefault="001E22D8" w:rsidP="00124630">
            <w:pPr>
              <w:spacing w:after="0" w:line="240" w:lineRule="auto"/>
              <w:rPr>
                <w:rFonts w:cs="Times New Roman"/>
                <w:szCs w:val="24"/>
              </w:rPr>
            </w:pPr>
            <w:r>
              <w:rPr>
                <w:rFonts w:cs="Times New Roman"/>
                <w:szCs w:val="24"/>
              </w:rPr>
              <w:t xml:space="preserve">Stadion piłkarski </w:t>
            </w:r>
          </w:p>
          <w:p w:rsidR="001E22D8" w:rsidRDefault="001E22D8" w:rsidP="00124630">
            <w:pPr>
              <w:spacing w:after="0" w:line="240" w:lineRule="auto"/>
              <w:rPr>
                <w:rFonts w:cs="Times New Roman"/>
                <w:szCs w:val="24"/>
              </w:rPr>
            </w:pPr>
            <w:r>
              <w:rPr>
                <w:rFonts w:cs="Times New Roman"/>
                <w:szCs w:val="24"/>
              </w:rPr>
              <w:t>we Wrzawach</w:t>
            </w:r>
          </w:p>
        </w:tc>
        <w:tc>
          <w:tcPr>
            <w:tcW w:w="2268" w:type="dxa"/>
          </w:tcPr>
          <w:p w:rsidR="001E22D8" w:rsidRPr="003E4C2E" w:rsidRDefault="001E22D8" w:rsidP="00124630">
            <w:pPr>
              <w:spacing w:after="0" w:line="240" w:lineRule="auto"/>
              <w:rPr>
                <w:rFonts w:cs="Times New Roman"/>
                <w:bCs/>
              </w:rPr>
            </w:pPr>
            <w:r>
              <w:rPr>
                <w:rFonts w:cs="Times New Roman"/>
                <w:bCs/>
              </w:rPr>
              <w:t>Klub „San” Wrzawy</w:t>
            </w:r>
          </w:p>
        </w:tc>
      </w:tr>
      <w:tr w:rsidR="001E22D8" w:rsidRPr="004B229E" w:rsidTr="00BB7A4F">
        <w:trPr>
          <w:trHeight w:val="278"/>
        </w:trPr>
        <w:tc>
          <w:tcPr>
            <w:tcW w:w="567" w:type="dxa"/>
          </w:tcPr>
          <w:p w:rsidR="001E22D8" w:rsidRDefault="001E22D8" w:rsidP="00124630">
            <w:pPr>
              <w:spacing w:after="0" w:line="240" w:lineRule="auto"/>
              <w:jc w:val="center"/>
              <w:rPr>
                <w:rFonts w:cs="Times New Roman"/>
                <w:bCs/>
              </w:rPr>
            </w:pPr>
            <w:r>
              <w:rPr>
                <w:rFonts w:cs="Times New Roman"/>
                <w:bCs/>
              </w:rPr>
              <w:t xml:space="preserve">7. </w:t>
            </w:r>
          </w:p>
        </w:tc>
        <w:tc>
          <w:tcPr>
            <w:tcW w:w="1702" w:type="dxa"/>
          </w:tcPr>
          <w:p w:rsidR="001E22D8" w:rsidRDefault="001E22D8" w:rsidP="00124630">
            <w:pPr>
              <w:spacing w:after="0" w:line="240" w:lineRule="auto"/>
              <w:jc w:val="center"/>
              <w:rPr>
                <w:rFonts w:cs="Times New Roman"/>
                <w:szCs w:val="24"/>
              </w:rPr>
            </w:pPr>
            <w:r>
              <w:rPr>
                <w:rFonts w:cs="Times New Roman"/>
                <w:szCs w:val="24"/>
              </w:rPr>
              <w:t>30 czerwca</w:t>
            </w:r>
          </w:p>
        </w:tc>
        <w:tc>
          <w:tcPr>
            <w:tcW w:w="4678" w:type="dxa"/>
          </w:tcPr>
          <w:p w:rsidR="001E22D8" w:rsidRDefault="001E22D8" w:rsidP="00124630">
            <w:pPr>
              <w:spacing w:after="0" w:line="240" w:lineRule="auto"/>
              <w:rPr>
                <w:rFonts w:cs="Times New Roman"/>
                <w:b/>
                <w:szCs w:val="24"/>
              </w:rPr>
            </w:pPr>
            <w:r>
              <w:rPr>
                <w:rFonts w:cs="Times New Roman"/>
                <w:b/>
                <w:szCs w:val="24"/>
              </w:rPr>
              <w:t xml:space="preserve">Otwarcie sezonu </w:t>
            </w:r>
            <w:r w:rsidRPr="00300178">
              <w:rPr>
                <w:rFonts w:cs="Times New Roman"/>
                <w:szCs w:val="24"/>
              </w:rPr>
              <w:t xml:space="preserve">nad zalewem w Gorzycach, Piknik </w:t>
            </w:r>
            <w:r>
              <w:rPr>
                <w:rFonts w:cs="Times New Roman"/>
                <w:b/>
                <w:szCs w:val="24"/>
              </w:rPr>
              <w:t>„Kręci mnie bezpieczeństwo nad wodą”</w:t>
            </w:r>
          </w:p>
        </w:tc>
        <w:tc>
          <w:tcPr>
            <w:tcW w:w="2126" w:type="dxa"/>
          </w:tcPr>
          <w:p w:rsidR="001E22D8" w:rsidRDefault="001E22D8" w:rsidP="00124630">
            <w:pPr>
              <w:spacing w:after="0" w:line="240" w:lineRule="auto"/>
              <w:rPr>
                <w:rFonts w:cs="Times New Roman"/>
                <w:szCs w:val="24"/>
              </w:rPr>
            </w:pPr>
            <w:r>
              <w:rPr>
                <w:rFonts w:cs="Times New Roman"/>
                <w:szCs w:val="24"/>
              </w:rPr>
              <w:t>Zalew w Gorzycach</w:t>
            </w:r>
          </w:p>
        </w:tc>
        <w:tc>
          <w:tcPr>
            <w:tcW w:w="2268" w:type="dxa"/>
          </w:tcPr>
          <w:p w:rsidR="001E22D8" w:rsidRDefault="00BB7A4F" w:rsidP="00124630">
            <w:pPr>
              <w:spacing w:after="0" w:line="240" w:lineRule="auto"/>
              <w:rPr>
                <w:rFonts w:cs="Times New Roman"/>
                <w:bCs/>
              </w:rPr>
            </w:pPr>
            <w:r>
              <w:rPr>
                <w:rFonts w:cs="Times New Roman"/>
                <w:bCs/>
              </w:rPr>
              <w:t xml:space="preserve">Urząd Gminy </w:t>
            </w:r>
            <w:r w:rsidR="00AD135A">
              <w:rPr>
                <w:rFonts w:cs="Times New Roman"/>
                <w:bCs/>
              </w:rPr>
              <w:br/>
            </w:r>
            <w:r>
              <w:rPr>
                <w:rFonts w:cs="Times New Roman"/>
                <w:bCs/>
              </w:rPr>
              <w:t>w</w:t>
            </w:r>
            <w:r w:rsidR="001E22D8">
              <w:rPr>
                <w:rFonts w:cs="Times New Roman"/>
                <w:bCs/>
              </w:rPr>
              <w:t xml:space="preserve"> Gorzycach, </w:t>
            </w:r>
            <w:r w:rsidR="001E22D8">
              <w:rPr>
                <w:rFonts w:cs="Times New Roman"/>
                <w:bCs/>
              </w:rPr>
              <w:br/>
              <w:t>GOSiR</w:t>
            </w:r>
          </w:p>
        </w:tc>
      </w:tr>
      <w:tr w:rsidR="00BB7A4F" w:rsidRPr="004B229E" w:rsidTr="00BB7A4F">
        <w:trPr>
          <w:trHeight w:val="278"/>
        </w:trPr>
        <w:tc>
          <w:tcPr>
            <w:tcW w:w="567" w:type="dxa"/>
          </w:tcPr>
          <w:p w:rsidR="00BB7A4F" w:rsidRDefault="00BB7A4F" w:rsidP="00124630">
            <w:pPr>
              <w:spacing w:after="0" w:line="240" w:lineRule="auto"/>
              <w:jc w:val="center"/>
              <w:rPr>
                <w:rFonts w:cs="Times New Roman"/>
                <w:bCs/>
              </w:rPr>
            </w:pPr>
            <w:r>
              <w:rPr>
                <w:rFonts w:cs="Times New Roman"/>
                <w:bCs/>
              </w:rPr>
              <w:t>8.</w:t>
            </w:r>
          </w:p>
        </w:tc>
        <w:tc>
          <w:tcPr>
            <w:tcW w:w="1702" w:type="dxa"/>
          </w:tcPr>
          <w:p w:rsidR="00BB7A4F" w:rsidRDefault="00BB7A4F" w:rsidP="00124630">
            <w:pPr>
              <w:spacing w:after="0" w:line="240" w:lineRule="auto"/>
              <w:jc w:val="center"/>
              <w:rPr>
                <w:rFonts w:cs="Times New Roman"/>
                <w:szCs w:val="24"/>
              </w:rPr>
            </w:pPr>
            <w:r>
              <w:rPr>
                <w:rFonts w:cs="Times New Roman"/>
                <w:szCs w:val="24"/>
              </w:rPr>
              <w:t xml:space="preserve">13 lipca </w:t>
            </w:r>
          </w:p>
        </w:tc>
        <w:tc>
          <w:tcPr>
            <w:tcW w:w="4678" w:type="dxa"/>
          </w:tcPr>
          <w:p w:rsidR="00BB7A4F" w:rsidRDefault="00BB7A4F" w:rsidP="00124630">
            <w:pPr>
              <w:spacing w:after="0" w:line="240" w:lineRule="auto"/>
              <w:rPr>
                <w:rFonts w:cs="Times New Roman"/>
                <w:b/>
                <w:szCs w:val="24"/>
              </w:rPr>
            </w:pPr>
            <w:r>
              <w:rPr>
                <w:rFonts w:cs="Times New Roman"/>
                <w:b/>
                <w:szCs w:val="24"/>
              </w:rPr>
              <w:t>Przedstawienie dla dzieci „Pipi nadchodzi”</w:t>
            </w:r>
          </w:p>
        </w:tc>
        <w:tc>
          <w:tcPr>
            <w:tcW w:w="2126" w:type="dxa"/>
          </w:tcPr>
          <w:p w:rsidR="00BB7A4F" w:rsidRDefault="00BB7A4F" w:rsidP="00124630">
            <w:pPr>
              <w:spacing w:after="0" w:line="240" w:lineRule="auto"/>
              <w:rPr>
                <w:rFonts w:cs="Times New Roman"/>
                <w:szCs w:val="24"/>
              </w:rPr>
            </w:pPr>
            <w:r>
              <w:rPr>
                <w:rFonts w:cs="Times New Roman"/>
                <w:szCs w:val="24"/>
              </w:rPr>
              <w:t>Dom Kultury w Sokolnikach</w:t>
            </w:r>
          </w:p>
        </w:tc>
        <w:tc>
          <w:tcPr>
            <w:tcW w:w="2268" w:type="dxa"/>
          </w:tcPr>
          <w:p w:rsidR="00BB7A4F" w:rsidRDefault="00BB7A4F" w:rsidP="00124630">
            <w:pPr>
              <w:spacing w:after="0" w:line="240" w:lineRule="auto"/>
              <w:rPr>
                <w:rFonts w:cs="Times New Roman"/>
                <w:bCs/>
              </w:rPr>
            </w:pPr>
            <w:r>
              <w:rPr>
                <w:rFonts w:cs="Times New Roman"/>
                <w:bCs/>
              </w:rPr>
              <w:t xml:space="preserve">Urząd Gminy </w:t>
            </w:r>
            <w:r w:rsidR="00381207">
              <w:rPr>
                <w:rFonts w:cs="Times New Roman"/>
                <w:bCs/>
              </w:rPr>
              <w:br/>
            </w:r>
            <w:r>
              <w:rPr>
                <w:rFonts w:cs="Times New Roman"/>
                <w:bCs/>
              </w:rPr>
              <w:t>w Gorzycach</w:t>
            </w:r>
          </w:p>
        </w:tc>
      </w:tr>
      <w:tr w:rsidR="00BB7A4F" w:rsidRPr="004B229E" w:rsidTr="00BB7A4F">
        <w:trPr>
          <w:trHeight w:val="278"/>
        </w:trPr>
        <w:tc>
          <w:tcPr>
            <w:tcW w:w="567" w:type="dxa"/>
          </w:tcPr>
          <w:p w:rsidR="00BB7A4F" w:rsidRDefault="00EC0C69" w:rsidP="00124630">
            <w:pPr>
              <w:spacing w:after="0" w:line="240" w:lineRule="auto"/>
              <w:jc w:val="center"/>
              <w:rPr>
                <w:rFonts w:cs="Times New Roman"/>
                <w:bCs/>
              </w:rPr>
            </w:pPr>
            <w:r>
              <w:rPr>
                <w:rFonts w:cs="Times New Roman"/>
                <w:bCs/>
              </w:rPr>
              <w:t>9.</w:t>
            </w:r>
          </w:p>
        </w:tc>
        <w:tc>
          <w:tcPr>
            <w:tcW w:w="1702" w:type="dxa"/>
          </w:tcPr>
          <w:p w:rsidR="00BB7A4F" w:rsidRDefault="00EC0C69" w:rsidP="00124630">
            <w:pPr>
              <w:spacing w:after="0" w:line="240" w:lineRule="auto"/>
              <w:jc w:val="center"/>
              <w:rPr>
                <w:rFonts w:cs="Times New Roman"/>
                <w:szCs w:val="24"/>
              </w:rPr>
            </w:pPr>
            <w:r>
              <w:rPr>
                <w:rFonts w:cs="Times New Roman"/>
                <w:szCs w:val="24"/>
              </w:rPr>
              <w:t>14 lipca</w:t>
            </w:r>
          </w:p>
        </w:tc>
        <w:tc>
          <w:tcPr>
            <w:tcW w:w="4678" w:type="dxa"/>
          </w:tcPr>
          <w:p w:rsidR="00BB7A4F" w:rsidRDefault="00EC0C69" w:rsidP="00124630">
            <w:pPr>
              <w:spacing w:after="0" w:line="240" w:lineRule="auto"/>
              <w:rPr>
                <w:rFonts w:cs="Times New Roman"/>
                <w:b/>
                <w:szCs w:val="24"/>
              </w:rPr>
            </w:pPr>
            <w:r>
              <w:rPr>
                <w:rFonts w:cs="Times New Roman"/>
                <w:b/>
                <w:szCs w:val="24"/>
              </w:rPr>
              <w:t>Pokaz filmu animowanego dla dzieci „Gnomeo i Julia. Tajemnica zaginionych krasnali”</w:t>
            </w:r>
          </w:p>
        </w:tc>
        <w:tc>
          <w:tcPr>
            <w:tcW w:w="2126" w:type="dxa"/>
          </w:tcPr>
          <w:p w:rsidR="00BB7A4F" w:rsidRDefault="00EC0C69" w:rsidP="00124630">
            <w:pPr>
              <w:spacing w:after="0" w:line="240" w:lineRule="auto"/>
              <w:rPr>
                <w:rFonts w:cs="Times New Roman"/>
                <w:szCs w:val="24"/>
              </w:rPr>
            </w:pPr>
            <w:r>
              <w:rPr>
                <w:rFonts w:cs="Times New Roman"/>
                <w:szCs w:val="24"/>
              </w:rPr>
              <w:t>Dom Kultury w Sokolnikach</w:t>
            </w:r>
          </w:p>
        </w:tc>
        <w:tc>
          <w:tcPr>
            <w:tcW w:w="2268" w:type="dxa"/>
          </w:tcPr>
          <w:p w:rsidR="00BB7A4F" w:rsidRDefault="00EC0C69" w:rsidP="00124630">
            <w:pPr>
              <w:spacing w:after="0" w:line="240" w:lineRule="auto"/>
              <w:rPr>
                <w:rFonts w:cs="Times New Roman"/>
                <w:bCs/>
              </w:rPr>
            </w:pPr>
            <w:r>
              <w:rPr>
                <w:rFonts w:cs="Times New Roman"/>
                <w:bCs/>
              </w:rPr>
              <w:t xml:space="preserve">Urząd Gminy </w:t>
            </w:r>
            <w:r w:rsidR="00381207">
              <w:rPr>
                <w:rFonts w:cs="Times New Roman"/>
                <w:bCs/>
              </w:rPr>
              <w:br/>
            </w:r>
            <w:r>
              <w:rPr>
                <w:rFonts w:cs="Times New Roman"/>
                <w:bCs/>
              </w:rPr>
              <w:t>w Gorzycach</w:t>
            </w:r>
          </w:p>
        </w:tc>
      </w:tr>
      <w:tr w:rsidR="001E558C" w:rsidRPr="004B229E" w:rsidTr="00BB7A4F">
        <w:trPr>
          <w:trHeight w:val="278"/>
        </w:trPr>
        <w:tc>
          <w:tcPr>
            <w:tcW w:w="567" w:type="dxa"/>
          </w:tcPr>
          <w:p w:rsidR="001E558C" w:rsidRDefault="001E558C" w:rsidP="00124630">
            <w:pPr>
              <w:spacing w:after="0" w:line="240" w:lineRule="auto"/>
              <w:jc w:val="center"/>
              <w:rPr>
                <w:rFonts w:cs="Times New Roman"/>
                <w:bCs/>
              </w:rPr>
            </w:pPr>
            <w:r>
              <w:rPr>
                <w:rFonts w:cs="Times New Roman"/>
                <w:bCs/>
              </w:rPr>
              <w:t>10.</w:t>
            </w:r>
          </w:p>
        </w:tc>
        <w:tc>
          <w:tcPr>
            <w:tcW w:w="1702" w:type="dxa"/>
          </w:tcPr>
          <w:p w:rsidR="001E558C" w:rsidRDefault="001E558C" w:rsidP="00124630">
            <w:pPr>
              <w:spacing w:after="0" w:line="240" w:lineRule="auto"/>
              <w:jc w:val="center"/>
              <w:rPr>
                <w:rFonts w:cs="Times New Roman"/>
                <w:szCs w:val="24"/>
              </w:rPr>
            </w:pPr>
            <w:r>
              <w:rPr>
                <w:rFonts w:cs="Times New Roman"/>
                <w:szCs w:val="24"/>
              </w:rPr>
              <w:t xml:space="preserve">15 lipca </w:t>
            </w:r>
          </w:p>
        </w:tc>
        <w:tc>
          <w:tcPr>
            <w:tcW w:w="4678" w:type="dxa"/>
          </w:tcPr>
          <w:p w:rsidR="001E558C" w:rsidRDefault="001E558C" w:rsidP="00124630">
            <w:pPr>
              <w:spacing w:after="0" w:line="240" w:lineRule="auto"/>
              <w:rPr>
                <w:rFonts w:cs="Times New Roman"/>
                <w:b/>
                <w:szCs w:val="24"/>
              </w:rPr>
            </w:pPr>
            <w:r>
              <w:rPr>
                <w:rFonts w:cs="Times New Roman"/>
                <w:b/>
                <w:szCs w:val="24"/>
              </w:rPr>
              <w:t>Plenerowa projekcja filmu „Corgi. Psiak królowej”</w:t>
            </w:r>
          </w:p>
        </w:tc>
        <w:tc>
          <w:tcPr>
            <w:tcW w:w="2126" w:type="dxa"/>
          </w:tcPr>
          <w:p w:rsidR="001E558C" w:rsidRDefault="001E558C" w:rsidP="00124630">
            <w:pPr>
              <w:spacing w:after="0" w:line="240" w:lineRule="auto"/>
              <w:rPr>
                <w:rFonts w:cs="Times New Roman"/>
                <w:szCs w:val="24"/>
              </w:rPr>
            </w:pPr>
            <w:r>
              <w:rPr>
                <w:rFonts w:cs="Times New Roman"/>
                <w:szCs w:val="24"/>
              </w:rPr>
              <w:t>Techniczny Ogród w Gorzycach</w:t>
            </w:r>
          </w:p>
        </w:tc>
        <w:tc>
          <w:tcPr>
            <w:tcW w:w="2268" w:type="dxa"/>
          </w:tcPr>
          <w:p w:rsidR="001E558C" w:rsidRDefault="001E558C" w:rsidP="00124630">
            <w:pPr>
              <w:spacing w:after="0" w:line="240" w:lineRule="auto"/>
              <w:rPr>
                <w:rFonts w:cs="Times New Roman"/>
                <w:bCs/>
              </w:rPr>
            </w:pPr>
            <w:r>
              <w:rPr>
                <w:rFonts w:cs="Times New Roman"/>
                <w:bCs/>
              </w:rPr>
              <w:t xml:space="preserve">Urząd Gminy </w:t>
            </w:r>
            <w:r w:rsidR="00381207">
              <w:rPr>
                <w:rFonts w:cs="Times New Roman"/>
                <w:bCs/>
              </w:rPr>
              <w:br/>
            </w:r>
            <w:r>
              <w:rPr>
                <w:rFonts w:cs="Times New Roman"/>
                <w:bCs/>
              </w:rPr>
              <w:t>w Gorzycach</w:t>
            </w:r>
          </w:p>
        </w:tc>
      </w:tr>
      <w:tr w:rsidR="001E558C" w:rsidRPr="004B229E" w:rsidTr="00BB7A4F">
        <w:trPr>
          <w:trHeight w:val="278"/>
        </w:trPr>
        <w:tc>
          <w:tcPr>
            <w:tcW w:w="567" w:type="dxa"/>
          </w:tcPr>
          <w:p w:rsidR="001E558C" w:rsidRDefault="001E558C" w:rsidP="00124630">
            <w:pPr>
              <w:spacing w:after="0" w:line="240" w:lineRule="auto"/>
              <w:jc w:val="center"/>
              <w:rPr>
                <w:rFonts w:cs="Times New Roman"/>
                <w:bCs/>
              </w:rPr>
            </w:pPr>
            <w:r>
              <w:rPr>
                <w:rFonts w:cs="Times New Roman"/>
                <w:bCs/>
              </w:rPr>
              <w:t>11.</w:t>
            </w:r>
          </w:p>
        </w:tc>
        <w:tc>
          <w:tcPr>
            <w:tcW w:w="1702" w:type="dxa"/>
          </w:tcPr>
          <w:p w:rsidR="001E558C" w:rsidRDefault="001E558C" w:rsidP="00124630">
            <w:pPr>
              <w:spacing w:after="0" w:line="240" w:lineRule="auto"/>
              <w:jc w:val="center"/>
              <w:rPr>
                <w:rFonts w:cs="Times New Roman"/>
                <w:szCs w:val="24"/>
              </w:rPr>
            </w:pPr>
            <w:r>
              <w:rPr>
                <w:rFonts w:cs="Times New Roman"/>
                <w:szCs w:val="24"/>
              </w:rPr>
              <w:t>17 lipca</w:t>
            </w:r>
          </w:p>
        </w:tc>
        <w:tc>
          <w:tcPr>
            <w:tcW w:w="4678" w:type="dxa"/>
          </w:tcPr>
          <w:p w:rsidR="001E558C" w:rsidRDefault="001E558C" w:rsidP="00124630">
            <w:pPr>
              <w:spacing w:after="0" w:line="240" w:lineRule="auto"/>
              <w:rPr>
                <w:rFonts w:cs="Times New Roman"/>
                <w:b/>
                <w:szCs w:val="24"/>
              </w:rPr>
            </w:pPr>
            <w:r>
              <w:rPr>
                <w:rFonts w:cs="Times New Roman"/>
                <w:b/>
                <w:szCs w:val="24"/>
              </w:rPr>
              <w:t>Projekcja filmu „Zwierzogród”</w:t>
            </w:r>
          </w:p>
        </w:tc>
        <w:tc>
          <w:tcPr>
            <w:tcW w:w="2126" w:type="dxa"/>
          </w:tcPr>
          <w:p w:rsidR="001E558C" w:rsidRDefault="001E558C" w:rsidP="00124630">
            <w:pPr>
              <w:spacing w:after="0" w:line="240" w:lineRule="auto"/>
              <w:rPr>
                <w:rFonts w:cs="Times New Roman"/>
                <w:szCs w:val="24"/>
              </w:rPr>
            </w:pPr>
            <w:r>
              <w:rPr>
                <w:rFonts w:cs="Times New Roman"/>
                <w:szCs w:val="24"/>
              </w:rPr>
              <w:t>Środowiskowy Dom Kultury w Gorzycach</w:t>
            </w:r>
          </w:p>
        </w:tc>
        <w:tc>
          <w:tcPr>
            <w:tcW w:w="2268" w:type="dxa"/>
          </w:tcPr>
          <w:p w:rsidR="001E558C" w:rsidRDefault="00DC1F1D" w:rsidP="00124630">
            <w:pPr>
              <w:spacing w:after="0" w:line="240" w:lineRule="auto"/>
              <w:rPr>
                <w:rFonts w:cs="Times New Roman"/>
                <w:bCs/>
              </w:rPr>
            </w:pPr>
            <w:r>
              <w:rPr>
                <w:rFonts w:cs="Times New Roman"/>
                <w:bCs/>
              </w:rPr>
              <w:t xml:space="preserve">Urząd Gminy </w:t>
            </w:r>
            <w:r w:rsidR="00381207">
              <w:rPr>
                <w:rFonts w:cs="Times New Roman"/>
                <w:bCs/>
              </w:rPr>
              <w:br/>
            </w:r>
            <w:r>
              <w:rPr>
                <w:rFonts w:cs="Times New Roman"/>
                <w:bCs/>
              </w:rPr>
              <w:t>w Gorzycach</w:t>
            </w:r>
          </w:p>
        </w:tc>
      </w:tr>
      <w:tr w:rsidR="00DC1F1D" w:rsidRPr="004B229E" w:rsidTr="00BB7A4F">
        <w:trPr>
          <w:trHeight w:val="278"/>
        </w:trPr>
        <w:tc>
          <w:tcPr>
            <w:tcW w:w="567" w:type="dxa"/>
          </w:tcPr>
          <w:p w:rsidR="00DC1F1D" w:rsidRDefault="00DC1F1D" w:rsidP="00124630">
            <w:pPr>
              <w:spacing w:after="0" w:line="240" w:lineRule="auto"/>
              <w:jc w:val="center"/>
              <w:rPr>
                <w:rFonts w:cs="Times New Roman"/>
                <w:bCs/>
              </w:rPr>
            </w:pPr>
            <w:r>
              <w:rPr>
                <w:rFonts w:cs="Times New Roman"/>
                <w:bCs/>
              </w:rPr>
              <w:t>12.</w:t>
            </w:r>
          </w:p>
        </w:tc>
        <w:tc>
          <w:tcPr>
            <w:tcW w:w="1702" w:type="dxa"/>
          </w:tcPr>
          <w:p w:rsidR="00DC1F1D" w:rsidRDefault="00DC1F1D" w:rsidP="00124630">
            <w:pPr>
              <w:spacing w:after="0" w:line="240" w:lineRule="auto"/>
              <w:jc w:val="center"/>
              <w:rPr>
                <w:rFonts w:cs="Times New Roman"/>
                <w:szCs w:val="24"/>
              </w:rPr>
            </w:pPr>
            <w:r>
              <w:rPr>
                <w:rFonts w:cs="Times New Roman"/>
                <w:szCs w:val="24"/>
              </w:rPr>
              <w:t>20 lipca</w:t>
            </w:r>
          </w:p>
        </w:tc>
        <w:tc>
          <w:tcPr>
            <w:tcW w:w="4678" w:type="dxa"/>
          </w:tcPr>
          <w:p w:rsidR="00DC1F1D" w:rsidRDefault="00DC1F1D" w:rsidP="00124630">
            <w:pPr>
              <w:spacing w:after="0" w:line="240" w:lineRule="auto"/>
              <w:rPr>
                <w:rFonts w:cs="Times New Roman"/>
                <w:b/>
                <w:szCs w:val="24"/>
              </w:rPr>
            </w:pPr>
            <w:r>
              <w:rPr>
                <w:rFonts w:cs="Times New Roman"/>
                <w:b/>
                <w:szCs w:val="24"/>
              </w:rPr>
              <w:t>Przedstawienie Katarynka „Kalejdoskop marzeń i snów”</w:t>
            </w:r>
          </w:p>
        </w:tc>
        <w:tc>
          <w:tcPr>
            <w:tcW w:w="2126" w:type="dxa"/>
          </w:tcPr>
          <w:p w:rsidR="00DC1F1D" w:rsidRDefault="00DC1F1D" w:rsidP="00124630">
            <w:pPr>
              <w:spacing w:after="0" w:line="240" w:lineRule="auto"/>
              <w:rPr>
                <w:rFonts w:cs="Times New Roman"/>
                <w:szCs w:val="24"/>
              </w:rPr>
            </w:pPr>
            <w:r>
              <w:rPr>
                <w:rFonts w:cs="Times New Roman"/>
                <w:szCs w:val="24"/>
              </w:rPr>
              <w:t>Środowiskowy Dom Kultury w Gorzycach</w:t>
            </w:r>
          </w:p>
        </w:tc>
        <w:tc>
          <w:tcPr>
            <w:tcW w:w="2268" w:type="dxa"/>
          </w:tcPr>
          <w:p w:rsidR="00DC1F1D" w:rsidRDefault="00DC1F1D" w:rsidP="00124630">
            <w:pPr>
              <w:spacing w:after="0" w:line="240" w:lineRule="auto"/>
              <w:rPr>
                <w:rFonts w:cs="Times New Roman"/>
                <w:bCs/>
              </w:rPr>
            </w:pPr>
            <w:r>
              <w:rPr>
                <w:rFonts w:cs="Times New Roman"/>
                <w:bCs/>
              </w:rPr>
              <w:t xml:space="preserve">Urząd Gminy </w:t>
            </w:r>
            <w:r w:rsidR="00381207">
              <w:rPr>
                <w:rFonts w:cs="Times New Roman"/>
                <w:bCs/>
              </w:rPr>
              <w:br/>
            </w:r>
            <w:r>
              <w:rPr>
                <w:rFonts w:cs="Times New Roman"/>
                <w:bCs/>
              </w:rPr>
              <w:t>w Gorzycach</w:t>
            </w:r>
          </w:p>
        </w:tc>
      </w:tr>
      <w:tr w:rsidR="00DC1F1D" w:rsidRPr="004B229E" w:rsidTr="00BB7A4F">
        <w:trPr>
          <w:trHeight w:val="278"/>
        </w:trPr>
        <w:tc>
          <w:tcPr>
            <w:tcW w:w="567" w:type="dxa"/>
          </w:tcPr>
          <w:p w:rsidR="00DC1F1D" w:rsidRDefault="00DC1F1D" w:rsidP="00124630">
            <w:pPr>
              <w:spacing w:after="0" w:line="240" w:lineRule="auto"/>
              <w:jc w:val="center"/>
              <w:rPr>
                <w:rFonts w:cs="Times New Roman"/>
                <w:bCs/>
              </w:rPr>
            </w:pPr>
            <w:r>
              <w:rPr>
                <w:rFonts w:cs="Times New Roman"/>
                <w:bCs/>
              </w:rPr>
              <w:t>13.</w:t>
            </w:r>
          </w:p>
        </w:tc>
        <w:tc>
          <w:tcPr>
            <w:tcW w:w="1702" w:type="dxa"/>
          </w:tcPr>
          <w:p w:rsidR="00DC1F1D" w:rsidRDefault="00DC1F1D" w:rsidP="00124630">
            <w:pPr>
              <w:spacing w:after="0" w:line="240" w:lineRule="auto"/>
              <w:jc w:val="center"/>
              <w:rPr>
                <w:rFonts w:cs="Times New Roman"/>
                <w:szCs w:val="24"/>
              </w:rPr>
            </w:pPr>
            <w:r>
              <w:rPr>
                <w:rFonts w:cs="Times New Roman"/>
                <w:szCs w:val="24"/>
              </w:rPr>
              <w:t>Lipiec-sierpień</w:t>
            </w:r>
          </w:p>
        </w:tc>
        <w:tc>
          <w:tcPr>
            <w:tcW w:w="4678" w:type="dxa"/>
          </w:tcPr>
          <w:p w:rsidR="00DC1F1D" w:rsidRDefault="00DC1F1D" w:rsidP="00124630">
            <w:pPr>
              <w:spacing w:after="0" w:line="240" w:lineRule="auto"/>
              <w:rPr>
                <w:rFonts w:cs="Times New Roman"/>
                <w:b/>
                <w:szCs w:val="24"/>
              </w:rPr>
            </w:pPr>
            <w:r>
              <w:rPr>
                <w:rFonts w:cs="Times New Roman"/>
                <w:b/>
                <w:szCs w:val="24"/>
              </w:rPr>
              <w:t>Zajęcia wakacyjne dla dzieci</w:t>
            </w:r>
            <w:r w:rsidR="0073114F">
              <w:rPr>
                <w:rFonts w:cs="Times New Roman"/>
                <w:b/>
                <w:szCs w:val="24"/>
              </w:rPr>
              <w:t xml:space="preserve"> (robotyka, zajęcia wokalne, taneczne, plastyczne)</w:t>
            </w:r>
          </w:p>
        </w:tc>
        <w:tc>
          <w:tcPr>
            <w:tcW w:w="2126" w:type="dxa"/>
          </w:tcPr>
          <w:p w:rsidR="00DC1F1D" w:rsidRDefault="0073114F" w:rsidP="00124630">
            <w:pPr>
              <w:spacing w:after="0" w:line="240" w:lineRule="auto"/>
              <w:rPr>
                <w:rFonts w:cs="Times New Roman"/>
                <w:szCs w:val="24"/>
              </w:rPr>
            </w:pPr>
            <w:r>
              <w:rPr>
                <w:rFonts w:cs="Times New Roman"/>
                <w:szCs w:val="24"/>
              </w:rPr>
              <w:t>Dom Kultury w Sokolnikach</w:t>
            </w:r>
          </w:p>
        </w:tc>
        <w:tc>
          <w:tcPr>
            <w:tcW w:w="2268" w:type="dxa"/>
          </w:tcPr>
          <w:p w:rsidR="00DC1F1D" w:rsidRDefault="0073114F" w:rsidP="00124630">
            <w:pPr>
              <w:spacing w:after="0" w:line="240" w:lineRule="auto"/>
              <w:rPr>
                <w:rFonts w:cs="Times New Roman"/>
                <w:bCs/>
              </w:rPr>
            </w:pPr>
            <w:r>
              <w:rPr>
                <w:rFonts w:cs="Times New Roman"/>
                <w:bCs/>
              </w:rPr>
              <w:t xml:space="preserve">Urząd Gminy </w:t>
            </w:r>
            <w:r w:rsidR="00381207">
              <w:rPr>
                <w:rFonts w:cs="Times New Roman"/>
                <w:bCs/>
              </w:rPr>
              <w:br/>
            </w:r>
            <w:r>
              <w:rPr>
                <w:rFonts w:cs="Times New Roman"/>
                <w:bCs/>
              </w:rPr>
              <w:t>w Gorzycach</w:t>
            </w:r>
          </w:p>
        </w:tc>
      </w:tr>
      <w:tr w:rsidR="00AF328C" w:rsidRPr="004B229E" w:rsidTr="00BB7A4F">
        <w:trPr>
          <w:trHeight w:val="278"/>
        </w:trPr>
        <w:tc>
          <w:tcPr>
            <w:tcW w:w="567" w:type="dxa"/>
          </w:tcPr>
          <w:p w:rsidR="00AF328C" w:rsidRDefault="00AF328C" w:rsidP="00124630">
            <w:pPr>
              <w:spacing w:after="0" w:line="240" w:lineRule="auto"/>
              <w:jc w:val="center"/>
              <w:rPr>
                <w:rFonts w:cs="Times New Roman"/>
                <w:bCs/>
              </w:rPr>
            </w:pPr>
            <w:r>
              <w:rPr>
                <w:rFonts w:cs="Times New Roman"/>
                <w:bCs/>
              </w:rPr>
              <w:t>14.</w:t>
            </w:r>
          </w:p>
        </w:tc>
        <w:tc>
          <w:tcPr>
            <w:tcW w:w="1702" w:type="dxa"/>
          </w:tcPr>
          <w:p w:rsidR="00AF328C" w:rsidRDefault="00AF328C" w:rsidP="00124630">
            <w:pPr>
              <w:spacing w:after="0" w:line="240" w:lineRule="auto"/>
              <w:jc w:val="center"/>
              <w:rPr>
                <w:rFonts w:cs="Times New Roman"/>
                <w:szCs w:val="24"/>
              </w:rPr>
            </w:pPr>
            <w:r>
              <w:rPr>
                <w:rFonts w:cs="Times New Roman"/>
                <w:szCs w:val="24"/>
              </w:rPr>
              <w:t>29 lipca</w:t>
            </w:r>
          </w:p>
        </w:tc>
        <w:tc>
          <w:tcPr>
            <w:tcW w:w="4678" w:type="dxa"/>
          </w:tcPr>
          <w:p w:rsidR="00AF328C" w:rsidRDefault="00AF328C" w:rsidP="00124630">
            <w:pPr>
              <w:spacing w:after="0" w:line="240" w:lineRule="auto"/>
              <w:rPr>
                <w:rFonts w:cs="Times New Roman"/>
                <w:b/>
                <w:szCs w:val="24"/>
              </w:rPr>
            </w:pPr>
            <w:r>
              <w:rPr>
                <w:rFonts w:cs="Times New Roman"/>
                <w:b/>
                <w:szCs w:val="24"/>
              </w:rPr>
              <w:t>II Gorzyckie „Retrotłoki”</w:t>
            </w:r>
          </w:p>
        </w:tc>
        <w:tc>
          <w:tcPr>
            <w:tcW w:w="2126" w:type="dxa"/>
          </w:tcPr>
          <w:p w:rsidR="00AF328C" w:rsidRDefault="00AF328C" w:rsidP="00124630">
            <w:pPr>
              <w:spacing w:after="0" w:line="240" w:lineRule="auto"/>
              <w:rPr>
                <w:rFonts w:cs="Times New Roman"/>
                <w:szCs w:val="24"/>
              </w:rPr>
            </w:pPr>
            <w:r>
              <w:rPr>
                <w:rFonts w:cs="Times New Roman"/>
                <w:szCs w:val="24"/>
              </w:rPr>
              <w:t>Techniczny Ogród w Gorzycach</w:t>
            </w:r>
          </w:p>
        </w:tc>
        <w:tc>
          <w:tcPr>
            <w:tcW w:w="2268" w:type="dxa"/>
          </w:tcPr>
          <w:p w:rsidR="00AF328C" w:rsidRDefault="00AF328C" w:rsidP="00124630">
            <w:pPr>
              <w:spacing w:after="0" w:line="240" w:lineRule="auto"/>
              <w:rPr>
                <w:rFonts w:cs="Times New Roman"/>
                <w:bCs/>
              </w:rPr>
            </w:pPr>
            <w:r>
              <w:rPr>
                <w:rFonts w:cs="Times New Roman"/>
                <w:bCs/>
              </w:rPr>
              <w:t xml:space="preserve">Urząd Gminy </w:t>
            </w:r>
            <w:r w:rsidR="00381207">
              <w:rPr>
                <w:rFonts w:cs="Times New Roman"/>
                <w:bCs/>
              </w:rPr>
              <w:br/>
            </w:r>
            <w:r>
              <w:rPr>
                <w:rFonts w:cs="Times New Roman"/>
                <w:bCs/>
              </w:rPr>
              <w:t>w Gorzycach</w:t>
            </w:r>
          </w:p>
        </w:tc>
      </w:tr>
      <w:tr w:rsidR="00AF328C" w:rsidRPr="004B229E" w:rsidTr="00BB7A4F">
        <w:trPr>
          <w:trHeight w:val="278"/>
        </w:trPr>
        <w:tc>
          <w:tcPr>
            <w:tcW w:w="567" w:type="dxa"/>
          </w:tcPr>
          <w:p w:rsidR="00AF328C" w:rsidRDefault="00AF328C" w:rsidP="00124630">
            <w:pPr>
              <w:spacing w:after="0" w:line="240" w:lineRule="auto"/>
              <w:jc w:val="center"/>
              <w:rPr>
                <w:rFonts w:cs="Times New Roman"/>
                <w:bCs/>
              </w:rPr>
            </w:pPr>
            <w:r>
              <w:rPr>
                <w:rFonts w:cs="Times New Roman"/>
                <w:bCs/>
              </w:rPr>
              <w:t>15.</w:t>
            </w:r>
          </w:p>
        </w:tc>
        <w:tc>
          <w:tcPr>
            <w:tcW w:w="1702" w:type="dxa"/>
          </w:tcPr>
          <w:p w:rsidR="00AF328C" w:rsidRDefault="00AF328C" w:rsidP="00124630">
            <w:pPr>
              <w:spacing w:after="0" w:line="240" w:lineRule="auto"/>
              <w:jc w:val="center"/>
              <w:rPr>
                <w:rFonts w:cs="Times New Roman"/>
                <w:szCs w:val="24"/>
              </w:rPr>
            </w:pPr>
            <w:r>
              <w:rPr>
                <w:rFonts w:cs="Times New Roman"/>
                <w:szCs w:val="24"/>
              </w:rPr>
              <w:t>30 lipca</w:t>
            </w:r>
          </w:p>
        </w:tc>
        <w:tc>
          <w:tcPr>
            <w:tcW w:w="4678" w:type="dxa"/>
          </w:tcPr>
          <w:p w:rsidR="00AF328C" w:rsidRDefault="00AF328C" w:rsidP="00124630">
            <w:pPr>
              <w:spacing w:after="0" w:line="240" w:lineRule="auto"/>
              <w:rPr>
                <w:rFonts w:cs="Times New Roman"/>
                <w:b/>
                <w:szCs w:val="24"/>
              </w:rPr>
            </w:pPr>
            <w:r>
              <w:rPr>
                <w:rFonts w:cs="Times New Roman"/>
                <w:b/>
                <w:szCs w:val="24"/>
              </w:rPr>
              <w:t>Zlot Furmanek</w:t>
            </w:r>
          </w:p>
        </w:tc>
        <w:tc>
          <w:tcPr>
            <w:tcW w:w="2126" w:type="dxa"/>
          </w:tcPr>
          <w:p w:rsidR="00AF328C" w:rsidRDefault="00AF328C" w:rsidP="00124630">
            <w:pPr>
              <w:spacing w:after="0" w:line="240" w:lineRule="auto"/>
              <w:rPr>
                <w:rFonts w:cs="Times New Roman"/>
                <w:szCs w:val="24"/>
              </w:rPr>
            </w:pPr>
            <w:r>
              <w:rPr>
                <w:rFonts w:cs="Times New Roman"/>
                <w:szCs w:val="24"/>
              </w:rPr>
              <w:t>Stadion w Furmanach</w:t>
            </w:r>
          </w:p>
        </w:tc>
        <w:tc>
          <w:tcPr>
            <w:tcW w:w="2268" w:type="dxa"/>
          </w:tcPr>
          <w:p w:rsidR="00AF328C" w:rsidRDefault="00AF328C" w:rsidP="00124630">
            <w:pPr>
              <w:spacing w:after="0" w:line="240" w:lineRule="auto"/>
              <w:rPr>
                <w:rFonts w:cs="Times New Roman"/>
                <w:bCs/>
              </w:rPr>
            </w:pPr>
            <w:r>
              <w:rPr>
                <w:rFonts w:cs="Times New Roman"/>
                <w:bCs/>
              </w:rPr>
              <w:t xml:space="preserve">Urząd Gminy </w:t>
            </w:r>
            <w:r w:rsidR="00381207">
              <w:rPr>
                <w:rFonts w:cs="Times New Roman"/>
                <w:bCs/>
              </w:rPr>
              <w:br/>
            </w:r>
            <w:r>
              <w:rPr>
                <w:rFonts w:cs="Times New Roman"/>
                <w:bCs/>
              </w:rPr>
              <w:t>w Gorzycach, Sołectwo Furmany</w:t>
            </w:r>
          </w:p>
        </w:tc>
      </w:tr>
      <w:tr w:rsidR="00AF328C" w:rsidRPr="004B229E" w:rsidTr="00BB7A4F">
        <w:trPr>
          <w:trHeight w:val="278"/>
        </w:trPr>
        <w:tc>
          <w:tcPr>
            <w:tcW w:w="567" w:type="dxa"/>
          </w:tcPr>
          <w:p w:rsidR="00AF328C" w:rsidRDefault="00AF328C" w:rsidP="00124630">
            <w:pPr>
              <w:spacing w:after="0" w:line="240" w:lineRule="auto"/>
              <w:jc w:val="center"/>
              <w:rPr>
                <w:rFonts w:cs="Times New Roman"/>
                <w:bCs/>
              </w:rPr>
            </w:pPr>
            <w:r>
              <w:rPr>
                <w:rFonts w:cs="Times New Roman"/>
                <w:bCs/>
              </w:rPr>
              <w:lastRenderedPageBreak/>
              <w:t>16.</w:t>
            </w:r>
          </w:p>
        </w:tc>
        <w:tc>
          <w:tcPr>
            <w:tcW w:w="1702" w:type="dxa"/>
          </w:tcPr>
          <w:p w:rsidR="00AF328C" w:rsidRDefault="00AF328C" w:rsidP="00124630">
            <w:pPr>
              <w:spacing w:after="0" w:line="240" w:lineRule="auto"/>
              <w:jc w:val="center"/>
              <w:rPr>
                <w:rFonts w:cs="Times New Roman"/>
                <w:szCs w:val="24"/>
              </w:rPr>
            </w:pPr>
            <w:r>
              <w:rPr>
                <w:rFonts w:cs="Times New Roman"/>
                <w:szCs w:val="24"/>
              </w:rPr>
              <w:t>30 lipca</w:t>
            </w:r>
          </w:p>
        </w:tc>
        <w:tc>
          <w:tcPr>
            <w:tcW w:w="4678" w:type="dxa"/>
          </w:tcPr>
          <w:p w:rsidR="00AF328C" w:rsidRDefault="00AF328C" w:rsidP="00124630">
            <w:pPr>
              <w:spacing w:after="0" w:line="240" w:lineRule="auto"/>
              <w:rPr>
                <w:rFonts w:cs="Times New Roman"/>
                <w:b/>
                <w:szCs w:val="24"/>
              </w:rPr>
            </w:pPr>
            <w:r>
              <w:rPr>
                <w:rFonts w:cs="Times New Roman"/>
                <w:b/>
                <w:szCs w:val="24"/>
              </w:rPr>
              <w:t>Podsumowanie II Festiwalu Kultury Lasowiackiej</w:t>
            </w:r>
          </w:p>
        </w:tc>
        <w:tc>
          <w:tcPr>
            <w:tcW w:w="2126" w:type="dxa"/>
          </w:tcPr>
          <w:p w:rsidR="00AF328C" w:rsidRDefault="00AF328C" w:rsidP="00124630">
            <w:pPr>
              <w:spacing w:after="0" w:line="240" w:lineRule="auto"/>
              <w:rPr>
                <w:rFonts w:cs="Times New Roman"/>
                <w:szCs w:val="24"/>
              </w:rPr>
            </w:pPr>
            <w:r>
              <w:rPr>
                <w:rFonts w:cs="Times New Roman"/>
                <w:szCs w:val="24"/>
              </w:rPr>
              <w:t>Rynek w Stalowej Woli-Rozwadowie</w:t>
            </w:r>
          </w:p>
        </w:tc>
        <w:tc>
          <w:tcPr>
            <w:tcW w:w="2268" w:type="dxa"/>
          </w:tcPr>
          <w:p w:rsidR="00AF328C" w:rsidRDefault="00AF328C" w:rsidP="00124630">
            <w:pPr>
              <w:spacing w:after="0" w:line="240" w:lineRule="auto"/>
              <w:rPr>
                <w:rFonts w:cs="Times New Roman"/>
                <w:bCs/>
              </w:rPr>
            </w:pPr>
            <w:r>
              <w:rPr>
                <w:rFonts w:cs="Times New Roman"/>
                <w:bCs/>
              </w:rPr>
              <w:t>Podkarpacki Urząd Marszałkowski</w:t>
            </w:r>
          </w:p>
        </w:tc>
      </w:tr>
      <w:tr w:rsidR="0036607B" w:rsidRPr="004B229E" w:rsidTr="00BB7A4F">
        <w:trPr>
          <w:trHeight w:val="278"/>
        </w:trPr>
        <w:tc>
          <w:tcPr>
            <w:tcW w:w="567" w:type="dxa"/>
          </w:tcPr>
          <w:p w:rsidR="0036607B" w:rsidRDefault="0036607B" w:rsidP="00124630">
            <w:pPr>
              <w:spacing w:after="0" w:line="240" w:lineRule="auto"/>
              <w:jc w:val="center"/>
              <w:rPr>
                <w:rFonts w:cs="Times New Roman"/>
                <w:bCs/>
              </w:rPr>
            </w:pPr>
            <w:r>
              <w:rPr>
                <w:rFonts w:cs="Times New Roman"/>
                <w:bCs/>
              </w:rPr>
              <w:t>17.</w:t>
            </w:r>
          </w:p>
        </w:tc>
        <w:tc>
          <w:tcPr>
            <w:tcW w:w="1702" w:type="dxa"/>
          </w:tcPr>
          <w:p w:rsidR="0036607B" w:rsidRDefault="0036607B" w:rsidP="00124630">
            <w:pPr>
              <w:pStyle w:val="Default"/>
              <w:rPr>
                <w:sz w:val="23"/>
                <w:szCs w:val="23"/>
              </w:rPr>
            </w:pPr>
            <w:r>
              <w:rPr>
                <w:sz w:val="23"/>
                <w:szCs w:val="23"/>
              </w:rPr>
              <w:t xml:space="preserve">2 sierpnia </w:t>
            </w:r>
          </w:p>
        </w:tc>
        <w:tc>
          <w:tcPr>
            <w:tcW w:w="4678" w:type="dxa"/>
          </w:tcPr>
          <w:p w:rsidR="0036607B" w:rsidRDefault="0036607B" w:rsidP="00124630">
            <w:pPr>
              <w:pStyle w:val="Default"/>
              <w:rPr>
                <w:sz w:val="23"/>
                <w:szCs w:val="23"/>
              </w:rPr>
            </w:pPr>
            <w:r>
              <w:rPr>
                <w:sz w:val="23"/>
                <w:szCs w:val="23"/>
              </w:rPr>
              <w:t xml:space="preserve">Wakacyjne warsztaty kreatywno- artystyczne </w:t>
            </w:r>
          </w:p>
        </w:tc>
        <w:tc>
          <w:tcPr>
            <w:tcW w:w="2126" w:type="dxa"/>
          </w:tcPr>
          <w:p w:rsidR="0036607B" w:rsidRDefault="0036607B" w:rsidP="00124630">
            <w:pPr>
              <w:pStyle w:val="Default"/>
              <w:rPr>
                <w:sz w:val="23"/>
                <w:szCs w:val="23"/>
              </w:rPr>
            </w:pPr>
            <w:r>
              <w:rPr>
                <w:sz w:val="23"/>
                <w:szCs w:val="23"/>
              </w:rPr>
              <w:t xml:space="preserve">Świetlica przy Remizie </w:t>
            </w:r>
          </w:p>
          <w:p w:rsidR="0036607B" w:rsidRDefault="0036607B" w:rsidP="00124630">
            <w:pPr>
              <w:pStyle w:val="Default"/>
              <w:rPr>
                <w:sz w:val="23"/>
                <w:szCs w:val="23"/>
              </w:rPr>
            </w:pPr>
            <w:r>
              <w:rPr>
                <w:sz w:val="23"/>
                <w:szCs w:val="23"/>
              </w:rPr>
              <w:t xml:space="preserve">w Trześni </w:t>
            </w:r>
          </w:p>
        </w:tc>
        <w:tc>
          <w:tcPr>
            <w:tcW w:w="2268" w:type="dxa"/>
          </w:tcPr>
          <w:p w:rsidR="0036607B" w:rsidRDefault="0036607B" w:rsidP="00124630">
            <w:pPr>
              <w:pStyle w:val="Default"/>
              <w:rPr>
                <w:sz w:val="23"/>
                <w:szCs w:val="23"/>
              </w:rPr>
            </w:pPr>
            <w:r>
              <w:rPr>
                <w:sz w:val="23"/>
                <w:szCs w:val="23"/>
              </w:rPr>
              <w:t xml:space="preserve">Urząd Gminy </w:t>
            </w:r>
          </w:p>
          <w:p w:rsidR="0036607B" w:rsidRDefault="0036607B" w:rsidP="00124630">
            <w:pPr>
              <w:pStyle w:val="Default"/>
              <w:rPr>
                <w:sz w:val="23"/>
                <w:szCs w:val="23"/>
              </w:rPr>
            </w:pPr>
            <w:r>
              <w:rPr>
                <w:sz w:val="23"/>
                <w:szCs w:val="23"/>
              </w:rPr>
              <w:t xml:space="preserve">w Gorzycach </w:t>
            </w:r>
          </w:p>
        </w:tc>
      </w:tr>
      <w:tr w:rsidR="0036607B" w:rsidRPr="004B229E" w:rsidTr="00BB7A4F">
        <w:trPr>
          <w:trHeight w:val="278"/>
        </w:trPr>
        <w:tc>
          <w:tcPr>
            <w:tcW w:w="567" w:type="dxa"/>
          </w:tcPr>
          <w:p w:rsidR="0036607B" w:rsidRDefault="0036607B" w:rsidP="00124630">
            <w:pPr>
              <w:spacing w:after="0" w:line="240" w:lineRule="auto"/>
              <w:jc w:val="center"/>
              <w:rPr>
                <w:rFonts w:cs="Times New Roman"/>
                <w:bCs/>
              </w:rPr>
            </w:pPr>
            <w:r>
              <w:rPr>
                <w:rFonts w:cs="Times New Roman"/>
                <w:bCs/>
              </w:rPr>
              <w:t>18.</w:t>
            </w:r>
          </w:p>
        </w:tc>
        <w:tc>
          <w:tcPr>
            <w:tcW w:w="1702" w:type="dxa"/>
          </w:tcPr>
          <w:p w:rsidR="0036607B" w:rsidRDefault="0036607B" w:rsidP="00124630">
            <w:pPr>
              <w:pStyle w:val="Default"/>
              <w:rPr>
                <w:sz w:val="23"/>
                <w:szCs w:val="23"/>
              </w:rPr>
            </w:pPr>
            <w:r>
              <w:rPr>
                <w:sz w:val="23"/>
                <w:szCs w:val="23"/>
              </w:rPr>
              <w:t xml:space="preserve">3 sierpnia </w:t>
            </w:r>
          </w:p>
        </w:tc>
        <w:tc>
          <w:tcPr>
            <w:tcW w:w="4678" w:type="dxa"/>
          </w:tcPr>
          <w:p w:rsidR="0036607B" w:rsidRDefault="0036607B" w:rsidP="00124630">
            <w:pPr>
              <w:pStyle w:val="Default"/>
              <w:rPr>
                <w:sz w:val="23"/>
                <w:szCs w:val="23"/>
              </w:rPr>
            </w:pPr>
            <w:r>
              <w:rPr>
                <w:sz w:val="23"/>
                <w:szCs w:val="23"/>
              </w:rPr>
              <w:t xml:space="preserve">Plenerowa projekcja filmu </w:t>
            </w:r>
            <w:r>
              <w:rPr>
                <w:b/>
                <w:bCs/>
                <w:sz w:val="23"/>
                <w:szCs w:val="23"/>
              </w:rPr>
              <w:t xml:space="preserve">„Film o pszczołach” </w:t>
            </w:r>
          </w:p>
        </w:tc>
        <w:tc>
          <w:tcPr>
            <w:tcW w:w="2126" w:type="dxa"/>
          </w:tcPr>
          <w:p w:rsidR="0036607B" w:rsidRDefault="0036607B" w:rsidP="00124630">
            <w:pPr>
              <w:pStyle w:val="Default"/>
              <w:rPr>
                <w:sz w:val="23"/>
                <w:szCs w:val="23"/>
              </w:rPr>
            </w:pPr>
            <w:r>
              <w:rPr>
                <w:sz w:val="23"/>
                <w:szCs w:val="23"/>
              </w:rPr>
              <w:t xml:space="preserve">Techniczny Ogród </w:t>
            </w:r>
          </w:p>
          <w:p w:rsidR="0036607B" w:rsidRDefault="0036607B" w:rsidP="00124630">
            <w:pPr>
              <w:pStyle w:val="Default"/>
              <w:rPr>
                <w:sz w:val="23"/>
                <w:szCs w:val="23"/>
              </w:rPr>
            </w:pPr>
            <w:r>
              <w:rPr>
                <w:sz w:val="23"/>
                <w:szCs w:val="23"/>
              </w:rPr>
              <w:t xml:space="preserve">w Gorzycach </w:t>
            </w:r>
          </w:p>
        </w:tc>
        <w:tc>
          <w:tcPr>
            <w:tcW w:w="2268" w:type="dxa"/>
          </w:tcPr>
          <w:p w:rsidR="0036607B" w:rsidRDefault="0036607B" w:rsidP="00124630">
            <w:pPr>
              <w:pStyle w:val="Default"/>
              <w:rPr>
                <w:sz w:val="23"/>
                <w:szCs w:val="23"/>
              </w:rPr>
            </w:pPr>
            <w:r>
              <w:rPr>
                <w:sz w:val="23"/>
                <w:szCs w:val="23"/>
              </w:rPr>
              <w:t xml:space="preserve">Urząd Gminy </w:t>
            </w:r>
          </w:p>
          <w:p w:rsidR="0036607B" w:rsidRDefault="0036607B" w:rsidP="00124630">
            <w:pPr>
              <w:pStyle w:val="Default"/>
              <w:rPr>
                <w:sz w:val="23"/>
                <w:szCs w:val="23"/>
              </w:rPr>
            </w:pPr>
            <w:r>
              <w:rPr>
                <w:sz w:val="23"/>
                <w:szCs w:val="23"/>
              </w:rPr>
              <w:t xml:space="preserve">w Gorzycach </w:t>
            </w:r>
          </w:p>
        </w:tc>
      </w:tr>
      <w:tr w:rsidR="0036607B" w:rsidRPr="004B229E" w:rsidTr="00BB7A4F">
        <w:trPr>
          <w:trHeight w:val="278"/>
        </w:trPr>
        <w:tc>
          <w:tcPr>
            <w:tcW w:w="567" w:type="dxa"/>
          </w:tcPr>
          <w:p w:rsidR="0036607B" w:rsidRDefault="0036607B" w:rsidP="00124630">
            <w:pPr>
              <w:spacing w:after="0" w:line="240" w:lineRule="auto"/>
              <w:jc w:val="center"/>
              <w:rPr>
                <w:rFonts w:cs="Times New Roman"/>
                <w:bCs/>
              </w:rPr>
            </w:pPr>
            <w:r>
              <w:rPr>
                <w:rFonts w:cs="Times New Roman"/>
                <w:bCs/>
              </w:rPr>
              <w:t>19.</w:t>
            </w:r>
          </w:p>
        </w:tc>
        <w:tc>
          <w:tcPr>
            <w:tcW w:w="1702" w:type="dxa"/>
          </w:tcPr>
          <w:p w:rsidR="0036607B" w:rsidRDefault="0036607B" w:rsidP="00124630">
            <w:pPr>
              <w:pStyle w:val="Default"/>
              <w:rPr>
                <w:sz w:val="23"/>
                <w:szCs w:val="23"/>
              </w:rPr>
            </w:pPr>
            <w:r>
              <w:rPr>
                <w:sz w:val="23"/>
                <w:szCs w:val="23"/>
              </w:rPr>
              <w:t xml:space="preserve">13 sierpnia </w:t>
            </w:r>
          </w:p>
        </w:tc>
        <w:tc>
          <w:tcPr>
            <w:tcW w:w="4678" w:type="dxa"/>
          </w:tcPr>
          <w:p w:rsidR="0036607B" w:rsidRDefault="0036607B" w:rsidP="00124630">
            <w:pPr>
              <w:pStyle w:val="Default"/>
              <w:rPr>
                <w:sz w:val="23"/>
                <w:szCs w:val="23"/>
              </w:rPr>
            </w:pPr>
            <w:r>
              <w:rPr>
                <w:sz w:val="23"/>
                <w:szCs w:val="23"/>
              </w:rPr>
              <w:t xml:space="preserve">W widłach Wisły i Sanu </w:t>
            </w:r>
          </w:p>
        </w:tc>
        <w:tc>
          <w:tcPr>
            <w:tcW w:w="2126" w:type="dxa"/>
          </w:tcPr>
          <w:p w:rsidR="0036607B" w:rsidRDefault="0036607B" w:rsidP="00124630">
            <w:pPr>
              <w:pStyle w:val="Default"/>
              <w:rPr>
                <w:sz w:val="23"/>
                <w:szCs w:val="23"/>
              </w:rPr>
            </w:pPr>
            <w:r>
              <w:rPr>
                <w:sz w:val="23"/>
                <w:szCs w:val="23"/>
              </w:rPr>
              <w:t xml:space="preserve">Plac przy Domu Kultury </w:t>
            </w:r>
          </w:p>
          <w:p w:rsidR="0036607B" w:rsidRDefault="0036607B" w:rsidP="00124630">
            <w:pPr>
              <w:pStyle w:val="Default"/>
              <w:rPr>
                <w:sz w:val="23"/>
                <w:szCs w:val="23"/>
              </w:rPr>
            </w:pPr>
            <w:r>
              <w:rPr>
                <w:sz w:val="23"/>
                <w:szCs w:val="23"/>
              </w:rPr>
              <w:t xml:space="preserve">we Wrzawach </w:t>
            </w:r>
          </w:p>
        </w:tc>
        <w:tc>
          <w:tcPr>
            <w:tcW w:w="2268" w:type="dxa"/>
          </w:tcPr>
          <w:p w:rsidR="0036607B" w:rsidRDefault="0036607B" w:rsidP="00124630">
            <w:pPr>
              <w:pStyle w:val="Default"/>
              <w:rPr>
                <w:sz w:val="23"/>
                <w:szCs w:val="23"/>
              </w:rPr>
            </w:pPr>
            <w:r>
              <w:rPr>
                <w:sz w:val="23"/>
                <w:szCs w:val="23"/>
              </w:rPr>
              <w:t xml:space="preserve">Stowarzyszenie Produ-centów Fasoli Tycznej „Piękny Jaś” </w:t>
            </w:r>
          </w:p>
        </w:tc>
      </w:tr>
      <w:tr w:rsidR="0036607B" w:rsidRPr="004B229E" w:rsidTr="00BB7A4F">
        <w:trPr>
          <w:trHeight w:val="278"/>
        </w:trPr>
        <w:tc>
          <w:tcPr>
            <w:tcW w:w="567" w:type="dxa"/>
          </w:tcPr>
          <w:p w:rsidR="0036607B" w:rsidRDefault="0036607B" w:rsidP="00124630">
            <w:pPr>
              <w:spacing w:after="0" w:line="240" w:lineRule="auto"/>
              <w:jc w:val="center"/>
              <w:rPr>
                <w:rFonts w:cs="Times New Roman"/>
                <w:bCs/>
              </w:rPr>
            </w:pPr>
            <w:r>
              <w:rPr>
                <w:rFonts w:cs="Times New Roman"/>
                <w:bCs/>
              </w:rPr>
              <w:t>20.</w:t>
            </w:r>
          </w:p>
        </w:tc>
        <w:tc>
          <w:tcPr>
            <w:tcW w:w="1702" w:type="dxa"/>
          </w:tcPr>
          <w:p w:rsidR="0036607B" w:rsidRDefault="0036607B" w:rsidP="00124630">
            <w:pPr>
              <w:pStyle w:val="Default"/>
              <w:rPr>
                <w:sz w:val="23"/>
                <w:szCs w:val="23"/>
              </w:rPr>
            </w:pPr>
            <w:r>
              <w:rPr>
                <w:sz w:val="23"/>
                <w:szCs w:val="23"/>
              </w:rPr>
              <w:t xml:space="preserve">15 sierpnia </w:t>
            </w:r>
          </w:p>
        </w:tc>
        <w:tc>
          <w:tcPr>
            <w:tcW w:w="4678" w:type="dxa"/>
          </w:tcPr>
          <w:p w:rsidR="0036607B" w:rsidRDefault="0036607B" w:rsidP="00124630">
            <w:pPr>
              <w:pStyle w:val="Default"/>
              <w:rPr>
                <w:sz w:val="23"/>
                <w:szCs w:val="23"/>
              </w:rPr>
            </w:pPr>
            <w:r>
              <w:rPr>
                <w:sz w:val="23"/>
                <w:szCs w:val="23"/>
              </w:rPr>
              <w:t xml:space="preserve">Dożynki parafialne w Sokolnikach </w:t>
            </w:r>
          </w:p>
        </w:tc>
        <w:tc>
          <w:tcPr>
            <w:tcW w:w="2126" w:type="dxa"/>
          </w:tcPr>
          <w:p w:rsidR="0036607B" w:rsidRDefault="0036607B" w:rsidP="00124630">
            <w:pPr>
              <w:pStyle w:val="Default"/>
              <w:rPr>
                <w:sz w:val="23"/>
                <w:szCs w:val="23"/>
              </w:rPr>
            </w:pPr>
            <w:r>
              <w:rPr>
                <w:sz w:val="23"/>
                <w:szCs w:val="23"/>
              </w:rPr>
              <w:t xml:space="preserve">Plac przy stadionie </w:t>
            </w:r>
          </w:p>
          <w:p w:rsidR="0036607B" w:rsidRDefault="0036607B" w:rsidP="00124630">
            <w:pPr>
              <w:pStyle w:val="Default"/>
              <w:rPr>
                <w:sz w:val="23"/>
                <w:szCs w:val="23"/>
              </w:rPr>
            </w:pPr>
            <w:r>
              <w:rPr>
                <w:sz w:val="23"/>
                <w:szCs w:val="23"/>
              </w:rPr>
              <w:t xml:space="preserve">w Sokolnikach </w:t>
            </w:r>
          </w:p>
        </w:tc>
        <w:tc>
          <w:tcPr>
            <w:tcW w:w="2268" w:type="dxa"/>
          </w:tcPr>
          <w:p w:rsidR="0036607B" w:rsidRDefault="0036607B" w:rsidP="00124630">
            <w:pPr>
              <w:pStyle w:val="Default"/>
              <w:rPr>
                <w:sz w:val="23"/>
                <w:szCs w:val="23"/>
              </w:rPr>
            </w:pPr>
            <w:r>
              <w:rPr>
                <w:sz w:val="23"/>
                <w:szCs w:val="23"/>
              </w:rPr>
              <w:t xml:space="preserve">Urząd Gminy </w:t>
            </w:r>
          </w:p>
          <w:p w:rsidR="0036607B" w:rsidRDefault="0036607B" w:rsidP="00124630">
            <w:pPr>
              <w:pStyle w:val="Default"/>
              <w:rPr>
                <w:sz w:val="23"/>
                <w:szCs w:val="23"/>
              </w:rPr>
            </w:pPr>
            <w:r>
              <w:rPr>
                <w:sz w:val="23"/>
                <w:szCs w:val="23"/>
              </w:rPr>
              <w:t xml:space="preserve">w Gorzycach </w:t>
            </w:r>
          </w:p>
        </w:tc>
      </w:tr>
      <w:tr w:rsidR="00A920EE" w:rsidRPr="004B229E" w:rsidTr="00BB7A4F">
        <w:trPr>
          <w:trHeight w:val="278"/>
        </w:trPr>
        <w:tc>
          <w:tcPr>
            <w:tcW w:w="567" w:type="dxa"/>
          </w:tcPr>
          <w:p w:rsidR="00A920EE" w:rsidRDefault="00A920EE" w:rsidP="00124630">
            <w:pPr>
              <w:spacing w:after="0" w:line="240" w:lineRule="auto"/>
              <w:jc w:val="center"/>
              <w:rPr>
                <w:rFonts w:cs="Times New Roman"/>
                <w:bCs/>
              </w:rPr>
            </w:pPr>
            <w:r>
              <w:rPr>
                <w:rFonts w:cs="Times New Roman"/>
                <w:bCs/>
              </w:rPr>
              <w:t>21.</w:t>
            </w:r>
          </w:p>
        </w:tc>
        <w:tc>
          <w:tcPr>
            <w:tcW w:w="1702" w:type="dxa"/>
          </w:tcPr>
          <w:p w:rsidR="00A920EE" w:rsidRDefault="00A920EE" w:rsidP="00124630">
            <w:pPr>
              <w:pStyle w:val="Default"/>
              <w:rPr>
                <w:sz w:val="23"/>
                <w:szCs w:val="23"/>
              </w:rPr>
            </w:pPr>
            <w:r>
              <w:rPr>
                <w:sz w:val="23"/>
                <w:szCs w:val="23"/>
              </w:rPr>
              <w:t xml:space="preserve">19 sierpnia </w:t>
            </w:r>
          </w:p>
        </w:tc>
        <w:tc>
          <w:tcPr>
            <w:tcW w:w="4678" w:type="dxa"/>
          </w:tcPr>
          <w:p w:rsidR="00A920EE" w:rsidRDefault="00A920EE" w:rsidP="00124630">
            <w:pPr>
              <w:pStyle w:val="Default"/>
              <w:rPr>
                <w:sz w:val="23"/>
                <w:szCs w:val="23"/>
              </w:rPr>
            </w:pPr>
            <w:r>
              <w:rPr>
                <w:sz w:val="23"/>
                <w:szCs w:val="23"/>
              </w:rPr>
              <w:t xml:space="preserve">Plenerowa projekcja filmu „Gnomeo i Julia” </w:t>
            </w:r>
          </w:p>
        </w:tc>
        <w:tc>
          <w:tcPr>
            <w:tcW w:w="2126" w:type="dxa"/>
          </w:tcPr>
          <w:p w:rsidR="00A920EE" w:rsidRDefault="00A920EE" w:rsidP="00124630">
            <w:pPr>
              <w:pStyle w:val="Default"/>
              <w:rPr>
                <w:sz w:val="23"/>
                <w:szCs w:val="23"/>
              </w:rPr>
            </w:pPr>
            <w:r>
              <w:rPr>
                <w:sz w:val="23"/>
                <w:szCs w:val="23"/>
              </w:rPr>
              <w:t xml:space="preserve">Techniczny Ogród </w:t>
            </w:r>
          </w:p>
          <w:p w:rsidR="00A920EE" w:rsidRDefault="00A920EE" w:rsidP="00124630">
            <w:pPr>
              <w:pStyle w:val="Default"/>
              <w:rPr>
                <w:sz w:val="23"/>
                <w:szCs w:val="23"/>
              </w:rPr>
            </w:pPr>
            <w:r>
              <w:rPr>
                <w:sz w:val="23"/>
                <w:szCs w:val="23"/>
              </w:rPr>
              <w:t xml:space="preserve">w Gorzycach </w:t>
            </w:r>
          </w:p>
        </w:tc>
        <w:tc>
          <w:tcPr>
            <w:tcW w:w="2268" w:type="dxa"/>
          </w:tcPr>
          <w:p w:rsidR="00A920EE" w:rsidRDefault="00A920EE" w:rsidP="00124630">
            <w:pPr>
              <w:pStyle w:val="Default"/>
              <w:rPr>
                <w:sz w:val="23"/>
                <w:szCs w:val="23"/>
              </w:rPr>
            </w:pPr>
            <w:r>
              <w:rPr>
                <w:sz w:val="23"/>
                <w:szCs w:val="23"/>
              </w:rPr>
              <w:t xml:space="preserve">Urząd Gminy </w:t>
            </w:r>
          </w:p>
          <w:p w:rsidR="00A920EE" w:rsidRDefault="00A920EE" w:rsidP="00124630">
            <w:pPr>
              <w:pStyle w:val="Default"/>
              <w:rPr>
                <w:sz w:val="23"/>
                <w:szCs w:val="23"/>
              </w:rPr>
            </w:pPr>
            <w:r>
              <w:rPr>
                <w:sz w:val="23"/>
                <w:szCs w:val="23"/>
              </w:rPr>
              <w:t xml:space="preserve">w Gorzycach </w:t>
            </w:r>
          </w:p>
        </w:tc>
      </w:tr>
      <w:tr w:rsidR="00A920EE" w:rsidRPr="004B229E" w:rsidTr="00BB7A4F">
        <w:trPr>
          <w:trHeight w:val="278"/>
        </w:trPr>
        <w:tc>
          <w:tcPr>
            <w:tcW w:w="567" w:type="dxa"/>
          </w:tcPr>
          <w:p w:rsidR="00A920EE" w:rsidRDefault="00A920EE" w:rsidP="00124630">
            <w:pPr>
              <w:spacing w:after="0" w:line="240" w:lineRule="auto"/>
              <w:jc w:val="center"/>
              <w:rPr>
                <w:rFonts w:cs="Times New Roman"/>
                <w:bCs/>
              </w:rPr>
            </w:pPr>
            <w:r>
              <w:rPr>
                <w:rFonts w:cs="Times New Roman"/>
                <w:bCs/>
              </w:rPr>
              <w:t>22.</w:t>
            </w:r>
          </w:p>
        </w:tc>
        <w:tc>
          <w:tcPr>
            <w:tcW w:w="1702" w:type="dxa"/>
          </w:tcPr>
          <w:p w:rsidR="00A920EE" w:rsidRDefault="00A920EE" w:rsidP="00124630">
            <w:pPr>
              <w:pStyle w:val="Default"/>
              <w:rPr>
                <w:sz w:val="23"/>
                <w:szCs w:val="23"/>
              </w:rPr>
            </w:pPr>
            <w:r>
              <w:rPr>
                <w:sz w:val="23"/>
                <w:szCs w:val="23"/>
              </w:rPr>
              <w:t xml:space="preserve">20 sierpnia </w:t>
            </w:r>
          </w:p>
        </w:tc>
        <w:tc>
          <w:tcPr>
            <w:tcW w:w="4678" w:type="dxa"/>
          </w:tcPr>
          <w:p w:rsidR="00A920EE" w:rsidRDefault="00A920EE" w:rsidP="00124630">
            <w:pPr>
              <w:pStyle w:val="Default"/>
              <w:rPr>
                <w:sz w:val="23"/>
                <w:szCs w:val="23"/>
              </w:rPr>
            </w:pPr>
            <w:r>
              <w:rPr>
                <w:sz w:val="23"/>
                <w:szCs w:val="23"/>
              </w:rPr>
              <w:t xml:space="preserve">Udział Kapeli Ludowej GOK Gorzyce w czasie dożynek w Gorzycach </w:t>
            </w:r>
          </w:p>
        </w:tc>
        <w:tc>
          <w:tcPr>
            <w:tcW w:w="2126" w:type="dxa"/>
          </w:tcPr>
          <w:p w:rsidR="00A920EE" w:rsidRDefault="00A920EE" w:rsidP="00124630">
            <w:pPr>
              <w:pStyle w:val="Default"/>
              <w:rPr>
                <w:sz w:val="23"/>
                <w:szCs w:val="23"/>
              </w:rPr>
            </w:pPr>
            <w:r>
              <w:rPr>
                <w:sz w:val="23"/>
                <w:szCs w:val="23"/>
              </w:rPr>
              <w:t xml:space="preserve">Kościół w Gorzycach, </w:t>
            </w:r>
          </w:p>
          <w:p w:rsidR="00A920EE" w:rsidRDefault="00A920EE" w:rsidP="00124630">
            <w:pPr>
              <w:pStyle w:val="Default"/>
              <w:rPr>
                <w:sz w:val="23"/>
                <w:szCs w:val="23"/>
              </w:rPr>
            </w:pPr>
            <w:r>
              <w:rPr>
                <w:sz w:val="23"/>
                <w:szCs w:val="23"/>
              </w:rPr>
              <w:t xml:space="preserve">remiza OSP Gorzyce </w:t>
            </w:r>
          </w:p>
        </w:tc>
        <w:tc>
          <w:tcPr>
            <w:tcW w:w="2268" w:type="dxa"/>
          </w:tcPr>
          <w:p w:rsidR="00A920EE" w:rsidRDefault="00A920EE" w:rsidP="00124630">
            <w:pPr>
              <w:pStyle w:val="Default"/>
              <w:rPr>
                <w:sz w:val="23"/>
                <w:szCs w:val="23"/>
              </w:rPr>
            </w:pPr>
            <w:r>
              <w:rPr>
                <w:sz w:val="23"/>
                <w:szCs w:val="23"/>
              </w:rPr>
              <w:t xml:space="preserve">Sołectwo Gorzyce </w:t>
            </w:r>
          </w:p>
        </w:tc>
      </w:tr>
      <w:tr w:rsidR="00A920EE" w:rsidRPr="004B229E" w:rsidTr="00BB7A4F">
        <w:trPr>
          <w:trHeight w:val="278"/>
        </w:trPr>
        <w:tc>
          <w:tcPr>
            <w:tcW w:w="567" w:type="dxa"/>
          </w:tcPr>
          <w:p w:rsidR="00A920EE" w:rsidRDefault="00A920EE" w:rsidP="00124630">
            <w:pPr>
              <w:spacing w:after="0" w:line="240" w:lineRule="auto"/>
              <w:jc w:val="center"/>
              <w:rPr>
                <w:rFonts w:cs="Times New Roman"/>
                <w:bCs/>
              </w:rPr>
            </w:pPr>
            <w:r>
              <w:rPr>
                <w:rFonts w:cs="Times New Roman"/>
                <w:bCs/>
              </w:rPr>
              <w:t>23.</w:t>
            </w:r>
          </w:p>
        </w:tc>
        <w:tc>
          <w:tcPr>
            <w:tcW w:w="1702" w:type="dxa"/>
          </w:tcPr>
          <w:p w:rsidR="00A920EE" w:rsidRDefault="00A920EE" w:rsidP="00124630">
            <w:pPr>
              <w:pStyle w:val="Default"/>
              <w:rPr>
                <w:sz w:val="23"/>
                <w:szCs w:val="23"/>
              </w:rPr>
            </w:pPr>
            <w:r>
              <w:rPr>
                <w:sz w:val="23"/>
                <w:szCs w:val="23"/>
              </w:rPr>
              <w:t xml:space="preserve">25 sierpnia </w:t>
            </w:r>
          </w:p>
        </w:tc>
        <w:tc>
          <w:tcPr>
            <w:tcW w:w="4678" w:type="dxa"/>
          </w:tcPr>
          <w:p w:rsidR="00A920EE" w:rsidRDefault="00A920EE" w:rsidP="00124630">
            <w:pPr>
              <w:pStyle w:val="Default"/>
              <w:rPr>
                <w:sz w:val="23"/>
                <w:szCs w:val="23"/>
              </w:rPr>
            </w:pPr>
            <w:r>
              <w:rPr>
                <w:sz w:val="23"/>
                <w:szCs w:val="23"/>
              </w:rPr>
              <w:t xml:space="preserve">Przedstawienie „7 Legend z Krakowa </w:t>
            </w:r>
          </w:p>
        </w:tc>
        <w:tc>
          <w:tcPr>
            <w:tcW w:w="2126" w:type="dxa"/>
          </w:tcPr>
          <w:p w:rsidR="00A920EE" w:rsidRDefault="00A920EE" w:rsidP="00124630">
            <w:pPr>
              <w:pStyle w:val="Default"/>
              <w:rPr>
                <w:sz w:val="23"/>
                <w:szCs w:val="23"/>
              </w:rPr>
            </w:pPr>
            <w:r>
              <w:rPr>
                <w:sz w:val="23"/>
                <w:szCs w:val="23"/>
              </w:rPr>
              <w:t xml:space="preserve">Dom Kultury we Wrzawach </w:t>
            </w:r>
          </w:p>
        </w:tc>
        <w:tc>
          <w:tcPr>
            <w:tcW w:w="2268" w:type="dxa"/>
          </w:tcPr>
          <w:p w:rsidR="00A920EE" w:rsidRDefault="00A920EE" w:rsidP="00124630">
            <w:pPr>
              <w:pStyle w:val="Default"/>
              <w:rPr>
                <w:sz w:val="23"/>
                <w:szCs w:val="23"/>
              </w:rPr>
            </w:pPr>
            <w:r>
              <w:rPr>
                <w:sz w:val="23"/>
                <w:szCs w:val="23"/>
              </w:rPr>
              <w:t xml:space="preserve">Urząd Gminy </w:t>
            </w:r>
          </w:p>
          <w:p w:rsidR="00A920EE" w:rsidRDefault="00A920EE" w:rsidP="00124630">
            <w:pPr>
              <w:pStyle w:val="Default"/>
              <w:rPr>
                <w:sz w:val="23"/>
                <w:szCs w:val="23"/>
              </w:rPr>
            </w:pPr>
            <w:r>
              <w:rPr>
                <w:sz w:val="23"/>
                <w:szCs w:val="23"/>
              </w:rPr>
              <w:t xml:space="preserve">w Gorzycach </w:t>
            </w:r>
          </w:p>
        </w:tc>
      </w:tr>
      <w:tr w:rsidR="00A920EE" w:rsidRPr="004B229E" w:rsidTr="00BB7A4F">
        <w:trPr>
          <w:trHeight w:val="278"/>
        </w:trPr>
        <w:tc>
          <w:tcPr>
            <w:tcW w:w="567" w:type="dxa"/>
          </w:tcPr>
          <w:p w:rsidR="00A920EE" w:rsidRDefault="00A920EE" w:rsidP="00124630">
            <w:pPr>
              <w:spacing w:after="0" w:line="240" w:lineRule="auto"/>
              <w:jc w:val="center"/>
              <w:rPr>
                <w:rFonts w:cs="Times New Roman"/>
                <w:bCs/>
              </w:rPr>
            </w:pPr>
            <w:r>
              <w:rPr>
                <w:rFonts w:cs="Times New Roman"/>
                <w:bCs/>
              </w:rPr>
              <w:t>24.</w:t>
            </w:r>
          </w:p>
        </w:tc>
        <w:tc>
          <w:tcPr>
            <w:tcW w:w="1702" w:type="dxa"/>
          </w:tcPr>
          <w:p w:rsidR="00A920EE" w:rsidRDefault="00A920EE" w:rsidP="00124630">
            <w:pPr>
              <w:pStyle w:val="Default"/>
              <w:rPr>
                <w:sz w:val="23"/>
                <w:szCs w:val="23"/>
              </w:rPr>
            </w:pPr>
            <w:r>
              <w:rPr>
                <w:sz w:val="23"/>
                <w:szCs w:val="23"/>
              </w:rPr>
              <w:t xml:space="preserve">26 sierpnia </w:t>
            </w:r>
          </w:p>
        </w:tc>
        <w:tc>
          <w:tcPr>
            <w:tcW w:w="4678" w:type="dxa"/>
          </w:tcPr>
          <w:p w:rsidR="00A920EE" w:rsidRDefault="00A920EE" w:rsidP="00124630">
            <w:pPr>
              <w:pStyle w:val="Default"/>
              <w:rPr>
                <w:sz w:val="23"/>
                <w:szCs w:val="23"/>
              </w:rPr>
            </w:pPr>
            <w:r>
              <w:rPr>
                <w:sz w:val="23"/>
                <w:szCs w:val="23"/>
              </w:rPr>
              <w:t xml:space="preserve">45- lecie Rodzinnych Ogródków Działkowych „Raj” w Go-rzycach </w:t>
            </w:r>
          </w:p>
        </w:tc>
        <w:tc>
          <w:tcPr>
            <w:tcW w:w="2126" w:type="dxa"/>
          </w:tcPr>
          <w:p w:rsidR="00A920EE" w:rsidRDefault="00A920EE" w:rsidP="00124630">
            <w:pPr>
              <w:pStyle w:val="Default"/>
              <w:rPr>
                <w:sz w:val="23"/>
                <w:szCs w:val="23"/>
              </w:rPr>
            </w:pPr>
            <w:r>
              <w:rPr>
                <w:sz w:val="23"/>
                <w:szCs w:val="23"/>
              </w:rPr>
              <w:t xml:space="preserve">Środowiskowy Dom </w:t>
            </w:r>
          </w:p>
          <w:p w:rsidR="00A920EE" w:rsidRDefault="00A920EE" w:rsidP="00124630">
            <w:pPr>
              <w:pStyle w:val="Default"/>
              <w:rPr>
                <w:sz w:val="23"/>
                <w:szCs w:val="23"/>
              </w:rPr>
            </w:pPr>
            <w:r>
              <w:rPr>
                <w:sz w:val="23"/>
                <w:szCs w:val="23"/>
              </w:rPr>
              <w:t xml:space="preserve">Kultury w Gorzycach </w:t>
            </w:r>
          </w:p>
        </w:tc>
        <w:tc>
          <w:tcPr>
            <w:tcW w:w="2268" w:type="dxa"/>
          </w:tcPr>
          <w:p w:rsidR="00A920EE" w:rsidRDefault="00A920EE" w:rsidP="00124630">
            <w:pPr>
              <w:pStyle w:val="Default"/>
              <w:rPr>
                <w:sz w:val="23"/>
                <w:szCs w:val="23"/>
              </w:rPr>
            </w:pPr>
            <w:r>
              <w:rPr>
                <w:sz w:val="23"/>
                <w:szCs w:val="23"/>
              </w:rPr>
              <w:t xml:space="preserve">Urząd Gminy </w:t>
            </w:r>
          </w:p>
          <w:p w:rsidR="00A920EE" w:rsidRDefault="00A920EE" w:rsidP="00124630">
            <w:pPr>
              <w:pStyle w:val="Default"/>
              <w:rPr>
                <w:sz w:val="23"/>
                <w:szCs w:val="23"/>
              </w:rPr>
            </w:pPr>
            <w:r>
              <w:rPr>
                <w:sz w:val="23"/>
                <w:szCs w:val="23"/>
              </w:rPr>
              <w:t xml:space="preserve">w Gorzycach </w:t>
            </w:r>
          </w:p>
        </w:tc>
      </w:tr>
      <w:tr w:rsidR="00A920EE" w:rsidRPr="004B229E" w:rsidTr="00BB7A4F">
        <w:trPr>
          <w:trHeight w:val="278"/>
        </w:trPr>
        <w:tc>
          <w:tcPr>
            <w:tcW w:w="567" w:type="dxa"/>
          </w:tcPr>
          <w:p w:rsidR="00A920EE" w:rsidRDefault="00A920EE" w:rsidP="00124630">
            <w:pPr>
              <w:spacing w:after="0" w:line="240" w:lineRule="auto"/>
              <w:jc w:val="center"/>
              <w:rPr>
                <w:rFonts w:cs="Times New Roman"/>
                <w:bCs/>
              </w:rPr>
            </w:pPr>
            <w:r>
              <w:rPr>
                <w:rFonts w:cs="Times New Roman"/>
                <w:bCs/>
              </w:rPr>
              <w:t>25.</w:t>
            </w:r>
          </w:p>
        </w:tc>
        <w:tc>
          <w:tcPr>
            <w:tcW w:w="1702" w:type="dxa"/>
          </w:tcPr>
          <w:p w:rsidR="00A920EE" w:rsidRDefault="00A920EE" w:rsidP="00124630">
            <w:pPr>
              <w:pStyle w:val="Default"/>
              <w:rPr>
                <w:sz w:val="23"/>
                <w:szCs w:val="23"/>
              </w:rPr>
            </w:pPr>
            <w:r>
              <w:rPr>
                <w:sz w:val="23"/>
                <w:szCs w:val="23"/>
              </w:rPr>
              <w:t xml:space="preserve">1 września </w:t>
            </w:r>
          </w:p>
        </w:tc>
        <w:tc>
          <w:tcPr>
            <w:tcW w:w="4678" w:type="dxa"/>
          </w:tcPr>
          <w:p w:rsidR="00A920EE" w:rsidRDefault="00A920EE" w:rsidP="00124630">
            <w:pPr>
              <w:pStyle w:val="Default"/>
              <w:rPr>
                <w:sz w:val="23"/>
                <w:szCs w:val="23"/>
              </w:rPr>
            </w:pPr>
            <w:r>
              <w:rPr>
                <w:sz w:val="23"/>
                <w:szCs w:val="23"/>
              </w:rPr>
              <w:t xml:space="preserve">„Pamiętamy...”1 września rocznica wybuchu II wojny świa-towej </w:t>
            </w:r>
          </w:p>
        </w:tc>
        <w:tc>
          <w:tcPr>
            <w:tcW w:w="2126" w:type="dxa"/>
          </w:tcPr>
          <w:p w:rsidR="00A920EE" w:rsidRDefault="00A920EE" w:rsidP="00124630">
            <w:pPr>
              <w:pStyle w:val="Default"/>
              <w:rPr>
                <w:sz w:val="23"/>
                <w:szCs w:val="23"/>
              </w:rPr>
            </w:pPr>
            <w:r>
              <w:rPr>
                <w:sz w:val="23"/>
                <w:szCs w:val="23"/>
              </w:rPr>
              <w:t xml:space="preserve">Pomnik w Dąbrowie Wrzawskiej </w:t>
            </w:r>
          </w:p>
        </w:tc>
        <w:tc>
          <w:tcPr>
            <w:tcW w:w="2268" w:type="dxa"/>
          </w:tcPr>
          <w:p w:rsidR="00A920EE" w:rsidRDefault="00A920EE" w:rsidP="00124630">
            <w:pPr>
              <w:pStyle w:val="Default"/>
              <w:rPr>
                <w:sz w:val="23"/>
                <w:szCs w:val="23"/>
              </w:rPr>
            </w:pPr>
            <w:r>
              <w:rPr>
                <w:sz w:val="23"/>
                <w:szCs w:val="23"/>
              </w:rPr>
              <w:t xml:space="preserve">Organizacje społeczne działające we Wrzawach </w:t>
            </w:r>
          </w:p>
        </w:tc>
      </w:tr>
      <w:tr w:rsidR="00A920EE" w:rsidRPr="004B229E" w:rsidTr="00BB7A4F">
        <w:trPr>
          <w:trHeight w:val="278"/>
        </w:trPr>
        <w:tc>
          <w:tcPr>
            <w:tcW w:w="567" w:type="dxa"/>
          </w:tcPr>
          <w:p w:rsidR="00A920EE" w:rsidRDefault="00A920EE" w:rsidP="00124630">
            <w:pPr>
              <w:spacing w:after="0" w:line="240" w:lineRule="auto"/>
              <w:jc w:val="center"/>
              <w:rPr>
                <w:rFonts w:cs="Times New Roman"/>
                <w:bCs/>
              </w:rPr>
            </w:pPr>
            <w:r>
              <w:rPr>
                <w:rFonts w:cs="Times New Roman"/>
                <w:bCs/>
              </w:rPr>
              <w:t>26.</w:t>
            </w:r>
          </w:p>
        </w:tc>
        <w:tc>
          <w:tcPr>
            <w:tcW w:w="1702" w:type="dxa"/>
          </w:tcPr>
          <w:p w:rsidR="00A920EE" w:rsidRDefault="00A920EE" w:rsidP="00124630">
            <w:pPr>
              <w:pStyle w:val="Default"/>
              <w:rPr>
                <w:sz w:val="23"/>
                <w:szCs w:val="23"/>
              </w:rPr>
            </w:pPr>
            <w:r>
              <w:rPr>
                <w:sz w:val="23"/>
                <w:szCs w:val="23"/>
              </w:rPr>
              <w:t xml:space="preserve">11 września </w:t>
            </w:r>
          </w:p>
        </w:tc>
        <w:tc>
          <w:tcPr>
            <w:tcW w:w="4678" w:type="dxa"/>
          </w:tcPr>
          <w:p w:rsidR="00A920EE" w:rsidRDefault="00A920EE" w:rsidP="00124630">
            <w:pPr>
              <w:pStyle w:val="Default"/>
              <w:rPr>
                <w:sz w:val="23"/>
                <w:szCs w:val="23"/>
              </w:rPr>
            </w:pPr>
            <w:r>
              <w:rPr>
                <w:sz w:val="23"/>
                <w:szCs w:val="23"/>
              </w:rPr>
              <w:t xml:space="preserve">Narodowe Czytanie </w:t>
            </w:r>
          </w:p>
        </w:tc>
        <w:tc>
          <w:tcPr>
            <w:tcW w:w="2126" w:type="dxa"/>
          </w:tcPr>
          <w:p w:rsidR="00A920EE" w:rsidRDefault="00A920EE" w:rsidP="00124630">
            <w:pPr>
              <w:pStyle w:val="Default"/>
              <w:rPr>
                <w:sz w:val="23"/>
                <w:szCs w:val="23"/>
              </w:rPr>
            </w:pPr>
            <w:r>
              <w:rPr>
                <w:sz w:val="23"/>
                <w:szCs w:val="23"/>
              </w:rPr>
              <w:t xml:space="preserve">Dom Kultury </w:t>
            </w:r>
          </w:p>
          <w:p w:rsidR="00A920EE" w:rsidRDefault="00A920EE" w:rsidP="00124630">
            <w:pPr>
              <w:pStyle w:val="Default"/>
              <w:rPr>
                <w:sz w:val="23"/>
                <w:szCs w:val="23"/>
              </w:rPr>
            </w:pPr>
            <w:r>
              <w:rPr>
                <w:sz w:val="23"/>
                <w:szCs w:val="23"/>
              </w:rPr>
              <w:t xml:space="preserve">w Sokolnikach </w:t>
            </w:r>
          </w:p>
        </w:tc>
        <w:tc>
          <w:tcPr>
            <w:tcW w:w="2268" w:type="dxa"/>
          </w:tcPr>
          <w:p w:rsidR="00A920EE" w:rsidRDefault="00A920EE" w:rsidP="00124630">
            <w:pPr>
              <w:pStyle w:val="Default"/>
              <w:rPr>
                <w:sz w:val="23"/>
                <w:szCs w:val="23"/>
              </w:rPr>
            </w:pPr>
            <w:r>
              <w:rPr>
                <w:sz w:val="23"/>
                <w:szCs w:val="23"/>
              </w:rPr>
              <w:t xml:space="preserve">Dom Kultury </w:t>
            </w:r>
          </w:p>
          <w:p w:rsidR="00A920EE" w:rsidRDefault="00A920EE" w:rsidP="00124630">
            <w:pPr>
              <w:pStyle w:val="Default"/>
              <w:rPr>
                <w:sz w:val="23"/>
                <w:szCs w:val="23"/>
              </w:rPr>
            </w:pPr>
            <w:r>
              <w:rPr>
                <w:sz w:val="23"/>
                <w:szCs w:val="23"/>
              </w:rPr>
              <w:t xml:space="preserve">w Sokolnikach </w:t>
            </w:r>
          </w:p>
        </w:tc>
      </w:tr>
      <w:tr w:rsidR="00A920EE" w:rsidRPr="004B229E" w:rsidTr="00BB7A4F">
        <w:trPr>
          <w:trHeight w:val="278"/>
        </w:trPr>
        <w:tc>
          <w:tcPr>
            <w:tcW w:w="567" w:type="dxa"/>
          </w:tcPr>
          <w:p w:rsidR="00A920EE" w:rsidRDefault="00A920EE" w:rsidP="00124630">
            <w:pPr>
              <w:spacing w:after="0" w:line="240" w:lineRule="auto"/>
              <w:jc w:val="center"/>
              <w:rPr>
                <w:rFonts w:cs="Times New Roman"/>
                <w:bCs/>
              </w:rPr>
            </w:pPr>
            <w:r>
              <w:rPr>
                <w:rFonts w:cs="Times New Roman"/>
                <w:bCs/>
              </w:rPr>
              <w:t>27.</w:t>
            </w:r>
          </w:p>
        </w:tc>
        <w:tc>
          <w:tcPr>
            <w:tcW w:w="1702" w:type="dxa"/>
          </w:tcPr>
          <w:p w:rsidR="00A920EE" w:rsidRDefault="00A920EE" w:rsidP="00124630">
            <w:pPr>
              <w:pStyle w:val="Default"/>
              <w:rPr>
                <w:sz w:val="23"/>
                <w:szCs w:val="23"/>
              </w:rPr>
            </w:pPr>
            <w:r>
              <w:rPr>
                <w:sz w:val="23"/>
                <w:szCs w:val="23"/>
              </w:rPr>
              <w:t xml:space="preserve">12 września </w:t>
            </w:r>
          </w:p>
        </w:tc>
        <w:tc>
          <w:tcPr>
            <w:tcW w:w="4678" w:type="dxa"/>
          </w:tcPr>
          <w:p w:rsidR="00A920EE" w:rsidRDefault="00A920EE" w:rsidP="00124630">
            <w:pPr>
              <w:pStyle w:val="Default"/>
              <w:rPr>
                <w:sz w:val="23"/>
                <w:szCs w:val="23"/>
              </w:rPr>
            </w:pPr>
            <w:r>
              <w:rPr>
                <w:sz w:val="23"/>
                <w:szCs w:val="23"/>
              </w:rPr>
              <w:t xml:space="preserve">Narodowe Czytanie </w:t>
            </w:r>
          </w:p>
        </w:tc>
        <w:tc>
          <w:tcPr>
            <w:tcW w:w="2126" w:type="dxa"/>
          </w:tcPr>
          <w:p w:rsidR="00A920EE" w:rsidRDefault="00A920EE" w:rsidP="00124630">
            <w:pPr>
              <w:pStyle w:val="Default"/>
              <w:rPr>
                <w:sz w:val="23"/>
                <w:szCs w:val="23"/>
              </w:rPr>
            </w:pPr>
            <w:r>
              <w:rPr>
                <w:sz w:val="23"/>
                <w:szCs w:val="23"/>
              </w:rPr>
              <w:t xml:space="preserve">Dom Kultury we Wrzawach </w:t>
            </w:r>
          </w:p>
        </w:tc>
        <w:tc>
          <w:tcPr>
            <w:tcW w:w="2268" w:type="dxa"/>
          </w:tcPr>
          <w:p w:rsidR="00A920EE" w:rsidRDefault="00A920EE" w:rsidP="00124630">
            <w:pPr>
              <w:pStyle w:val="Default"/>
              <w:rPr>
                <w:sz w:val="23"/>
                <w:szCs w:val="23"/>
              </w:rPr>
            </w:pPr>
            <w:r>
              <w:rPr>
                <w:sz w:val="23"/>
                <w:szCs w:val="23"/>
              </w:rPr>
              <w:t xml:space="preserve">Szkoła Podstawowa we Wrzawach </w:t>
            </w:r>
          </w:p>
        </w:tc>
      </w:tr>
      <w:tr w:rsidR="00A920EE" w:rsidRPr="004B229E" w:rsidTr="00BB7A4F">
        <w:trPr>
          <w:trHeight w:val="278"/>
        </w:trPr>
        <w:tc>
          <w:tcPr>
            <w:tcW w:w="567" w:type="dxa"/>
          </w:tcPr>
          <w:p w:rsidR="00A920EE" w:rsidRDefault="00A920EE" w:rsidP="00124630">
            <w:pPr>
              <w:spacing w:after="0" w:line="240" w:lineRule="auto"/>
              <w:jc w:val="center"/>
              <w:rPr>
                <w:rFonts w:cs="Times New Roman"/>
                <w:bCs/>
              </w:rPr>
            </w:pPr>
            <w:r>
              <w:rPr>
                <w:rFonts w:cs="Times New Roman"/>
                <w:bCs/>
              </w:rPr>
              <w:t>28.</w:t>
            </w:r>
          </w:p>
        </w:tc>
        <w:tc>
          <w:tcPr>
            <w:tcW w:w="1702" w:type="dxa"/>
          </w:tcPr>
          <w:p w:rsidR="00A920EE" w:rsidRDefault="00A920EE" w:rsidP="00124630">
            <w:pPr>
              <w:pStyle w:val="Default"/>
              <w:rPr>
                <w:sz w:val="23"/>
                <w:szCs w:val="23"/>
              </w:rPr>
            </w:pPr>
            <w:r>
              <w:rPr>
                <w:sz w:val="23"/>
                <w:szCs w:val="23"/>
              </w:rPr>
              <w:t xml:space="preserve">15 września </w:t>
            </w:r>
          </w:p>
        </w:tc>
        <w:tc>
          <w:tcPr>
            <w:tcW w:w="4678" w:type="dxa"/>
          </w:tcPr>
          <w:p w:rsidR="00A920EE" w:rsidRDefault="00A920EE" w:rsidP="00124630">
            <w:pPr>
              <w:pStyle w:val="Default"/>
              <w:rPr>
                <w:sz w:val="23"/>
                <w:szCs w:val="23"/>
              </w:rPr>
            </w:pPr>
            <w:r>
              <w:rPr>
                <w:sz w:val="23"/>
                <w:szCs w:val="23"/>
              </w:rPr>
              <w:t xml:space="preserve">Narodowe Czytanie </w:t>
            </w:r>
          </w:p>
        </w:tc>
        <w:tc>
          <w:tcPr>
            <w:tcW w:w="2126" w:type="dxa"/>
          </w:tcPr>
          <w:p w:rsidR="00A920EE" w:rsidRDefault="00A920EE" w:rsidP="00124630">
            <w:pPr>
              <w:pStyle w:val="Default"/>
              <w:rPr>
                <w:sz w:val="23"/>
                <w:szCs w:val="23"/>
              </w:rPr>
            </w:pPr>
            <w:r>
              <w:rPr>
                <w:sz w:val="23"/>
                <w:szCs w:val="23"/>
              </w:rPr>
              <w:t xml:space="preserve">Zespół Szkolno- </w:t>
            </w:r>
          </w:p>
          <w:p w:rsidR="00A920EE" w:rsidRDefault="00A920EE" w:rsidP="00124630">
            <w:pPr>
              <w:pStyle w:val="Default"/>
              <w:rPr>
                <w:sz w:val="23"/>
                <w:szCs w:val="23"/>
              </w:rPr>
            </w:pPr>
            <w:r>
              <w:rPr>
                <w:sz w:val="23"/>
                <w:szCs w:val="23"/>
              </w:rPr>
              <w:t xml:space="preserve">Przedszkolny w Trześni </w:t>
            </w:r>
          </w:p>
        </w:tc>
        <w:tc>
          <w:tcPr>
            <w:tcW w:w="2268" w:type="dxa"/>
          </w:tcPr>
          <w:p w:rsidR="00A920EE" w:rsidRDefault="00A920EE" w:rsidP="00124630">
            <w:pPr>
              <w:pStyle w:val="Default"/>
              <w:rPr>
                <w:sz w:val="23"/>
                <w:szCs w:val="23"/>
              </w:rPr>
            </w:pPr>
            <w:r>
              <w:rPr>
                <w:sz w:val="23"/>
                <w:szCs w:val="23"/>
              </w:rPr>
              <w:t xml:space="preserve">Zespół Szkolno- Przed-szkolny w Trześni </w:t>
            </w:r>
          </w:p>
        </w:tc>
      </w:tr>
      <w:tr w:rsidR="00A920EE" w:rsidRPr="004B229E" w:rsidTr="00BB7A4F">
        <w:trPr>
          <w:trHeight w:val="278"/>
        </w:trPr>
        <w:tc>
          <w:tcPr>
            <w:tcW w:w="567" w:type="dxa"/>
          </w:tcPr>
          <w:p w:rsidR="00A920EE" w:rsidRDefault="00A920EE" w:rsidP="00124630">
            <w:pPr>
              <w:spacing w:after="0" w:line="240" w:lineRule="auto"/>
              <w:jc w:val="center"/>
              <w:rPr>
                <w:rFonts w:cs="Times New Roman"/>
                <w:bCs/>
              </w:rPr>
            </w:pPr>
            <w:r>
              <w:rPr>
                <w:rFonts w:cs="Times New Roman"/>
                <w:bCs/>
              </w:rPr>
              <w:t>29.</w:t>
            </w:r>
          </w:p>
        </w:tc>
        <w:tc>
          <w:tcPr>
            <w:tcW w:w="1702" w:type="dxa"/>
          </w:tcPr>
          <w:p w:rsidR="00A920EE" w:rsidRDefault="00A920EE" w:rsidP="00124630">
            <w:pPr>
              <w:pStyle w:val="Default"/>
              <w:rPr>
                <w:sz w:val="23"/>
                <w:szCs w:val="23"/>
              </w:rPr>
            </w:pPr>
            <w:r>
              <w:rPr>
                <w:sz w:val="23"/>
                <w:szCs w:val="23"/>
              </w:rPr>
              <w:t xml:space="preserve">16 września </w:t>
            </w:r>
          </w:p>
        </w:tc>
        <w:tc>
          <w:tcPr>
            <w:tcW w:w="4678" w:type="dxa"/>
          </w:tcPr>
          <w:p w:rsidR="00A920EE" w:rsidRDefault="00A920EE" w:rsidP="00124630">
            <w:pPr>
              <w:pStyle w:val="Default"/>
              <w:rPr>
                <w:sz w:val="23"/>
                <w:szCs w:val="23"/>
              </w:rPr>
            </w:pPr>
            <w:r>
              <w:rPr>
                <w:sz w:val="23"/>
                <w:szCs w:val="23"/>
              </w:rPr>
              <w:t xml:space="preserve">Dzień Seniora </w:t>
            </w:r>
          </w:p>
        </w:tc>
        <w:tc>
          <w:tcPr>
            <w:tcW w:w="2126" w:type="dxa"/>
          </w:tcPr>
          <w:p w:rsidR="00A920EE" w:rsidRDefault="00A920EE" w:rsidP="00124630">
            <w:pPr>
              <w:pStyle w:val="Default"/>
              <w:rPr>
                <w:sz w:val="23"/>
                <w:szCs w:val="23"/>
              </w:rPr>
            </w:pPr>
            <w:r>
              <w:rPr>
                <w:sz w:val="23"/>
                <w:szCs w:val="23"/>
              </w:rPr>
              <w:t xml:space="preserve">Dom Kultury we Wrzawach </w:t>
            </w:r>
          </w:p>
        </w:tc>
        <w:tc>
          <w:tcPr>
            <w:tcW w:w="2268" w:type="dxa"/>
          </w:tcPr>
          <w:p w:rsidR="00A920EE" w:rsidRDefault="00A920EE" w:rsidP="00124630">
            <w:pPr>
              <w:pStyle w:val="Default"/>
              <w:rPr>
                <w:sz w:val="23"/>
                <w:szCs w:val="23"/>
              </w:rPr>
            </w:pPr>
            <w:r>
              <w:rPr>
                <w:sz w:val="23"/>
                <w:szCs w:val="23"/>
              </w:rPr>
              <w:t xml:space="preserve">Rada Sołecka Sokolniki, KGW „Sokolanki” </w:t>
            </w:r>
          </w:p>
        </w:tc>
      </w:tr>
      <w:tr w:rsidR="00A920EE" w:rsidRPr="004B229E" w:rsidTr="00BB7A4F">
        <w:trPr>
          <w:trHeight w:val="278"/>
        </w:trPr>
        <w:tc>
          <w:tcPr>
            <w:tcW w:w="567" w:type="dxa"/>
          </w:tcPr>
          <w:p w:rsidR="00A920EE" w:rsidRDefault="00A920EE" w:rsidP="00124630">
            <w:pPr>
              <w:spacing w:after="0" w:line="240" w:lineRule="auto"/>
              <w:jc w:val="center"/>
              <w:rPr>
                <w:rFonts w:cs="Times New Roman"/>
                <w:bCs/>
              </w:rPr>
            </w:pPr>
            <w:r>
              <w:rPr>
                <w:rFonts w:cs="Times New Roman"/>
                <w:bCs/>
              </w:rPr>
              <w:t>30.</w:t>
            </w:r>
          </w:p>
        </w:tc>
        <w:tc>
          <w:tcPr>
            <w:tcW w:w="1702" w:type="dxa"/>
          </w:tcPr>
          <w:p w:rsidR="00A920EE" w:rsidRDefault="00A920EE" w:rsidP="00124630">
            <w:pPr>
              <w:pStyle w:val="Default"/>
              <w:rPr>
                <w:sz w:val="23"/>
                <w:szCs w:val="23"/>
              </w:rPr>
            </w:pPr>
            <w:r>
              <w:rPr>
                <w:sz w:val="23"/>
                <w:szCs w:val="23"/>
              </w:rPr>
              <w:t xml:space="preserve">18 września </w:t>
            </w:r>
          </w:p>
        </w:tc>
        <w:tc>
          <w:tcPr>
            <w:tcW w:w="4678" w:type="dxa"/>
          </w:tcPr>
          <w:p w:rsidR="00A920EE" w:rsidRDefault="00A920EE" w:rsidP="00124630">
            <w:pPr>
              <w:pStyle w:val="Default"/>
              <w:rPr>
                <w:sz w:val="23"/>
                <w:szCs w:val="23"/>
              </w:rPr>
            </w:pPr>
            <w:r>
              <w:rPr>
                <w:sz w:val="23"/>
                <w:szCs w:val="23"/>
              </w:rPr>
              <w:t xml:space="preserve">Narodowe Czytanie </w:t>
            </w:r>
          </w:p>
        </w:tc>
        <w:tc>
          <w:tcPr>
            <w:tcW w:w="2126" w:type="dxa"/>
          </w:tcPr>
          <w:p w:rsidR="00A920EE" w:rsidRDefault="00A920EE" w:rsidP="00124630">
            <w:pPr>
              <w:pStyle w:val="Default"/>
              <w:rPr>
                <w:sz w:val="23"/>
                <w:szCs w:val="23"/>
              </w:rPr>
            </w:pPr>
            <w:r>
              <w:rPr>
                <w:sz w:val="23"/>
                <w:szCs w:val="23"/>
              </w:rPr>
              <w:t xml:space="preserve">Plac przy Zespole Szkolno- Przedszkolnym </w:t>
            </w:r>
            <w:r w:rsidR="00381207">
              <w:rPr>
                <w:sz w:val="23"/>
                <w:szCs w:val="23"/>
              </w:rPr>
              <w:br/>
            </w:r>
            <w:r>
              <w:rPr>
                <w:sz w:val="23"/>
                <w:szCs w:val="23"/>
              </w:rPr>
              <w:t xml:space="preserve">w Trześni </w:t>
            </w:r>
          </w:p>
        </w:tc>
        <w:tc>
          <w:tcPr>
            <w:tcW w:w="2268" w:type="dxa"/>
          </w:tcPr>
          <w:p w:rsidR="00A920EE" w:rsidRDefault="00A920EE" w:rsidP="00124630">
            <w:pPr>
              <w:pStyle w:val="Default"/>
              <w:rPr>
                <w:sz w:val="23"/>
                <w:szCs w:val="23"/>
              </w:rPr>
            </w:pPr>
            <w:r>
              <w:rPr>
                <w:sz w:val="23"/>
                <w:szCs w:val="23"/>
              </w:rPr>
              <w:t xml:space="preserve">Zespół Szkolno- Przed-szkolnym </w:t>
            </w:r>
            <w:r w:rsidR="00381207">
              <w:rPr>
                <w:sz w:val="23"/>
                <w:szCs w:val="23"/>
              </w:rPr>
              <w:br/>
            </w:r>
            <w:r>
              <w:rPr>
                <w:sz w:val="23"/>
                <w:szCs w:val="23"/>
              </w:rPr>
              <w:t xml:space="preserve">w Trześni </w:t>
            </w:r>
          </w:p>
        </w:tc>
      </w:tr>
      <w:tr w:rsidR="00A920EE" w:rsidRPr="004B229E" w:rsidTr="00BB7A4F">
        <w:trPr>
          <w:trHeight w:val="278"/>
        </w:trPr>
        <w:tc>
          <w:tcPr>
            <w:tcW w:w="567" w:type="dxa"/>
          </w:tcPr>
          <w:p w:rsidR="00A920EE" w:rsidRDefault="00A920EE" w:rsidP="00124630">
            <w:pPr>
              <w:spacing w:after="0" w:line="240" w:lineRule="auto"/>
              <w:jc w:val="center"/>
              <w:rPr>
                <w:rFonts w:cs="Times New Roman"/>
                <w:bCs/>
              </w:rPr>
            </w:pPr>
            <w:r>
              <w:rPr>
                <w:rFonts w:cs="Times New Roman"/>
                <w:bCs/>
              </w:rPr>
              <w:t>31.</w:t>
            </w:r>
          </w:p>
        </w:tc>
        <w:tc>
          <w:tcPr>
            <w:tcW w:w="1702" w:type="dxa"/>
          </w:tcPr>
          <w:p w:rsidR="00A920EE" w:rsidRDefault="00A920EE" w:rsidP="00124630">
            <w:pPr>
              <w:pStyle w:val="Default"/>
              <w:rPr>
                <w:sz w:val="23"/>
                <w:szCs w:val="23"/>
              </w:rPr>
            </w:pPr>
            <w:r>
              <w:rPr>
                <w:sz w:val="23"/>
                <w:szCs w:val="23"/>
              </w:rPr>
              <w:t xml:space="preserve">29 września </w:t>
            </w:r>
          </w:p>
        </w:tc>
        <w:tc>
          <w:tcPr>
            <w:tcW w:w="4678" w:type="dxa"/>
          </w:tcPr>
          <w:p w:rsidR="00A920EE" w:rsidRDefault="00A920EE" w:rsidP="00124630">
            <w:pPr>
              <w:pStyle w:val="Default"/>
              <w:rPr>
                <w:sz w:val="23"/>
                <w:szCs w:val="23"/>
              </w:rPr>
            </w:pPr>
            <w:r>
              <w:rPr>
                <w:sz w:val="23"/>
                <w:szCs w:val="23"/>
              </w:rPr>
              <w:t xml:space="preserve">Promocja książki Kingi Robak „Ortograficzne przygody” </w:t>
            </w:r>
          </w:p>
        </w:tc>
        <w:tc>
          <w:tcPr>
            <w:tcW w:w="2126" w:type="dxa"/>
          </w:tcPr>
          <w:p w:rsidR="00A920EE" w:rsidRDefault="00A920EE" w:rsidP="00124630">
            <w:pPr>
              <w:pStyle w:val="Default"/>
              <w:rPr>
                <w:sz w:val="23"/>
                <w:szCs w:val="23"/>
              </w:rPr>
            </w:pPr>
            <w:r>
              <w:rPr>
                <w:sz w:val="23"/>
                <w:szCs w:val="23"/>
              </w:rPr>
              <w:t xml:space="preserve">Zespół Szkolno- Przed-szkolny w Trześni </w:t>
            </w:r>
          </w:p>
        </w:tc>
        <w:tc>
          <w:tcPr>
            <w:tcW w:w="2268" w:type="dxa"/>
          </w:tcPr>
          <w:p w:rsidR="00A920EE" w:rsidRDefault="00A920EE" w:rsidP="00124630">
            <w:pPr>
              <w:pStyle w:val="Default"/>
              <w:rPr>
                <w:sz w:val="23"/>
                <w:szCs w:val="23"/>
              </w:rPr>
            </w:pPr>
            <w:r>
              <w:rPr>
                <w:sz w:val="23"/>
                <w:szCs w:val="23"/>
              </w:rPr>
              <w:t xml:space="preserve">Zespół Szkolno- Przed-szkolny w Trześni </w:t>
            </w:r>
          </w:p>
        </w:tc>
      </w:tr>
      <w:tr w:rsidR="00E6407C" w:rsidRPr="004B229E" w:rsidTr="00BB7A4F">
        <w:trPr>
          <w:trHeight w:val="278"/>
        </w:trPr>
        <w:tc>
          <w:tcPr>
            <w:tcW w:w="567" w:type="dxa"/>
          </w:tcPr>
          <w:p w:rsidR="00E6407C" w:rsidRDefault="00E6407C" w:rsidP="00124630">
            <w:pPr>
              <w:spacing w:after="0" w:line="240" w:lineRule="auto"/>
              <w:jc w:val="center"/>
              <w:rPr>
                <w:rFonts w:cs="Times New Roman"/>
                <w:bCs/>
              </w:rPr>
            </w:pPr>
            <w:r>
              <w:rPr>
                <w:rFonts w:cs="Times New Roman"/>
                <w:bCs/>
              </w:rPr>
              <w:t>32.</w:t>
            </w:r>
          </w:p>
        </w:tc>
        <w:tc>
          <w:tcPr>
            <w:tcW w:w="1702" w:type="dxa"/>
          </w:tcPr>
          <w:p w:rsidR="00E6407C" w:rsidRDefault="00E6407C" w:rsidP="00124630">
            <w:pPr>
              <w:pStyle w:val="Default"/>
              <w:rPr>
                <w:sz w:val="23"/>
                <w:szCs w:val="23"/>
              </w:rPr>
            </w:pPr>
            <w:r>
              <w:rPr>
                <w:sz w:val="23"/>
                <w:szCs w:val="23"/>
              </w:rPr>
              <w:t xml:space="preserve">7 </w:t>
            </w:r>
          </w:p>
          <w:p w:rsidR="00E6407C" w:rsidRDefault="00E6407C" w:rsidP="00124630">
            <w:pPr>
              <w:pStyle w:val="Default"/>
              <w:rPr>
                <w:sz w:val="23"/>
                <w:szCs w:val="23"/>
              </w:rPr>
            </w:pPr>
            <w:r>
              <w:rPr>
                <w:sz w:val="23"/>
                <w:szCs w:val="23"/>
              </w:rPr>
              <w:t xml:space="preserve">października </w:t>
            </w:r>
          </w:p>
        </w:tc>
        <w:tc>
          <w:tcPr>
            <w:tcW w:w="4678" w:type="dxa"/>
          </w:tcPr>
          <w:p w:rsidR="00E6407C" w:rsidRDefault="00E6407C" w:rsidP="00124630">
            <w:pPr>
              <w:pStyle w:val="Default"/>
              <w:rPr>
                <w:sz w:val="23"/>
                <w:szCs w:val="23"/>
              </w:rPr>
            </w:pPr>
            <w:r>
              <w:rPr>
                <w:b/>
                <w:bCs/>
                <w:sz w:val="23"/>
                <w:szCs w:val="23"/>
              </w:rPr>
              <w:t xml:space="preserve">Dzień Seniora </w:t>
            </w:r>
            <w:r>
              <w:rPr>
                <w:sz w:val="23"/>
                <w:szCs w:val="23"/>
              </w:rPr>
              <w:t xml:space="preserve">(spotkanie profilaktyczne oraz występ arty-styczny dzieci i młodzieży z Sokolnik) </w:t>
            </w:r>
          </w:p>
        </w:tc>
        <w:tc>
          <w:tcPr>
            <w:tcW w:w="2126" w:type="dxa"/>
          </w:tcPr>
          <w:p w:rsidR="00E6407C" w:rsidRDefault="00E6407C" w:rsidP="00124630">
            <w:pPr>
              <w:pStyle w:val="Default"/>
              <w:rPr>
                <w:sz w:val="23"/>
                <w:szCs w:val="23"/>
              </w:rPr>
            </w:pPr>
            <w:r>
              <w:rPr>
                <w:sz w:val="23"/>
                <w:szCs w:val="23"/>
              </w:rPr>
              <w:t xml:space="preserve">Dom Kultury </w:t>
            </w:r>
          </w:p>
          <w:p w:rsidR="00E6407C" w:rsidRDefault="00E6407C" w:rsidP="00124630">
            <w:pPr>
              <w:pStyle w:val="Default"/>
              <w:rPr>
                <w:sz w:val="23"/>
                <w:szCs w:val="23"/>
              </w:rPr>
            </w:pPr>
            <w:r>
              <w:rPr>
                <w:sz w:val="23"/>
                <w:szCs w:val="23"/>
              </w:rPr>
              <w:t xml:space="preserve">w Sokolnikach </w:t>
            </w:r>
          </w:p>
        </w:tc>
        <w:tc>
          <w:tcPr>
            <w:tcW w:w="2268" w:type="dxa"/>
          </w:tcPr>
          <w:p w:rsidR="00E6407C" w:rsidRDefault="00E6407C" w:rsidP="00124630">
            <w:pPr>
              <w:pStyle w:val="Default"/>
              <w:rPr>
                <w:sz w:val="23"/>
                <w:szCs w:val="23"/>
              </w:rPr>
            </w:pPr>
            <w:r>
              <w:rPr>
                <w:sz w:val="23"/>
                <w:szCs w:val="23"/>
              </w:rPr>
              <w:t xml:space="preserve">KGW „Sokolanki” </w:t>
            </w:r>
          </w:p>
        </w:tc>
      </w:tr>
      <w:tr w:rsidR="00E6407C" w:rsidRPr="004B229E" w:rsidTr="00BB7A4F">
        <w:trPr>
          <w:trHeight w:val="278"/>
        </w:trPr>
        <w:tc>
          <w:tcPr>
            <w:tcW w:w="567" w:type="dxa"/>
          </w:tcPr>
          <w:p w:rsidR="00E6407C" w:rsidRDefault="00E6407C" w:rsidP="00124630">
            <w:pPr>
              <w:spacing w:after="0" w:line="240" w:lineRule="auto"/>
              <w:jc w:val="center"/>
              <w:rPr>
                <w:rFonts w:cs="Times New Roman"/>
                <w:bCs/>
              </w:rPr>
            </w:pPr>
            <w:r>
              <w:rPr>
                <w:rFonts w:cs="Times New Roman"/>
                <w:bCs/>
              </w:rPr>
              <w:t>33.</w:t>
            </w:r>
          </w:p>
        </w:tc>
        <w:tc>
          <w:tcPr>
            <w:tcW w:w="1702" w:type="dxa"/>
          </w:tcPr>
          <w:p w:rsidR="00E6407C" w:rsidRDefault="00E6407C" w:rsidP="00124630">
            <w:pPr>
              <w:pStyle w:val="Default"/>
              <w:rPr>
                <w:sz w:val="23"/>
                <w:szCs w:val="23"/>
              </w:rPr>
            </w:pPr>
            <w:r>
              <w:rPr>
                <w:sz w:val="23"/>
                <w:szCs w:val="23"/>
              </w:rPr>
              <w:t xml:space="preserve">12 </w:t>
            </w:r>
          </w:p>
          <w:p w:rsidR="00E6407C" w:rsidRDefault="00E6407C" w:rsidP="00124630">
            <w:pPr>
              <w:pStyle w:val="Default"/>
              <w:rPr>
                <w:sz w:val="23"/>
                <w:szCs w:val="23"/>
              </w:rPr>
            </w:pPr>
            <w:r>
              <w:rPr>
                <w:sz w:val="23"/>
                <w:szCs w:val="23"/>
              </w:rPr>
              <w:t xml:space="preserve">października </w:t>
            </w:r>
          </w:p>
        </w:tc>
        <w:tc>
          <w:tcPr>
            <w:tcW w:w="4678" w:type="dxa"/>
          </w:tcPr>
          <w:p w:rsidR="00E6407C" w:rsidRDefault="00E6407C" w:rsidP="00124630">
            <w:pPr>
              <w:pStyle w:val="Default"/>
              <w:rPr>
                <w:sz w:val="23"/>
                <w:szCs w:val="23"/>
              </w:rPr>
            </w:pPr>
            <w:r>
              <w:rPr>
                <w:sz w:val="23"/>
                <w:szCs w:val="23"/>
              </w:rPr>
              <w:t xml:space="preserve">Konkurs recytatorski „Trześniowskie Anioły” </w:t>
            </w:r>
          </w:p>
        </w:tc>
        <w:tc>
          <w:tcPr>
            <w:tcW w:w="2126" w:type="dxa"/>
          </w:tcPr>
          <w:p w:rsidR="00E6407C" w:rsidRDefault="00E6407C" w:rsidP="00124630">
            <w:pPr>
              <w:pStyle w:val="Default"/>
              <w:rPr>
                <w:sz w:val="23"/>
                <w:szCs w:val="23"/>
              </w:rPr>
            </w:pPr>
            <w:r>
              <w:rPr>
                <w:sz w:val="23"/>
                <w:szCs w:val="23"/>
              </w:rPr>
              <w:t xml:space="preserve">Zespół Szkolno- Przed-szkolny w Trześni </w:t>
            </w:r>
          </w:p>
        </w:tc>
        <w:tc>
          <w:tcPr>
            <w:tcW w:w="2268" w:type="dxa"/>
          </w:tcPr>
          <w:p w:rsidR="00E6407C" w:rsidRDefault="00E6407C" w:rsidP="00124630">
            <w:pPr>
              <w:pStyle w:val="Default"/>
              <w:rPr>
                <w:sz w:val="23"/>
                <w:szCs w:val="23"/>
              </w:rPr>
            </w:pPr>
            <w:r>
              <w:rPr>
                <w:sz w:val="23"/>
                <w:szCs w:val="23"/>
              </w:rPr>
              <w:t xml:space="preserve">Zespół Szkolno- Przed-szkolny </w:t>
            </w:r>
            <w:r w:rsidR="00381207">
              <w:rPr>
                <w:sz w:val="23"/>
                <w:szCs w:val="23"/>
              </w:rPr>
              <w:br/>
            </w:r>
            <w:r>
              <w:rPr>
                <w:sz w:val="23"/>
                <w:szCs w:val="23"/>
              </w:rPr>
              <w:t xml:space="preserve">w Trześni </w:t>
            </w:r>
          </w:p>
        </w:tc>
      </w:tr>
      <w:tr w:rsidR="00E6407C" w:rsidRPr="004B229E" w:rsidTr="00BB7A4F">
        <w:trPr>
          <w:trHeight w:val="278"/>
        </w:trPr>
        <w:tc>
          <w:tcPr>
            <w:tcW w:w="567" w:type="dxa"/>
          </w:tcPr>
          <w:p w:rsidR="00E6407C" w:rsidRDefault="00E6407C" w:rsidP="00124630">
            <w:pPr>
              <w:spacing w:after="0" w:line="240" w:lineRule="auto"/>
              <w:jc w:val="center"/>
              <w:rPr>
                <w:rFonts w:cs="Times New Roman"/>
                <w:bCs/>
              </w:rPr>
            </w:pPr>
            <w:r>
              <w:rPr>
                <w:rFonts w:cs="Times New Roman"/>
                <w:bCs/>
              </w:rPr>
              <w:lastRenderedPageBreak/>
              <w:t>34.</w:t>
            </w:r>
          </w:p>
        </w:tc>
        <w:tc>
          <w:tcPr>
            <w:tcW w:w="1702" w:type="dxa"/>
          </w:tcPr>
          <w:p w:rsidR="00E6407C" w:rsidRDefault="00E6407C" w:rsidP="00124630">
            <w:pPr>
              <w:pStyle w:val="Default"/>
              <w:rPr>
                <w:sz w:val="23"/>
                <w:szCs w:val="23"/>
              </w:rPr>
            </w:pPr>
            <w:r>
              <w:rPr>
                <w:sz w:val="23"/>
                <w:szCs w:val="23"/>
              </w:rPr>
              <w:t xml:space="preserve">5 grudnia </w:t>
            </w:r>
          </w:p>
        </w:tc>
        <w:tc>
          <w:tcPr>
            <w:tcW w:w="4678" w:type="dxa"/>
          </w:tcPr>
          <w:p w:rsidR="00E6407C" w:rsidRDefault="00E6407C" w:rsidP="00124630">
            <w:pPr>
              <w:pStyle w:val="Default"/>
              <w:rPr>
                <w:sz w:val="23"/>
                <w:szCs w:val="23"/>
              </w:rPr>
            </w:pPr>
            <w:r>
              <w:rPr>
                <w:sz w:val="23"/>
                <w:szCs w:val="23"/>
              </w:rPr>
              <w:t xml:space="preserve">Uroczystość jubileuszu małżeńskich „Złote Gody” </w:t>
            </w:r>
          </w:p>
        </w:tc>
        <w:tc>
          <w:tcPr>
            <w:tcW w:w="2126" w:type="dxa"/>
          </w:tcPr>
          <w:p w:rsidR="00E6407C" w:rsidRDefault="00E6407C" w:rsidP="00124630">
            <w:pPr>
              <w:pStyle w:val="Default"/>
              <w:rPr>
                <w:sz w:val="23"/>
                <w:szCs w:val="23"/>
              </w:rPr>
            </w:pPr>
            <w:r>
              <w:rPr>
                <w:sz w:val="23"/>
                <w:szCs w:val="23"/>
              </w:rPr>
              <w:t xml:space="preserve">Środowiskowy Dom Kultu-ry w Gorzycach </w:t>
            </w:r>
          </w:p>
        </w:tc>
        <w:tc>
          <w:tcPr>
            <w:tcW w:w="2268" w:type="dxa"/>
          </w:tcPr>
          <w:p w:rsidR="00E6407C" w:rsidRDefault="00E6407C" w:rsidP="00124630">
            <w:pPr>
              <w:pStyle w:val="Default"/>
              <w:rPr>
                <w:sz w:val="23"/>
                <w:szCs w:val="23"/>
              </w:rPr>
            </w:pPr>
            <w:r>
              <w:rPr>
                <w:sz w:val="23"/>
                <w:szCs w:val="23"/>
              </w:rPr>
              <w:t xml:space="preserve">Środowiskowy Dom Kultury w Gorzycach </w:t>
            </w:r>
          </w:p>
        </w:tc>
      </w:tr>
      <w:tr w:rsidR="00E6407C" w:rsidRPr="004B229E" w:rsidTr="00BB7A4F">
        <w:trPr>
          <w:trHeight w:val="278"/>
        </w:trPr>
        <w:tc>
          <w:tcPr>
            <w:tcW w:w="567" w:type="dxa"/>
          </w:tcPr>
          <w:p w:rsidR="00E6407C" w:rsidRDefault="00E6407C" w:rsidP="00124630">
            <w:pPr>
              <w:spacing w:after="0" w:line="240" w:lineRule="auto"/>
              <w:jc w:val="center"/>
              <w:rPr>
                <w:rFonts w:cs="Times New Roman"/>
                <w:bCs/>
              </w:rPr>
            </w:pPr>
            <w:r>
              <w:rPr>
                <w:rFonts w:cs="Times New Roman"/>
                <w:bCs/>
              </w:rPr>
              <w:t>35.</w:t>
            </w:r>
          </w:p>
        </w:tc>
        <w:tc>
          <w:tcPr>
            <w:tcW w:w="1702" w:type="dxa"/>
          </w:tcPr>
          <w:p w:rsidR="00E6407C" w:rsidRDefault="00E6407C" w:rsidP="00124630">
            <w:pPr>
              <w:pStyle w:val="Default"/>
              <w:rPr>
                <w:sz w:val="23"/>
                <w:szCs w:val="23"/>
              </w:rPr>
            </w:pPr>
            <w:r>
              <w:rPr>
                <w:sz w:val="23"/>
                <w:szCs w:val="23"/>
              </w:rPr>
              <w:t xml:space="preserve">25- 26 grudnia </w:t>
            </w:r>
          </w:p>
        </w:tc>
        <w:tc>
          <w:tcPr>
            <w:tcW w:w="4678" w:type="dxa"/>
          </w:tcPr>
          <w:p w:rsidR="00E6407C" w:rsidRDefault="00E6407C" w:rsidP="00124630">
            <w:pPr>
              <w:pStyle w:val="Default"/>
              <w:rPr>
                <w:sz w:val="23"/>
                <w:szCs w:val="23"/>
              </w:rPr>
            </w:pPr>
            <w:r>
              <w:rPr>
                <w:b/>
                <w:bCs/>
                <w:sz w:val="23"/>
                <w:szCs w:val="23"/>
              </w:rPr>
              <w:t xml:space="preserve">Kolędowanie Zespołu Pieśni i Tańca Sokolanie </w:t>
            </w:r>
            <w:r>
              <w:rPr>
                <w:sz w:val="23"/>
                <w:szCs w:val="23"/>
              </w:rPr>
              <w:t xml:space="preserve">- grupy juniorskie </w:t>
            </w:r>
          </w:p>
        </w:tc>
        <w:tc>
          <w:tcPr>
            <w:tcW w:w="2126" w:type="dxa"/>
          </w:tcPr>
          <w:p w:rsidR="00E6407C" w:rsidRDefault="00E6407C" w:rsidP="00124630">
            <w:pPr>
              <w:pStyle w:val="Default"/>
              <w:rPr>
                <w:sz w:val="23"/>
                <w:szCs w:val="23"/>
              </w:rPr>
            </w:pPr>
            <w:r>
              <w:rPr>
                <w:sz w:val="23"/>
                <w:szCs w:val="23"/>
              </w:rPr>
              <w:t xml:space="preserve">Kościół parafialny </w:t>
            </w:r>
          </w:p>
          <w:p w:rsidR="00E6407C" w:rsidRDefault="00E6407C" w:rsidP="00124630">
            <w:pPr>
              <w:pStyle w:val="Default"/>
              <w:rPr>
                <w:sz w:val="23"/>
                <w:szCs w:val="23"/>
              </w:rPr>
            </w:pPr>
            <w:r>
              <w:rPr>
                <w:sz w:val="23"/>
                <w:szCs w:val="23"/>
              </w:rPr>
              <w:t xml:space="preserve">w Trześni </w:t>
            </w:r>
          </w:p>
        </w:tc>
        <w:tc>
          <w:tcPr>
            <w:tcW w:w="2268" w:type="dxa"/>
          </w:tcPr>
          <w:p w:rsidR="00E6407C" w:rsidRDefault="00E6407C" w:rsidP="00124630">
            <w:pPr>
              <w:pStyle w:val="Default"/>
              <w:rPr>
                <w:sz w:val="23"/>
                <w:szCs w:val="23"/>
              </w:rPr>
            </w:pPr>
            <w:r>
              <w:rPr>
                <w:sz w:val="23"/>
                <w:szCs w:val="23"/>
              </w:rPr>
              <w:t xml:space="preserve">Parafia w Trześni </w:t>
            </w:r>
          </w:p>
        </w:tc>
      </w:tr>
    </w:tbl>
    <w:p w:rsidR="001E22D8" w:rsidRDefault="001E558C" w:rsidP="00124630">
      <w:pPr>
        <w:spacing w:after="0" w:line="240" w:lineRule="auto"/>
        <w:jc w:val="center"/>
        <w:rPr>
          <w:rFonts w:cs="Times New Roman"/>
          <w:b/>
          <w:bCs/>
          <w:sz w:val="28"/>
          <w:szCs w:val="24"/>
        </w:rPr>
      </w:pPr>
      <w:r>
        <w:rPr>
          <w:rFonts w:cs="Times New Roman"/>
          <w:b/>
          <w:bCs/>
          <w:sz w:val="28"/>
          <w:szCs w:val="24"/>
        </w:rPr>
        <w:br/>
      </w:r>
    </w:p>
    <w:p w:rsidR="001E22D8" w:rsidRPr="001E22D8" w:rsidRDefault="001E22D8" w:rsidP="00124630">
      <w:pPr>
        <w:spacing w:after="0" w:line="240" w:lineRule="auto"/>
        <w:rPr>
          <w:rFonts w:cs="Times New Roman"/>
          <w:b/>
          <w:bCs/>
          <w:szCs w:val="24"/>
        </w:rPr>
      </w:pPr>
      <w:r w:rsidRPr="001E22D8">
        <w:rPr>
          <w:rFonts w:cs="Times New Roman"/>
          <w:b/>
          <w:bCs/>
          <w:szCs w:val="24"/>
        </w:rPr>
        <w:t>Obsługa techniczna realizowana przez GOK Gorzyce</w:t>
      </w: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702"/>
        <w:gridCol w:w="5245"/>
        <w:gridCol w:w="2977"/>
      </w:tblGrid>
      <w:tr w:rsidR="001E22D8" w:rsidRPr="00EB5CA9" w:rsidTr="00C40541">
        <w:tc>
          <w:tcPr>
            <w:tcW w:w="567" w:type="dxa"/>
          </w:tcPr>
          <w:p w:rsidR="001E22D8" w:rsidRPr="00EB5CA9" w:rsidRDefault="001E22D8" w:rsidP="00124630">
            <w:pPr>
              <w:spacing w:after="0" w:line="240" w:lineRule="auto"/>
              <w:jc w:val="center"/>
              <w:rPr>
                <w:rFonts w:cs="Times New Roman"/>
                <w:b/>
                <w:bCs/>
              </w:rPr>
            </w:pPr>
            <w:r w:rsidRPr="00EB5CA9">
              <w:rPr>
                <w:rFonts w:cs="Times New Roman"/>
                <w:b/>
                <w:bCs/>
              </w:rPr>
              <w:t>Lp.</w:t>
            </w:r>
          </w:p>
        </w:tc>
        <w:tc>
          <w:tcPr>
            <w:tcW w:w="1702" w:type="dxa"/>
          </w:tcPr>
          <w:p w:rsidR="001E22D8" w:rsidRPr="00EB5CA9" w:rsidRDefault="001E22D8" w:rsidP="00124630">
            <w:pPr>
              <w:spacing w:after="0" w:line="240" w:lineRule="auto"/>
              <w:jc w:val="center"/>
              <w:rPr>
                <w:rFonts w:cs="Times New Roman"/>
                <w:b/>
                <w:bCs/>
              </w:rPr>
            </w:pPr>
            <w:r w:rsidRPr="00EB5CA9">
              <w:rPr>
                <w:rFonts w:cs="Times New Roman"/>
                <w:b/>
                <w:bCs/>
              </w:rPr>
              <w:t>Data</w:t>
            </w:r>
          </w:p>
        </w:tc>
        <w:tc>
          <w:tcPr>
            <w:tcW w:w="5245" w:type="dxa"/>
          </w:tcPr>
          <w:p w:rsidR="001E22D8" w:rsidRPr="00EB5CA9" w:rsidRDefault="001E22D8" w:rsidP="00124630">
            <w:pPr>
              <w:spacing w:after="0" w:line="240" w:lineRule="auto"/>
              <w:jc w:val="center"/>
              <w:rPr>
                <w:rFonts w:cs="Times New Roman"/>
                <w:b/>
                <w:bCs/>
              </w:rPr>
            </w:pPr>
            <w:r w:rsidRPr="00EB5CA9">
              <w:rPr>
                <w:rFonts w:cs="Times New Roman"/>
                <w:b/>
                <w:bCs/>
              </w:rPr>
              <w:t>Impreza</w:t>
            </w:r>
          </w:p>
        </w:tc>
        <w:tc>
          <w:tcPr>
            <w:tcW w:w="2977" w:type="dxa"/>
          </w:tcPr>
          <w:p w:rsidR="001E22D8" w:rsidRPr="00EB5CA9" w:rsidRDefault="001E22D8" w:rsidP="00124630">
            <w:pPr>
              <w:spacing w:after="0" w:line="240" w:lineRule="auto"/>
              <w:jc w:val="center"/>
              <w:rPr>
                <w:rFonts w:cs="Times New Roman"/>
                <w:b/>
                <w:bCs/>
              </w:rPr>
            </w:pPr>
            <w:r w:rsidRPr="00EB5CA9">
              <w:rPr>
                <w:rFonts w:cs="Times New Roman"/>
                <w:b/>
                <w:bCs/>
              </w:rPr>
              <w:t>Miejsce</w:t>
            </w:r>
          </w:p>
        </w:tc>
      </w:tr>
      <w:tr w:rsidR="001E22D8" w:rsidRPr="00EB5CA9" w:rsidTr="00C40541">
        <w:trPr>
          <w:trHeight w:val="190"/>
        </w:trPr>
        <w:tc>
          <w:tcPr>
            <w:tcW w:w="567" w:type="dxa"/>
          </w:tcPr>
          <w:p w:rsidR="001E22D8" w:rsidRPr="00C60DCF" w:rsidRDefault="001E22D8" w:rsidP="00124630">
            <w:pPr>
              <w:spacing w:after="0" w:line="240" w:lineRule="auto"/>
              <w:jc w:val="center"/>
              <w:rPr>
                <w:rFonts w:cs="Times New Roman"/>
                <w:szCs w:val="24"/>
              </w:rPr>
            </w:pPr>
            <w:r w:rsidRPr="00C60DCF">
              <w:rPr>
                <w:rFonts w:cs="Times New Roman"/>
                <w:szCs w:val="24"/>
              </w:rPr>
              <w:t>1.</w:t>
            </w:r>
          </w:p>
        </w:tc>
        <w:tc>
          <w:tcPr>
            <w:tcW w:w="1702" w:type="dxa"/>
          </w:tcPr>
          <w:p w:rsidR="001E22D8" w:rsidRPr="00A33F23" w:rsidRDefault="001E22D8" w:rsidP="00124630">
            <w:pPr>
              <w:spacing w:after="0" w:line="240" w:lineRule="auto"/>
              <w:jc w:val="center"/>
              <w:rPr>
                <w:rFonts w:cs="Times New Roman"/>
                <w:szCs w:val="24"/>
              </w:rPr>
            </w:pPr>
            <w:r>
              <w:rPr>
                <w:rFonts w:cs="Times New Roman"/>
                <w:szCs w:val="24"/>
              </w:rPr>
              <w:t>12 stycznia</w:t>
            </w:r>
          </w:p>
        </w:tc>
        <w:tc>
          <w:tcPr>
            <w:tcW w:w="5245" w:type="dxa"/>
          </w:tcPr>
          <w:p w:rsidR="001E22D8" w:rsidRPr="009B26B7" w:rsidRDefault="001E22D8" w:rsidP="00124630">
            <w:pPr>
              <w:spacing w:after="0" w:line="240" w:lineRule="auto"/>
              <w:rPr>
                <w:rFonts w:cs="Times New Roman"/>
                <w:szCs w:val="24"/>
              </w:rPr>
            </w:pPr>
            <w:r w:rsidRPr="008150F0">
              <w:rPr>
                <w:rFonts w:cs="Times New Roman"/>
                <w:b/>
                <w:szCs w:val="24"/>
              </w:rPr>
              <w:t>Spotkanie opłatkowe</w:t>
            </w:r>
            <w:r>
              <w:rPr>
                <w:rFonts w:cs="Times New Roman"/>
                <w:szCs w:val="24"/>
              </w:rPr>
              <w:t xml:space="preserve"> </w:t>
            </w:r>
            <w:r w:rsidRPr="00F2637E">
              <w:rPr>
                <w:rFonts w:cs="Times New Roman"/>
                <w:i/>
                <w:szCs w:val="24"/>
              </w:rPr>
              <w:t>(nagłośnienie</w:t>
            </w:r>
            <w:r>
              <w:rPr>
                <w:rFonts w:cs="Times New Roman"/>
                <w:i/>
                <w:szCs w:val="24"/>
              </w:rPr>
              <w:t>, występ artystyczny</w:t>
            </w:r>
            <w:r w:rsidRPr="00F2637E">
              <w:rPr>
                <w:rFonts w:cs="Times New Roman"/>
                <w:i/>
                <w:szCs w:val="24"/>
              </w:rPr>
              <w:t>)</w:t>
            </w:r>
          </w:p>
        </w:tc>
        <w:tc>
          <w:tcPr>
            <w:tcW w:w="2977" w:type="dxa"/>
          </w:tcPr>
          <w:p w:rsidR="001E22D8" w:rsidRPr="00A33F23" w:rsidRDefault="001E22D8" w:rsidP="00124630">
            <w:pPr>
              <w:spacing w:after="0" w:line="240" w:lineRule="auto"/>
              <w:rPr>
                <w:rFonts w:cs="Times New Roman"/>
                <w:szCs w:val="24"/>
              </w:rPr>
            </w:pPr>
            <w:r>
              <w:rPr>
                <w:rFonts w:cs="Times New Roman"/>
                <w:szCs w:val="24"/>
              </w:rPr>
              <w:t>Remiza OSP Gorzyce</w:t>
            </w:r>
          </w:p>
        </w:tc>
      </w:tr>
      <w:tr w:rsidR="001E22D8" w:rsidRPr="00EB5CA9" w:rsidTr="00C40541">
        <w:trPr>
          <w:trHeight w:val="190"/>
        </w:trPr>
        <w:tc>
          <w:tcPr>
            <w:tcW w:w="567" w:type="dxa"/>
          </w:tcPr>
          <w:p w:rsidR="001E22D8" w:rsidRPr="00C60DCF" w:rsidRDefault="001E22D8" w:rsidP="00124630">
            <w:pPr>
              <w:spacing w:after="0" w:line="240" w:lineRule="auto"/>
              <w:jc w:val="center"/>
              <w:rPr>
                <w:rFonts w:cs="Times New Roman"/>
                <w:szCs w:val="24"/>
              </w:rPr>
            </w:pPr>
            <w:r>
              <w:rPr>
                <w:rFonts w:cs="Times New Roman"/>
                <w:szCs w:val="24"/>
              </w:rPr>
              <w:t>2.</w:t>
            </w:r>
          </w:p>
        </w:tc>
        <w:tc>
          <w:tcPr>
            <w:tcW w:w="1702" w:type="dxa"/>
          </w:tcPr>
          <w:p w:rsidR="001E22D8" w:rsidRDefault="001E22D8" w:rsidP="00124630">
            <w:pPr>
              <w:spacing w:after="0" w:line="240" w:lineRule="auto"/>
              <w:jc w:val="center"/>
              <w:rPr>
                <w:rFonts w:cs="Times New Roman"/>
                <w:szCs w:val="24"/>
              </w:rPr>
            </w:pPr>
            <w:r>
              <w:rPr>
                <w:rFonts w:cs="Times New Roman"/>
                <w:szCs w:val="24"/>
              </w:rPr>
              <w:t>15 stycznia</w:t>
            </w:r>
          </w:p>
        </w:tc>
        <w:tc>
          <w:tcPr>
            <w:tcW w:w="5245" w:type="dxa"/>
          </w:tcPr>
          <w:p w:rsidR="001E22D8" w:rsidRDefault="001E22D8" w:rsidP="00124630">
            <w:pPr>
              <w:spacing w:after="0" w:line="240" w:lineRule="auto"/>
              <w:rPr>
                <w:rFonts w:cs="Times New Roman"/>
                <w:szCs w:val="24"/>
              </w:rPr>
            </w:pPr>
            <w:r w:rsidRPr="008150F0">
              <w:rPr>
                <w:rFonts w:cs="Times New Roman"/>
                <w:b/>
                <w:szCs w:val="24"/>
              </w:rPr>
              <w:t>Spotkanie noworoczne</w:t>
            </w:r>
            <w:r>
              <w:rPr>
                <w:rFonts w:cs="Times New Roman"/>
                <w:szCs w:val="24"/>
              </w:rPr>
              <w:t xml:space="preserve"> wędkarzy z Koła „Szczupak” </w:t>
            </w:r>
            <w:r w:rsidRPr="00842D22">
              <w:rPr>
                <w:rFonts w:cs="Times New Roman"/>
                <w:i/>
                <w:szCs w:val="24"/>
              </w:rPr>
              <w:t>(wynajem sali)</w:t>
            </w:r>
          </w:p>
        </w:tc>
        <w:tc>
          <w:tcPr>
            <w:tcW w:w="2977" w:type="dxa"/>
          </w:tcPr>
          <w:p w:rsidR="001E22D8" w:rsidRDefault="001E22D8" w:rsidP="00124630">
            <w:pPr>
              <w:spacing w:after="0" w:line="240" w:lineRule="auto"/>
              <w:rPr>
                <w:rFonts w:cs="Times New Roman"/>
                <w:bCs/>
                <w:szCs w:val="24"/>
              </w:rPr>
            </w:pPr>
            <w:r>
              <w:rPr>
                <w:rFonts w:cs="Times New Roman"/>
                <w:bCs/>
                <w:szCs w:val="24"/>
              </w:rPr>
              <w:t xml:space="preserve">Środowiskowy Dom Kultury </w:t>
            </w:r>
          </w:p>
          <w:p w:rsidR="001E22D8" w:rsidRDefault="001E22D8" w:rsidP="00124630">
            <w:pPr>
              <w:spacing w:after="0" w:line="240" w:lineRule="auto"/>
              <w:rPr>
                <w:rFonts w:cs="Times New Roman"/>
                <w:szCs w:val="24"/>
              </w:rPr>
            </w:pPr>
            <w:r>
              <w:rPr>
                <w:rFonts w:cs="Times New Roman"/>
                <w:bCs/>
                <w:szCs w:val="24"/>
              </w:rPr>
              <w:t>w Gorzycach</w:t>
            </w:r>
          </w:p>
        </w:tc>
      </w:tr>
      <w:tr w:rsidR="001E22D8" w:rsidRPr="00EB5CA9" w:rsidTr="00C40541">
        <w:trPr>
          <w:trHeight w:val="190"/>
        </w:trPr>
        <w:tc>
          <w:tcPr>
            <w:tcW w:w="567" w:type="dxa"/>
          </w:tcPr>
          <w:p w:rsidR="001E22D8" w:rsidRDefault="001E22D8" w:rsidP="00124630">
            <w:pPr>
              <w:spacing w:after="0" w:line="240" w:lineRule="auto"/>
              <w:jc w:val="center"/>
              <w:rPr>
                <w:rFonts w:cs="Times New Roman"/>
                <w:szCs w:val="24"/>
              </w:rPr>
            </w:pPr>
            <w:r>
              <w:rPr>
                <w:rFonts w:cs="Times New Roman"/>
                <w:szCs w:val="24"/>
              </w:rPr>
              <w:t xml:space="preserve">3. </w:t>
            </w:r>
          </w:p>
        </w:tc>
        <w:tc>
          <w:tcPr>
            <w:tcW w:w="1702" w:type="dxa"/>
          </w:tcPr>
          <w:p w:rsidR="001E22D8" w:rsidRDefault="001E22D8" w:rsidP="00124630">
            <w:pPr>
              <w:spacing w:after="0" w:line="240" w:lineRule="auto"/>
              <w:jc w:val="center"/>
              <w:rPr>
                <w:rFonts w:cs="Times New Roman"/>
                <w:szCs w:val="24"/>
              </w:rPr>
            </w:pPr>
            <w:r>
              <w:rPr>
                <w:rFonts w:cs="Times New Roman"/>
                <w:szCs w:val="24"/>
              </w:rPr>
              <w:t>3 lutego</w:t>
            </w:r>
          </w:p>
        </w:tc>
        <w:tc>
          <w:tcPr>
            <w:tcW w:w="5245" w:type="dxa"/>
          </w:tcPr>
          <w:p w:rsidR="001E22D8" w:rsidRDefault="001E22D8" w:rsidP="00124630">
            <w:pPr>
              <w:spacing w:after="0" w:line="240" w:lineRule="auto"/>
              <w:rPr>
                <w:rFonts w:cs="Times New Roman"/>
                <w:szCs w:val="24"/>
              </w:rPr>
            </w:pPr>
            <w:r>
              <w:rPr>
                <w:rFonts w:cs="Times New Roman"/>
                <w:szCs w:val="24"/>
              </w:rPr>
              <w:t xml:space="preserve">Obsługa techniczna otwarcia drogi </w:t>
            </w:r>
            <w:r w:rsidRPr="00C15917">
              <w:rPr>
                <w:rFonts w:cs="Times New Roman"/>
                <w:b/>
                <w:szCs w:val="24"/>
              </w:rPr>
              <w:t>KDL 2 Gorzyce</w:t>
            </w:r>
            <w:r w:rsidRPr="00C15917">
              <w:rPr>
                <w:rFonts w:cs="Times New Roman"/>
                <w:szCs w:val="24"/>
              </w:rPr>
              <w:t>-</w:t>
            </w:r>
            <w:r w:rsidRPr="00C15917">
              <w:rPr>
                <w:rFonts w:cs="Times New Roman"/>
                <w:b/>
                <w:szCs w:val="24"/>
              </w:rPr>
              <w:t xml:space="preserve"> Motycze Poduchowne</w:t>
            </w:r>
            <w:r>
              <w:rPr>
                <w:rFonts w:cs="Times New Roman"/>
                <w:b/>
                <w:szCs w:val="24"/>
              </w:rPr>
              <w:t xml:space="preserve"> </w:t>
            </w:r>
            <w:r w:rsidRPr="00625EC9">
              <w:rPr>
                <w:rFonts w:cs="Times New Roman"/>
                <w:i/>
                <w:szCs w:val="24"/>
              </w:rPr>
              <w:t>(nagłośnienie, prowadzenie)</w:t>
            </w:r>
          </w:p>
        </w:tc>
        <w:tc>
          <w:tcPr>
            <w:tcW w:w="2977" w:type="dxa"/>
          </w:tcPr>
          <w:p w:rsidR="001E22D8" w:rsidRDefault="001E22D8" w:rsidP="00124630">
            <w:pPr>
              <w:spacing w:after="0" w:line="240" w:lineRule="auto"/>
              <w:rPr>
                <w:rFonts w:cs="Times New Roman"/>
                <w:szCs w:val="24"/>
              </w:rPr>
            </w:pPr>
            <w:r>
              <w:rPr>
                <w:rFonts w:cs="Times New Roman"/>
                <w:szCs w:val="24"/>
              </w:rPr>
              <w:t>Skrzyżowanie dróg Gorzyce- Motycze Poduchowne</w:t>
            </w:r>
          </w:p>
        </w:tc>
      </w:tr>
      <w:tr w:rsidR="001E22D8" w:rsidRPr="00EB5CA9" w:rsidTr="00C40541">
        <w:trPr>
          <w:trHeight w:val="190"/>
        </w:trPr>
        <w:tc>
          <w:tcPr>
            <w:tcW w:w="567" w:type="dxa"/>
          </w:tcPr>
          <w:p w:rsidR="001E22D8" w:rsidRDefault="001E22D8" w:rsidP="00124630">
            <w:pPr>
              <w:spacing w:after="0" w:line="240" w:lineRule="auto"/>
              <w:jc w:val="center"/>
              <w:rPr>
                <w:rFonts w:cs="Times New Roman"/>
                <w:szCs w:val="24"/>
              </w:rPr>
            </w:pPr>
            <w:r>
              <w:rPr>
                <w:rFonts w:cs="Times New Roman"/>
                <w:szCs w:val="24"/>
              </w:rPr>
              <w:t>4.</w:t>
            </w:r>
          </w:p>
        </w:tc>
        <w:tc>
          <w:tcPr>
            <w:tcW w:w="1702" w:type="dxa"/>
          </w:tcPr>
          <w:p w:rsidR="001E22D8" w:rsidRDefault="001E22D8" w:rsidP="00124630">
            <w:pPr>
              <w:spacing w:after="0" w:line="240" w:lineRule="auto"/>
              <w:jc w:val="center"/>
              <w:rPr>
                <w:rFonts w:cs="Times New Roman"/>
                <w:szCs w:val="24"/>
              </w:rPr>
            </w:pPr>
            <w:r>
              <w:rPr>
                <w:rFonts w:cs="Times New Roman"/>
                <w:szCs w:val="24"/>
              </w:rPr>
              <w:t>19 lutego</w:t>
            </w:r>
          </w:p>
        </w:tc>
        <w:tc>
          <w:tcPr>
            <w:tcW w:w="5245" w:type="dxa"/>
          </w:tcPr>
          <w:p w:rsidR="001E22D8" w:rsidRDefault="001E22D8" w:rsidP="00124630">
            <w:pPr>
              <w:spacing w:after="0" w:line="240" w:lineRule="auto"/>
              <w:rPr>
                <w:rFonts w:cs="Times New Roman"/>
                <w:szCs w:val="24"/>
              </w:rPr>
            </w:pPr>
            <w:r w:rsidRPr="008150F0">
              <w:rPr>
                <w:rFonts w:cs="Times New Roman"/>
                <w:b/>
                <w:szCs w:val="24"/>
              </w:rPr>
              <w:t>Dzień Babci i Dziadka</w:t>
            </w:r>
            <w:r>
              <w:rPr>
                <w:rFonts w:cs="Times New Roman"/>
                <w:szCs w:val="24"/>
              </w:rPr>
              <w:t xml:space="preserve">, kiermasz „Dar serca” Unicef </w:t>
            </w:r>
            <w:r w:rsidRPr="0086465A">
              <w:rPr>
                <w:rFonts w:cs="Times New Roman"/>
                <w:i/>
                <w:szCs w:val="24"/>
              </w:rPr>
              <w:t>(nagłośnienie, oświetlenie)</w:t>
            </w:r>
          </w:p>
        </w:tc>
        <w:tc>
          <w:tcPr>
            <w:tcW w:w="2977" w:type="dxa"/>
          </w:tcPr>
          <w:p w:rsidR="001E22D8" w:rsidRDefault="001E22D8" w:rsidP="00124630">
            <w:pPr>
              <w:spacing w:after="0" w:line="240" w:lineRule="auto"/>
              <w:rPr>
                <w:rFonts w:cs="Times New Roman"/>
                <w:szCs w:val="24"/>
              </w:rPr>
            </w:pPr>
            <w:r>
              <w:rPr>
                <w:rFonts w:cs="Times New Roman"/>
                <w:szCs w:val="24"/>
              </w:rPr>
              <w:t>Remiza OSP w Trześni</w:t>
            </w:r>
          </w:p>
        </w:tc>
      </w:tr>
      <w:tr w:rsidR="001E22D8" w:rsidRPr="00EB5CA9" w:rsidTr="00C40541">
        <w:trPr>
          <w:trHeight w:val="190"/>
        </w:trPr>
        <w:tc>
          <w:tcPr>
            <w:tcW w:w="567" w:type="dxa"/>
          </w:tcPr>
          <w:p w:rsidR="001E22D8" w:rsidRDefault="001E22D8" w:rsidP="00124630">
            <w:pPr>
              <w:spacing w:after="0" w:line="240" w:lineRule="auto"/>
              <w:jc w:val="center"/>
              <w:rPr>
                <w:rFonts w:cs="Times New Roman"/>
                <w:szCs w:val="24"/>
              </w:rPr>
            </w:pPr>
            <w:r>
              <w:rPr>
                <w:rFonts w:cs="Times New Roman"/>
                <w:szCs w:val="24"/>
              </w:rPr>
              <w:t>5.</w:t>
            </w:r>
          </w:p>
        </w:tc>
        <w:tc>
          <w:tcPr>
            <w:tcW w:w="1702" w:type="dxa"/>
          </w:tcPr>
          <w:p w:rsidR="001E22D8" w:rsidRDefault="001E22D8" w:rsidP="00124630">
            <w:pPr>
              <w:spacing w:after="0" w:line="240" w:lineRule="auto"/>
              <w:jc w:val="center"/>
              <w:rPr>
                <w:rFonts w:cs="Times New Roman"/>
                <w:szCs w:val="24"/>
              </w:rPr>
            </w:pPr>
            <w:r>
              <w:rPr>
                <w:rFonts w:cs="Times New Roman"/>
                <w:szCs w:val="24"/>
              </w:rPr>
              <w:t>1 marca</w:t>
            </w:r>
          </w:p>
        </w:tc>
        <w:tc>
          <w:tcPr>
            <w:tcW w:w="5245" w:type="dxa"/>
          </w:tcPr>
          <w:p w:rsidR="001E22D8" w:rsidRDefault="001E22D8" w:rsidP="00124630">
            <w:pPr>
              <w:spacing w:after="0" w:line="240" w:lineRule="auto"/>
              <w:rPr>
                <w:rFonts w:cs="Times New Roman"/>
                <w:szCs w:val="24"/>
              </w:rPr>
            </w:pPr>
            <w:r w:rsidRPr="00C15917">
              <w:rPr>
                <w:rFonts w:cs="Times New Roman"/>
                <w:b/>
                <w:szCs w:val="24"/>
              </w:rPr>
              <w:t>Narodowy Dzień Pamięci</w:t>
            </w:r>
            <w:r>
              <w:rPr>
                <w:rFonts w:cs="Times New Roman"/>
                <w:szCs w:val="24"/>
              </w:rPr>
              <w:t xml:space="preserve"> Żołnierzy Wyklętych </w:t>
            </w:r>
            <w:r w:rsidRPr="007112D7">
              <w:rPr>
                <w:rFonts w:cs="Times New Roman"/>
                <w:i/>
                <w:szCs w:val="24"/>
              </w:rPr>
              <w:t>(nagłośnienie, prowadzenie)</w:t>
            </w:r>
          </w:p>
        </w:tc>
        <w:tc>
          <w:tcPr>
            <w:tcW w:w="2977" w:type="dxa"/>
          </w:tcPr>
          <w:p w:rsidR="001E22D8" w:rsidRDefault="001E22D8" w:rsidP="00124630">
            <w:pPr>
              <w:spacing w:after="0" w:line="240" w:lineRule="auto"/>
              <w:rPr>
                <w:rFonts w:cs="Times New Roman"/>
                <w:szCs w:val="24"/>
              </w:rPr>
            </w:pPr>
            <w:r>
              <w:rPr>
                <w:rFonts w:cs="Times New Roman"/>
                <w:szCs w:val="24"/>
              </w:rPr>
              <w:t xml:space="preserve">Plac przy remizie OSP </w:t>
            </w:r>
            <w:r w:rsidR="00381207">
              <w:rPr>
                <w:rFonts w:cs="Times New Roman"/>
                <w:szCs w:val="24"/>
              </w:rPr>
              <w:br/>
            </w:r>
            <w:r>
              <w:rPr>
                <w:rFonts w:cs="Times New Roman"/>
                <w:szCs w:val="24"/>
              </w:rPr>
              <w:t>w Gorzycach</w:t>
            </w:r>
          </w:p>
        </w:tc>
      </w:tr>
      <w:tr w:rsidR="001E22D8" w:rsidRPr="00EB5CA9" w:rsidTr="00C40541">
        <w:trPr>
          <w:trHeight w:val="190"/>
        </w:trPr>
        <w:tc>
          <w:tcPr>
            <w:tcW w:w="567" w:type="dxa"/>
          </w:tcPr>
          <w:p w:rsidR="001E22D8" w:rsidRDefault="001E22D8" w:rsidP="00124630">
            <w:pPr>
              <w:spacing w:after="0" w:line="240" w:lineRule="auto"/>
              <w:jc w:val="center"/>
              <w:rPr>
                <w:rFonts w:cs="Times New Roman"/>
                <w:szCs w:val="24"/>
              </w:rPr>
            </w:pPr>
            <w:r>
              <w:rPr>
                <w:rFonts w:cs="Times New Roman"/>
                <w:szCs w:val="24"/>
              </w:rPr>
              <w:t>6.</w:t>
            </w:r>
          </w:p>
        </w:tc>
        <w:tc>
          <w:tcPr>
            <w:tcW w:w="1702" w:type="dxa"/>
          </w:tcPr>
          <w:p w:rsidR="001E22D8" w:rsidRDefault="001E22D8" w:rsidP="00124630">
            <w:pPr>
              <w:spacing w:after="0" w:line="240" w:lineRule="auto"/>
              <w:jc w:val="center"/>
              <w:rPr>
                <w:rFonts w:cs="Times New Roman"/>
                <w:szCs w:val="24"/>
              </w:rPr>
            </w:pPr>
            <w:r>
              <w:rPr>
                <w:rFonts w:cs="Times New Roman"/>
                <w:szCs w:val="24"/>
              </w:rPr>
              <w:t>19 marca</w:t>
            </w:r>
          </w:p>
        </w:tc>
        <w:tc>
          <w:tcPr>
            <w:tcW w:w="5245" w:type="dxa"/>
          </w:tcPr>
          <w:p w:rsidR="001E22D8" w:rsidRDefault="001E22D8" w:rsidP="00124630">
            <w:pPr>
              <w:spacing w:after="0" w:line="240" w:lineRule="auto"/>
              <w:rPr>
                <w:rFonts w:cs="Times New Roman"/>
                <w:szCs w:val="24"/>
              </w:rPr>
            </w:pPr>
            <w:r w:rsidRPr="00C15917">
              <w:rPr>
                <w:rFonts w:cs="Times New Roman"/>
                <w:b/>
                <w:szCs w:val="24"/>
              </w:rPr>
              <w:t>Sportowe Powitanie Wiosny</w:t>
            </w:r>
            <w:r>
              <w:rPr>
                <w:rFonts w:cs="Times New Roman"/>
                <w:szCs w:val="24"/>
              </w:rPr>
              <w:t xml:space="preserve"> </w:t>
            </w:r>
            <w:r w:rsidRPr="007112D7">
              <w:rPr>
                <w:rFonts w:cs="Times New Roman"/>
                <w:i/>
                <w:szCs w:val="24"/>
              </w:rPr>
              <w:t>(nagłoś</w:t>
            </w:r>
            <w:r>
              <w:rPr>
                <w:rFonts w:cs="Times New Roman"/>
                <w:i/>
                <w:szCs w:val="24"/>
              </w:rPr>
              <w:t>nienie</w:t>
            </w:r>
            <w:r w:rsidRPr="007112D7">
              <w:rPr>
                <w:rFonts w:cs="Times New Roman"/>
                <w:i/>
                <w:szCs w:val="24"/>
              </w:rPr>
              <w:t>)</w:t>
            </w:r>
          </w:p>
        </w:tc>
        <w:tc>
          <w:tcPr>
            <w:tcW w:w="2977" w:type="dxa"/>
          </w:tcPr>
          <w:p w:rsidR="001E22D8" w:rsidRDefault="001E22D8" w:rsidP="00124630">
            <w:pPr>
              <w:spacing w:after="0" w:line="240" w:lineRule="auto"/>
              <w:rPr>
                <w:rFonts w:cs="Times New Roman"/>
                <w:szCs w:val="24"/>
              </w:rPr>
            </w:pPr>
            <w:r>
              <w:rPr>
                <w:rFonts w:cs="Times New Roman"/>
                <w:szCs w:val="24"/>
              </w:rPr>
              <w:t>Zalew w Gorzycach</w:t>
            </w:r>
          </w:p>
        </w:tc>
      </w:tr>
      <w:tr w:rsidR="001E22D8" w:rsidRPr="00EB5CA9" w:rsidTr="00C40541">
        <w:trPr>
          <w:trHeight w:val="190"/>
        </w:trPr>
        <w:tc>
          <w:tcPr>
            <w:tcW w:w="567" w:type="dxa"/>
          </w:tcPr>
          <w:p w:rsidR="001E22D8" w:rsidRDefault="001E22D8" w:rsidP="00124630">
            <w:pPr>
              <w:spacing w:after="0" w:line="240" w:lineRule="auto"/>
              <w:jc w:val="center"/>
              <w:rPr>
                <w:rFonts w:cs="Times New Roman"/>
                <w:szCs w:val="24"/>
              </w:rPr>
            </w:pPr>
            <w:r>
              <w:rPr>
                <w:rFonts w:cs="Times New Roman"/>
                <w:szCs w:val="24"/>
              </w:rPr>
              <w:t>7</w:t>
            </w:r>
          </w:p>
        </w:tc>
        <w:tc>
          <w:tcPr>
            <w:tcW w:w="1702" w:type="dxa"/>
          </w:tcPr>
          <w:p w:rsidR="001E22D8" w:rsidRDefault="001E22D8" w:rsidP="00124630">
            <w:pPr>
              <w:spacing w:after="0" w:line="240" w:lineRule="auto"/>
              <w:jc w:val="center"/>
              <w:rPr>
                <w:rFonts w:cs="Times New Roman"/>
                <w:szCs w:val="24"/>
              </w:rPr>
            </w:pPr>
            <w:r>
              <w:rPr>
                <w:rFonts w:cs="Times New Roman"/>
                <w:szCs w:val="24"/>
              </w:rPr>
              <w:t>4 kwietnia</w:t>
            </w:r>
          </w:p>
        </w:tc>
        <w:tc>
          <w:tcPr>
            <w:tcW w:w="5245" w:type="dxa"/>
          </w:tcPr>
          <w:p w:rsidR="001E22D8" w:rsidRDefault="001E22D8" w:rsidP="00124630">
            <w:pPr>
              <w:spacing w:after="0" w:line="240" w:lineRule="auto"/>
              <w:rPr>
                <w:rFonts w:cs="Times New Roman"/>
                <w:szCs w:val="24"/>
              </w:rPr>
            </w:pPr>
            <w:r w:rsidRPr="00C15917">
              <w:rPr>
                <w:rFonts w:cs="Times New Roman"/>
                <w:b/>
                <w:szCs w:val="24"/>
              </w:rPr>
              <w:t>Konkurs recytatorski</w:t>
            </w:r>
            <w:r>
              <w:rPr>
                <w:rFonts w:cs="Times New Roman"/>
                <w:szCs w:val="24"/>
              </w:rPr>
              <w:t xml:space="preserve"> SP1 w Gorzycach </w:t>
            </w:r>
            <w:r w:rsidRPr="00961196">
              <w:rPr>
                <w:rFonts w:cs="Times New Roman"/>
                <w:i/>
                <w:szCs w:val="24"/>
              </w:rPr>
              <w:t>(użyczenie sali, nagłośnienie, członkostwo w jury i prowadzenie)</w:t>
            </w:r>
          </w:p>
        </w:tc>
        <w:tc>
          <w:tcPr>
            <w:tcW w:w="2977" w:type="dxa"/>
          </w:tcPr>
          <w:p w:rsidR="001E22D8" w:rsidRDefault="001E22D8" w:rsidP="00124630">
            <w:pPr>
              <w:spacing w:after="0" w:line="240" w:lineRule="auto"/>
              <w:rPr>
                <w:rFonts w:cs="Times New Roman"/>
                <w:bCs/>
                <w:szCs w:val="24"/>
              </w:rPr>
            </w:pPr>
            <w:r>
              <w:rPr>
                <w:rFonts w:cs="Times New Roman"/>
                <w:bCs/>
                <w:szCs w:val="24"/>
              </w:rPr>
              <w:t xml:space="preserve">Środowiskowy Dom Kultury </w:t>
            </w:r>
          </w:p>
          <w:p w:rsidR="001E22D8" w:rsidRDefault="001E22D8" w:rsidP="00124630">
            <w:pPr>
              <w:spacing w:after="0" w:line="240" w:lineRule="auto"/>
              <w:rPr>
                <w:rFonts w:cs="Times New Roman"/>
                <w:szCs w:val="24"/>
              </w:rPr>
            </w:pPr>
            <w:r>
              <w:rPr>
                <w:rFonts w:cs="Times New Roman"/>
                <w:bCs/>
                <w:szCs w:val="24"/>
              </w:rPr>
              <w:t>w Gorzycach</w:t>
            </w:r>
          </w:p>
        </w:tc>
      </w:tr>
      <w:tr w:rsidR="001E22D8" w:rsidRPr="00EB5CA9" w:rsidTr="00C40541">
        <w:trPr>
          <w:trHeight w:val="190"/>
        </w:trPr>
        <w:tc>
          <w:tcPr>
            <w:tcW w:w="567" w:type="dxa"/>
          </w:tcPr>
          <w:p w:rsidR="001E22D8" w:rsidRDefault="001E22D8" w:rsidP="00124630">
            <w:pPr>
              <w:spacing w:after="0" w:line="240" w:lineRule="auto"/>
              <w:jc w:val="center"/>
              <w:rPr>
                <w:rFonts w:cs="Times New Roman"/>
                <w:szCs w:val="24"/>
              </w:rPr>
            </w:pPr>
            <w:r>
              <w:rPr>
                <w:rFonts w:cs="Times New Roman"/>
                <w:szCs w:val="24"/>
              </w:rPr>
              <w:t>8.</w:t>
            </w:r>
          </w:p>
        </w:tc>
        <w:tc>
          <w:tcPr>
            <w:tcW w:w="1702" w:type="dxa"/>
          </w:tcPr>
          <w:p w:rsidR="001E22D8" w:rsidRDefault="001E22D8" w:rsidP="00124630">
            <w:pPr>
              <w:spacing w:after="0" w:line="240" w:lineRule="auto"/>
              <w:jc w:val="center"/>
              <w:rPr>
                <w:rFonts w:cs="Times New Roman"/>
                <w:szCs w:val="24"/>
              </w:rPr>
            </w:pPr>
            <w:r>
              <w:rPr>
                <w:rFonts w:cs="Times New Roman"/>
                <w:szCs w:val="24"/>
              </w:rPr>
              <w:t xml:space="preserve">1 maja </w:t>
            </w:r>
          </w:p>
        </w:tc>
        <w:tc>
          <w:tcPr>
            <w:tcW w:w="5245" w:type="dxa"/>
          </w:tcPr>
          <w:p w:rsidR="001E22D8" w:rsidRDefault="001E22D8" w:rsidP="00124630">
            <w:pPr>
              <w:spacing w:after="0" w:line="240" w:lineRule="auto"/>
              <w:rPr>
                <w:rFonts w:cs="Times New Roman"/>
                <w:szCs w:val="24"/>
              </w:rPr>
            </w:pPr>
            <w:r w:rsidRPr="00C15917">
              <w:rPr>
                <w:rFonts w:cs="Times New Roman"/>
                <w:b/>
                <w:szCs w:val="24"/>
              </w:rPr>
              <w:t>Rozpoczęcie sezonu motocyklowego</w:t>
            </w:r>
            <w:r>
              <w:rPr>
                <w:rFonts w:cs="Times New Roman"/>
                <w:szCs w:val="24"/>
              </w:rPr>
              <w:t xml:space="preserve"> w Sandomierzu </w:t>
            </w:r>
            <w:r w:rsidRPr="00961196">
              <w:rPr>
                <w:rFonts w:cs="Times New Roman"/>
                <w:i/>
                <w:szCs w:val="24"/>
              </w:rPr>
              <w:t>(nagłośnienie)</w:t>
            </w:r>
          </w:p>
        </w:tc>
        <w:tc>
          <w:tcPr>
            <w:tcW w:w="2977" w:type="dxa"/>
          </w:tcPr>
          <w:p w:rsidR="001E22D8" w:rsidRDefault="001E22D8" w:rsidP="00124630">
            <w:pPr>
              <w:spacing w:after="0" w:line="240" w:lineRule="auto"/>
              <w:rPr>
                <w:rFonts w:cs="Times New Roman"/>
                <w:szCs w:val="24"/>
              </w:rPr>
            </w:pPr>
            <w:r>
              <w:rPr>
                <w:rFonts w:cs="Times New Roman"/>
                <w:szCs w:val="24"/>
              </w:rPr>
              <w:t xml:space="preserve">Bulwary Nadwiślańskie </w:t>
            </w:r>
          </w:p>
          <w:p w:rsidR="001E22D8" w:rsidRDefault="001E22D8" w:rsidP="00124630">
            <w:pPr>
              <w:spacing w:after="0" w:line="240" w:lineRule="auto"/>
              <w:rPr>
                <w:rFonts w:cs="Times New Roman"/>
                <w:szCs w:val="24"/>
              </w:rPr>
            </w:pPr>
            <w:r>
              <w:rPr>
                <w:rFonts w:cs="Times New Roman"/>
                <w:szCs w:val="24"/>
              </w:rPr>
              <w:t>w Sandomierzu</w:t>
            </w:r>
          </w:p>
        </w:tc>
      </w:tr>
      <w:tr w:rsidR="001E22D8" w:rsidRPr="00EB5CA9" w:rsidTr="00C40541">
        <w:trPr>
          <w:trHeight w:val="190"/>
        </w:trPr>
        <w:tc>
          <w:tcPr>
            <w:tcW w:w="567" w:type="dxa"/>
          </w:tcPr>
          <w:p w:rsidR="001E22D8" w:rsidRDefault="001E22D8" w:rsidP="00124630">
            <w:pPr>
              <w:spacing w:after="0" w:line="240" w:lineRule="auto"/>
              <w:jc w:val="center"/>
              <w:rPr>
                <w:rFonts w:cs="Times New Roman"/>
                <w:szCs w:val="24"/>
              </w:rPr>
            </w:pPr>
            <w:r>
              <w:rPr>
                <w:rFonts w:cs="Times New Roman"/>
                <w:szCs w:val="24"/>
              </w:rPr>
              <w:t>9.</w:t>
            </w:r>
          </w:p>
        </w:tc>
        <w:tc>
          <w:tcPr>
            <w:tcW w:w="1702" w:type="dxa"/>
          </w:tcPr>
          <w:p w:rsidR="001E22D8" w:rsidRDefault="001E22D8" w:rsidP="00124630">
            <w:pPr>
              <w:spacing w:after="0" w:line="240" w:lineRule="auto"/>
              <w:jc w:val="center"/>
              <w:rPr>
                <w:rFonts w:cs="Times New Roman"/>
                <w:szCs w:val="24"/>
              </w:rPr>
            </w:pPr>
            <w:r>
              <w:rPr>
                <w:rFonts w:cs="Times New Roman"/>
                <w:szCs w:val="24"/>
              </w:rPr>
              <w:t xml:space="preserve">3 maja </w:t>
            </w:r>
          </w:p>
        </w:tc>
        <w:tc>
          <w:tcPr>
            <w:tcW w:w="5245" w:type="dxa"/>
          </w:tcPr>
          <w:p w:rsidR="001E22D8" w:rsidRDefault="001E22D8" w:rsidP="00124630">
            <w:pPr>
              <w:spacing w:after="0" w:line="240" w:lineRule="auto"/>
              <w:rPr>
                <w:rFonts w:cs="Times New Roman"/>
                <w:szCs w:val="24"/>
              </w:rPr>
            </w:pPr>
            <w:r w:rsidRPr="00C15917">
              <w:rPr>
                <w:rFonts w:cs="Times New Roman"/>
                <w:b/>
                <w:szCs w:val="24"/>
              </w:rPr>
              <w:t>Uroczystości patriotyczne</w:t>
            </w:r>
            <w:r>
              <w:rPr>
                <w:rFonts w:cs="Times New Roman"/>
                <w:szCs w:val="24"/>
              </w:rPr>
              <w:t xml:space="preserve"> w Gorzycach, Trześni i Wrzawach </w:t>
            </w:r>
            <w:r>
              <w:rPr>
                <w:rFonts w:cs="Times New Roman"/>
                <w:i/>
                <w:szCs w:val="24"/>
              </w:rPr>
              <w:t xml:space="preserve">(nagłośnienie, </w:t>
            </w:r>
            <w:r w:rsidRPr="00961196">
              <w:rPr>
                <w:rFonts w:cs="Times New Roman"/>
                <w:i/>
                <w:szCs w:val="24"/>
              </w:rPr>
              <w:t>prowadzenie)</w:t>
            </w:r>
          </w:p>
        </w:tc>
        <w:tc>
          <w:tcPr>
            <w:tcW w:w="2977" w:type="dxa"/>
          </w:tcPr>
          <w:p w:rsidR="001E22D8" w:rsidRDefault="001E22D8" w:rsidP="00124630">
            <w:pPr>
              <w:spacing w:after="0" w:line="240" w:lineRule="auto"/>
              <w:rPr>
                <w:rFonts w:cs="Times New Roman"/>
                <w:szCs w:val="24"/>
              </w:rPr>
            </w:pPr>
            <w:r>
              <w:rPr>
                <w:rFonts w:cs="Times New Roman"/>
                <w:szCs w:val="24"/>
              </w:rPr>
              <w:t>Gorzyce, Trześń, Wrzawy</w:t>
            </w:r>
          </w:p>
        </w:tc>
      </w:tr>
      <w:tr w:rsidR="001E22D8" w:rsidRPr="00EB5CA9" w:rsidTr="00C40541">
        <w:trPr>
          <w:trHeight w:val="190"/>
        </w:trPr>
        <w:tc>
          <w:tcPr>
            <w:tcW w:w="567" w:type="dxa"/>
          </w:tcPr>
          <w:p w:rsidR="001E22D8" w:rsidRDefault="001E22D8" w:rsidP="00124630">
            <w:pPr>
              <w:spacing w:after="0" w:line="240" w:lineRule="auto"/>
              <w:jc w:val="center"/>
              <w:rPr>
                <w:rFonts w:cs="Times New Roman"/>
                <w:szCs w:val="24"/>
              </w:rPr>
            </w:pPr>
            <w:r>
              <w:rPr>
                <w:rFonts w:cs="Times New Roman"/>
                <w:szCs w:val="24"/>
              </w:rPr>
              <w:t>10.</w:t>
            </w:r>
          </w:p>
        </w:tc>
        <w:tc>
          <w:tcPr>
            <w:tcW w:w="1702" w:type="dxa"/>
          </w:tcPr>
          <w:p w:rsidR="001E22D8" w:rsidRDefault="001E22D8" w:rsidP="00124630">
            <w:pPr>
              <w:spacing w:after="0" w:line="240" w:lineRule="auto"/>
              <w:jc w:val="center"/>
              <w:rPr>
                <w:rFonts w:cs="Times New Roman"/>
                <w:szCs w:val="24"/>
              </w:rPr>
            </w:pPr>
            <w:r>
              <w:rPr>
                <w:rFonts w:cs="Times New Roman"/>
                <w:szCs w:val="24"/>
              </w:rPr>
              <w:t>6 maja</w:t>
            </w:r>
          </w:p>
        </w:tc>
        <w:tc>
          <w:tcPr>
            <w:tcW w:w="5245" w:type="dxa"/>
          </w:tcPr>
          <w:p w:rsidR="001E22D8" w:rsidRDefault="001E22D8" w:rsidP="00124630">
            <w:pPr>
              <w:spacing w:after="0" w:line="240" w:lineRule="auto"/>
              <w:rPr>
                <w:rFonts w:cs="Times New Roman"/>
                <w:szCs w:val="24"/>
              </w:rPr>
            </w:pPr>
            <w:r w:rsidRPr="00C15917">
              <w:rPr>
                <w:rFonts w:cs="Times New Roman"/>
                <w:b/>
                <w:szCs w:val="24"/>
              </w:rPr>
              <w:t>Dzień Strażaka</w:t>
            </w:r>
            <w:r>
              <w:rPr>
                <w:rFonts w:cs="Times New Roman"/>
                <w:szCs w:val="24"/>
              </w:rPr>
              <w:t xml:space="preserve">, Poświęcenie pojazdów strażackich </w:t>
            </w:r>
            <w:r>
              <w:rPr>
                <w:rFonts w:cs="Times New Roman"/>
                <w:i/>
                <w:szCs w:val="24"/>
              </w:rPr>
              <w:t>(nagłośnienie,</w:t>
            </w:r>
            <w:r w:rsidRPr="00961196">
              <w:rPr>
                <w:rFonts w:cs="Times New Roman"/>
                <w:i/>
                <w:szCs w:val="24"/>
              </w:rPr>
              <w:t xml:space="preserve"> prowadzenie)</w:t>
            </w:r>
          </w:p>
        </w:tc>
        <w:tc>
          <w:tcPr>
            <w:tcW w:w="2977" w:type="dxa"/>
          </w:tcPr>
          <w:p w:rsidR="001E22D8" w:rsidRDefault="001E22D8" w:rsidP="00124630">
            <w:pPr>
              <w:spacing w:after="0" w:line="240" w:lineRule="auto"/>
              <w:rPr>
                <w:rFonts w:cs="Times New Roman"/>
                <w:szCs w:val="24"/>
              </w:rPr>
            </w:pPr>
            <w:r>
              <w:rPr>
                <w:rFonts w:cs="Times New Roman"/>
                <w:szCs w:val="24"/>
              </w:rPr>
              <w:t>Remiza OSP w Sokolnikach</w:t>
            </w:r>
          </w:p>
        </w:tc>
      </w:tr>
      <w:tr w:rsidR="001E22D8" w:rsidRPr="00EB5CA9" w:rsidTr="00C40541">
        <w:trPr>
          <w:trHeight w:val="190"/>
        </w:trPr>
        <w:tc>
          <w:tcPr>
            <w:tcW w:w="567" w:type="dxa"/>
          </w:tcPr>
          <w:p w:rsidR="001E22D8" w:rsidRDefault="001E22D8" w:rsidP="00124630">
            <w:pPr>
              <w:spacing w:after="0" w:line="240" w:lineRule="auto"/>
              <w:jc w:val="center"/>
              <w:rPr>
                <w:rFonts w:cs="Times New Roman"/>
                <w:szCs w:val="24"/>
              </w:rPr>
            </w:pPr>
            <w:r>
              <w:rPr>
                <w:rFonts w:cs="Times New Roman"/>
                <w:szCs w:val="24"/>
              </w:rPr>
              <w:t>11.</w:t>
            </w:r>
          </w:p>
        </w:tc>
        <w:tc>
          <w:tcPr>
            <w:tcW w:w="1702" w:type="dxa"/>
          </w:tcPr>
          <w:p w:rsidR="001E22D8" w:rsidRDefault="001E22D8" w:rsidP="00124630">
            <w:pPr>
              <w:spacing w:after="0" w:line="240" w:lineRule="auto"/>
              <w:jc w:val="center"/>
              <w:rPr>
                <w:rFonts w:cs="Times New Roman"/>
                <w:szCs w:val="24"/>
              </w:rPr>
            </w:pPr>
            <w:r>
              <w:rPr>
                <w:rFonts w:cs="Times New Roman"/>
                <w:szCs w:val="24"/>
              </w:rPr>
              <w:t>15 maja</w:t>
            </w:r>
          </w:p>
        </w:tc>
        <w:tc>
          <w:tcPr>
            <w:tcW w:w="5245" w:type="dxa"/>
          </w:tcPr>
          <w:p w:rsidR="001E22D8" w:rsidRPr="00C15917" w:rsidRDefault="001E22D8" w:rsidP="00124630">
            <w:pPr>
              <w:spacing w:after="0" w:line="240" w:lineRule="auto"/>
              <w:rPr>
                <w:rFonts w:cs="Times New Roman"/>
                <w:b/>
                <w:szCs w:val="24"/>
              </w:rPr>
            </w:pPr>
            <w:r w:rsidRPr="00625EC9">
              <w:rPr>
                <w:rFonts w:cs="Times New Roman"/>
                <w:szCs w:val="24"/>
              </w:rPr>
              <w:t>Turniej piłkarski</w:t>
            </w:r>
            <w:r>
              <w:rPr>
                <w:rFonts w:cs="Times New Roman"/>
                <w:b/>
                <w:szCs w:val="24"/>
              </w:rPr>
              <w:t xml:space="preserve"> </w:t>
            </w:r>
            <w:r w:rsidRPr="00625EC9">
              <w:rPr>
                <w:rStyle w:val="x193iq5w"/>
                <w:rFonts w:cs="Times New Roman"/>
                <w:b/>
                <w:szCs w:val="24"/>
              </w:rPr>
              <w:t>BASF Pro Cam Cup 2023 Gorzyce</w:t>
            </w:r>
            <w:r w:rsidRPr="00193A69">
              <w:rPr>
                <w:rFonts w:cs="Times New Roman"/>
                <w:i/>
                <w:szCs w:val="24"/>
              </w:rPr>
              <w:t xml:space="preserve"> (nagłośnienie, udostepnienie wyposażenia)</w:t>
            </w:r>
          </w:p>
        </w:tc>
        <w:tc>
          <w:tcPr>
            <w:tcW w:w="2977" w:type="dxa"/>
          </w:tcPr>
          <w:p w:rsidR="001E22D8" w:rsidRDefault="001E22D8" w:rsidP="00124630">
            <w:pPr>
              <w:spacing w:after="0" w:line="240" w:lineRule="auto"/>
              <w:rPr>
                <w:rFonts w:cs="Times New Roman"/>
                <w:szCs w:val="24"/>
              </w:rPr>
            </w:pPr>
            <w:r>
              <w:rPr>
                <w:rFonts w:cs="Times New Roman"/>
                <w:szCs w:val="24"/>
              </w:rPr>
              <w:t>Stadion piłkarski w Gorzycach</w:t>
            </w:r>
          </w:p>
        </w:tc>
      </w:tr>
      <w:tr w:rsidR="001E22D8" w:rsidRPr="00EB5CA9" w:rsidTr="00C40541">
        <w:trPr>
          <w:trHeight w:val="190"/>
        </w:trPr>
        <w:tc>
          <w:tcPr>
            <w:tcW w:w="567" w:type="dxa"/>
          </w:tcPr>
          <w:p w:rsidR="001E22D8" w:rsidRDefault="001E22D8" w:rsidP="00124630">
            <w:pPr>
              <w:spacing w:after="0" w:line="240" w:lineRule="auto"/>
              <w:jc w:val="center"/>
              <w:rPr>
                <w:rFonts w:cs="Times New Roman"/>
                <w:szCs w:val="24"/>
              </w:rPr>
            </w:pPr>
            <w:r>
              <w:rPr>
                <w:rFonts w:cs="Times New Roman"/>
                <w:szCs w:val="24"/>
              </w:rPr>
              <w:t>12.</w:t>
            </w:r>
          </w:p>
        </w:tc>
        <w:tc>
          <w:tcPr>
            <w:tcW w:w="1702" w:type="dxa"/>
          </w:tcPr>
          <w:p w:rsidR="001E22D8" w:rsidRDefault="001E22D8" w:rsidP="00124630">
            <w:pPr>
              <w:spacing w:after="0" w:line="240" w:lineRule="auto"/>
              <w:jc w:val="center"/>
              <w:rPr>
                <w:rFonts w:cs="Times New Roman"/>
                <w:szCs w:val="24"/>
              </w:rPr>
            </w:pPr>
            <w:r>
              <w:rPr>
                <w:rFonts w:cs="Times New Roman"/>
                <w:szCs w:val="24"/>
              </w:rPr>
              <w:t xml:space="preserve">23 maja </w:t>
            </w:r>
          </w:p>
        </w:tc>
        <w:tc>
          <w:tcPr>
            <w:tcW w:w="5245" w:type="dxa"/>
          </w:tcPr>
          <w:p w:rsidR="001E22D8" w:rsidRDefault="001E22D8" w:rsidP="00124630">
            <w:pPr>
              <w:spacing w:after="0" w:line="240" w:lineRule="auto"/>
              <w:rPr>
                <w:rFonts w:cs="Times New Roman"/>
                <w:szCs w:val="24"/>
              </w:rPr>
            </w:pPr>
            <w:r w:rsidRPr="00C15917">
              <w:rPr>
                <w:rFonts w:cs="Times New Roman"/>
                <w:b/>
                <w:szCs w:val="24"/>
              </w:rPr>
              <w:t>Spotkanie wojskowe</w:t>
            </w:r>
            <w:r>
              <w:rPr>
                <w:rFonts w:cs="Times New Roman"/>
                <w:szCs w:val="24"/>
              </w:rPr>
              <w:t xml:space="preserve"> podsumowujące ćwiczenia </w:t>
            </w:r>
            <w:r w:rsidRPr="00D86D8A">
              <w:rPr>
                <w:rFonts w:cs="Times New Roman"/>
                <w:i/>
                <w:szCs w:val="24"/>
              </w:rPr>
              <w:t>(nagłośnienie)</w:t>
            </w:r>
          </w:p>
        </w:tc>
        <w:tc>
          <w:tcPr>
            <w:tcW w:w="2977" w:type="dxa"/>
          </w:tcPr>
          <w:p w:rsidR="001E22D8" w:rsidRDefault="001E22D8" w:rsidP="00124630">
            <w:pPr>
              <w:spacing w:after="0" w:line="240" w:lineRule="auto"/>
              <w:rPr>
                <w:rFonts w:cs="Times New Roman"/>
                <w:szCs w:val="24"/>
              </w:rPr>
            </w:pPr>
            <w:r>
              <w:rPr>
                <w:rFonts w:cs="Times New Roman"/>
                <w:szCs w:val="24"/>
              </w:rPr>
              <w:t xml:space="preserve">Domek myśliwski </w:t>
            </w:r>
            <w:r w:rsidR="00381207">
              <w:rPr>
                <w:rFonts w:cs="Times New Roman"/>
                <w:szCs w:val="24"/>
              </w:rPr>
              <w:br/>
            </w:r>
            <w:r>
              <w:rPr>
                <w:rFonts w:cs="Times New Roman"/>
                <w:szCs w:val="24"/>
              </w:rPr>
              <w:t xml:space="preserve">w Orliskach </w:t>
            </w:r>
          </w:p>
        </w:tc>
      </w:tr>
      <w:tr w:rsidR="001E22D8" w:rsidRPr="00EB5CA9" w:rsidTr="00C40541">
        <w:trPr>
          <w:trHeight w:val="190"/>
        </w:trPr>
        <w:tc>
          <w:tcPr>
            <w:tcW w:w="567" w:type="dxa"/>
          </w:tcPr>
          <w:p w:rsidR="001E22D8" w:rsidRDefault="001E22D8" w:rsidP="00124630">
            <w:pPr>
              <w:spacing w:after="0" w:line="240" w:lineRule="auto"/>
              <w:jc w:val="center"/>
              <w:rPr>
                <w:rFonts w:cs="Times New Roman"/>
                <w:szCs w:val="24"/>
              </w:rPr>
            </w:pPr>
            <w:r>
              <w:rPr>
                <w:rFonts w:cs="Times New Roman"/>
                <w:szCs w:val="24"/>
              </w:rPr>
              <w:t>13.</w:t>
            </w:r>
          </w:p>
        </w:tc>
        <w:tc>
          <w:tcPr>
            <w:tcW w:w="1702" w:type="dxa"/>
          </w:tcPr>
          <w:p w:rsidR="001E22D8" w:rsidRDefault="001E22D8" w:rsidP="00124630">
            <w:pPr>
              <w:spacing w:after="0" w:line="240" w:lineRule="auto"/>
              <w:jc w:val="center"/>
              <w:rPr>
                <w:rFonts w:cs="Times New Roman"/>
                <w:szCs w:val="24"/>
              </w:rPr>
            </w:pPr>
            <w:r>
              <w:rPr>
                <w:rFonts w:cs="Times New Roman"/>
                <w:szCs w:val="24"/>
              </w:rPr>
              <w:t>27 maja</w:t>
            </w:r>
          </w:p>
        </w:tc>
        <w:tc>
          <w:tcPr>
            <w:tcW w:w="5245" w:type="dxa"/>
          </w:tcPr>
          <w:p w:rsidR="001E22D8" w:rsidRDefault="001E22D8" w:rsidP="00124630">
            <w:pPr>
              <w:spacing w:after="0" w:line="240" w:lineRule="auto"/>
              <w:rPr>
                <w:rFonts w:cs="Times New Roman"/>
                <w:szCs w:val="24"/>
              </w:rPr>
            </w:pPr>
            <w:r w:rsidRPr="00C15917">
              <w:rPr>
                <w:rFonts w:cs="Times New Roman"/>
                <w:b/>
                <w:szCs w:val="24"/>
              </w:rPr>
              <w:t>Zawody wędkarskie</w:t>
            </w:r>
            <w:r>
              <w:rPr>
                <w:rFonts w:cs="Times New Roman"/>
                <w:szCs w:val="24"/>
              </w:rPr>
              <w:t xml:space="preserve"> </w:t>
            </w:r>
            <w:r w:rsidRPr="00961196">
              <w:rPr>
                <w:rFonts w:cs="Times New Roman"/>
                <w:i/>
                <w:szCs w:val="24"/>
              </w:rPr>
              <w:t>(nagłośnienie)</w:t>
            </w:r>
          </w:p>
        </w:tc>
        <w:tc>
          <w:tcPr>
            <w:tcW w:w="2977" w:type="dxa"/>
          </w:tcPr>
          <w:p w:rsidR="001E22D8" w:rsidRDefault="001E22D8" w:rsidP="00124630">
            <w:pPr>
              <w:spacing w:after="0" w:line="240" w:lineRule="auto"/>
              <w:rPr>
                <w:rFonts w:cs="Times New Roman"/>
                <w:szCs w:val="24"/>
              </w:rPr>
            </w:pPr>
            <w:r>
              <w:rPr>
                <w:rFonts w:cs="Times New Roman"/>
                <w:szCs w:val="24"/>
              </w:rPr>
              <w:t xml:space="preserve">Zbiornik wodny </w:t>
            </w:r>
            <w:r w:rsidR="00381207">
              <w:rPr>
                <w:rFonts w:cs="Times New Roman"/>
                <w:szCs w:val="24"/>
              </w:rPr>
              <w:br/>
            </w:r>
            <w:r>
              <w:rPr>
                <w:rFonts w:cs="Times New Roman"/>
                <w:szCs w:val="24"/>
              </w:rPr>
              <w:t xml:space="preserve">w Orliskach </w:t>
            </w:r>
          </w:p>
        </w:tc>
      </w:tr>
      <w:tr w:rsidR="001E22D8" w:rsidRPr="00EB5CA9" w:rsidTr="00C40541">
        <w:trPr>
          <w:trHeight w:val="190"/>
        </w:trPr>
        <w:tc>
          <w:tcPr>
            <w:tcW w:w="567" w:type="dxa"/>
          </w:tcPr>
          <w:p w:rsidR="001E22D8" w:rsidRDefault="001E22D8" w:rsidP="00124630">
            <w:pPr>
              <w:spacing w:after="0" w:line="240" w:lineRule="auto"/>
              <w:jc w:val="center"/>
              <w:rPr>
                <w:rFonts w:cs="Times New Roman"/>
                <w:szCs w:val="24"/>
              </w:rPr>
            </w:pPr>
            <w:r>
              <w:rPr>
                <w:rFonts w:cs="Times New Roman"/>
                <w:szCs w:val="24"/>
              </w:rPr>
              <w:t>14.</w:t>
            </w:r>
          </w:p>
        </w:tc>
        <w:tc>
          <w:tcPr>
            <w:tcW w:w="1702" w:type="dxa"/>
          </w:tcPr>
          <w:p w:rsidR="001E22D8" w:rsidRDefault="001E22D8" w:rsidP="00124630">
            <w:pPr>
              <w:spacing w:after="0" w:line="240" w:lineRule="auto"/>
              <w:jc w:val="center"/>
              <w:rPr>
                <w:rFonts w:cs="Times New Roman"/>
                <w:szCs w:val="24"/>
              </w:rPr>
            </w:pPr>
            <w:r>
              <w:rPr>
                <w:rFonts w:cs="Times New Roman"/>
                <w:szCs w:val="24"/>
              </w:rPr>
              <w:t>30 maja</w:t>
            </w:r>
          </w:p>
        </w:tc>
        <w:tc>
          <w:tcPr>
            <w:tcW w:w="5245" w:type="dxa"/>
          </w:tcPr>
          <w:p w:rsidR="001E22D8" w:rsidRDefault="001E22D8" w:rsidP="00124630">
            <w:pPr>
              <w:spacing w:after="0" w:line="240" w:lineRule="auto"/>
              <w:rPr>
                <w:rFonts w:cs="Times New Roman"/>
                <w:szCs w:val="24"/>
              </w:rPr>
            </w:pPr>
            <w:r w:rsidRPr="00C15917">
              <w:rPr>
                <w:rFonts w:cs="Times New Roman"/>
                <w:b/>
                <w:szCs w:val="24"/>
              </w:rPr>
              <w:t>Wydawanie żywności</w:t>
            </w:r>
            <w:r>
              <w:rPr>
                <w:rFonts w:cs="Times New Roman"/>
                <w:szCs w:val="24"/>
              </w:rPr>
              <w:t xml:space="preserve"> przez pracowników OPS </w:t>
            </w:r>
            <w:r w:rsidRPr="00961196">
              <w:rPr>
                <w:rFonts w:cs="Times New Roman"/>
                <w:i/>
                <w:szCs w:val="24"/>
              </w:rPr>
              <w:t>(użyczenie sali)</w:t>
            </w:r>
          </w:p>
        </w:tc>
        <w:tc>
          <w:tcPr>
            <w:tcW w:w="2977" w:type="dxa"/>
          </w:tcPr>
          <w:p w:rsidR="001E22D8" w:rsidRDefault="001E22D8" w:rsidP="00124630">
            <w:pPr>
              <w:spacing w:after="0" w:line="240" w:lineRule="auto"/>
              <w:rPr>
                <w:rFonts w:cs="Times New Roman"/>
                <w:szCs w:val="24"/>
              </w:rPr>
            </w:pPr>
            <w:r>
              <w:rPr>
                <w:rFonts w:cs="Times New Roman"/>
                <w:szCs w:val="24"/>
              </w:rPr>
              <w:t xml:space="preserve">Środowiskowy Dom Kultury </w:t>
            </w:r>
          </w:p>
          <w:p w:rsidR="001E22D8" w:rsidRDefault="001E22D8" w:rsidP="00124630">
            <w:pPr>
              <w:spacing w:after="0" w:line="240" w:lineRule="auto"/>
              <w:rPr>
                <w:rFonts w:cs="Times New Roman"/>
                <w:szCs w:val="24"/>
              </w:rPr>
            </w:pPr>
            <w:r>
              <w:rPr>
                <w:rFonts w:cs="Times New Roman"/>
                <w:szCs w:val="24"/>
              </w:rPr>
              <w:t>w Gorzycach</w:t>
            </w:r>
          </w:p>
        </w:tc>
      </w:tr>
      <w:tr w:rsidR="001E22D8" w:rsidRPr="00EB5CA9" w:rsidTr="00C40541">
        <w:trPr>
          <w:trHeight w:val="190"/>
        </w:trPr>
        <w:tc>
          <w:tcPr>
            <w:tcW w:w="567" w:type="dxa"/>
          </w:tcPr>
          <w:p w:rsidR="001E22D8" w:rsidRDefault="001E22D8" w:rsidP="00124630">
            <w:pPr>
              <w:spacing w:after="0" w:line="240" w:lineRule="auto"/>
              <w:jc w:val="center"/>
              <w:rPr>
                <w:rFonts w:cs="Times New Roman"/>
                <w:szCs w:val="24"/>
              </w:rPr>
            </w:pPr>
            <w:r>
              <w:rPr>
                <w:rFonts w:cs="Times New Roman"/>
                <w:szCs w:val="24"/>
              </w:rPr>
              <w:t>15.</w:t>
            </w:r>
          </w:p>
          <w:p w:rsidR="001E22D8" w:rsidRDefault="001E22D8" w:rsidP="00124630">
            <w:pPr>
              <w:spacing w:after="0" w:line="240" w:lineRule="auto"/>
              <w:jc w:val="center"/>
              <w:rPr>
                <w:rFonts w:cs="Times New Roman"/>
                <w:szCs w:val="24"/>
              </w:rPr>
            </w:pPr>
          </w:p>
        </w:tc>
        <w:tc>
          <w:tcPr>
            <w:tcW w:w="1702" w:type="dxa"/>
          </w:tcPr>
          <w:p w:rsidR="001E22D8" w:rsidRDefault="001E22D8" w:rsidP="00124630">
            <w:pPr>
              <w:spacing w:after="0" w:line="240" w:lineRule="auto"/>
              <w:jc w:val="center"/>
              <w:rPr>
                <w:rFonts w:cs="Times New Roman"/>
                <w:szCs w:val="24"/>
              </w:rPr>
            </w:pPr>
            <w:r>
              <w:rPr>
                <w:rFonts w:cs="Times New Roman"/>
                <w:szCs w:val="24"/>
              </w:rPr>
              <w:t>2 czerwca</w:t>
            </w:r>
          </w:p>
        </w:tc>
        <w:tc>
          <w:tcPr>
            <w:tcW w:w="5245" w:type="dxa"/>
          </w:tcPr>
          <w:p w:rsidR="001E22D8" w:rsidRDefault="001E22D8" w:rsidP="00124630">
            <w:pPr>
              <w:spacing w:after="0" w:line="240" w:lineRule="auto"/>
              <w:rPr>
                <w:rFonts w:cs="Times New Roman"/>
                <w:szCs w:val="24"/>
              </w:rPr>
            </w:pPr>
            <w:r>
              <w:rPr>
                <w:rFonts w:cs="Times New Roman"/>
                <w:b/>
                <w:szCs w:val="24"/>
              </w:rPr>
              <w:t>Uroczysta Sesja R</w:t>
            </w:r>
            <w:r w:rsidRPr="00C15917">
              <w:rPr>
                <w:rFonts w:cs="Times New Roman"/>
                <w:b/>
                <w:szCs w:val="24"/>
              </w:rPr>
              <w:t>ady Gminy</w:t>
            </w:r>
            <w:r>
              <w:rPr>
                <w:rFonts w:cs="Times New Roman"/>
                <w:szCs w:val="24"/>
              </w:rPr>
              <w:t xml:space="preserve"> </w:t>
            </w:r>
            <w:r w:rsidRPr="00AA6B08">
              <w:rPr>
                <w:rFonts w:cs="Times New Roman"/>
                <w:i/>
                <w:szCs w:val="24"/>
              </w:rPr>
              <w:t xml:space="preserve">(nagłośnienie, oświetlenie, </w:t>
            </w:r>
            <w:r>
              <w:rPr>
                <w:rFonts w:cs="Times New Roman"/>
                <w:i/>
                <w:szCs w:val="24"/>
              </w:rPr>
              <w:t>użyczenie sali</w:t>
            </w:r>
            <w:r w:rsidRPr="00AA6B08">
              <w:rPr>
                <w:rFonts w:cs="Times New Roman"/>
                <w:i/>
                <w:szCs w:val="24"/>
              </w:rPr>
              <w:t>, prowadzenie)</w:t>
            </w:r>
          </w:p>
        </w:tc>
        <w:tc>
          <w:tcPr>
            <w:tcW w:w="2977" w:type="dxa"/>
          </w:tcPr>
          <w:p w:rsidR="001E22D8" w:rsidRDefault="00381207" w:rsidP="00124630">
            <w:pPr>
              <w:spacing w:after="0" w:line="240" w:lineRule="auto"/>
              <w:rPr>
                <w:rFonts w:cs="Times New Roman"/>
                <w:szCs w:val="24"/>
              </w:rPr>
            </w:pPr>
            <w:r>
              <w:rPr>
                <w:rFonts w:cs="Times New Roman"/>
                <w:szCs w:val="24"/>
              </w:rPr>
              <w:t xml:space="preserve">Środowiskowy Dom Kultury </w:t>
            </w:r>
            <w:r w:rsidR="001E22D8">
              <w:rPr>
                <w:rFonts w:cs="Times New Roman"/>
                <w:szCs w:val="24"/>
              </w:rPr>
              <w:t>w Gorzycach</w:t>
            </w:r>
          </w:p>
        </w:tc>
      </w:tr>
      <w:tr w:rsidR="001E22D8" w:rsidRPr="00EB5CA9" w:rsidTr="00C40541">
        <w:trPr>
          <w:trHeight w:val="190"/>
        </w:trPr>
        <w:tc>
          <w:tcPr>
            <w:tcW w:w="567" w:type="dxa"/>
          </w:tcPr>
          <w:p w:rsidR="001E22D8" w:rsidRDefault="001E22D8" w:rsidP="00124630">
            <w:pPr>
              <w:spacing w:after="0" w:line="240" w:lineRule="auto"/>
              <w:jc w:val="center"/>
              <w:rPr>
                <w:rFonts w:cs="Times New Roman"/>
                <w:szCs w:val="24"/>
              </w:rPr>
            </w:pPr>
            <w:r>
              <w:rPr>
                <w:rFonts w:cs="Times New Roman"/>
                <w:szCs w:val="24"/>
              </w:rPr>
              <w:t>16.</w:t>
            </w:r>
          </w:p>
        </w:tc>
        <w:tc>
          <w:tcPr>
            <w:tcW w:w="1702" w:type="dxa"/>
          </w:tcPr>
          <w:p w:rsidR="001E22D8" w:rsidRDefault="001E22D8" w:rsidP="00124630">
            <w:pPr>
              <w:spacing w:after="0" w:line="240" w:lineRule="auto"/>
              <w:jc w:val="center"/>
              <w:rPr>
                <w:rFonts w:cs="Times New Roman"/>
                <w:szCs w:val="24"/>
              </w:rPr>
            </w:pPr>
            <w:r>
              <w:rPr>
                <w:rFonts w:cs="Times New Roman"/>
                <w:szCs w:val="24"/>
              </w:rPr>
              <w:t>4 czerwca</w:t>
            </w:r>
          </w:p>
        </w:tc>
        <w:tc>
          <w:tcPr>
            <w:tcW w:w="5245" w:type="dxa"/>
          </w:tcPr>
          <w:p w:rsidR="001E22D8" w:rsidRDefault="001E22D8" w:rsidP="00124630">
            <w:pPr>
              <w:spacing w:after="0" w:line="240" w:lineRule="auto"/>
              <w:rPr>
                <w:rFonts w:cs="Times New Roman"/>
                <w:b/>
                <w:szCs w:val="24"/>
              </w:rPr>
            </w:pPr>
            <w:r>
              <w:rPr>
                <w:rFonts w:cs="Times New Roman"/>
                <w:b/>
                <w:szCs w:val="24"/>
              </w:rPr>
              <w:t xml:space="preserve">Święto Ryby </w:t>
            </w:r>
            <w:r w:rsidRPr="00300178">
              <w:rPr>
                <w:rFonts w:cs="Times New Roman"/>
                <w:szCs w:val="24"/>
              </w:rPr>
              <w:t>w Motyczu Poduchownym</w:t>
            </w:r>
            <w:r>
              <w:rPr>
                <w:rFonts w:cs="Times New Roman"/>
                <w:szCs w:val="24"/>
              </w:rPr>
              <w:t xml:space="preserve"> </w:t>
            </w:r>
            <w:r w:rsidRPr="00300178">
              <w:rPr>
                <w:rFonts w:cs="Times New Roman"/>
                <w:i/>
                <w:szCs w:val="24"/>
              </w:rPr>
              <w:t>(nagłośnienie, oświetlenie)</w:t>
            </w:r>
          </w:p>
        </w:tc>
        <w:tc>
          <w:tcPr>
            <w:tcW w:w="2977" w:type="dxa"/>
          </w:tcPr>
          <w:p w:rsidR="001E22D8" w:rsidRDefault="001E22D8" w:rsidP="00124630">
            <w:pPr>
              <w:spacing w:after="0" w:line="240" w:lineRule="auto"/>
              <w:rPr>
                <w:rFonts w:cs="Times New Roman"/>
                <w:szCs w:val="24"/>
              </w:rPr>
            </w:pPr>
            <w:r>
              <w:rPr>
                <w:rFonts w:cs="Times New Roman"/>
                <w:szCs w:val="24"/>
              </w:rPr>
              <w:t xml:space="preserve">Tereny zielone nad jeziorem </w:t>
            </w:r>
          </w:p>
          <w:p w:rsidR="001E22D8" w:rsidRDefault="001E22D8" w:rsidP="00124630">
            <w:pPr>
              <w:spacing w:after="0" w:line="240" w:lineRule="auto"/>
              <w:rPr>
                <w:rFonts w:cs="Times New Roman"/>
                <w:szCs w:val="24"/>
              </w:rPr>
            </w:pPr>
            <w:r>
              <w:rPr>
                <w:rFonts w:cs="Times New Roman"/>
                <w:szCs w:val="24"/>
              </w:rPr>
              <w:t>w Motyczu Poduchownym</w:t>
            </w:r>
          </w:p>
        </w:tc>
      </w:tr>
      <w:tr w:rsidR="001E22D8" w:rsidRPr="00EB5CA9" w:rsidTr="00C40541">
        <w:trPr>
          <w:trHeight w:val="190"/>
        </w:trPr>
        <w:tc>
          <w:tcPr>
            <w:tcW w:w="567" w:type="dxa"/>
          </w:tcPr>
          <w:p w:rsidR="001E22D8" w:rsidRDefault="001E22D8" w:rsidP="00124630">
            <w:pPr>
              <w:spacing w:after="0" w:line="240" w:lineRule="auto"/>
              <w:jc w:val="center"/>
              <w:rPr>
                <w:rFonts w:cs="Times New Roman"/>
                <w:szCs w:val="24"/>
              </w:rPr>
            </w:pPr>
            <w:r>
              <w:rPr>
                <w:rFonts w:cs="Times New Roman"/>
                <w:szCs w:val="24"/>
              </w:rPr>
              <w:t>17.</w:t>
            </w:r>
          </w:p>
        </w:tc>
        <w:tc>
          <w:tcPr>
            <w:tcW w:w="1702" w:type="dxa"/>
          </w:tcPr>
          <w:p w:rsidR="001E22D8" w:rsidRDefault="001E22D8" w:rsidP="00124630">
            <w:pPr>
              <w:spacing w:after="0" w:line="240" w:lineRule="auto"/>
              <w:jc w:val="center"/>
              <w:rPr>
                <w:rFonts w:cs="Times New Roman"/>
                <w:szCs w:val="24"/>
              </w:rPr>
            </w:pPr>
            <w:r>
              <w:rPr>
                <w:rFonts w:cs="Times New Roman"/>
                <w:szCs w:val="24"/>
              </w:rPr>
              <w:t>8 czerwca</w:t>
            </w:r>
          </w:p>
        </w:tc>
        <w:tc>
          <w:tcPr>
            <w:tcW w:w="5245" w:type="dxa"/>
          </w:tcPr>
          <w:p w:rsidR="001E22D8" w:rsidRDefault="001E22D8" w:rsidP="00124630">
            <w:pPr>
              <w:spacing w:after="0" w:line="240" w:lineRule="auto"/>
              <w:rPr>
                <w:rFonts w:cs="Times New Roman"/>
                <w:szCs w:val="24"/>
              </w:rPr>
            </w:pPr>
            <w:r w:rsidRPr="00C15917">
              <w:rPr>
                <w:rFonts w:cs="Times New Roman"/>
                <w:b/>
                <w:szCs w:val="24"/>
              </w:rPr>
              <w:t>Uroczystości Bożego Ciała</w:t>
            </w:r>
            <w:r>
              <w:rPr>
                <w:rFonts w:cs="Times New Roman"/>
                <w:szCs w:val="24"/>
              </w:rPr>
              <w:t xml:space="preserve"> </w:t>
            </w:r>
            <w:r w:rsidRPr="00756EA0">
              <w:rPr>
                <w:rFonts w:cs="Times New Roman"/>
                <w:i/>
                <w:szCs w:val="24"/>
              </w:rPr>
              <w:t>(nagłośnienie)</w:t>
            </w:r>
          </w:p>
        </w:tc>
        <w:tc>
          <w:tcPr>
            <w:tcW w:w="2977" w:type="dxa"/>
          </w:tcPr>
          <w:p w:rsidR="001E22D8" w:rsidRDefault="001E22D8" w:rsidP="00124630">
            <w:pPr>
              <w:spacing w:after="0" w:line="240" w:lineRule="auto"/>
              <w:rPr>
                <w:rFonts w:cs="Times New Roman"/>
                <w:szCs w:val="24"/>
              </w:rPr>
            </w:pPr>
            <w:r>
              <w:rPr>
                <w:rFonts w:cs="Times New Roman"/>
                <w:szCs w:val="24"/>
              </w:rPr>
              <w:t xml:space="preserve">Tereny zielone nad jeziorem </w:t>
            </w:r>
          </w:p>
          <w:p w:rsidR="001E22D8" w:rsidRDefault="001E22D8" w:rsidP="00124630">
            <w:pPr>
              <w:spacing w:after="0" w:line="240" w:lineRule="auto"/>
              <w:rPr>
                <w:rFonts w:cs="Times New Roman"/>
                <w:szCs w:val="24"/>
              </w:rPr>
            </w:pPr>
            <w:r>
              <w:rPr>
                <w:rFonts w:cs="Times New Roman"/>
                <w:szCs w:val="24"/>
              </w:rPr>
              <w:lastRenderedPageBreak/>
              <w:t>w Motyczu Poduchownym</w:t>
            </w:r>
          </w:p>
        </w:tc>
      </w:tr>
      <w:tr w:rsidR="001E22D8" w:rsidRPr="00EB5CA9" w:rsidTr="00C40541">
        <w:trPr>
          <w:trHeight w:val="190"/>
        </w:trPr>
        <w:tc>
          <w:tcPr>
            <w:tcW w:w="567" w:type="dxa"/>
          </w:tcPr>
          <w:p w:rsidR="001E22D8" w:rsidRDefault="001E22D8" w:rsidP="00124630">
            <w:pPr>
              <w:spacing w:after="0" w:line="240" w:lineRule="auto"/>
              <w:jc w:val="center"/>
              <w:rPr>
                <w:rFonts w:cs="Times New Roman"/>
                <w:szCs w:val="24"/>
              </w:rPr>
            </w:pPr>
            <w:r>
              <w:rPr>
                <w:rFonts w:cs="Times New Roman"/>
                <w:szCs w:val="24"/>
              </w:rPr>
              <w:lastRenderedPageBreak/>
              <w:t>18.</w:t>
            </w:r>
          </w:p>
        </w:tc>
        <w:tc>
          <w:tcPr>
            <w:tcW w:w="1702" w:type="dxa"/>
          </w:tcPr>
          <w:p w:rsidR="001E22D8" w:rsidRDefault="001E22D8" w:rsidP="00124630">
            <w:pPr>
              <w:spacing w:after="0" w:line="240" w:lineRule="auto"/>
              <w:jc w:val="center"/>
              <w:rPr>
                <w:rFonts w:cs="Times New Roman"/>
                <w:szCs w:val="24"/>
              </w:rPr>
            </w:pPr>
            <w:r>
              <w:rPr>
                <w:rFonts w:cs="Times New Roman"/>
                <w:szCs w:val="24"/>
              </w:rPr>
              <w:t>16 czerwca</w:t>
            </w:r>
          </w:p>
        </w:tc>
        <w:tc>
          <w:tcPr>
            <w:tcW w:w="5245" w:type="dxa"/>
          </w:tcPr>
          <w:p w:rsidR="001E22D8" w:rsidRDefault="001E22D8" w:rsidP="00124630">
            <w:pPr>
              <w:spacing w:after="0" w:line="240" w:lineRule="auto"/>
              <w:rPr>
                <w:rFonts w:cs="Times New Roman"/>
                <w:szCs w:val="24"/>
              </w:rPr>
            </w:pPr>
            <w:r w:rsidRPr="00C15917">
              <w:rPr>
                <w:rFonts w:cs="Times New Roman"/>
                <w:b/>
                <w:szCs w:val="24"/>
              </w:rPr>
              <w:t>Konkurs recytatorski</w:t>
            </w:r>
            <w:r>
              <w:rPr>
                <w:rFonts w:cs="Times New Roman"/>
                <w:szCs w:val="24"/>
              </w:rPr>
              <w:t xml:space="preserve"> w Zespole Szkolno- Przedszkolnym w Trześni </w:t>
            </w:r>
            <w:r w:rsidRPr="00756EA0">
              <w:rPr>
                <w:rFonts w:cs="Times New Roman"/>
                <w:i/>
                <w:szCs w:val="24"/>
              </w:rPr>
              <w:t>(nagłośnienie)</w:t>
            </w:r>
          </w:p>
        </w:tc>
        <w:tc>
          <w:tcPr>
            <w:tcW w:w="2977" w:type="dxa"/>
          </w:tcPr>
          <w:p w:rsidR="001E22D8" w:rsidRDefault="001E22D8" w:rsidP="00124630">
            <w:pPr>
              <w:spacing w:after="0" w:line="240" w:lineRule="auto"/>
              <w:rPr>
                <w:rFonts w:cs="Times New Roman"/>
                <w:szCs w:val="24"/>
              </w:rPr>
            </w:pPr>
            <w:r>
              <w:rPr>
                <w:rFonts w:cs="Times New Roman"/>
                <w:szCs w:val="24"/>
              </w:rPr>
              <w:t>Zespół Szkolno- Przedszkolny w Trześni</w:t>
            </w:r>
          </w:p>
        </w:tc>
      </w:tr>
      <w:tr w:rsidR="001E22D8" w:rsidRPr="00EB5CA9" w:rsidTr="00C40541">
        <w:trPr>
          <w:trHeight w:val="190"/>
        </w:trPr>
        <w:tc>
          <w:tcPr>
            <w:tcW w:w="567" w:type="dxa"/>
          </w:tcPr>
          <w:p w:rsidR="001E22D8" w:rsidRDefault="001E22D8" w:rsidP="00124630">
            <w:pPr>
              <w:spacing w:after="0" w:line="240" w:lineRule="auto"/>
              <w:jc w:val="center"/>
              <w:rPr>
                <w:rFonts w:cs="Times New Roman"/>
                <w:szCs w:val="24"/>
              </w:rPr>
            </w:pPr>
            <w:r>
              <w:rPr>
                <w:rFonts w:cs="Times New Roman"/>
                <w:szCs w:val="24"/>
              </w:rPr>
              <w:t>19.</w:t>
            </w:r>
          </w:p>
        </w:tc>
        <w:tc>
          <w:tcPr>
            <w:tcW w:w="1702" w:type="dxa"/>
          </w:tcPr>
          <w:p w:rsidR="001E22D8" w:rsidRDefault="001E22D8" w:rsidP="00124630">
            <w:pPr>
              <w:spacing w:after="0" w:line="240" w:lineRule="auto"/>
              <w:jc w:val="center"/>
              <w:rPr>
                <w:rFonts w:cs="Times New Roman"/>
                <w:szCs w:val="24"/>
              </w:rPr>
            </w:pPr>
            <w:r>
              <w:rPr>
                <w:rFonts w:cs="Times New Roman"/>
                <w:szCs w:val="24"/>
              </w:rPr>
              <w:t>19 czerwca</w:t>
            </w:r>
          </w:p>
        </w:tc>
        <w:tc>
          <w:tcPr>
            <w:tcW w:w="5245" w:type="dxa"/>
          </w:tcPr>
          <w:p w:rsidR="001E22D8" w:rsidRDefault="001E22D8" w:rsidP="00124630">
            <w:pPr>
              <w:spacing w:after="0" w:line="240" w:lineRule="auto"/>
              <w:rPr>
                <w:rFonts w:cs="Times New Roman"/>
                <w:szCs w:val="24"/>
              </w:rPr>
            </w:pPr>
            <w:r>
              <w:rPr>
                <w:rFonts w:cs="Times New Roman"/>
                <w:szCs w:val="24"/>
              </w:rPr>
              <w:t xml:space="preserve">Namioty, stoły, zabezpieczenie prądowe </w:t>
            </w:r>
            <w:r w:rsidRPr="00C15917">
              <w:rPr>
                <w:rFonts w:cs="Times New Roman"/>
                <w:b/>
                <w:szCs w:val="24"/>
              </w:rPr>
              <w:t>podczas poboru krwi</w:t>
            </w:r>
          </w:p>
        </w:tc>
        <w:tc>
          <w:tcPr>
            <w:tcW w:w="2977" w:type="dxa"/>
          </w:tcPr>
          <w:p w:rsidR="001E22D8" w:rsidRDefault="001E22D8" w:rsidP="00124630">
            <w:pPr>
              <w:spacing w:after="0" w:line="240" w:lineRule="auto"/>
              <w:rPr>
                <w:rFonts w:cs="Times New Roman"/>
                <w:szCs w:val="24"/>
              </w:rPr>
            </w:pPr>
            <w:r>
              <w:rPr>
                <w:rFonts w:cs="Times New Roman"/>
                <w:szCs w:val="24"/>
              </w:rPr>
              <w:t xml:space="preserve">Techniczny Ogród </w:t>
            </w:r>
          </w:p>
        </w:tc>
      </w:tr>
      <w:tr w:rsidR="001E22D8" w:rsidRPr="00EB5CA9" w:rsidTr="00C40541">
        <w:trPr>
          <w:trHeight w:val="190"/>
        </w:trPr>
        <w:tc>
          <w:tcPr>
            <w:tcW w:w="567" w:type="dxa"/>
          </w:tcPr>
          <w:p w:rsidR="001E22D8" w:rsidRDefault="001E22D8" w:rsidP="00124630">
            <w:pPr>
              <w:spacing w:after="0" w:line="240" w:lineRule="auto"/>
              <w:jc w:val="center"/>
              <w:rPr>
                <w:rFonts w:cs="Times New Roman"/>
                <w:szCs w:val="24"/>
              </w:rPr>
            </w:pPr>
            <w:r>
              <w:rPr>
                <w:rFonts w:cs="Times New Roman"/>
                <w:szCs w:val="24"/>
              </w:rPr>
              <w:t>20.</w:t>
            </w:r>
          </w:p>
        </w:tc>
        <w:tc>
          <w:tcPr>
            <w:tcW w:w="1702" w:type="dxa"/>
          </w:tcPr>
          <w:p w:rsidR="001E22D8" w:rsidRDefault="001E22D8" w:rsidP="00124630">
            <w:pPr>
              <w:spacing w:after="0" w:line="240" w:lineRule="auto"/>
              <w:jc w:val="center"/>
              <w:rPr>
                <w:rFonts w:cs="Times New Roman"/>
                <w:szCs w:val="24"/>
              </w:rPr>
            </w:pPr>
            <w:r>
              <w:rPr>
                <w:rFonts w:cs="Times New Roman"/>
                <w:szCs w:val="24"/>
              </w:rPr>
              <w:t xml:space="preserve">22 czerwca </w:t>
            </w:r>
          </w:p>
        </w:tc>
        <w:tc>
          <w:tcPr>
            <w:tcW w:w="5245" w:type="dxa"/>
          </w:tcPr>
          <w:p w:rsidR="001E22D8" w:rsidRDefault="001E22D8" w:rsidP="00124630">
            <w:pPr>
              <w:spacing w:after="0" w:line="240" w:lineRule="auto"/>
              <w:rPr>
                <w:rFonts w:cs="Times New Roman"/>
                <w:szCs w:val="24"/>
              </w:rPr>
            </w:pPr>
            <w:r w:rsidRPr="00C15917">
              <w:rPr>
                <w:rFonts w:cs="Times New Roman"/>
                <w:b/>
                <w:szCs w:val="24"/>
              </w:rPr>
              <w:t>Zakończenie roku szkolnego</w:t>
            </w:r>
            <w:r>
              <w:rPr>
                <w:rFonts w:cs="Times New Roman"/>
                <w:szCs w:val="24"/>
              </w:rPr>
              <w:t xml:space="preserve"> w Zespole Szkolno- Przedszkolnym w Sokolnikach </w:t>
            </w:r>
            <w:r w:rsidRPr="00793BCD">
              <w:rPr>
                <w:rFonts w:cs="Times New Roman"/>
                <w:i/>
                <w:szCs w:val="24"/>
              </w:rPr>
              <w:t>(nagłośnienie</w:t>
            </w:r>
            <w:r>
              <w:rPr>
                <w:rFonts w:cs="Times New Roman"/>
                <w:i/>
                <w:szCs w:val="24"/>
              </w:rPr>
              <w:t>, stroje</w:t>
            </w:r>
            <w:r w:rsidRPr="00793BCD">
              <w:rPr>
                <w:rFonts w:cs="Times New Roman"/>
                <w:i/>
                <w:szCs w:val="24"/>
              </w:rPr>
              <w:t>)</w:t>
            </w:r>
          </w:p>
        </w:tc>
        <w:tc>
          <w:tcPr>
            <w:tcW w:w="2977" w:type="dxa"/>
          </w:tcPr>
          <w:p w:rsidR="001E22D8" w:rsidRDefault="001E22D8" w:rsidP="00124630">
            <w:pPr>
              <w:spacing w:after="0" w:line="240" w:lineRule="auto"/>
              <w:rPr>
                <w:rFonts w:cs="Times New Roman"/>
                <w:szCs w:val="24"/>
              </w:rPr>
            </w:pPr>
            <w:r>
              <w:rPr>
                <w:rFonts w:cs="Times New Roman"/>
                <w:szCs w:val="24"/>
              </w:rPr>
              <w:t>Zespół Szkolno- Przedszkolnym w Sokolnikach</w:t>
            </w:r>
          </w:p>
        </w:tc>
      </w:tr>
      <w:tr w:rsidR="001E22D8" w:rsidRPr="00EB5CA9" w:rsidTr="00C40541">
        <w:trPr>
          <w:trHeight w:val="190"/>
        </w:trPr>
        <w:tc>
          <w:tcPr>
            <w:tcW w:w="567" w:type="dxa"/>
          </w:tcPr>
          <w:p w:rsidR="001E22D8" w:rsidRDefault="001E22D8" w:rsidP="00124630">
            <w:pPr>
              <w:spacing w:after="0" w:line="240" w:lineRule="auto"/>
              <w:jc w:val="center"/>
              <w:rPr>
                <w:rFonts w:cs="Times New Roman"/>
                <w:szCs w:val="24"/>
              </w:rPr>
            </w:pPr>
            <w:r>
              <w:rPr>
                <w:rFonts w:cs="Times New Roman"/>
                <w:szCs w:val="24"/>
              </w:rPr>
              <w:t>21.</w:t>
            </w:r>
          </w:p>
        </w:tc>
        <w:tc>
          <w:tcPr>
            <w:tcW w:w="1702" w:type="dxa"/>
          </w:tcPr>
          <w:p w:rsidR="001E22D8" w:rsidRDefault="001E22D8" w:rsidP="00124630">
            <w:pPr>
              <w:spacing w:after="0" w:line="240" w:lineRule="auto"/>
              <w:jc w:val="center"/>
              <w:rPr>
                <w:rFonts w:cs="Times New Roman"/>
                <w:szCs w:val="24"/>
              </w:rPr>
            </w:pPr>
            <w:r>
              <w:rPr>
                <w:rFonts w:cs="Times New Roman"/>
                <w:szCs w:val="24"/>
              </w:rPr>
              <w:t>23 czerwca</w:t>
            </w:r>
          </w:p>
        </w:tc>
        <w:tc>
          <w:tcPr>
            <w:tcW w:w="5245" w:type="dxa"/>
          </w:tcPr>
          <w:p w:rsidR="001E22D8" w:rsidRDefault="001E22D8" w:rsidP="00124630">
            <w:pPr>
              <w:spacing w:after="0" w:line="240" w:lineRule="auto"/>
              <w:rPr>
                <w:rFonts w:cs="Times New Roman"/>
                <w:szCs w:val="24"/>
              </w:rPr>
            </w:pPr>
            <w:r w:rsidRPr="00C15917">
              <w:rPr>
                <w:rFonts w:cs="Times New Roman"/>
                <w:b/>
                <w:szCs w:val="24"/>
              </w:rPr>
              <w:t>Spotkanie sprawozdawczo- wyborcze</w:t>
            </w:r>
            <w:r>
              <w:rPr>
                <w:rFonts w:cs="Times New Roman"/>
                <w:szCs w:val="24"/>
              </w:rPr>
              <w:t xml:space="preserve"> Spółdzielni Mieszkaniowej w Gorzycach </w:t>
            </w:r>
            <w:r w:rsidRPr="00EC786A">
              <w:rPr>
                <w:rFonts w:cs="Times New Roman"/>
                <w:i/>
                <w:szCs w:val="24"/>
              </w:rPr>
              <w:t>(sala, nagłośnienie, obsługa techniczna)</w:t>
            </w:r>
          </w:p>
        </w:tc>
        <w:tc>
          <w:tcPr>
            <w:tcW w:w="2977" w:type="dxa"/>
          </w:tcPr>
          <w:p w:rsidR="001E22D8" w:rsidRDefault="00381207" w:rsidP="00124630">
            <w:pPr>
              <w:spacing w:after="0" w:line="240" w:lineRule="auto"/>
              <w:rPr>
                <w:rFonts w:cs="Times New Roman"/>
                <w:szCs w:val="24"/>
              </w:rPr>
            </w:pPr>
            <w:r>
              <w:rPr>
                <w:rFonts w:cs="Times New Roman"/>
                <w:szCs w:val="24"/>
              </w:rPr>
              <w:t xml:space="preserve">Środowiskowy Dom Kultury </w:t>
            </w:r>
            <w:r w:rsidR="001E22D8">
              <w:rPr>
                <w:rFonts w:cs="Times New Roman"/>
                <w:szCs w:val="24"/>
              </w:rPr>
              <w:t>w Gorzycach</w:t>
            </w:r>
          </w:p>
        </w:tc>
      </w:tr>
      <w:tr w:rsidR="001E22D8" w:rsidRPr="00EB5CA9" w:rsidTr="00C40541">
        <w:trPr>
          <w:trHeight w:val="190"/>
        </w:trPr>
        <w:tc>
          <w:tcPr>
            <w:tcW w:w="567" w:type="dxa"/>
          </w:tcPr>
          <w:p w:rsidR="001E22D8" w:rsidRDefault="001E22D8" w:rsidP="00124630">
            <w:pPr>
              <w:spacing w:after="0" w:line="240" w:lineRule="auto"/>
              <w:jc w:val="center"/>
              <w:rPr>
                <w:rFonts w:cs="Times New Roman"/>
                <w:szCs w:val="24"/>
              </w:rPr>
            </w:pPr>
            <w:r>
              <w:rPr>
                <w:rFonts w:cs="Times New Roman"/>
                <w:szCs w:val="24"/>
              </w:rPr>
              <w:t>22.</w:t>
            </w:r>
          </w:p>
        </w:tc>
        <w:tc>
          <w:tcPr>
            <w:tcW w:w="1702" w:type="dxa"/>
          </w:tcPr>
          <w:p w:rsidR="001E22D8" w:rsidRDefault="001E22D8" w:rsidP="00124630">
            <w:pPr>
              <w:spacing w:after="0" w:line="240" w:lineRule="auto"/>
              <w:jc w:val="center"/>
              <w:rPr>
                <w:rFonts w:cs="Times New Roman"/>
                <w:szCs w:val="24"/>
              </w:rPr>
            </w:pPr>
            <w:r>
              <w:rPr>
                <w:rFonts w:cs="Times New Roman"/>
                <w:szCs w:val="24"/>
              </w:rPr>
              <w:t>28 czerwca</w:t>
            </w:r>
          </w:p>
        </w:tc>
        <w:tc>
          <w:tcPr>
            <w:tcW w:w="5245" w:type="dxa"/>
          </w:tcPr>
          <w:p w:rsidR="001E22D8" w:rsidRDefault="001E22D8" w:rsidP="00124630">
            <w:pPr>
              <w:spacing w:after="0" w:line="240" w:lineRule="auto"/>
              <w:rPr>
                <w:rFonts w:cs="Times New Roman"/>
                <w:szCs w:val="24"/>
              </w:rPr>
            </w:pPr>
            <w:r w:rsidRPr="00C15917">
              <w:rPr>
                <w:rFonts w:cs="Times New Roman"/>
                <w:b/>
                <w:szCs w:val="24"/>
              </w:rPr>
              <w:t>Wizyta KGW</w:t>
            </w:r>
            <w:r>
              <w:rPr>
                <w:rFonts w:cs="Times New Roman"/>
                <w:szCs w:val="24"/>
              </w:rPr>
              <w:t xml:space="preserve"> „Dziewczyny z Komorowa” k/ Warszawy we Wrzawach </w:t>
            </w:r>
            <w:r w:rsidRPr="005A3557">
              <w:rPr>
                <w:rFonts w:cs="Times New Roman"/>
                <w:i/>
                <w:szCs w:val="24"/>
              </w:rPr>
              <w:t>(s</w:t>
            </w:r>
            <w:r>
              <w:rPr>
                <w:rFonts w:cs="Times New Roman"/>
                <w:i/>
                <w:szCs w:val="24"/>
              </w:rPr>
              <w:t>ala</w:t>
            </w:r>
            <w:r w:rsidRPr="005A3557">
              <w:rPr>
                <w:rFonts w:cs="Times New Roman"/>
                <w:i/>
                <w:szCs w:val="24"/>
              </w:rPr>
              <w:t>, nagłośnienie)</w:t>
            </w:r>
          </w:p>
        </w:tc>
        <w:tc>
          <w:tcPr>
            <w:tcW w:w="2977" w:type="dxa"/>
          </w:tcPr>
          <w:p w:rsidR="001E22D8" w:rsidRDefault="001E22D8" w:rsidP="00124630">
            <w:pPr>
              <w:spacing w:after="0" w:line="240" w:lineRule="auto"/>
              <w:rPr>
                <w:rFonts w:cs="Times New Roman"/>
                <w:szCs w:val="24"/>
              </w:rPr>
            </w:pPr>
            <w:r>
              <w:rPr>
                <w:rFonts w:cs="Times New Roman"/>
                <w:szCs w:val="24"/>
              </w:rPr>
              <w:t>Dom Kultury we Wrzawach</w:t>
            </w:r>
          </w:p>
        </w:tc>
      </w:tr>
      <w:tr w:rsidR="001E22D8" w:rsidRPr="00EB5CA9" w:rsidTr="00C40541">
        <w:trPr>
          <w:trHeight w:val="190"/>
        </w:trPr>
        <w:tc>
          <w:tcPr>
            <w:tcW w:w="567" w:type="dxa"/>
          </w:tcPr>
          <w:p w:rsidR="001E22D8" w:rsidRDefault="001E22D8" w:rsidP="00124630">
            <w:pPr>
              <w:spacing w:after="0" w:line="240" w:lineRule="auto"/>
              <w:jc w:val="center"/>
              <w:rPr>
                <w:rFonts w:cs="Times New Roman"/>
                <w:szCs w:val="24"/>
              </w:rPr>
            </w:pPr>
            <w:r>
              <w:rPr>
                <w:rFonts w:cs="Times New Roman"/>
                <w:szCs w:val="24"/>
              </w:rPr>
              <w:t>23.</w:t>
            </w:r>
          </w:p>
        </w:tc>
        <w:tc>
          <w:tcPr>
            <w:tcW w:w="1702" w:type="dxa"/>
          </w:tcPr>
          <w:p w:rsidR="001E22D8" w:rsidRDefault="001E22D8" w:rsidP="00124630">
            <w:pPr>
              <w:spacing w:after="0" w:line="240" w:lineRule="auto"/>
              <w:jc w:val="center"/>
              <w:rPr>
                <w:rFonts w:cs="Times New Roman"/>
                <w:szCs w:val="24"/>
              </w:rPr>
            </w:pPr>
            <w:r>
              <w:rPr>
                <w:rFonts w:cs="Times New Roman"/>
                <w:szCs w:val="24"/>
              </w:rPr>
              <w:t>29 czerwca</w:t>
            </w:r>
          </w:p>
        </w:tc>
        <w:tc>
          <w:tcPr>
            <w:tcW w:w="5245" w:type="dxa"/>
          </w:tcPr>
          <w:p w:rsidR="001E22D8" w:rsidRPr="00C15917" w:rsidRDefault="001E22D8" w:rsidP="00124630">
            <w:pPr>
              <w:spacing w:after="0" w:line="240" w:lineRule="auto"/>
              <w:rPr>
                <w:rFonts w:cs="Times New Roman"/>
                <w:b/>
                <w:szCs w:val="24"/>
              </w:rPr>
            </w:pPr>
            <w:r w:rsidRPr="00300178">
              <w:rPr>
                <w:rFonts w:cs="Times New Roman"/>
                <w:szCs w:val="24"/>
              </w:rPr>
              <w:t>Wydawanie darów przez OPS z</w:t>
            </w:r>
            <w:r>
              <w:rPr>
                <w:rFonts w:cs="Times New Roman"/>
                <w:b/>
                <w:szCs w:val="24"/>
              </w:rPr>
              <w:t xml:space="preserve"> Banku Żywności </w:t>
            </w:r>
            <w:r w:rsidRPr="00300178">
              <w:rPr>
                <w:rFonts w:cs="Times New Roman"/>
                <w:i/>
                <w:szCs w:val="24"/>
              </w:rPr>
              <w:t xml:space="preserve">(przygotowanie i udostępnienie </w:t>
            </w:r>
            <w:r>
              <w:rPr>
                <w:rFonts w:cs="Times New Roman"/>
                <w:i/>
                <w:szCs w:val="24"/>
              </w:rPr>
              <w:t>pomieszczeń</w:t>
            </w:r>
            <w:r w:rsidRPr="00300178">
              <w:rPr>
                <w:rFonts w:cs="Times New Roman"/>
                <w:i/>
                <w:szCs w:val="24"/>
              </w:rPr>
              <w:t>)</w:t>
            </w:r>
          </w:p>
        </w:tc>
        <w:tc>
          <w:tcPr>
            <w:tcW w:w="2977" w:type="dxa"/>
          </w:tcPr>
          <w:p w:rsidR="001E22D8" w:rsidRDefault="001E22D8" w:rsidP="00124630">
            <w:pPr>
              <w:spacing w:after="0" w:line="240" w:lineRule="auto"/>
              <w:rPr>
                <w:rFonts w:cs="Times New Roman"/>
                <w:szCs w:val="24"/>
              </w:rPr>
            </w:pPr>
            <w:r>
              <w:rPr>
                <w:rFonts w:cs="Times New Roman"/>
                <w:szCs w:val="24"/>
              </w:rPr>
              <w:t xml:space="preserve">Środowiskowy Dom Kultury </w:t>
            </w:r>
          </w:p>
          <w:p w:rsidR="001E22D8" w:rsidRDefault="001E22D8" w:rsidP="00124630">
            <w:pPr>
              <w:spacing w:after="0" w:line="240" w:lineRule="auto"/>
              <w:rPr>
                <w:rFonts w:cs="Times New Roman"/>
                <w:szCs w:val="24"/>
              </w:rPr>
            </w:pPr>
            <w:r>
              <w:rPr>
                <w:rFonts w:cs="Times New Roman"/>
                <w:szCs w:val="24"/>
              </w:rPr>
              <w:t xml:space="preserve">w Gorzycach, Dom Kultury </w:t>
            </w:r>
          </w:p>
          <w:p w:rsidR="001E22D8" w:rsidRDefault="001E22D8" w:rsidP="00124630">
            <w:pPr>
              <w:spacing w:after="0" w:line="240" w:lineRule="auto"/>
              <w:rPr>
                <w:rFonts w:cs="Times New Roman"/>
                <w:szCs w:val="24"/>
              </w:rPr>
            </w:pPr>
            <w:r>
              <w:rPr>
                <w:rFonts w:cs="Times New Roman"/>
                <w:szCs w:val="24"/>
              </w:rPr>
              <w:t>we Wrzawach</w:t>
            </w:r>
          </w:p>
        </w:tc>
      </w:tr>
      <w:tr w:rsidR="001E22D8" w:rsidRPr="00EB5CA9" w:rsidTr="00C40541">
        <w:trPr>
          <w:trHeight w:val="190"/>
        </w:trPr>
        <w:tc>
          <w:tcPr>
            <w:tcW w:w="567" w:type="dxa"/>
          </w:tcPr>
          <w:p w:rsidR="001E22D8" w:rsidRDefault="001E22D8" w:rsidP="00124630">
            <w:pPr>
              <w:spacing w:after="0" w:line="240" w:lineRule="auto"/>
              <w:jc w:val="center"/>
              <w:rPr>
                <w:rFonts w:cs="Times New Roman"/>
                <w:szCs w:val="24"/>
              </w:rPr>
            </w:pPr>
            <w:r>
              <w:rPr>
                <w:rFonts w:cs="Times New Roman"/>
                <w:szCs w:val="24"/>
              </w:rPr>
              <w:t>24.</w:t>
            </w:r>
          </w:p>
        </w:tc>
        <w:tc>
          <w:tcPr>
            <w:tcW w:w="1702" w:type="dxa"/>
          </w:tcPr>
          <w:p w:rsidR="001E22D8" w:rsidRDefault="001E22D8" w:rsidP="00124630">
            <w:pPr>
              <w:spacing w:after="0" w:line="240" w:lineRule="auto"/>
              <w:jc w:val="center"/>
              <w:rPr>
                <w:rFonts w:cs="Times New Roman"/>
                <w:szCs w:val="24"/>
              </w:rPr>
            </w:pPr>
            <w:r>
              <w:rPr>
                <w:rFonts w:cs="Times New Roman"/>
                <w:szCs w:val="24"/>
              </w:rPr>
              <w:t>styczeń- czerwiec</w:t>
            </w:r>
          </w:p>
        </w:tc>
        <w:tc>
          <w:tcPr>
            <w:tcW w:w="5245" w:type="dxa"/>
          </w:tcPr>
          <w:p w:rsidR="001E22D8" w:rsidRPr="00300178" w:rsidRDefault="001E22D8" w:rsidP="00124630">
            <w:pPr>
              <w:spacing w:after="0" w:line="240" w:lineRule="auto"/>
              <w:rPr>
                <w:rFonts w:cs="Times New Roman"/>
                <w:szCs w:val="24"/>
              </w:rPr>
            </w:pPr>
            <w:r>
              <w:rPr>
                <w:rFonts w:cs="Times New Roman"/>
                <w:szCs w:val="24"/>
              </w:rPr>
              <w:t>Udostępnienie Sali widowiskowej dla seniorów na zajęcia ruchowe</w:t>
            </w:r>
          </w:p>
        </w:tc>
        <w:tc>
          <w:tcPr>
            <w:tcW w:w="2977" w:type="dxa"/>
          </w:tcPr>
          <w:p w:rsidR="001E22D8" w:rsidRDefault="001E22D8" w:rsidP="00124630">
            <w:pPr>
              <w:spacing w:after="0" w:line="240" w:lineRule="auto"/>
              <w:rPr>
                <w:rFonts w:cs="Times New Roman"/>
                <w:szCs w:val="24"/>
              </w:rPr>
            </w:pPr>
            <w:r>
              <w:rPr>
                <w:rFonts w:cs="Times New Roman"/>
                <w:szCs w:val="24"/>
              </w:rPr>
              <w:t xml:space="preserve">Środowiskowy Dom Kultury </w:t>
            </w:r>
          </w:p>
          <w:p w:rsidR="001E22D8" w:rsidRDefault="001E22D8" w:rsidP="00124630">
            <w:pPr>
              <w:spacing w:after="0" w:line="240" w:lineRule="auto"/>
              <w:rPr>
                <w:rFonts w:cs="Times New Roman"/>
                <w:szCs w:val="24"/>
              </w:rPr>
            </w:pPr>
            <w:r>
              <w:rPr>
                <w:rFonts w:cs="Times New Roman"/>
                <w:szCs w:val="24"/>
              </w:rPr>
              <w:t>w Gorzycach</w:t>
            </w:r>
          </w:p>
        </w:tc>
      </w:tr>
      <w:tr w:rsidR="001E22D8" w:rsidRPr="00EB5CA9" w:rsidTr="00C40541">
        <w:trPr>
          <w:trHeight w:val="190"/>
        </w:trPr>
        <w:tc>
          <w:tcPr>
            <w:tcW w:w="567" w:type="dxa"/>
          </w:tcPr>
          <w:p w:rsidR="001E22D8" w:rsidRDefault="001E22D8" w:rsidP="00124630">
            <w:pPr>
              <w:spacing w:after="0" w:line="240" w:lineRule="auto"/>
              <w:jc w:val="center"/>
              <w:rPr>
                <w:rFonts w:cs="Times New Roman"/>
                <w:szCs w:val="24"/>
              </w:rPr>
            </w:pPr>
            <w:r>
              <w:rPr>
                <w:rFonts w:cs="Times New Roman"/>
                <w:szCs w:val="24"/>
              </w:rPr>
              <w:t>25.</w:t>
            </w:r>
          </w:p>
        </w:tc>
        <w:tc>
          <w:tcPr>
            <w:tcW w:w="1702" w:type="dxa"/>
          </w:tcPr>
          <w:p w:rsidR="001E22D8" w:rsidRDefault="001E22D8" w:rsidP="00124630">
            <w:pPr>
              <w:spacing w:after="0" w:line="240" w:lineRule="auto"/>
              <w:jc w:val="center"/>
              <w:rPr>
                <w:rFonts w:cs="Times New Roman"/>
                <w:szCs w:val="24"/>
              </w:rPr>
            </w:pPr>
            <w:r>
              <w:rPr>
                <w:rFonts w:cs="Times New Roman"/>
                <w:szCs w:val="24"/>
              </w:rPr>
              <w:t>styczeń- czerwiec</w:t>
            </w:r>
          </w:p>
        </w:tc>
        <w:tc>
          <w:tcPr>
            <w:tcW w:w="5245" w:type="dxa"/>
          </w:tcPr>
          <w:p w:rsidR="001E22D8" w:rsidRPr="00300178" w:rsidRDefault="001E22D8" w:rsidP="00124630">
            <w:pPr>
              <w:spacing w:after="0" w:line="240" w:lineRule="auto"/>
              <w:rPr>
                <w:rFonts w:cs="Times New Roman"/>
                <w:szCs w:val="24"/>
              </w:rPr>
            </w:pPr>
            <w:r w:rsidRPr="00C15917">
              <w:rPr>
                <w:rFonts w:cs="Times New Roman"/>
                <w:b/>
                <w:szCs w:val="24"/>
              </w:rPr>
              <w:t>Sesje Rady Gminy</w:t>
            </w:r>
            <w:r>
              <w:rPr>
                <w:rFonts w:cs="Times New Roman"/>
                <w:szCs w:val="24"/>
              </w:rPr>
              <w:t xml:space="preserve"> </w:t>
            </w:r>
            <w:r w:rsidRPr="0086465A">
              <w:rPr>
                <w:rFonts w:cs="Times New Roman"/>
                <w:i/>
                <w:szCs w:val="24"/>
              </w:rPr>
              <w:t>(nagłośnienie)</w:t>
            </w:r>
          </w:p>
        </w:tc>
        <w:tc>
          <w:tcPr>
            <w:tcW w:w="2977" w:type="dxa"/>
          </w:tcPr>
          <w:p w:rsidR="001E22D8" w:rsidRDefault="001E22D8" w:rsidP="00124630">
            <w:pPr>
              <w:spacing w:after="0" w:line="240" w:lineRule="auto"/>
              <w:rPr>
                <w:rFonts w:cs="Times New Roman"/>
                <w:szCs w:val="24"/>
              </w:rPr>
            </w:pPr>
            <w:r>
              <w:rPr>
                <w:rFonts w:cs="Times New Roman"/>
                <w:szCs w:val="24"/>
              </w:rPr>
              <w:t xml:space="preserve">Świetlica przy remizie OSP </w:t>
            </w:r>
          </w:p>
          <w:p w:rsidR="001E22D8" w:rsidRDefault="001E22D8" w:rsidP="00124630">
            <w:pPr>
              <w:spacing w:after="0" w:line="240" w:lineRule="auto"/>
              <w:rPr>
                <w:rFonts w:cs="Times New Roman"/>
                <w:szCs w:val="24"/>
              </w:rPr>
            </w:pPr>
            <w:r>
              <w:rPr>
                <w:rFonts w:cs="Times New Roman"/>
                <w:szCs w:val="24"/>
              </w:rPr>
              <w:t>w Gorzycach</w:t>
            </w:r>
          </w:p>
        </w:tc>
      </w:tr>
      <w:tr w:rsidR="00C40541" w:rsidRPr="00EB5CA9" w:rsidTr="00C40541">
        <w:trPr>
          <w:trHeight w:val="190"/>
        </w:trPr>
        <w:tc>
          <w:tcPr>
            <w:tcW w:w="567" w:type="dxa"/>
          </w:tcPr>
          <w:p w:rsidR="00C40541" w:rsidRDefault="00C40541" w:rsidP="00124630">
            <w:pPr>
              <w:spacing w:after="0" w:line="240" w:lineRule="auto"/>
              <w:jc w:val="center"/>
              <w:rPr>
                <w:rFonts w:cs="Times New Roman"/>
                <w:szCs w:val="24"/>
              </w:rPr>
            </w:pPr>
            <w:r>
              <w:rPr>
                <w:rFonts w:cs="Times New Roman"/>
                <w:szCs w:val="24"/>
              </w:rPr>
              <w:t>26.</w:t>
            </w:r>
          </w:p>
        </w:tc>
        <w:tc>
          <w:tcPr>
            <w:tcW w:w="1702" w:type="dxa"/>
          </w:tcPr>
          <w:p w:rsidR="00C40541" w:rsidRDefault="00C40541" w:rsidP="00124630">
            <w:pPr>
              <w:pStyle w:val="Default"/>
              <w:rPr>
                <w:sz w:val="23"/>
                <w:szCs w:val="23"/>
              </w:rPr>
            </w:pPr>
            <w:r>
              <w:rPr>
                <w:sz w:val="23"/>
                <w:szCs w:val="23"/>
              </w:rPr>
              <w:t xml:space="preserve">15 lipca </w:t>
            </w:r>
          </w:p>
        </w:tc>
        <w:tc>
          <w:tcPr>
            <w:tcW w:w="5245" w:type="dxa"/>
          </w:tcPr>
          <w:p w:rsidR="00C40541" w:rsidRDefault="00C40541" w:rsidP="00124630">
            <w:pPr>
              <w:pStyle w:val="Default"/>
              <w:rPr>
                <w:sz w:val="23"/>
                <w:szCs w:val="23"/>
              </w:rPr>
            </w:pPr>
            <w:r>
              <w:rPr>
                <w:sz w:val="23"/>
                <w:szCs w:val="23"/>
              </w:rPr>
              <w:t xml:space="preserve">Stalowe Dzieciaki </w:t>
            </w:r>
          </w:p>
        </w:tc>
        <w:tc>
          <w:tcPr>
            <w:tcW w:w="2977" w:type="dxa"/>
          </w:tcPr>
          <w:p w:rsidR="00C40541" w:rsidRDefault="00C40541" w:rsidP="00124630">
            <w:pPr>
              <w:pStyle w:val="Default"/>
              <w:rPr>
                <w:sz w:val="23"/>
                <w:szCs w:val="23"/>
              </w:rPr>
            </w:pPr>
            <w:r>
              <w:rPr>
                <w:sz w:val="23"/>
                <w:szCs w:val="23"/>
              </w:rPr>
              <w:t xml:space="preserve">Stadion GOSiR w Gorzycach </w:t>
            </w:r>
          </w:p>
        </w:tc>
      </w:tr>
      <w:tr w:rsidR="00C40541" w:rsidRPr="00EB5CA9" w:rsidTr="00C40541">
        <w:trPr>
          <w:trHeight w:val="190"/>
        </w:trPr>
        <w:tc>
          <w:tcPr>
            <w:tcW w:w="567" w:type="dxa"/>
          </w:tcPr>
          <w:p w:rsidR="00C40541" w:rsidRDefault="00C40541" w:rsidP="00124630">
            <w:pPr>
              <w:spacing w:after="0" w:line="240" w:lineRule="auto"/>
              <w:jc w:val="center"/>
              <w:rPr>
                <w:rFonts w:cs="Times New Roman"/>
                <w:szCs w:val="24"/>
              </w:rPr>
            </w:pPr>
            <w:r>
              <w:rPr>
                <w:rFonts w:cs="Times New Roman"/>
                <w:szCs w:val="24"/>
              </w:rPr>
              <w:t>27.</w:t>
            </w:r>
          </w:p>
        </w:tc>
        <w:tc>
          <w:tcPr>
            <w:tcW w:w="1702" w:type="dxa"/>
          </w:tcPr>
          <w:p w:rsidR="00C40541" w:rsidRDefault="00C40541" w:rsidP="00124630">
            <w:pPr>
              <w:pStyle w:val="Default"/>
              <w:rPr>
                <w:sz w:val="23"/>
                <w:szCs w:val="23"/>
              </w:rPr>
            </w:pPr>
            <w:r>
              <w:rPr>
                <w:sz w:val="23"/>
                <w:szCs w:val="23"/>
              </w:rPr>
              <w:t xml:space="preserve">22 lipca </w:t>
            </w:r>
          </w:p>
        </w:tc>
        <w:tc>
          <w:tcPr>
            <w:tcW w:w="5245" w:type="dxa"/>
          </w:tcPr>
          <w:p w:rsidR="00C40541" w:rsidRDefault="00C40541" w:rsidP="00124630">
            <w:pPr>
              <w:pStyle w:val="Default"/>
              <w:rPr>
                <w:sz w:val="23"/>
                <w:szCs w:val="23"/>
              </w:rPr>
            </w:pPr>
            <w:r>
              <w:rPr>
                <w:sz w:val="23"/>
                <w:szCs w:val="23"/>
              </w:rPr>
              <w:t xml:space="preserve">Piknik charytatywny „Nocna Jazda” </w:t>
            </w:r>
            <w:r>
              <w:rPr>
                <w:i/>
                <w:iCs/>
                <w:sz w:val="23"/>
                <w:szCs w:val="23"/>
              </w:rPr>
              <w:t xml:space="preserve">(nagłośnienie) </w:t>
            </w:r>
          </w:p>
        </w:tc>
        <w:tc>
          <w:tcPr>
            <w:tcW w:w="2977" w:type="dxa"/>
          </w:tcPr>
          <w:p w:rsidR="00C40541" w:rsidRDefault="00C40541" w:rsidP="00124630">
            <w:pPr>
              <w:pStyle w:val="Default"/>
              <w:rPr>
                <w:sz w:val="23"/>
                <w:szCs w:val="23"/>
              </w:rPr>
            </w:pPr>
            <w:r>
              <w:rPr>
                <w:sz w:val="23"/>
                <w:szCs w:val="23"/>
              </w:rPr>
              <w:t xml:space="preserve">Plac przy remizie OSP </w:t>
            </w:r>
          </w:p>
          <w:p w:rsidR="00C40541" w:rsidRDefault="00C40541" w:rsidP="00124630">
            <w:pPr>
              <w:pStyle w:val="Default"/>
              <w:rPr>
                <w:sz w:val="23"/>
                <w:szCs w:val="23"/>
              </w:rPr>
            </w:pPr>
            <w:r>
              <w:rPr>
                <w:sz w:val="23"/>
                <w:szCs w:val="23"/>
              </w:rPr>
              <w:t xml:space="preserve">w Trześni </w:t>
            </w:r>
          </w:p>
        </w:tc>
      </w:tr>
      <w:tr w:rsidR="00C40541" w:rsidRPr="00EB5CA9" w:rsidTr="00C40541">
        <w:trPr>
          <w:trHeight w:val="190"/>
        </w:trPr>
        <w:tc>
          <w:tcPr>
            <w:tcW w:w="567" w:type="dxa"/>
          </w:tcPr>
          <w:p w:rsidR="00C40541" w:rsidRDefault="00C40541" w:rsidP="00124630">
            <w:pPr>
              <w:spacing w:after="0" w:line="240" w:lineRule="auto"/>
              <w:jc w:val="center"/>
              <w:rPr>
                <w:rFonts w:cs="Times New Roman"/>
                <w:szCs w:val="24"/>
              </w:rPr>
            </w:pPr>
            <w:r>
              <w:rPr>
                <w:rFonts w:cs="Times New Roman"/>
                <w:szCs w:val="24"/>
              </w:rPr>
              <w:t>28.</w:t>
            </w:r>
          </w:p>
        </w:tc>
        <w:tc>
          <w:tcPr>
            <w:tcW w:w="1702" w:type="dxa"/>
          </w:tcPr>
          <w:p w:rsidR="00C40541" w:rsidRDefault="00C40541" w:rsidP="00124630">
            <w:pPr>
              <w:pStyle w:val="Default"/>
              <w:rPr>
                <w:sz w:val="23"/>
                <w:szCs w:val="23"/>
              </w:rPr>
            </w:pPr>
            <w:r>
              <w:rPr>
                <w:sz w:val="23"/>
                <w:szCs w:val="23"/>
              </w:rPr>
              <w:t xml:space="preserve">24 lipca </w:t>
            </w:r>
          </w:p>
        </w:tc>
        <w:tc>
          <w:tcPr>
            <w:tcW w:w="5245" w:type="dxa"/>
          </w:tcPr>
          <w:p w:rsidR="00C40541" w:rsidRDefault="00C40541" w:rsidP="00124630">
            <w:pPr>
              <w:pStyle w:val="Default"/>
              <w:rPr>
                <w:sz w:val="23"/>
                <w:szCs w:val="23"/>
              </w:rPr>
            </w:pPr>
            <w:r>
              <w:rPr>
                <w:sz w:val="23"/>
                <w:szCs w:val="23"/>
              </w:rPr>
              <w:t xml:space="preserve">Wydawanie przez OPS żywności z Banku Żywności </w:t>
            </w:r>
            <w:r>
              <w:rPr>
                <w:i/>
                <w:iCs/>
                <w:sz w:val="23"/>
                <w:szCs w:val="23"/>
              </w:rPr>
              <w:t xml:space="preserve">(udostępnienie Sali) </w:t>
            </w:r>
          </w:p>
        </w:tc>
        <w:tc>
          <w:tcPr>
            <w:tcW w:w="2977" w:type="dxa"/>
          </w:tcPr>
          <w:p w:rsidR="00C40541" w:rsidRDefault="00C40541" w:rsidP="00124630">
            <w:pPr>
              <w:pStyle w:val="Default"/>
              <w:rPr>
                <w:sz w:val="23"/>
                <w:szCs w:val="23"/>
              </w:rPr>
            </w:pPr>
            <w:r>
              <w:rPr>
                <w:sz w:val="23"/>
                <w:szCs w:val="23"/>
              </w:rPr>
              <w:t xml:space="preserve">Środowiskowy Dom Kultury w Gorzycach, Dom Kultury we Wrzawach </w:t>
            </w:r>
          </w:p>
        </w:tc>
      </w:tr>
      <w:tr w:rsidR="00C40541" w:rsidRPr="00EB5CA9" w:rsidTr="00C40541">
        <w:trPr>
          <w:trHeight w:val="190"/>
        </w:trPr>
        <w:tc>
          <w:tcPr>
            <w:tcW w:w="567" w:type="dxa"/>
          </w:tcPr>
          <w:p w:rsidR="00C40541" w:rsidRDefault="00C40541" w:rsidP="00124630">
            <w:pPr>
              <w:spacing w:after="0" w:line="240" w:lineRule="auto"/>
              <w:jc w:val="center"/>
              <w:rPr>
                <w:rFonts w:cs="Times New Roman"/>
                <w:szCs w:val="24"/>
              </w:rPr>
            </w:pPr>
            <w:r>
              <w:rPr>
                <w:rFonts w:cs="Times New Roman"/>
                <w:szCs w:val="24"/>
              </w:rPr>
              <w:t>29.</w:t>
            </w:r>
          </w:p>
        </w:tc>
        <w:tc>
          <w:tcPr>
            <w:tcW w:w="1702" w:type="dxa"/>
          </w:tcPr>
          <w:p w:rsidR="00C40541" w:rsidRDefault="00C40541" w:rsidP="00124630">
            <w:pPr>
              <w:pStyle w:val="Default"/>
              <w:rPr>
                <w:sz w:val="23"/>
                <w:szCs w:val="23"/>
              </w:rPr>
            </w:pPr>
            <w:r>
              <w:rPr>
                <w:sz w:val="23"/>
                <w:szCs w:val="23"/>
              </w:rPr>
              <w:t xml:space="preserve">25 sierpnia </w:t>
            </w:r>
          </w:p>
        </w:tc>
        <w:tc>
          <w:tcPr>
            <w:tcW w:w="5245" w:type="dxa"/>
          </w:tcPr>
          <w:p w:rsidR="00C40541" w:rsidRDefault="00C40541" w:rsidP="00124630">
            <w:pPr>
              <w:pStyle w:val="Default"/>
              <w:rPr>
                <w:sz w:val="23"/>
                <w:szCs w:val="23"/>
              </w:rPr>
            </w:pPr>
            <w:r>
              <w:rPr>
                <w:sz w:val="23"/>
                <w:szCs w:val="23"/>
              </w:rPr>
              <w:t xml:space="preserve">Rodzinny piknik pracowniczy Federal Mogul </w:t>
            </w:r>
            <w:r>
              <w:rPr>
                <w:i/>
                <w:iCs/>
                <w:sz w:val="23"/>
                <w:szCs w:val="23"/>
              </w:rPr>
              <w:t xml:space="preserve">(nagłośnienie, namioty) </w:t>
            </w:r>
          </w:p>
        </w:tc>
        <w:tc>
          <w:tcPr>
            <w:tcW w:w="2977" w:type="dxa"/>
          </w:tcPr>
          <w:p w:rsidR="00C40541" w:rsidRDefault="00C40541" w:rsidP="00124630">
            <w:pPr>
              <w:pStyle w:val="Default"/>
              <w:rPr>
                <w:sz w:val="23"/>
                <w:szCs w:val="23"/>
              </w:rPr>
            </w:pPr>
            <w:r>
              <w:rPr>
                <w:sz w:val="23"/>
                <w:szCs w:val="23"/>
              </w:rPr>
              <w:t xml:space="preserve">Parking obok Faderal Mogul </w:t>
            </w:r>
          </w:p>
        </w:tc>
      </w:tr>
      <w:tr w:rsidR="00C40541" w:rsidRPr="00EB5CA9" w:rsidTr="00C40541">
        <w:trPr>
          <w:trHeight w:val="190"/>
        </w:trPr>
        <w:tc>
          <w:tcPr>
            <w:tcW w:w="567" w:type="dxa"/>
          </w:tcPr>
          <w:p w:rsidR="00C40541" w:rsidRDefault="00C40541" w:rsidP="00124630">
            <w:pPr>
              <w:spacing w:after="0" w:line="240" w:lineRule="auto"/>
              <w:jc w:val="center"/>
              <w:rPr>
                <w:rFonts w:cs="Times New Roman"/>
                <w:szCs w:val="24"/>
              </w:rPr>
            </w:pPr>
            <w:r>
              <w:rPr>
                <w:rFonts w:cs="Times New Roman"/>
                <w:szCs w:val="24"/>
              </w:rPr>
              <w:t>30.</w:t>
            </w:r>
          </w:p>
        </w:tc>
        <w:tc>
          <w:tcPr>
            <w:tcW w:w="1702" w:type="dxa"/>
          </w:tcPr>
          <w:p w:rsidR="00C40541" w:rsidRDefault="00C40541" w:rsidP="00124630">
            <w:pPr>
              <w:pStyle w:val="Default"/>
              <w:rPr>
                <w:sz w:val="23"/>
                <w:szCs w:val="23"/>
              </w:rPr>
            </w:pPr>
            <w:r>
              <w:rPr>
                <w:sz w:val="23"/>
                <w:szCs w:val="23"/>
              </w:rPr>
              <w:t xml:space="preserve">26 sierpnia </w:t>
            </w:r>
          </w:p>
        </w:tc>
        <w:tc>
          <w:tcPr>
            <w:tcW w:w="5245" w:type="dxa"/>
          </w:tcPr>
          <w:p w:rsidR="00C40541" w:rsidRDefault="00C40541" w:rsidP="00124630">
            <w:pPr>
              <w:pStyle w:val="Default"/>
              <w:rPr>
                <w:sz w:val="23"/>
                <w:szCs w:val="23"/>
              </w:rPr>
            </w:pPr>
            <w:r>
              <w:rPr>
                <w:sz w:val="23"/>
                <w:szCs w:val="23"/>
              </w:rPr>
              <w:t xml:space="preserve">45- lecie Rodzinnych Ogródków Działkowych „Raj” w Gorzycach </w:t>
            </w:r>
            <w:r>
              <w:rPr>
                <w:i/>
                <w:iCs/>
                <w:sz w:val="23"/>
                <w:szCs w:val="23"/>
              </w:rPr>
              <w:t xml:space="preserve">(udostepnienie sali, nagłośnienie, prowadzenie) </w:t>
            </w:r>
          </w:p>
        </w:tc>
        <w:tc>
          <w:tcPr>
            <w:tcW w:w="2977" w:type="dxa"/>
          </w:tcPr>
          <w:p w:rsidR="00C40541" w:rsidRDefault="00C40541" w:rsidP="00124630">
            <w:pPr>
              <w:pStyle w:val="Default"/>
              <w:rPr>
                <w:sz w:val="23"/>
                <w:szCs w:val="23"/>
              </w:rPr>
            </w:pPr>
            <w:r>
              <w:rPr>
                <w:sz w:val="23"/>
                <w:szCs w:val="23"/>
              </w:rPr>
              <w:t xml:space="preserve">Środowiskowy Dom Kultury w Gorzycach </w:t>
            </w:r>
          </w:p>
        </w:tc>
      </w:tr>
      <w:tr w:rsidR="00C40541" w:rsidRPr="00EB5CA9" w:rsidTr="00C40541">
        <w:trPr>
          <w:trHeight w:val="190"/>
        </w:trPr>
        <w:tc>
          <w:tcPr>
            <w:tcW w:w="567" w:type="dxa"/>
          </w:tcPr>
          <w:p w:rsidR="00C40541" w:rsidRDefault="00C40541" w:rsidP="00124630">
            <w:pPr>
              <w:spacing w:after="0" w:line="240" w:lineRule="auto"/>
              <w:jc w:val="center"/>
              <w:rPr>
                <w:rFonts w:cs="Times New Roman"/>
                <w:szCs w:val="24"/>
              </w:rPr>
            </w:pPr>
            <w:r>
              <w:rPr>
                <w:rFonts w:cs="Times New Roman"/>
                <w:szCs w:val="24"/>
              </w:rPr>
              <w:t>31.</w:t>
            </w:r>
          </w:p>
        </w:tc>
        <w:tc>
          <w:tcPr>
            <w:tcW w:w="1702" w:type="dxa"/>
          </w:tcPr>
          <w:p w:rsidR="00C40541" w:rsidRDefault="00C40541" w:rsidP="00124630">
            <w:pPr>
              <w:pStyle w:val="Default"/>
              <w:rPr>
                <w:sz w:val="23"/>
                <w:szCs w:val="23"/>
              </w:rPr>
            </w:pPr>
            <w:r>
              <w:rPr>
                <w:sz w:val="23"/>
                <w:szCs w:val="23"/>
              </w:rPr>
              <w:t xml:space="preserve">3 września </w:t>
            </w:r>
          </w:p>
        </w:tc>
        <w:tc>
          <w:tcPr>
            <w:tcW w:w="5245" w:type="dxa"/>
          </w:tcPr>
          <w:p w:rsidR="00C40541" w:rsidRDefault="00C40541" w:rsidP="00124630">
            <w:pPr>
              <w:pStyle w:val="Default"/>
              <w:rPr>
                <w:sz w:val="23"/>
                <w:szCs w:val="23"/>
              </w:rPr>
            </w:pPr>
            <w:r>
              <w:rPr>
                <w:sz w:val="23"/>
                <w:szCs w:val="23"/>
              </w:rPr>
              <w:t xml:space="preserve">Gorzycka „5” </w:t>
            </w:r>
            <w:r>
              <w:rPr>
                <w:i/>
                <w:iCs/>
                <w:sz w:val="23"/>
                <w:szCs w:val="23"/>
              </w:rPr>
              <w:t xml:space="preserve">(nagłośnienie, prowadzenie) </w:t>
            </w:r>
          </w:p>
        </w:tc>
        <w:tc>
          <w:tcPr>
            <w:tcW w:w="2977" w:type="dxa"/>
          </w:tcPr>
          <w:p w:rsidR="00C40541" w:rsidRDefault="00C40541" w:rsidP="00124630">
            <w:pPr>
              <w:pStyle w:val="Default"/>
              <w:rPr>
                <w:sz w:val="23"/>
                <w:szCs w:val="23"/>
              </w:rPr>
            </w:pPr>
            <w:r>
              <w:rPr>
                <w:sz w:val="23"/>
                <w:szCs w:val="23"/>
              </w:rPr>
              <w:t xml:space="preserve">Boisko przy Szkole Podsta-wowej nr 2 w Gorzycach </w:t>
            </w:r>
          </w:p>
        </w:tc>
      </w:tr>
      <w:tr w:rsidR="00C40541" w:rsidRPr="00EB5CA9" w:rsidTr="00C40541">
        <w:trPr>
          <w:trHeight w:val="190"/>
        </w:trPr>
        <w:tc>
          <w:tcPr>
            <w:tcW w:w="567" w:type="dxa"/>
          </w:tcPr>
          <w:p w:rsidR="00C40541" w:rsidRDefault="00C40541" w:rsidP="00124630">
            <w:pPr>
              <w:spacing w:after="0" w:line="240" w:lineRule="auto"/>
              <w:jc w:val="center"/>
              <w:rPr>
                <w:rFonts w:cs="Times New Roman"/>
                <w:szCs w:val="24"/>
              </w:rPr>
            </w:pPr>
            <w:r>
              <w:rPr>
                <w:rFonts w:cs="Times New Roman"/>
                <w:szCs w:val="24"/>
              </w:rPr>
              <w:t>32.</w:t>
            </w:r>
          </w:p>
        </w:tc>
        <w:tc>
          <w:tcPr>
            <w:tcW w:w="1702" w:type="dxa"/>
          </w:tcPr>
          <w:p w:rsidR="00C40541" w:rsidRDefault="00C40541" w:rsidP="00124630">
            <w:pPr>
              <w:pStyle w:val="Default"/>
              <w:rPr>
                <w:sz w:val="23"/>
                <w:szCs w:val="23"/>
              </w:rPr>
            </w:pPr>
            <w:r>
              <w:rPr>
                <w:sz w:val="23"/>
                <w:szCs w:val="23"/>
              </w:rPr>
              <w:t xml:space="preserve">9 września </w:t>
            </w:r>
          </w:p>
        </w:tc>
        <w:tc>
          <w:tcPr>
            <w:tcW w:w="5245" w:type="dxa"/>
          </w:tcPr>
          <w:p w:rsidR="00C40541" w:rsidRDefault="00C40541" w:rsidP="00124630">
            <w:pPr>
              <w:pStyle w:val="Default"/>
              <w:rPr>
                <w:sz w:val="23"/>
                <w:szCs w:val="23"/>
              </w:rPr>
            </w:pPr>
            <w:r>
              <w:rPr>
                <w:sz w:val="23"/>
                <w:szCs w:val="23"/>
              </w:rPr>
              <w:t xml:space="preserve">Jubileusz 150- lecia OSP Wrzawy </w:t>
            </w:r>
            <w:r>
              <w:rPr>
                <w:i/>
                <w:iCs/>
                <w:sz w:val="23"/>
                <w:szCs w:val="23"/>
              </w:rPr>
              <w:t xml:space="preserve">(nagłośnienie) </w:t>
            </w:r>
          </w:p>
        </w:tc>
        <w:tc>
          <w:tcPr>
            <w:tcW w:w="2977" w:type="dxa"/>
          </w:tcPr>
          <w:p w:rsidR="00C40541" w:rsidRDefault="00C40541" w:rsidP="00124630">
            <w:pPr>
              <w:pStyle w:val="Default"/>
              <w:rPr>
                <w:sz w:val="23"/>
                <w:szCs w:val="23"/>
              </w:rPr>
            </w:pPr>
            <w:r>
              <w:rPr>
                <w:sz w:val="23"/>
                <w:szCs w:val="23"/>
              </w:rPr>
              <w:t xml:space="preserve">Boisko przy Szkole Podsta-wowej we Wrzawach </w:t>
            </w:r>
          </w:p>
        </w:tc>
      </w:tr>
      <w:tr w:rsidR="00C40541" w:rsidRPr="00EB5CA9" w:rsidTr="00C40541">
        <w:trPr>
          <w:trHeight w:val="190"/>
        </w:trPr>
        <w:tc>
          <w:tcPr>
            <w:tcW w:w="567" w:type="dxa"/>
          </w:tcPr>
          <w:p w:rsidR="00C40541" w:rsidRDefault="00C40541" w:rsidP="00124630">
            <w:pPr>
              <w:spacing w:after="0" w:line="240" w:lineRule="auto"/>
              <w:jc w:val="center"/>
              <w:rPr>
                <w:rFonts w:cs="Times New Roman"/>
                <w:szCs w:val="24"/>
              </w:rPr>
            </w:pPr>
            <w:r>
              <w:rPr>
                <w:rFonts w:cs="Times New Roman"/>
                <w:szCs w:val="24"/>
              </w:rPr>
              <w:t>33.</w:t>
            </w:r>
          </w:p>
        </w:tc>
        <w:tc>
          <w:tcPr>
            <w:tcW w:w="1702" w:type="dxa"/>
          </w:tcPr>
          <w:p w:rsidR="00C40541" w:rsidRDefault="00C40541" w:rsidP="00124630">
            <w:pPr>
              <w:pStyle w:val="Default"/>
              <w:rPr>
                <w:sz w:val="23"/>
                <w:szCs w:val="23"/>
              </w:rPr>
            </w:pPr>
            <w:r>
              <w:rPr>
                <w:sz w:val="23"/>
                <w:szCs w:val="23"/>
              </w:rPr>
              <w:t xml:space="preserve">10 września </w:t>
            </w:r>
          </w:p>
        </w:tc>
        <w:tc>
          <w:tcPr>
            <w:tcW w:w="5245" w:type="dxa"/>
          </w:tcPr>
          <w:p w:rsidR="00C40541" w:rsidRDefault="00C40541" w:rsidP="00124630">
            <w:pPr>
              <w:pStyle w:val="Default"/>
              <w:rPr>
                <w:sz w:val="23"/>
                <w:szCs w:val="23"/>
              </w:rPr>
            </w:pPr>
            <w:r>
              <w:rPr>
                <w:sz w:val="23"/>
                <w:szCs w:val="23"/>
              </w:rPr>
              <w:t xml:space="preserve">Spotkanie wiejskie z władzami gminy </w:t>
            </w:r>
            <w:r>
              <w:rPr>
                <w:i/>
                <w:iCs/>
                <w:sz w:val="23"/>
                <w:szCs w:val="23"/>
              </w:rPr>
              <w:t xml:space="preserve">(udostepnienie sali, nagłośnienie, projekcja) </w:t>
            </w:r>
          </w:p>
        </w:tc>
        <w:tc>
          <w:tcPr>
            <w:tcW w:w="2977" w:type="dxa"/>
          </w:tcPr>
          <w:p w:rsidR="00C40541" w:rsidRDefault="00C40541" w:rsidP="00124630">
            <w:pPr>
              <w:pStyle w:val="Default"/>
              <w:rPr>
                <w:sz w:val="23"/>
                <w:szCs w:val="23"/>
              </w:rPr>
            </w:pPr>
            <w:r>
              <w:rPr>
                <w:sz w:val="23"/>
                <w:szCs w:val="23"/>
              </w:rPr>
              <w:t xml:space="preserve">Dom Kultury w Sokolnikach </w:t>
            </w:r>
          </w:p>
        </w:tc>
      </w:tr>
      <w:tr w:rsidR="00C40541" w:rsidRPr="00EB5CA9" w:rsidTr="00C40541">
        <w:trPr>
          <w:trHeight w:val="190"/>
        </w:trPr>
        <w:tc>
          <w:tcPr>
            <w:tcW w:w="567" w:type="dxa"/>
          </w:tcPr>
          <w:p w:rsidR="00C40541" w:rsidRDefault="00C40541" w:rsidP="00124630">
            <w:pPr>
              <w:spacing w:after="0" w:line="240" w:lineRule="auto"/>
              <w:jc w:val="center"/>
              <w:rPr>
                <w:rFonts w:cs="Times New Roman"/>
                <w:szCs w:val="24"/>
              </w:rPr>
            </w:pPr>
            <w:r>
              <w:rPr>
                <w:rFonts w:cs="Times New Roman"/>
                <w:szCs w:val="24"/>
              </w:rPr>
              <w:t>34.</w:t>
            </w:r>
          </w:p>
        </w:tc>
        <w:tc>
          <w:tcPr>
            <w:tcW w:w="1702" w:type="dxa"/>
          </w:tcPr>
          <w:p w:rsidR="00C40541" w:rsidRDefault="00C40541" w:rsidP="00124630">
            <w:pPr>
              <w:pStyle w:val="Default"/>
              <w:rPr>
                <w:sz w:val="23"/>
                <w:szCs w:val="23"/>
              </w:rPr>
            </w:pPr>
            <w:r>
              <w:rPr>
                <w:sz w:val="23"/>
                <w:szCs w:val="23"/>
              </w:rPr>
              <w:t xml:space="preserve">24 września </w:t>
            </w:r>
          </w:p>
        </w:tc>
        <w:tc>
          <w:tcPr>
            <w:tcW w:w="5245" w:type="dxa"/>
          </w:tcPr>
          <w:p w:rsidR="00C40541" w:rsidRDefault="00C40541" w:rsidP="00124630">
            <w:pPr>
              <w:pStyle w:val="Default"/>
              <w:rPr>
                <w:sz w:val="23"/>
                <w:szCs w:val="23"/>
              </w:rPr>
            </w:pPr>
            <w:r>
              <w:rPr>
                <w:sz w:val="23"/>
                <w:szCs w:val="23"/>
              </w:rPr>
              <w:t xml:space="preserve">Przegląd orkiestr dętych „Złota fermata” </w:t>
            </w:r>
            <w:r>
              <w:rPr>
                <w:i/>
                <w:iCs/>
                <w:sz w:val="23"/>
                <w:szCs w:val="23"/>
              </w:rPr>
              <w:t xml:space="preserve">(nagłośnienie) </w:t>
            </w:r>
          </w:p>
        </w:tc>
        <w:tc>
          <w:tcPr>
            <w:tcW w:w="2977" w:type="dxa"/>
          </w:tcPr>
          <w:p w:rsidR="00C40541" w:rsidRDefault="00C40541" w:rsidP="00124630">
            <w:pPr>
              <w:pStyle w:val="Default"/>
              <w:rPr>
                <w:sz w:val="23"/>
                <w:szCs w:val="23"/>
              </w:rPr>
            </w:pPr>
            <w:r>
              <w:rPr>
                <w:sz w:val="23"/>
                <w:szCs w:val="23"/>
              </w:rPr>
              <w:t xml:space="preserve">Szkoła Podstawowa </w:t>
            </w:r>
            <w:r w:rsidR="00381207">
              <w:rPr>
                <w:sz w:val="23"/>
                <w:szCs w:val="23"/>
              </w:rPr>
              <w:br/>
            </w:r>
            <w:r>
              <w:rPr>
                <w:sz w:val="23"/>
                <w:szCs w:val="23"/>
              </w:rPr>
              <w:t xml:space="preserve">w Chmielowie </w:t>
            </w:r>
          </w:p>
        </w:tc>
      </w:tr>
      <w:tr w:rsidR="00C40541" w:rsidRPr="00EB5CA9" w:rsidTr="00C40541">
        <w:trPr>
          <w:trHeight w:val="190"/>
        </w:trPr>
        <w:tc>
          <w:tcPr>
            <w:tcW w:w="567" w:type="dxa"/>
          </w:tcPr>
          <w:p w:rsidR="00C40541" w:rsidRDefault="00C40541" w:rsidP="00124630">
            <w:pPr>
              <w:spacing w:after="0" w:line="240" w:lineRule="auto"/>
              <w:jc w:val="center"/>
              <w:rPr>
                <w:rFonts w:cs="Times New Roman"/>
                <w:szCs w:val="24"/>
              </w:rPr>
            </w:pPr>
            <w:r>
              <w:rPr>
                <w:rFonts w:cs="Times New Roman"/>
                <w:szCs w:val="24"/>
              </w:rPr>
              <w:t>35.</w:t>
            </w:r>
          </w:p>
        </w:tc>
        <w:tc>
          <w:tcPr>
            <w:tcW w:w="1702" w:type="dxa"/>
          </w:tcPr>
          <w:p w:rsidR="00C40541" w:rsidRDefault="00C40541" w:rsidP="00124630">
            <w:pPr>
              <w:pStyle w:val="Default"/>
              <w:rPr>
                <w:sz w:val="23"/>
                <w:szCs w:val="23"/>
              </w:rPr>
            </w:pPr>
            <w:r>
              <w:rPr>
                <w:sz w:val="23"/>
                <w:szCs w:val="23"/>
              </w:rPr>
              <w:t xml:space="preserve">2 października </w:t>
            </w:r>
          </w:p>
        </w:tc>
        <w:tc>
          <w:tcPr>
            <w:tcW w:w="5245" w:type="dxa"/>
          </w:tcPr>
          <w:p w:rsidR="00C40541" w:rsidRDefault="00C40541" w:rsidP="00124630">
            <w:pPr>
              <w:pStyle w:val="Default"/>
              <w:rPr>
                <w:sz w:val="23"/>
                <w:szCs w:val="23"/>
              </w:rPr>
            </w:pPr>
            <w:r>
              <w:rPr>
                <w:sz w:val="23"/>
                <w:szCs w:val="23"/>
              </w:rPr>
              <w:t xml:space="preserve">Wody Polskie </w:t>
            </w:r>
            <w:r>
              <w:rPr>
                <w:i/>
                <w:iCs/>
                <w:sz w:val="23"/>
                <w:szCs w:val="23"/>
              </w:rPr>
              <w:t xml:space="preserve">(nagłośnienie) </w:t>
            </w:r>
          </w:p>
        </w:tc>
        <w:tc>
          <w:tcPr>
            <w:tcW w:w="2977" w:type="dxa"/>
          </w:tcPr>
          <w:p w:rsidR="00C40541" w:rsidRDefault="00C40541" w:rsidP="00124630">
            <w:pPr>
              <w:pStyle w:val="Default"/>
              <w:rPr>
                <w:sz w:val="23"/>
                <w:szCs w:val="23"/>
              </w:rPr>
            </w:pPr>
            <w:r>
              <w:rPr>
                <w:sz w:val="23"/>
                <w:szCs w:val="23"/>
              </w:rPr>
              <w:t xml:space="preserve">Przepompownia </w:t>
            </w:r>
            <w:r w:rsidR="00381207">
              <w:rPr>
                <w:sz w:val="23"/>
                <w:szCs w:val="23"/>
              </w:rPr>
              <w:br/>
            </w:r>
            <w:r>
              <w:rPr>
                <w:sz w:val="23"/>
                <w:szCs w:val="23"/>
              </w:rPr>
              <w:t xml:space="preserve">w Gorzycach </w:t>
            </w:r>
          </w:p>
        </w:tc>
      </w:tr>
      <w:tr w:rsidR="00C40541" w:rsidRPr="00EB5CA9" w:rsidTr="00C40541">
        <w:trPr>
          <w:trHeight w:val="190"/>
        </w:trPr>
        <w:tc>
          <w:tcPr>
            <w:tcW w:w="567" w:type="dxa"/>
          </w:tcPr>
          <w:p w:rsidR="00C40541" w:rsidRDefault="00C40541" w:rsidP="00124630">
            <w:pPr>
              <w:spacing w:after="0" w:line="240" w:lineRule="auto"/>
              <w:jc w:val="center"/>
              <w:rPr>
                <w:rFonts w:cs="Times New Roman"/>
                <w:szCs w:val="24"/>
              </w:rPr>
            </w:pPr>
            <w:r>
              <w:rPr>
                <w:rFonts w:cs="Times New Roman"/>
                <w:szCs w:val="24"/>
              </w:rPr>
              <w:t>36.</w:t>
            </w:r>
          </w:p>
        </w:tc>
        <w:tc>
          <w:tcPr>
            <w:tcW w:w="1702" w:type="dxa"/>
          </w:tcPr>
          <w:p w:rsidR="00C40541" w:rsidRDefault="00C40541" w:rsidP="00124630">
            <w:pPr>
              <w:pStyle w:val="Default"/>
              <w:rPr>
                <w:sz w:val="23"/>
                <w:szCs w:val="23"/>
              </w:rPr>
            </w:pPr>
            <w:r>
              <w:rPr>
                <w:sz w:val="23"/>
                <w:szCs w:val="23"/>
              </w:rPr>
              <w:t xml:space="preserve">8 października </w:t>
            </w:r>
          </w:p>
        </w:tc>
        <w:tc>
          <w:tcPr>
            <w:tcW w:w="5245" w:type="dxa"/>
          </w:tcPr>
          <w:p w:rsidR="00C40541" w:rsidRDefault="00C40541" w:rsidP="00124630">
            <w:pPr>
              <w:pStyle w:val="Default"/>
              <w:rPr>
                <w:sz w:val="23"/>
                <w:szCs w:val="23"/>
              </w:rPr>
            </w:pPr>
            <w:r>
              <w:rPr>
                <w:sz w:val="23"/>
                <w:szCs w:val="23"/>
              </w:rPr>
              <w:t xml:space="preserve">Spotkanie osiedlowe z władzami gminy </w:t>
            </w:r>
            <w:r>
              <w:rPr>
                <w:i/>
                <w:iCs/>
                <w:sz w:val="23"/>
                <w:szCs w:val="23"/>
              </w:rPr>
              <w:t xml:space="preserve">(udostepnienie sali, nagłośnienie, projekcja) </w:t>
            </w:r>
          </w:p>
        </w:tc>
        <w:tc>
          <w:tcPr>
            <w:tcW w:w="2977" w:type="dxa"/>
          </w:tcPr>
          <w:p w:rsidR="00C40541" w:rsidRDefault="00C40541" w:rsidP="00124630">
            <w:pPr>
              <w:pStyle w:val="Default"/>
              <w:rPr>
                <w:sz w:val="23"/>
                <w:szCs w:val="23"/>
              </w:rPr>
            </w:pPr>
            <w:r>
              <w:rPr>
                <w:sz w:val="23"/>
                <w:szCs w:val="23"/>
              </w:rPr>
              <w:t xml:space="preserve">Środowiskowy Dom Kultury w Gorzycach </w:t>
            </w:r>
          </w:p>
        </w:tc>
      </w:tr>
      <w:tr w:rsidR="00C40541" w:rsidRPr="00EB5CA9" w:rsidTr="00C40541">
        <w:trPr>
          <w:trHeight w:val="190"/>
        </w:trPr>
        <w:tc>
          <w:tcPr>
            <w:tcW w:w="567" w:type="dxa"/>
          </w:tcPr>
          <w:p w:rsidR="00C40541" w:rsidRDefault="00C40541" w:rsidP="00124630">
            <w:pPr>
              <w:spacing w:after="0" w:line="240" w:lineRule="auto"/>
              <w:jc w:val="center"/>
              <w:rPr>
                <w:rFonts w:cs="Times New Roman"/>
                <w:szCs w:val="24"/>
              </w:rPr>
            </w:pPr>
            <w:r>
              <w:rPr>
                <w:rFonts w:cs="Times New Roman"/>
                <w:szCs w:val="24"/>
              </w:rPr>
              <w:t>37.</w:t>
            </w:r>
          </w:p>
        </w:tc>
        <w:tc>
          <w:tcPr>
            <w:tcW w:w="1702" w:type="dxa"/>
          </w:tcPr>
          <w:p w:rsidR="00C40541" w:rsidRDefault="00C40541" w:rsidP="00124630">
            <w:pPr>
              <w:pStyle w:val="Default"/>
              <w:rPr>
                <w:sz w:val="23"/>
                <w:szCs w:val="23"/>
              </w:rPr>
            </w:pPr>
            <w:r>
              <w:rPr>
                <w:sz w:val="23"/>
                <w:szCs w:val="23"/>
              </w:rPr>
              <w:t xml:space="preserve">21 </w:t>
            </w:r>
          </w:p>
          <w:p w:rsidR="00C40541" w:rsidRDefault="00C40541" w:rsidP="00124630">
            <w:pPr>
              <w:pStyle w:val="Default"/>
              <w:rPr>
                <w:sz w:val="23"/>
                <w:szCs w:val="23"/>
              </w:rPr>
            </w:pPr>
            <w:r>
              <w:rPr>
                <w:sz w:val="23"/>
                <w:szCs w:val="23"/>
              </w:rPr>
              <w:t xml:space="preserve">października </w:t>
            </w:r>
          </w:p>
        </w:tc>
        <w:tc>
          <w:tcPr>
            <w:tcW w:w="5245" w:type="dxa"/>
          </w:tcPr>
          <w:p w:rsidR="00C40541" w:rsidRDefault="00C40541" w:rsidP="00124630">
            <w:pPr>
              <w:pStyle w:val="Default"/>
              <w:rPr>
                <w:sz w:val="23"/>
                <w:szCs w:val="23"/>
              </w:rPr>
            </w:pPr>
            <w:r>
              <w:rPr>
                <w:sz w:val="23"/>
                <w:szCs w:val="23"/>
              </w:rPr>
              <w:t xml:space="preserve">Doroczne spotkania gołębiarzy </w:t>
            </w:r>
            <w:r>
              <w:rPr>
                <w:i/>
                <w:iCs/>
                <w:sz w:val="23"/>
                <w:szCs w:val="23"/>
              </w:rPr>
              <w:t xml:space="preserve">(nagłośnienie) </w:t>
            </w:r>
          </w:p>
        </w:tc>
        <w:tc>
          <w:tcPr>
            <w:tcW w:w="2977" w:type="dxa"/>
          </w:tcPr>
          <w:p w:rsidR="00C40541" w:rsidRDefault="00C40541" w:rsidP="00124630">
            <w:pPr>
              <w:pStyle w:val="Default"/>
              <w:rPr>
                <w:sz w:val="23"/>
                <w:szCs w:val="23"/>
              </w:rPr>
            </w:pPr>
            <w:r>
              <w:rPr>
                <w:sz w:val="23"/>
                <w:szCs w:val="23"/>
              </w:rPr>
              <w:t xml:space="preserve">Remiza OSP Gorzyce </w:t>
            </w:r>
          </w:p>
        </w:tc>
      </w:tr>
      <w:tr w:rsidR="00C40541" w:rsidRPr="00EB5CA9" w:rsidTr="00C40541">
        <w:trPr>
          <w:trHeight w:val="190"/>
        </w:trPr>
        <w:tc>
          <w:tcPr>
            <w:tcW w:w="567" w:type="dxa"/>
          </w:tcPr>
          <w:p w:rsidR="00C40541" w:rsidRDefault="00C40541" w:rsidP="00124630">
            <w:pPr>
              <w:spacing w:after="0" w:line="240" w:lineRule="auto"/>
              <w:jc w:val="center"/>
              <w:rPr>
                <w:rFonts w:cs="Times New Roman"/>
                <w:szCs w:val="24"/>
              </w:rPr>
            </w:pPr>
            <w:r>
              <w:rPr>
                <w:rFonts w:cs="Times New Roman"/>
                <w:szCs w:val="24"/>
              </w:rPr>
              <w:t>38.</w:t>
            </w:r>
          </w:p>
        </w:tc>
        <w:tc>
          <w:tcPr>
            <w:tcW w:w="1702" w:type="dxa"/>
          </w:tcPr>
          <w:p w:rsidR="00C40541" w:rsidRDefault="00C40541" w:rsidP="00124630">
            <w:pPr>
              <w:pStyle w:val="Default"/>
              <w:rPr>
                <w:sz w:val="23"/>
                <w:szCs w:val="23"/>
              </w:rPr>
            </w:pPr>
            <w:r>
              <w:rPr>
                <w:sz w:val="23"/>
                <w:szCs w:val="23"/>
              </w:rPr>
              <w:t xml:space="preserve">10 listopada </w:t>
            </w:r>
          </w:p>
        </w:tc>
        <w:tc>
          <w:tcPr>
            <w:tcW w:w="5245" w:type="dxa"/>
          </w:tcPr>
          <w:p w:rsidR="00C40541" w:rsidRDefault="00C40541" w:rsidP="00124630">
            <w:pPr>
              <w:pStyle w:val="Default"/>
              <w:rPr>
                <w:sz w:val="23"/>
                <w:szCs w:val="23"/>
              </w:rPr>
            </w:pPr>
            <w:r>
              <w:rPr>
                <w:sz w:val="23"/>
                <w:szCs w:val="23"/>
              </w:rPr>
              <w:t xml:space="preserve">Spotkanie niepodległościowe </w:t>
            </w:r>
            <w:r>
              <w:rPr>
                <w:i/>
                <w:iCs/>
                <w:sz w:val="23"/>
                <w:szCs w:val="23"/>
              </w:rPr>
              <w:t xml:space="preserve">(nagłośnienie) </w:t>
            </w:r>
          </w:p>
        </w:tc>
        <w:tc>
          <w:tcPr>
            <w:tcW w:w="2977" w:type="dxa"/>
          </w:tcPr>
          <w:p w:rsidR="00C40541" w:rsidRDefault="00C40541" w:rsidP="00124630">
            <w:pPr>
              <w:pStyle w:val="Default"/>
              <w:rPr>
                <w:sz w:val="23"/>
                <w:szCs w:val="23"/>
              </w:rPr>
            </w:pPr>
            <w:r>
              <w:rPr>
                <w:sz w:val="23"/>
                <w:szCs w:val="23"/>
              </w:rPr>
              <w:t xml:space="preserve">Plac przy remizie </w:t>
            </w:r>
          </w:p>
          <w:p w:rsidR="00C40541" w:rsidRDefault="00C40541" w:rsidP="00124630">
            <w:pPr>
              <w:pStyle w:val="Default"/>
              <w:rPr>
                <w:sz w:val="23"/>
                <w:szCs w:val="23"/>
              </w:rPr>
            </w:pPr>
            <w:r>
              <w:rPr>
                <w:sz w:val="23"/>
                <w:szCs w:val="23"/>
              </w:rPr>
              <w:t xml:space="preserve">w Orliskach </w:t>
            </w:r>
          </w:p>
        </w:tc>
      </w:tr>
      <w:tr w:rsidR="00C40541" w:rsidRPr="00EB5CA9" w:rsidTr="00C40541">
        <w:trPr>
          <w:trHeight w:val="190"/>
        </w:trPr>
        <w:tc>
          <w:tcPr>
            <w:tcW w:w="567" w:type="dxa"/>
          </w:tcPr>
          <w:p w:rsidR="00C40541" w:rsidRDefault="00C40541" w:rsidP="00124630">
            <w:pPr>
              <w:spacing w:after="0" w:line="240" w:lineRule="auto"/>
              <w:jc w:val="center"/>
              <w:rPr>
                <w:rFonts w:cs="Times New Roman"/>
                <w:szCs w:val="24"/>
              </w:rPr>
            </w:pPr>
            <w:r>
              <w:rPr>
                <w:rFonts w:cs="Times New Roman"/>
                <w:szCs w:val="24"/>
              </w:rPr>
              <w:lastRenderedPageBreak/>
              <w:t>39.</w:t>
            </w:r>
          </w:p>
        </w:tc>
        <w:tc>
          <w:tcPr>
            <w:tcW w:w="1702" w:type="dxa"/>
          </w:tcPr>
          <w:p w:rsidR="00C40541" w:rsidRDefault="00C40541" w:rsidP="00124630">
            <w:pPr>
              <w:pStyle w:val="Default"/>
              <w:rPr>
                <w:sz w:val="23"/>
                <w:szCs w:val="23"/>
              </w:rPr>
            </w:pPr>
            <w:r>
              <w:rPr>
                <w:sz w:val="23"/>
                <w:szCs w:val="23"/>
              </w:rPr>
              <w:t xml:space="preserve">10 listopada </w:t>
            </w:r>
          </w:p>
        </w:tc>
        <w:tc>
          <w:tcPr>
            <w:tcW w:w="5245" w:type="dxa"/>
          </w:tcPr>
          <w:p w:rsidR="00C40541" w:rsidRDefault="00C40541" w:rsidP="00124630">
            <w:pPr>
              <w:pStyle w:val="Default"/>
              <w:rPr>
                <w:sz w:val="23"/>
                <w:szCs w:val="23"/>
              </w:rPr>
            </w:pPr>
            <w:r>
              <w:rPr>
                <w:sz w:val="23"/>
                <w:szCs w:val="23"/>
              </w:rPr>
              <w:t xml:space="preserve">Koncert niepodległościowy </w:t>
            </w:r>
            <w:r>
              <w:rPr>
                <w:i/>
                <w:iCs/>
                <w:sz w:val="23"/>
                <w:szCs w:val="23"/>
              </w:rPr>
              <w:t xml:space="preserve">(nagłośnienie, oświetlenie) </w:t>
            </w:r>
          </w:p>
        </w:tc>
        <w:tc>
          <w:tcPr>
            <w:tcW w:w="2977" w:type="dxa"/>
          </w:tcPr>
          <w:p w:rsidR="00C40541" w:rsidRDefault="00C40541" w:rsidP="00124630">
            <w:pPr>
              <w:pStyle w:val="Default"/>
              <w:rPr>
                <w:sz w:val="23"/>
                <w:szCs w:val="23"/>
              </w:rPr>
            </w:pPr>
            <w:r>
              <w:rPr>
                <w:sz w:val="23"/>
                <w:szCs w:val="23"/>
              </w:rPr>
              <w:t xml:space="preserve">Szkoła Podstawowa nr 1 </w:t>
            </w:r>
          </w:p>
          <w:p w:rsidR="00C40541" w:rsidRDefault="00C40541" w:rsidP="00124630">
            <w:pPr>
              <w:pStyle w:val="Default"/>
              <w:rPr>
                <w:sz w:val="23"/>
                <w:szCs w:val="23"/>
              </w:rPr>
            </w:pPr>
            <w:r>
              <w:rPr>
                <w:sz w:val="23"/>
                <w:szCs w:val="23"/>
              </w:rPr>
              <w:t xml:space="preserve">w Gorzycach </w:t>
            </w:r>
          </w:p>
        </w:tc>
      </w:tr>
      <w:tr w:rsidR="00C40541" w:rsidRPr="00EB5CA9" w:rsidTr="00C40541">
        <w:trPr>
          <w:trHeight w:val="190"/>
        </w:trPr>
        <w:tc>
          <w:tcPr>
            <w:tcW w:w="567" w:type="dxa"/>
          </w:tcPr>
          <w:p w:rsidR="00C40541" w:rsidRDefault="00C40541" w:rsidP="00124630">
            <w:pPr>
              <w:spacing w:after="0" w:line="240" w:lineRule="auto"/>
              <w:jc w:val="center"/>
              <w:rPr>
                <w:rFonts w:cs="Times New Roman"/>
                <w:szCs w:val="24"/>
              </w:rPr>
            </w:pPr>
            <w:r>
              <w:rPr>
                <w:rFonts w:cs="Times New Roman"/>
                <w:szCs w:val="24"/>
              </w:rPr>
              <w:t>40.</w:t>
            </w:r>
          </w:p>
        </w:tc>
        <w:tc>
          <w:tcPr>
            <w:tcW w:w="1702" w:type="dxa"/>
          </w:tcPr>
          <w:p w:rsidR="00C40541" w:rsidRDefault="00C40541" w:rsidP="00124630">
            <w:pPr>
              <w:pStyle w:val="Default"/>
              <w:rPr>
                <w:sz w:val="23"/>
                <w:szCs w:val="23"/>
              </w:rPr>
            </w:pPr>
            <w:r>
              <w:rPr>
                <w:sz w:val="23"/>
                <w:szCs w:val="23"/>
              </w:rPr>
              <w:t xml:space="preserve">11 listopada </w:t>
            </w:r>
          </w:p>
        </w:tc>
        <w:tc>
          <w:tcPr>
            <w:tcW w:w="5245" w:type="dxa"/>
          </w:tcPr>
          <w:p w:rsidR="00C40541" w:rsidRDefault="00C40541" w:rsidP="00124630">
            <w:pPr>
              <w:pStyle w:val="Default"/>
              <w:rPr>
                <w:sz w:val="23"/>
                <w:szCs w:val="23"/>
              </w:rPr>
            </w:pPr>
            <w:r>
              <w:rPr>
                <w:sz w:val="23"/>
                <w:szCs w:val="23"/>
              </w:rPr>
              <w:t xml:space="preserve">Uroczystości patriotyczne </w:t>
            </w:r>
            <w:r>
              <w:rPr>
                <w:i/>
                <w:iCs/>
                <w:sz w:val="23"/>
                <w:szCs w:val="23"/>
              </w:rPr>
              <w:t xml:space="preserve">(nagłośnienie) </w:t>
            </w:r>
          </w:p>
        </w:tc>
        <w:tc>
          <w:tcPr>
            <w:tcW w:w="2977" w:type="dxa"/>
          </w:tcPr>
          <w:p w:rsidR="00C40541" w:rsidRDefault="00C40541" w:rsidP="00124630">
            <w:pPr>
              <w:pStyle w:val="Default"/>
              <w:rPr>
                <w:sz w:val="23"/>
                <w:szCs w:val="23"/>
              </w:rPr>
            </w:pPr>
            <w:r>
              <w:rPr>
                <w:sz w:val="23"/>
                <w:szCs w:val="23"/>
              </w:rPr>
              <w:t xml:space="preserve">Cmentarz parafialny </w:t>
            </w:r>
            <w:r w:rsidR="00381207">
              <w:rPr>
                <w:sz w:val="23"/>
                <w:szCs w:val="23"/>
              </w:rPr>
              <w:br/>
              <w:t xml:space="preserve">w </w:t>
            </w:r>
            <w:r>
              <w:rPr>
                <w:sz w:val="23"/>
                <w:szCs w:val="23"/>
              </w:rPr>
              <w:t xml:space="preserve">Trześni </w:t>
            </w:r>
          </w:p>
        </w:tc>
      </w:tr>
      <w:tr w:rsidR="00C40541" w:rsidRPr="00EB5CA9" w:rsidTr="00C40541">
        <w:trPr>
          <w:trHeight w:val="190"/>
        </w:trPr>
        <w:tc>
          <w:tcPr>
            <w:tcW w:w="567" w:type="dxa"/>
          </w:tcPr>
          <w:p w:rsidR="00C40541" w:rsidRDefault="00C40541" w:rsidP="00124630">
            <w:pPr>
              <w:spacing w:after="0" w:line="240" w:lineRule="auto"/>
              <w:jc w:val="center"/>
              <w:rPr>
                <w:rFonts w:cs="Times New Roman"/>
                <w:szCs w:val="24"/>
              </w:rPr>
            </w:pPr>
            <w:r>
              <w:rPr>
                <w:rFonts w:cs="Times New Roman"/>
                <w:szCs w:val="24"/>
              </w:rPr>
              <w:t>41.</w:t>
            </w:r>
          </w:p>
        </w:tc>
        <w:tc>
          <w:tcPr>
            <w:tcW w:w="1702" w:type="dxa"/>
          </w:tcPr>
          <w:p w:rsidR="00C40541" w:rsidRDefault="00C40541" w:rsidP="00124630">
            <w:pPr>
              <w:pStyle w:val="Default"/>
              <w:rPr>
                <w:sz w:val="23"/>
                <w:szCs w:val="23"/>
              </w:rPr>
            </w:pPr>
            <w:r>
              <w:rPr>
                <w:sz w:val="23"/>
                <w:szCs w:val="23"/>
              </w:rPr>
              <w:t xml:space="preserve">12 listopada </w:t>
            </w:r>
          </w:p>
        </w:tc>
        <w:tc>
          <w:tcPr>
            <w:tcW w:w="5245" w:type="dxa"/>
          </w:tcPr>
          <w:p w:rsidR="00C40541" w:rsidRDefault="00C40541" w:rsidP="00124630">
            <w:pPr>
              <w:pStyle w:val="Default"/>
              <w:rPr>
                <w:sz w:val="23"/>
                <w:szCs w:val="23"/>
              </w:rPr>
            </w:pPr>
            <w:r>
              <w:rPr>
                <w:sz w:val="23"/>
                <w:szCs w:val="23"/>
              </w:rPr>
              <w:t xml:space="preserve">Zawody karate kyokishin </w:t>
            </w:r>
            <w:r>
              <w:rPr>
                <w:i/>
                <w:iCs/>
                <w:sz w:val="23"/>
                <w:szCs w:val="23"/>
              </w:rPr>
              <w:t xml:space="preserve">(nagłośnienie) </w:t>
            </w:r>
          </w:p>
        </w:tc>
        <w:tc>
          <w:tcPr>
            <w:tcW w:w="2977" w:type="dxa"/>
          </w:tcPr>
          <w:p w:rsidR="00C40541" w:rsidRDefault="00C40541" w:rsidP="00124630">
            <w:pPr>
              <w:pStyle w:val="Default"/>
              <w:rPr>
                <w:sz w:val="23"/>
                <w:szCs w:val="23"/>
              </w:rPr>
            </w:pPr>
            <w:r>
              <w:rPr>
                <w:sz w:val="23"/>
                <w:szCs w:val="23"/>
              </w:rPr>
              <w:t xml:space="preserve">Szkoła Podstawowa nr 2 </w:t>
            </w:r>
          </w:p>
          <w:p w:rsidR="00C40541" w:rsidRDefault="00C40541" w:rsidP="00124630">
            <w:pPr>
              <w:pStyle w:val="Default"/>
              <w:rPr>
                <w:sz w:val="23"/>
                <w:szCs w:val="23"/>
              </w:rPr>
            </w:pPr>
            <w:r>
              <w:rPr>
                <w:sz w:val="23"/>
                <w:szCs w:val="23"/>
              </w:rPr>
              <w:t xml:space="preserve">w Gorzycach </w:t>
            </w:r>
          </w:p>
        </w:tc>
      </w:tr>
      <w:tr w:rsidR="00C40541" w:rsidRPr="00EB5CA9" w:rsidTr="00C40541">
        <w:trPr>
          <w:trHeight w:val="190"/>
        </w:trPr>
        <w:tc>
          <w:tcPr>
            <w:tcW w:w="567" w:type="dxa"/>
          </w:tcPr>
          <w:p w:rsidR="00C40541" w:rsidRDefault="00C40541" w:rsidP="00124630">
            <w:pPr>
              <w:spacing w:after="0" w:line="240" w:lineRule="auto"/>
              <w:jc w:val="center"/>
              <w:rPr>
                <w:rFonts w:cs="Times New Roman"/>
                <w:szCs w:val="24"/>
              </w:rPr>
            </w:pPr>
            <w:r>
              <w:rPr>
                <w:rFonts w:cs="Times New Roman"/>
                <w:szCs w:val="24"/>
              </w:rPr>
              <w:t>42.</w:t>
            </w:r>
          </w:p>
        </w:tc>
        <w:tc>
          <w:tcPr>
            <w:tcW w:w="1702" w:type="dxa"/>
          </w:tcPr>
          <w:p w:rsidR="00C40541" w:rsidRDefault="00C40541" w:rsidP="00124630">
            <w:pPr>
              <w:pStyle w:val="Default"/>
              <w:rPr>
                <w:sz w:val="23"/>
                <w:szCs w:val="23"/>
              </w:rPr>
            </w:pPr>
            <w:r>
              <w:rPr>
                <w:sz w:val="23"/>
                <w:szCs w:val="23"/>
              </w:rPr>
              <w:t xml:space="preserve">22 grudnia </w:t>
            </w:r>
          </w:p>
        </w:tc>
        <w:tc>
          <w:tcPr>
            <w:tcW w:w="5245" w:type="dxa"/>
          </w:tcPr>
          <w:p w:rsidR="00C40541" w:rsidRDefault="00C40541" w:rsidP="00124630">
            <w:pPr>
              <w:pStyle w:val="Default"/>
              <w:rPr>
                <w:sz w:val="23"/>
                <w:szCs w:val="23"/>
              </w:rPr>
            </w:pPr>
            <w:r>
              <w:rPr>
                <w:sz w:val="23"/>
                <w:szCs w:val="23"/>
              </w:rPr>
              <w:t xml:space="preserve">Nagłośnienie przedstawienia „Jasełka” w Szkole Podstawowej we Wrzawach </w:t>
            </w:r>
            <w:r>
              <w:rPr>
                <w:i/>
                <w:iCs/>
                <w:sz w:val="23"/>
                <w:szCs w:val="23"/>
              </w:rPr>
              <w:t xml:space="preserve">(sala, nagłośnienie, oświetlenie) </w:t>
            </w:r>
          </w:p>
        </w:tc>
        <w:tc>
          <w:tcPr>
            <w:tcW w:w="2977" w:type="dxa"/>
          </w:tcPr>
          <w:p w:rsidR="00C40541" w:rsidRDefault="00C40541" w:rsidP="00124630">
            <w:pPr>
              <w:pStyle w:val="Default"/>
              <w:rPr>
                <w:sz w:val="23"/>
                <w:szCs w:val="23"/>
              </w:rPr>
            </w:pPr>
            <w:r>
              <w:rPr>
                <w:sz w:val="23"/>
                <w:szCs w:val="23"/>
              </w:rPr>
              <w:t xml:space="preserve">Szkoła Podstawowa </w:t>
            </w:r>
          </w:p>
          <w:p w:rsidR="00C40541" w:rsidRDefault="00C40541" w:rsidP="00124630">
            <w:pPr>
              <w:pStyle w:val="Default"/>
              <w:rPr>
                <w:sz w:val="23"/>
                <w:szCs w:val="23"/>
              </w:rPr>
            </w:pPr>
            <w:r>
              <w:rPr>
                <w:sz w:val="23"/>
                <w:szCs w:val="23"/>
              </w:rPr>
              <w:t xml:space="preserve">we Wrzawach </w:t>
            </w:r>
          </w:p>
        </w:tc>
      </w:tr>
      <w:tr w:rsidR="00C40541" w:rsidRPr="00EB5CA9" w:rsidTr="00C40541">
        <w:trPr>
          <w:trHeight w:val="190"/>
        </w:trPr>
        <w:tc>
          <w:tcPr>
            <w:tcW w:w="567" w:type="dxa"/>
          </w:tcPr>
          <w:p w:rsidR="00C40541" w:rsidRDefault="00C40541" w:rsidP="00124630">
            <w:pPr>
              <w:spacing w:after="0" w:line="240" w:lineRule="auto"/>
              <w:jc w:val="center"/>
              <w:rPr>
                <w:rFonts w:cs="Times New Roman"/>
                <w:szCs w:val="24"/>
              </w:rPr>
            </w:pPr>
            <w:r>
              <w:rPr>
                <w:rFonts w:cs="Times New Roman"/>
                <w:szCs w:val="24"/>
              </w:rPr>
              <w:t>43.</w:t>
            </w:r>
          </w:p>
        </w:tc>
        <w:tc>
          <w:tcPr>
            <w:tcW w:w="1702" w:type="dxa"/>
          </w:tcPr>
          <w:p w:rsidR="00C40541" w:rsidRDefault="00C40541" w:rsidP="00124630">
            <w:pPr>
              <w:pStyle w:val="Default"/>
              <w:rPr>
                <w:sz w:val="23"/>
                <w:szCs w:val="23"/>
              </w:rPr>
            </w:pPr>
            <w:r>
              <w:rPr>
                <w:sz w:val="23"/>
                <w:szCs w:val="23"/>
              </w:rPr>
              <w:t xml:space="preserve">lipiec- grudzień </w:t>
            </w:r>
          </w:p>
        </w:tc>
        <w:tc>
          <w:tcPr>
            <w:tcW w:w="5245" w:type="dxa"/>
          </w:tcPr>
          <w:p w:rsidR="00C40541" w:rsidRDefault="00C40541" w:rsidP="00124630">
            <w:pPr>
              <w:pStyle w:val="Default"/>
              <w:rPr>
                <w:sz w:val="23"/>
                <w:szCs w:val="23"/>
              </w:rPr>
            </w:pPr>
            <w:r>
              <w:rPr>
                <w:sz w:val="23"/>
                <w:szCs w:val="23"/>
              </w:rPr>
              <w:t xml:space="preserve">Zajęcia fitness dla słuchaczy Uniwersytetu Trzeciego Wieku raz w tygodniu </w:t>
            </w:r>
            <w:r>
              <w:rPr>
                <w:i/>
                <w:iCs/>
                <w:sz w:val="23"/>
                <w:szCs w:val="23"/>
              </w:rPr>
              <w:t xml:space="preserve">(sala, na-głośnienie) </w:t>
            </w:r>
          </w:p>
        </w:tc>
        <w:tc>
          <w:tcPr>
            <w:tcW w:w="2977" w:type="dxa"/>
          </w:tcPr>
          <w:p w:rsidR="00C40541" w:rsidRDefault="00C40541" w:rsidP="00124630">
            <w:pPr>
              <w:pStyle w:val="Default"/>
              <w:rPr>
                <w:sz w:val="23"/>
                <w:szCs w:val="23"/>
              </w:rPr>
            </w:pPr>
            <w:r>
              <w:rPr>
                <w:sz w:val="23"/>
                <w:szCs w:val="23"/>
              </w:rPr>
              <w:t xml:space="preserve">Środowiskowy Dom Kultury </w:t>
            </w:r>
          </w:p>
          <w:p w:rsidR="00C40541" w:rsidRDefault="00C40541" w:rsidP="00124630">
            <w:pPr>
              <w:pStyle w:val="Default"/>
              <w:rPr>
                <w:sz w:val="23"/>
                <w:szCs w:val="23"/>
              </w:rPr>
            </w:pPr>
            <w:r>
              <w:rPr>
                <w:sz w:val="23"/>
                <w:szCs w:val="23"/>
              </w:rPr>
              <w:t xml:space="preserve">w Gorzycach </w:t>
            </w:r>
          </w:p>
        </w:tc>
      </w:tr>
      <w:tr w:rsidR="00C40541" w:rsidRPr="00EB5CA9" w:rsidTr="00C40541">
        <w:trPr>
          <w:trHeight w:val="190"/>
        </w:trPr>
        <w:tc>
          <w:tcPr>
            <w:tcW w:w="567" w:type="dxa"/>
          </w:tcPr>
          <w:p w:rsidR="00C40541" w:rsidRDefault="00C40541" w:rsidP="00124630">
            <w:pPr>
              <w:spacing w:after="0" w:line="240" w:lineRule="auto"/>
              <w:jc w:val="center"/>
              <w:rPr>
                <w:rFonts w:cs="Times New Roman"/>
                <w:szCs w:val="24"/>
              </w:rPr>
            </w:pPr>
            <w:r>
              <w:rPr>
                <w:rFonts w:cs="Times New Roman"/>
                <w:szCs w:val="24"/>
              </w:rPr>
              <w:t>44.</w:t>
            </w:r>
          </w:p>
        </w:tc>
        <w:tc>
          <w:tcPr>
            <w:tcW w:w="1702" w:type="dxa"/>
          </w:tcPr>
          <w:p w:rsidR="00C40541" w:rsidRDefault="00C40541" w:rsidP="00124630">
            <w:pPr>
              <w:pStyle w:val="Default"/>
              <w:rPr>
                <w:sz w:val="23"/>
                <w:szCs w:val="23"/>
              </w:rPr>
            </w:pPr>
            <w:r>
              <w:rPr>
                <w:sz w:val="23"/>
                <w:szCs w:val="23"/>
              </w:rPr>
              <w:t xml:space="preserve">lipiec- grudzień </w:t>
            </w:r>
          </w:p>
        </w:tc>
        <w:tc>
          <w:tcPr>
            <w:tcW w:w="5245" w:type="dxa"/>
          </w:tcPr>
          <w:p w:rsidR="00C40541" w:rsidRDefault="00C40541" w:rsidP="00124630">
            <w:pPr>
              <w:pStyle w:val="Default"/>
              <w:rPr>
                <w:sz w:val="23"/>
                <w:szCs w:val="23"/>
              </w:rPr>
            </w:pPr>
            <w:r>
              <w:rPr>
                <w:sz w:val="23"/>
                <w:szCs w:val="23"/>
              </w:rPr>
              <w:t xml:space="preserve">Sesje Rady Gminy </w:t>
            </w:r>
            <w:r>
              <w:rPr>
                <w:i/>
                <w:iCs/>
                <w:sz w:val="23"/>
                <w:szCs w:val="23"/>
              </w:rPr>
              <w:t xml:space="preserve">(nagłośnienie) </w:t>
            </w:r>
          </w:p>
        </w:tc>
        <w:tc>
          <w:tcPr>
            <w:tcW w:w="2977" w:type="dxa"/>
          </w:tcPr>
          <w:p w:rsidR="00C40541" w:rsidRDefault="00C40541" w:rsidP="00124630">
            <w:pPr>
              <w:pStyle w:val="Default"/>
              <w:rPr>
                <w:sz w:val="23"/>
                <w:szCs w:val="23"/>
              </w:rPr>
            </w:pPr>
            <w:r>
              <w:rPr>
                <w:sz w:val="23"/>
                <w:szCs w:val="23"/>
              </w:rPr>
              <w:t xml:space="preserve">Świetlica przy remizie OSP </w:t>
            </w:r>
          </w:p>
          <w:p w:rsidR="00C40541" w:rsidRDefault="00C40541" w:rsidP="00124630">
            <w:pPr>
              <w:pStyle w:val="Default"/>
              <w:rPr>
                <w:sz w:val="23"/>
                <w:szCs w:val="23"/>
              </w:rPr>
            </w:pPr>
            <w:r>
              <w:rPr>
                <w:sz w:val="23"/>
                <w:szCs w:val="23"/>
              </w:rPr>
              <w:t xml:space="preserve">w Gorzycach </w:t>
            </w:r>
          </w:p>
        </w:tc>
      </w:tr>
    </w:tbl>
    <w:p w:rsidR="001E22D8" w:rsidRDefault="001E22D8" w:rsidP="00124630">
      <w:pPr>
        <w:spacing w:after="0" w:line="240" w:lineRule="auto"/>
        <w:rPr>
          <w:rFonts w:cs="Times New Roman"/>
          <w:b/>
          <w:bCs/>
          <w:sz w:val="28"/>
        </w:rPr>
      </w:pPr>
    </w:p>
    <w:p w:rsidR="001E22D8" w:rsidRPr="001E22D8" w:rsidRDefault="001E22D8" w:rsidP="00124630">
      <w:pPr>
        <w:spacing w:after="0" w:line="240" w:lineRule="auto"/>
        <w:rPr>
          <w:rFonts w:cs="Times New Roman"/>
          <w:b/>
          <w:bCs/>
        </w:rPr>
      </w:pPr>
      <w:r w:rsidRPr="001E22D8">
        <w:rPr>
          <w:rFonts w:cs="Times New Roman"/>
          <w:b/>
          <w:bCs/>
        </w:rPr>
        <w:t>Wystawy</w:t>
      </w: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9"/>
        <w:gridCol w:w="1677"/>
        <w:gridCol w:w="4109"/>
        <w:gridCol w:w="3042"/>
      </w:tblGrid>
      <w:tr w:rsidR="001E22D8" w:rsidRPr="004B229E" w:rsidTr="00381207">
        <w:tc>
          <w:tcPr>
            <w:tcW w:w="629" w:type="dxa"/>
          </w:tcPr>
          <w:p w:rsidR="001E22D8" w:rsidRPr="004B229E" w:rsidRDefault="001E22D8" w:rsidP="00124630">
            <w:pPr>
              <w:spacing w:after="0" w:line="240" w:lineRule="auto"/>
              <w:jc w:val="center"/>
              <w:rPr>
                <w:rFonts w:cs="Times New Roman"/>
                <w:b/>
                <w:bCs/>
                <w:sz w:val="28"/>
              </w:rPr>
            </w:pPr>
            <w:r w:rsidRPr="004B229E">
              <w:rPr>
                <w:rFonts w:cs="Times New Roman"/>
                <w:b/>
                <w:bCs/>
                <w:sz w:val="28"/>
              </w:rPr>
              <w:t>Lp.</w:t>
            </w:r>
          </w:p>
        </w:tc>
        <w:tc>
          <w:tcPr>
            <w:tcW w:w="1677" w:type="dxa"/>
          </w:tcPr>
          <w:p w:rsidR="001E22D8" w:rsidRPr="004B229E" w:rsidRDefault="001E22D8" w:rsidP="00124630">
            <w:pPr>
              <w:spacing w:after="0" w:line="240" w:lineRule="auto"/>
              <w:jc w:val="center"/>
              <w:rPr>
                <w:rFonts w:cs="Times New Roman"/>
                <w:b/>
                <w:bCs/>
                <w:sz w:val="28"/>
              </w:rPr>
            </w:pPr>
            <w:r w:rsidRPr="004B229E">
              <w:rPr>
                <w:rFonts w:cs="Times New Roman"/>
                <w:b/>
                <w:bCs/>
                <w:sz w:val="28"/>
              </w:rPr>
              <w:t>Data</w:t>
            </w:r>
          </w:p>
        </w:tc>
        <w:tc>
          <w:tcPr>
            <w:tcW w:w="4109" w:type="dxa"/>
          </w:tcPr>
          <w:p w:rsidR="001E22D8" w:rsidRPr="004B229E" w:rsidRDefault="001E22D8" w:rsidP="00124630">
            <w:pPr>
              <w:spacing w:after="0" w:line="240" w:lineRule="auto"/>
              <w:jc w:val="center"/>
              <w:rPr>
                <w:rFonts w:cs="Times New Roman"/>
                <w:b/>
                <w:bCs/>
                <w:sz w:val="28"/>
              </w:rPr>
            </w:pPr>
            <w:r w:rsidRPr="004B229E">
              <w:rPr>
                <w:rFonts w:cs="Times New Roman"/>
                <w:b/>
                <w:bCs/>
                <w:sz w:val="28"/>
              </w:rPr>
              <w:t>Tytuł wystawy</w:t>
            </w:r>
          </w:p>
        </w:tc>
        <w:tc>
          <w:tcPr>
            <w:tcW w:w="3042" w:type="dxa"/>
          </w:tcPr>
          <w:p w:rsidR="001E22D8" w:rsidRPr="004B229E" w:rsidRDefault="001E22D8" w:rsidP="00124630">
            <w:pPr>
              <w:spacing w:after="0" w:line="240" w:lineRule="auto"/>
              <w:jc w:val="center"/>
              <w:rPr>
                <w:rFonts w:cs="Times New Roman"/>
                <w:b/>
                <w:bCs/>
                <w:sz w:val="28"/>
              </w:rPr>
            </w:pPr>
            <w:r w:rsidRPr="004B229E">
              <w:rPr>
                <w:rFonts w:cs="Times New Roman"/>
                <w:b/>
                <w:bCs/>
                <w:sz w:val="28"/>
              </w:rPr>
              <w:t>Miejsce</w:t>
            </w:r>
          </w:p>
        </w:tc>
      </w:tr>
      <w:tr w:rsidR="001E22D8" w:rsidRPr="004B229E" w:rsidTr="00381207">
        <w:trPr>
          <w:trHeight w:val="410"/>
        </w:trPr>
        <w:tc>
          <w:tcPr>
            <w:tcW w:w="629" w:type="dxa"/>
          </w:tcPr>
          <w:p w:rsidR="001E22D8" w:rsidRPr="00D9317C" w:rsidRDefault="001E22D8" w:rsidP="00124630">
            <w:pPr>
              <w:spacing w:after="0" w:line="240" w:lineRule="auto"/>
              <w:jc w:val="center"/>
              <w:rPr>
                <w:rFonts w:cs="Times New Roman"/>
                <w:bCs/>
                <w:szCs w:val="24"/>
              </w:rPr>
            </w:pPr>
            <w:r w:rsidRPr="00D9317C">
              <w:rPr>
                <w:rFonts w:cs="Times New Roman"/>
                <w:bCs/>
                <w:szCs w:val="24"/>
              </w:rPr>
              <w:t>1.</w:t>
            </w:r>
          </w:p>
        </w:tc>
        <w:tc>
          <w:tcPr>
            <w:tcW w:w="1677" w:type="dxa"/>
          </w:tcPr>
          <w:p w:rsidR="001E22D8" w:rsidRDefault="001E22D8" w:rsidP="00124630">
            <w:pPr>
              <w:spacing w:after="0" w:line="240" w:lineRule="auto"/>
              <w:jc w:val="center"/>
              <w:rPr>
                <w:rFonts w:cs="Times New Roman"/>
                <w:bCs/>
                <w:szCs w:val="24"/>
              </w:rPr>
            </w:pPr>
            <w:r>
              <w:rPr>
                <w:rFonts w:cs="Times New Roman"/>
                <w:bCs/>
                <w:szCs w:val="24"/>
              </w:rPr>
              <w:t xml:space="preserve">styczeń- </w:t>
            </w:r>
          </w:p>
          <w:p w:rsidR="001E22D8" w:rsidRPr="007A02CC" w:rsidRDefault="001E22D8" w:rsidP="00124630">
            <w:pPr>
              <w:spacing w:after="0" w:line="240" w:lineRule="auto"/>
              <w:jc w:val="center"/>
              <w:rPr>
                <w:rFonts w:cs="Times New Roman"/>
                <w:bCs/>
                <w:szCs w:val="24"/>
              </w:rPr>
            </w:pPr>
            <w:r>
              <w:rPr>
                <w:rFonts w:cs="Times New Roman"/>
                <w:bCs/>
                <w:szCs w:val="24"/>
              </w:rPr>
              <w:t>czerwiec</w:t>
            </w:r>
          </w:p>
        </w:tc>
        <w:tc>
          <w:tcPr>
            <w:tcW w:w="4109" w:type="dxa"/>
          </w:tcPr>
          <w:p w:rsidR="001E22D8" w:rsidRPr="007A02CC" w:rsidRDefault="001E22D8" w:rsidP="00124630">
            <w:pPr>
              <w:spacing w:after="0" w:line="240" w:lineRule="auto"/>
              <w:rPr>
                <w:rFonts w:cs="Times New Roman"/>
                <w:bCs/>
                <w:szCs w:val="24"/>
              </w:rPr>
            </w:pPr>
            <w:r w:rsidRPr="00C15917">
              <w:rPr>
                <w:rFonts w:cs="Times New Roman"/>
                <w:b/>
                <w:bCs/>
                <w:szCs w:val="24"/>
              </w:rPr>
              <w:t>Cykliczne wystawy czytelnicze</w:t>
            </w:r>
            <w:r w:rsidRPr="007A02CC">
              <w:rPr>
                <w:rFonts w:cs="Times New Roman"/>
                <w:bCs/>
                <w:szCs w:val="24"/>
              </w:rPr>
              <w:t xml:space="preserve"> we wszystkich placówkach GBP Gorzyce</w:t>
            </w:r>
          </w:p>
        </w:tc>
        <w:tc>
          <w:tcPr>
            <w:tcW w:w="3042" w:type="dxa"/>
          </w:tcPr>
          <w:p w:rsidR="001E22D8" w:rsidRPr="007A02CC" w:rsidRDefault="001E22D8" w:rsidP="00124630">
            <w:pPr>
              <w:spacing w:after="0" w:line="240" w:lineRule="auto"/>
              <w:rPr>
                <w:rFonts w:cs="Times New Roman"/>
                <w:bCs/>
                <w:szCs w:val="24"/>
              </w:rPr>
            </w:pPr>
            <w:r w:rsidRPr="007A02CC">
              <w:rPr>
                <w:rFonts w:cs="Times New Roman"/>
                <w:bCs/>
                <w:szCs w:val="24"/>
              </w:rPr>
              <w:t>Gminna Biblioteka Publiczna w Gorzycach wraz z filiami</w:t>
            </w:r>
          </w:p>
        </w:tc>
      </w:tr>
      <w:tr w:rsidR="001E22D8" w:rsidRPr="004B229E" w:rsidTr="00381207">
        <w:tc>
          <w:tcPr>
            <w:tcW w:w="629" w:type="dxa"/>
          </w:tcPr>
          <w:p w:rsidR="001E22D8" w:rsidRPr="00D9317C" w:rsidRDefault="001E22D8" w:rsidP="00124630">
            <w:pPr>
              <w:spacing w:after="0" w:line="240" w:lineRule="auto"/>
              <w:jc w:val="center"/>
              <w:rPr>
                <w:rFonts w:cs="Times New Roman"/>
                <w:bCs/>
                <w:szCs w:val="24"/>
              </w:rPr>
            </w:pPr>
            <w:r>
              <w:rPr>
                <w:rFonts w:cs="Times New Roman"/>
                <w:bCs/>
                <w:szCs w:val="24"/>
              </w:rPr>
              <w:t>2.</w:t>
            </w:r>
          </w:p>
        </w:tc>
        <w:tc>
          <w:tcPr>
            <w:tcW w:w="1677" w:type="dxa"/>
          </w:tcPr>
          <w:p w:rsidR="001E22D8" w:rsidRPr="003D37A7" w:rsidRDefault="001E22D8" w:rsidP="00124630">
            <w:pPr>
              <w:spacing w:after="0" w:line="240" w:lineRule="auto"/>
              <w:jc w:val="center"/>
              <w:rPr>
                <w:rFonts w:cs="Times New Roman"/>
                <w:bCs/>
                <w:szCs w:val="24"/>
              </w:rPr>
            </w:pPr>
            <w:r>
              <w:rPr>
                <w:rFonts w:cs="Times New Roman"/>
                <w:bCs/>
                <w:szCs w:val="24"/>
              </w:rPr>
              <w:t xml:space="preserve">styczeń </w:t>
            </w:r>
          </w:p>
        </w:tc>
        <w:tc>
          <w:tcPr>
            <w:tcW w:w="4109" w:type="dxa"/>
          </w:tcPr>
          <w:p w:rsidR="001E22D8" w:rsidRPr="003D37A7" w:rsidRDefault="001E22D8" w:rsidP="00124630">
            <w:pPr>
              <w:spacing w:after="0" w:line="240" w:lineRule="auto"/>
              <w:rPr>
                <w:rFonts w:cs="Times New Roman"/>
                <w:bCs/>
                <w:szCs w:val="24"/>
              </w:rPr>
            </w:pPr>
            <w:r>
              <w:rPr>
                <w:rFonts w:cs="Times New Roman"/>
                <w:bCs/>
                <w:szCs w:val="24"/>
              </w:rPr>
              <w:t xml:space="preserve">Wystawa wirtualna </w:t>
            </w:r>
            <w:r w:rsidRPr="00B44EFD">
              <w:rPr>
                <w:rFonts w:cs="Times New Roman"/>
                <w:b/>
                <w:bCs/>
                <w:szCs w:val="24"/>
              </w:rPr>
              <w:t>Wiktoria Bąska</w:t>
            </w:r>
            <w:r>
              <w:rPr>
                <w:rFonts w:cs="Times New Roman"/>
                <w:bCs/>
                <w:szCs w:val="24"/>
              </w:rPr>
              <w:t xml:space="preserve"> „Rysunek”</w:t>
            </w:r>
          </w:p>
        </w:tc>
        <w:tc>
          <w:tcPr>
            <w:tcW w:w="3042" w:type="dxa"/>
          </w:tcPr>
          <w:p w:rsidR="001E22D8" w:rsidRPr="003D37A7" w:rsidRDefault="00381207" w:rsidP="00124630">
            <w:pPr>
              <w:spacing w:after="0" w:line="240" w:lineRule="auto"/>
              <w:rPr>
                <w:rFonts w:cs="Times New Roman"/>
                <w:bCs/>
                <w:szCs w:val="24"/>
              </w:rPr>
            </w:pPr>
            <w:r>
              <w:rPr>
                <w:rFonts w:cs="Times New Roman"/>
                <w:bCs/>
                <w:szCs w:val="24"/>
              </w:rPr>
              <w:t xml:space="preserve">Dom Kultury we </w:t>
            </w:r>
            <w:r w:rsidR="001E22D8">
              <w:rPr>
                <w:rFonts w:cs="Times New Roman"/>
                <w:bCs/>
                <w:szCs w:val="24"/>
              </w:rPr>
              <w:t>Wrzawach</w:t>
            </w:r>
          </w:p>
        </w:tc>
      </w:tr>
      <w:tr w:rsidR="001E22D8" w:rsidRPr="004B229E" w:rsidTr="00381207">
        <w:tc>
          <w:tcPr>
            <w:tcW w:w="629" w:type="dxa"/>
          </w:tcPr>
          <w:p w:rsidR="001E22D8" w:rsidRDefault="001E22D8" w:rsidP="00124630">
            <w:pPr>
              <w:spacing w:after="0" w:line="240" w:lineRule="auto"/>
              <w:jc w:val="center"/>
              <w:rPr>
                <w:rFonts w:cs="Times New Roman"/>
                <w:bCs/>
                <w:szCs w:val="24"/>
              </w:rPr>
            </w:pPr>
            <w:r>
              <w:rPr>
                <w:rFonts w:cs="Times New Roman"/>
                <w:bCs/>
                <w:szCs w:val="24"/>
              </w:rPr>
              <w:t>3.</w:t>
            </w:r>
          </w:p>
        </w:tc>
        <w:tc>
          <w:tcPr>
            <w:tcW w:w="1677" w:type="dxa"/>
          </w:tcPr>
          <w:p w:rsidR="001E22D8" w:rsidRDefault="001E22D8" w:rsidP="00124630">
            <w:pPr>
              <w:spacing w:after="0" w:line="240" w:lineRule="auto"/>
              <w:jc w:val="center"/>
              <w:rPr>
                <w:rFonts w:cs="Times New Roman"/>
                <w:bCs/>
                <w:szCs w:val="24"/>
              </w:rPr>
            </w:pPr>
            <w:r>
              <w:rPr>
                <w:rFonts w:cs="Times New Roman"/>
                <w:bCs/>
                <w:szCs w:val="24"/>
              </w:rPr>
              <w:t>styczeń- luty</w:t>
            </w:r>
          </w:p>
        </w:tc>
        <w:tc>
          <w:tcPr>
            <w:tcW w:w="4109" w:type="dxa"/>
          </w:tcPr>
          <w:p w:rsidR="001E22D8" w:rsidRDefault="001E22D8" w:rsidP="00124630">
            <w:pPr>
              <w:spacing w:after="0" w:line="240" w:lineRule="auto"/>
              <w:rPr>
                <w:rFonts w:cs="Times New Roman"/>
                <w:bCs/>
                <w:szCs w:val="24"/>
              </w:rPr>
            </w:pPr>
            <w:r>
              <w:rPr>
                <w:rFonts w:cs="Times New Roman"/>
                <w:bCs/>
                <w:szCs w:val="24"/>
              </w:rPr>
              <w:t xml:space="preserve">Wirtualna wystawa </w:t>
            </w:r>
            <w:r w:rsidRPr="00C15917">
              <w:rPr>
                <w:rFonts w:cs="Times New Roman"/>
                <w:b/>
                <w:bCs/>
                <w:szCs w:val="24"/>
              </w:rPr>
              <w:t>Czesławy Maduzi</w:t>
            </w:r>
            <w:r>
              <w:rPr>
                <w:rFonts w:cs="Times New Roman"/>
                <w:bCs/>
                <w:szCs w:val="24"/>
              </w:rPr>
              <w:t xml:space="preserve"> „Sznurkiem zaplatane”</w:t>
            </w:r>
          </w:p>
        </w:tc>
        <w:tc>
          <w:tcPr>
            <w:tcW w:w="3042" w:type="dxa"/>
          </w:tcPr>
          <w:p w:rsidR="001E22D8" w:rsidRPr="002B19E8" w:rsidRDefault="00381207" w:rsidP="00124630">
            <w:pPr>
              <w:spacing w:after="0" w:line="240" w:lineRule="auto"/>
              <w:rPr>
                <w:rFonts w:cs="Times New Roman"/>
                <w:b/>
                <w:bCs/>
                <w:szCs w:val="24"/>
              </w:rPr>
            </w:pPr>
            <w:r>
              <w:rPr>
                <w:rFonts w:cs="Times New Roman"/>
                <w:bCs/>
                <w:szCs w:val="24"/>
              </w:rPr>
              <w:t xml:space="preserve">Dom Kultury we </w:t>
            </w:r>
            <w:r w:rsidR="001E22D8">
              <w:rPr>
                <w:rFonts w:cs="Times New Roman"/>
                <w:bCs/>
                <w:szCs w:val="24"/>
              </w:rPr>
              <w:t>Wrzawach</w:t>
            </w:r>
          </w:p>
        </w:tc>
      </w:tr>
      <w:tr w:rsidR="001E22D8" w:rsidRPr="004B229E" w:rsidTr="00381207">
        <w:tc>
          <w:tcPr>
            <w:tcW w:w="629" w:type="dxa"/>
          </w:tcPr>
          <w:p w:rsidR="001E22D8" w:rsidRDefault="001E22D8" w:rsidP="00124630">
            <w:pPr>
              <w:spacing w:after="0" w:line="240" w:lineRule="auto"/>
              <w:jc w:val="center"/>
              <w:rPr>
                <w:rFonts w:cs="Times New Roman"/>
                <w:bCs/>
                <w:szCs w:val="24"/>
              </w:rPr>
            </w:pPr>
            <w:r>
              <w:rPr>
                <w:rFonts w:cs="Times New Roman"/>
                <w:bCs/>
                <w:szCs w:val="24"/>
              </w:rPr>
              <w:t>4.</w:t>
            </w:r>
          </w:p>
        </w:tc>
        <w:tc>
          <w:tcPr>
            <w:tcW w:w="1677" w:type="dxa"/>
          </w:tcPr>
          <w:p w:rsidR="001E22D8" w:rsidRDefault="001E22D8" w:rsidP="00124630">
            <w:pPr>
              <w:spacing w:after="0" w:line="240" w:lineRule="auto"/>
              <w:jc w:val="center"/>
              <w:rPr>
                <w:rFonts w:cs="Times New Roman"/>
                <w:bCs/>
                <w:szCs w:val="24"/>
              </w:rPr>
            </w:pPr>
            <w:r>
              <w:rPr>
                <w:rFonts w:cs="Times New Roman"/>
                <w:bCs/>
                <w:szCs w:val="24"/>
              </w:rPr>
              <w:t>luty</w:t>
            </w:r>
          </w:p>
        </w:tc>
        <w:tc>
          <w:tcPr>
            <w:tcW w:w="4109" w:type="dxa"/>
          </w:tcPr>
          <w:p w:rsidR="001E22D8" w:rsidRDefault="001E22D8" w:rsidP="00124630">
            <w:pPr>
              <w:spacing w:after="0" w:line="240" w:lineRule="auto"/>
              <w:rPr>
                <w:rFonts w:cs="Times New Roman"/>
                <w:bCs/>
                <w:szCs w:val="24"/>
              </w:rPr>
            </w:pPr>
            <w:r>
              <w:rPr>
                <w:rFonts w:cs="Times New Roman"/>
                <w:bCs/>
                <w:szCs w:val="24"/>
              </w:rPr>
              <w:t xml:space="preserve">Wystawa </w:t>
            </w:r>
            <w:r w:rsidRPr="00C15917">
              <w:rPr>
                <w:rFonts w:cs="Times New Roman"/>
                <w:b/>
                <w:bCs/>
                <w:szCs w:val="24"/>
              </w:rPr>
              <w:t>„Zimowe opowieści”</w:t>
            </w:r>
            <w:r>
              <w:rPr>
                <w:rFonts w:cs="Times New Roman"/>
                <w:bCs/>
                <w:szCs w:val="24"/>
              </w:rPr>
              <w:t xml:space="preserve"> (dzieci pracujące na zajęciach plastycznych)</w:t>
            </w:r>
          </w:p>
        </w:tc>
        <w:tc>
          <w:tcPr>
            <w:tcW w:w="3042" w:type="dxa"/>
          </w:tcPr>
          <w:p w:rsidR="001E22D8" w:rsidRPr="003D37A7" w:rsidRDefault="001E22D8" w:rsidP="00124630">
            <w:pPr>
              <w:spacing w:after="0" w:line="240" w:lineRule="auto"/>
              <w:rPr>
                <w:rFonts w:cs="Times New Roman"/>
                <w:bCs/>
                <w:szCs w:val="24"/>
              </w:rPr>
            </w:pPr>
            <w:r>
              <w:rPr>
                <w:rFonts w:cs="Times New Roman"/>
                <w:bCs/>
                <w:szCs w:val="24"/>
              </w:rPr>
              <w:t>Dom Kultury we Wrzawach</w:t>
            </w:r>
          </w:p>
        </w:tc>
      </w:tr>
      <w:tr w:rsidR="001E22D8" w:rsidRPr="004B229E" w:rsidTr="00381207">
        <w:tc>
          <w:tcPr>
            <w:tcW w:w="629" w:type="dxa"/>
          </w:tcPr>
          <w:p w:rsidR="001E22D8" w:rsidRPr="00D9317C" w:rsidRDefault="001E22D8" w:rsidP="00124630">
            <w:pPr>
              <w:spacing w:after="0" w:line="240" w:lineRule="auto"/>
              <w:jc w:val="center"/>
              <w:rPr>
                <w:rFonts w:cs="Times New Roman"/>
                <w:bCs/>
                <w:szCs w:val="24"/>
              </w:rPr>
            </w:pPr>
            <w:r>
              <w:rPr>
                <w:rFonts w:cs="Times New Roman"/>
                <w:bCs/>
                <w:szCs w:val="24"/>
              </w:rPr>
              <w:t>5.</w:t>
            </w:r>
          </w:p>
        </w:tc>
        <w:tc>
          <w:tcPr>
            <w:tcW w:w="1677" w:type="dxa"/>
          </w:tcPr>
          <w:p w:rsidR="001E22D8" w:rsidRDefault="001E22D8" w:rsidP="00124630">
            <w:pPr>
              <w:spacing w:after="0" w:line="240" w:lineRule="auto"/>
              <w:jc w:val="center"/>
              <w:rPr>
                <w:rFonts w:cs="Times New Roman"/>
                <w:bCs/>
                <w:szCs w:val="24"/>
              </w:rPr>
            </w:pPr>
            <w:r>
              <w:rPr>
                <w:rFonts w:cs="Times New Roman"/>
                <w:bCs/>
                <w:szCs w:val="24"/>
              </w:rPr>
              <w:t xml:space="preserve">luty- marzec </w:t>
            </w:r>
          </w:p>
        </w:tc>
        <w:tc>
          <w:tcPr>
            <w:tcW w:w="4109" w:type="dxa"/>
          </w:tcPr>
          <w:p w:rsidR="001E22D8" w:rsidRDefault="001E22D8" w:rsidP="00124630">
            <w:pPr>
              <w:spacing w:after="0" w:line="240" w:lineRule="auto"/>
              <w:rPr>
                <w:rFonts w:cs="Times New Roman"/>
                <w:bCs/>
                <w:szCs w:val="24"/>
              </w:rPr>
            </w:pPr>
            <w:r w:rsidRPr="00C15917">
              <w:rPr>
                <w:rFonts w:cs="Times New Roman"/>
                <w:b/>
                <w:bCs/>
                <w:szCs w:val="24"/>
              </w:rPr>
              <w:t>Prace dzieci uczęszczających</w:t>
            </w:r>
            <w:r>
              <w:rPr>
                <w:rFonts w:cs="Times New Roman"/>
                <w:bCs/>
                <w:szCs w:val="24"/>
              </w:rPr>
              <w:t xml:space="preserve"> na zajęcia plastyczne.</w:t>
            </w:r>
          </w:p>
        </w:tc>
        <w:tc>
          <w:tcPr>
            <w:tcW w:w="3042" w:type="dxa"/>
          </w:tcPr>
          <w:p w:rsidR="001E22D8" w:rsidRDefault="001E22D8" w:rsidP="00124630">
            <w:pPr>
              <w:spacing w:after="0" w:line="240" w:lineRule="auto"/>
              <w:rPr>
                <w:rFonts w:cs="Times New Roman"/>
                <w:bCs/>
                <w:szCs w:val="24"/>
              </w:rPr>
            </w:pPr>
            <w:r>
              <w:rPr>
                <w:rFonts w:cs="Times New Roman"/>
                <w:bCs/>
                <w:szCs w:val="24"/>
              </w:rPr>
              <w:t xml:space="preserve">Środowiskowy Dom Kultury </w:t>
            </w:r>
          </w:p>
          <w:p w:rsidR="001E22D8" w:rsidRPr="003D37A7" w:rsidRDefault="001E22D8" w:rsidP="00124630">
            <w:pPr>
              <w:spacing w:after="0" w:line="240" w:lineRule="auto"/>
              <w:rPr>
                <w:rFonts w:cs="Times New Roman"/>
                <w:bCs/>
                <w:szCs w:val="24"/>
              </w:rPr>
            </w:pPr>
            <w:r>
              <w:rPr>
                <w:rFonts w:cs="Times New Roman"/>
                <w:bCs/>
                <w:szCs w:val="24"/>
              </w:rPr>
              <w:t>w Gorzycach</w:t>
            </w:r>
          </w:p>
        </w:tc>
      </w:tr>
      <w:tr w:rsidR="001E22D8" w:rsidRPr="004B229E" w:rsidTr="00381207">
        <w:tc>
          <w:tcPr>
            <w:tcW w:w="629" w:type="dxa"/>
          </w:tcPr>
          <w:p w:rsidR="001E22D8" w:rsidRPr="00D9317C" w:rsidRDefault="001E22D8" w:rsidP="00124630">
            <w:pPr>
              <w:spacing w:after="0" w:line="240" w:lineRule="auto"/>
              <w:jc w:val="center"/>
              <w:rPr>
                <w:rFonts w:cs="Times New Roman"/>
                <w:bCs/>
                <w:szCs w:val="24"/>
              </w:rPr>
            </w:pPr>
            <w:r>
              <w:rPr>
                <w:rFonts w:cs="Times New Roman"/>
                <w:bCs/>
                <w:szCs w:val="24"/>
              </w:rPr>
              <w:t>6.</w:t>
            </w:r>
          </w:p>
        </w:tc>
        <w:tc>
          <w:tcPr>
            <w:tcW w:w="1677" w:type="dxa"/>
          </w:tcPr>
          <w:p w:rsidR="001E22D8" w:rsidRDefault="001E22D8" w:rsidP="00124630">
            <w:pPr>
              <w:spacing w:after="0" w:line="240" w:lineRule="auto"/>
              <w:jc w:val="center"/>
              <w:rPr>
                <w:rFonts w:cs="Times New Roman"/>
                <w:bCs/>
                <w:szCs w:val="24"/>
              </w:rPr>
            </w:pPr>
            <w:r>
              <w:rPr>
                <w:rFonts w:cs="Times New Roman"/>
                <w:bCs/>
                <w:szCs w:val="24"/>
              </w:rPr>
              <w:t>marzec</w:t>
            </w:r>
          </w:p>
        </w:tc>
        <w:tc>
          <w:tcPr>
            <w:tcW w:w="4109" w:type="dxa"/>
          </w:tcPr>
          <w:p w:rsidR="001E22D8" w:rsidRDefault="001E22D8" w:rsidP="00124630">
            <w:pPr>
              <w:spacing w:after="0" w:line="240" w:lineRule="auto"/>
              <w:rPr>
                <w:rFonts w:cs="Times New Roman"/>
                <w:bCs/>
                <w:szCs w:val="24"/>
              </w:rPr>
            </w:pPr>
            <w:r>
              <w:rPr>
                <w:rFonts w:cs="Times New Roman"/>
                <w:bCs/>
                <w:szCs w:val="24"/>
              </w:rPr>
              <w:t xml:space="preserve">Wystawa prac plastycznych pod hasłem </w:t>
            </w:r>
            <w:r w:rsidRPr="00C15917">
              <w:rPr>
                <w:rFonts w:cs="Times New Roman"/>
                <w:b/>
                <w:bCs/>
                <w:szCs w:val="24"/>
              </w:rPr>
              <w:t>„Portret kobiety”</w:t>
            </w:r>
            <w:r>
              <w:rPr>
                <w:rFonts w:cs="Times New Roman"/>
                <w:bCs/>
                <w:szCs w:val="24"/>
              </w:rPr>
              <w:t>.</w:t>
            </w:r>
          </w:p>
        </w:tc>
        <w:tc>
          <w:tcPr>
            <w:tcW w:w="3042" w:type="dxa"/>
          </w:tcPr>
          <w:p w:rsidR="001E22D8" w:rsidRDefault="001E22D8" w:rsidP="00124630">
            <w:pPr>
              <w:spacing w:after="0" w:line="240" w:lineRule="auto"/>
              <w:rPr>
                <w:rFonts w:cs="Times New Roman"/>
                <w:bCs/>
                <w:szCs w:val="24"/>
              </w:rPr>
            </w:pPr>
            <w:r>
              <w:rPr>
                <w:rFonts w:cs="Times New Roman"/>
                <w:bCs/>
                <w:szCs w:val="24"/>
              </w:rPr>
              <w:t>Dom Kultury we Wrzawach</w:t>
            </w:r>
          </w:p>
        </w:tc>
      </w:tr>
      <w:tr w:rsidR="001E22D8" w:rsidRPr="004B229E" w:rsidTr="00381207">
        <w:tc>
          <w:tcPr>
            <w:tcW w:w="629" w:type="dxa"/>
          </w:tcPr>
          <w:p w:rsidR="001E22D8" w:rsidRPr="00D9317C" w:rsidRDefault="001E22D8" w:rsidP="00124630">
            <w:pPr>
              <w:spacing w:after="0" w:line="240" w:lineRule="auto"/>
              <w:jc w:val="center"/>
              <w:rPr>
                <w:rFonts w:cs="Times New Roman"/>
                <w:bCs/>
                <w:szCs w:val="24"/>
              </w:rPr>
            </w:pPr>
            <w:r>
              <w:rPr>
                <w:rFonts w:cs="Times New Roman"/>
                <w:bCs/>
                <w:szCs w:val="24"/>
              </w:rPr>
              <w:t>7.</w:t>
            </w:r>
          </w:p>
        </w:tc>
        <w:tc>
          <w:tcPr>
            <w:tcW w:w="1677" w:type="dxa"/>
          </w:tcPr>
          <w:p w:rsidR="001E22D8" w:rsidRDefault="001E22D8" w:rsidP="00124630">
            <w:pPr>
              <w:spacing w:after="0" w:line="240" w:lineRule="auto"/>
              <w:jc w:val="center"/>
              <w:rPr>
                <w:rFonts w:cs="Times New Roman"/>
                <w:bCs/>
                <w:szCs w:val="24"/>
              </w:rPr>
            </w:pPr>
            <w:r>
              <w:rPr>
                <w:rFonts w:cs="Times New Roman"/>
                <w:bCs/>
                <w:szCs w:val="24"/>
              </w:rPr>
              <w:t xml:space="preserve">kwiecień- </w:t>
            </w:r>
          </w:p>
          <w:p w:rsidR="001E22D8" w:rsidRDefault="001E22D8" w:rsidP="00124630">
            <w:pPr>
              <w:spacing w:after="0" w:line="240" w:lineRule="auto"/>
              <w:jc w:val="center"/>
              <w:rPr>
                <w:rFonts w:cs="Times New Roman"/>
                <w:bCs/>
                <w:szCs w:val="24"/>
              </w:rPr>
            </w:pPr>
            <w:r>
              <w:rPr>
                <w:rFonts w:cs="Times New Roman"/>
                <w:bCs/>
                <w:szCs w:val="24"/>
              </w:rPr>
              <w:t>czerwiec</w:t>
            </w:r>
          </w:p>
        </w:tc>
        <w:tc>
          <w:tcPr>
            <w:tcW w:w="4109" w:type="dxa"/>
          </w:tcPr>
          <w:p w:rsidR="001E22D8" w:rsidRDefault="001E22D8" w:rsidP="00124630">
            <w:pPr>
              <w:spacing w:after="0" w:line="240" w:lineRule="auto"/>
              <w:rPr>
                <w:rFonts w:cs="Times New Roman"/>
                <w:bCs/>
                <w:szCs w:val="24"/>
              </w:rPr>
            </w:pPr>
            <w:r w:rsidRPr="00C15917">
              <w:rPr>
                <w:rFonts w:cs="Times New Roman"/>
                <w:b/>
                <w:bCs/>
                <w:szCs w:val="24"/>
              </w:rPr>
              <w:t>Prace dzieci uczęszczających</w:t>
            </w:r>
            <w:r>
              <w:rPr>
                <w:rFonts w:cs="Times New Roman"/>
                <w:bCs/>
                <w:szCs w:val="24"/>
              </w:rPr>
              <w:t xml:space="preserve"> na zajęcia plastyczne.</w:t>
            </w:r>
          </w:p>
        </w:tc>
        <w:tc>
          <w:tcPr>
            <w:tcW w:w="3042" w:type="dxa"/>
          </w:tcPr>
          <w:p w:rsidR="001E22D8" w:rsidRDefault="001E22D8" w:rsidP="00124630">
            <w:pPr>
              <w:spacing w:after="0" w:line="240" w:lineRule="auto"/>
              <w:rPr>
                <w:rFonts w:cs="Times New Roman"/>
                <w:bCs/>
                <w:szCs w:val="24"/>
              </w:rPr>
            </w:pPr>
            <w:r>
              <w:rPr>
                <w:rFonts w:cs="Times New Roman"/>
                <w:bCs/>
                <w:szCs w:val="24"/>
              </w:rPr>
              <w:t xml:space="preserve">Środowiskowy Dom Kultury </w:t>
            </w:r>
          </w:p>
          <w:p w:rsidR="001E22D8" w:rsidRDefault="001E22D8" w:rsidP="00124630">
            <w:pPr>
              <w:spacing w:after="0" w:line="240" w:lineRule="auto"/>
              <w:rPr>
                <w:rFonts w:cs="Times New Roman"/>
                <w:bCs/>
                <w:szCs w:val="24"/>
              </w:rPr>
            </w:pPr>
            <w:r>
              <w:rPr>
                <w:rFonts w:cs="Times New Roman"/>
                <w:bCs/>
                <w:szCs w:val="24"/>
              </w:rPr>
              <w:t>w Gorzycach</w:t>
            </w:r>
          </w:p>
        </w:tc>
      </w:tr>
      <w:tr w:rsidR="001E22D8" w:rsidRPr="004B229E" w:rsidTr="00381207">
        <w:tc>
          <w:tcPr>
            <w:tcW w:w="629" w:type="dxa"/>
          </w:tcPr>
          <w:p w:rsidR="001E22D8" w:rsidRDefault="001E22D8" w:rsidP="00124630">
            <w:pPr>
              <w:spacing w:after="0" w:line="240" w:lineRule="auto"/>
              <w:jc w:val="center"/>
              <w:rPr>
                <w:rFonts w:cs="Times New Roman"/>
                <w:bCs/>
                <w:szCs w:val="24"/>
              </w:rPr>
            </w:pPr>
            <w:r>
              <w:rPr>
                <w:rFonts w:cs="Times New Roman"/>
                <w:bCs/>
                <w:szCs w:val="24"/>
              </w:rPr>
              <w:t>8.</w:t>
            </w:r>
          </w:p>
        </w:tc>
        <w:tc>
          <w:tcPr>
            <w:tcW w:w="1677" w:type="dxa"/>
          </w:tcPr>
          <w:p w:rsidR="001E22D8" w:rsidRDefault="001E22D8" w:rsidP="00124630">
            <w:pPr>
              <w:spacing w:after="0" w:line="240" w:lineRule="auto"/>
              <w:jc w:val="center"/>
              <w:rPr>
                <w:rFonts w:cs="Times New Roman"/>
                <w:bCs/>
                <w:szCs w:val="24"/>
              </w:rPr>
            </w:pPr>
            <w:r>
              <w:rPr>
                <w:rFonts w:cs="Times New Roman"/>
                <w:bCs/>
                <w:szCs w:val="24"/>
              </w:rPr>
              <w:t xml:space="preserve">27 maja- </w:t>
            </w:r>
          </w:p>
          <w:p w:rsidR="001E22D8" w:rsidRDefault="001E22D8" w:rsidP="00124630">
            <w:pPr>
              <w:spacing w:after="0" w:line="240" w:lineRule="auto"/>
              <w:jc w:val="center"/>
              <w:rPr>
                <w:rFonts w:cs="Times New Roman"/>
                <w:bCs/>
                <w:szCs w:val="24"/>
              </w:rPr>
            </w:pPr>
            <w:r>
              <w:rPr>
                <w:rFonts w:cs="Times New Roman"/>
                <w:bCs/>
                <w:szCs w:val="24"/>
              </w:rPr>
              <w:t>30 czerwca</w:t>
            </w:r>
          </w:p>
        </w:tc>
        <w:tc>
          <w:tcPr>
            <w:tcW w:w="4109" w:type="dxa"/>
          </w:tcPr>
          <w:p w:rsidR="001E22D8" w:rsidRDefault="001E22D8" w:rsidP="00124630">
            <w:pPr>
              <w:spacing w:after="0" w:line="240" w:lineRule="auto"/>
              <w:rPr>
                <w:rFonts w:cs="Times New Roman"/>
                <w:bCs/>
                <w:szCs w:val="24"/>
              </w:rPr>
            </w:pPr>
            <w:r w:rsidRPr="00C15917">
              <w:rPr>
                <w:rFonts w:cs="Times New Roman"/>
                <w:b/>
                <w:bCs/>
                <w:szCs w:val="24"/>
              </w:rPr>
              <w:t>„Moja mama”</w:t>
            </w:r>
            <w:r>
              <w:rPr>
                <w:rFonts w:cs="Times New Roman"/>
                <w:bCs/>
                <w:szCs w:val="24"/>
              </w:rPr>
              <w:t>- wystawa prac plastycznych dzieci pracujących na zajęciach „Kreatywne Warsztaty Plastyczne”</w:t>
            </w:r>
          </w:p>
        </w:tc>
        <w:tc>
          <w:tcPr>
            <w:tcW w:w="3042" w:type="dxa"/>
          </w:tcPr>
          <w:p w:rsidR="001E22D8" w:rsidRDefault="001E22D8" w:rsidP="00124630">
            <w:pPr>
              <w:spacing w:after="0" w:line="240" w:lineRule="auto"/>
              <w:rPr>
                <w:rFonts w:cs="Times New Roman"/>
                <w:bCs/>
                <w:szCs w:val="24"/>
              </w:rPr>
            </w:pPr>
            <w:r>
              <w:rPr>
                <w:rFonts w:cs="Times New Roman"/>
                <w:bCs/>
                <w:szCs w:val="24"/>
              </w:rPr>
              <w:t>Dom Kultury w Sokolnikach</w:t>
            </w:r>
          </w:p>
        </w:tc>
      </w:tr>
      <w:tr w:rsidR="001E22D8" w:rsidRPr="004B229E" w:rsidTr="00381207">
        <w:tc>
          <w:tcPr>
            <w:tcW w:w="629" w:type="dxa"/>
          </w:tcPr>
          <w:p w:rsidR="001E22D8" w:rsidRDefault="001E22D8" w:rsidP="00124630">
            <w:pPr>
              <w:spacing w:after="0" w:line="240" w:lineRule="auto"/>
              <w:jc w:val="center"/>
              <w:rPr>
                <w:rFonts w:cs="Times New Roman"/>
                <w:bCs/>
                <w:szCs w:val="24"/>
              </w:rPr>
            </w:pPr>
            <w:r>
              <w:rPr>
                <w:rFonts w:cs="Times New Roman"/>
                <w:bCs/>
                <w:szCs w:val="24"/>
              </w:rPr>
              <w:t>9.</w:t>
            </w:r>
          </w:p>
        </w:tc>
        <w:tc>
          <w:tcPr>
            <w:tcW w:w="1677" w:type="dxa"/>
          </w:tcPr>
          <w:p w:rsidR="001E22D8" w:rsidRDefault="001E22D8" w:rsidP="00124630">
            <w:pPr>
              <w:spacing w:after="0" w:line="240" w:lineRule="auto"/>
              <w:jc w:val="center"/>
              <w:rPr>
                <w:rFonts w:cs="Times New Roman"/>
                <w:bCs/>
                <w:szCs w:val="24"/>
              </w:rPr>
            </w:pPr>
            <w:r>
              <w:rPr>
                <w:rFonts w:cs="Times New Roman"/>
                <w:bCs/>
                <w:szCs w:val="24"/>
              </w:rPr>
              <w:t>czerwiec</w:t>
            </w:r>
          </w:p>
        </w:tc>
        <w:tc>
          <w:tcPr>
            <w:tcW w:w="4109" w:type="dxa"/>
          </w:tcPr>
          <w:p w:rsidR="001E22D8" w:rsidRDefault="001E22D8" w:rsidP="00124630">
            <w:pPr>
              <w:spacing w:after="0" w:line="240" w:lineRule="auto"/>
              <w:rPr>
                <w:rFonts w:cs="Times New Roman"/>
                <w:bCs/>
                <w:szCs w:val="24"/>
              </w:rPr>
            </w:pPr>
            <w:r>
              <w:rPr>
                <w:rFonts w:cs="Times New Roman"/>
                <w:bCs/>
                <w:szCs w:val="24"/>
              </w:rPr>
              <w:t xml:space="preserve">Wystawa plastyczna </w:t>
            </w:r>
            <w:r w:rsidRPr="00C15917">
              <w:rPr>
                <w:rFonts w:cs="Times New Roman"/>
                <w:b/>
                <w:bCs/>
                <w:szCs w:val="24"/>
              </w:rPr>
              <w:t>„Magiczne kaktusy i sukulenty”</w:t>
            </w:r>
            <w:r>
              <w:rPr>
                <w:rFonts w:cs="Times New Roman"/>
                <w:bCs/>
                <w:szCs w:val="24"/>
              </w:rPr>
              <w:t>.</w:t>
            </w:r>
          </w:p>
        </w:tc>
        <w:tc>
          <w:tcPr>
            <w:tcW w:w="3042" w:type="dxa"/>
          </w:tcPr>
          <w:p w:rsidR="001E22D8" w:rsidRDefault="001E22D8" w:rsidP="00124630">
            <w:pPr>
              <w:spacing w:after="0" w:line="240" w:lineRule="auto"/>
              <w:rPr>
                <w:rFonts w:cs="Times New Roman"/>
                <w:bCs/>
                <w:szCs w:val="24"/>
              </w:rPr>
            </w:pPr>
            <w:r>
              <w:rPr>
                <w:rFonts w:cs="Times New Roman"/>
                <w:bCs/>
                <w:szCs w:val="24"/>
              </w:rPr>
              <w:t>Dom Kultury we Wrzawach</w:t>
            </w:r>
          </w:p>
        </w:tc>
      </w:tr>
      <w:tr w:rsidR="004B7AB6" w:rsidRPr="004B229E" w:rsidTr="00381207">
        <w:tc>
          <w:tcPr>
            <w:tcW w:w="629" w:type="dxa"/>
          </w:tcPr>
          <w:p w:rsidR="004B7AB6" w:rsidRDefault="004B7AB6" w:rsidP="00124630">
            <w:pPr>
              <w:spacing w:after="0" w:line="240" w:lineRule="auto"/>
              <w:jc w:val="center"/>
              <w:rPr>
                <w:rFonts w:cs="Times New Roman"/>
                <w:bCs/>
                <w:szCs w:val="24"/>
              </w:rPr>
            </w:pPr>
            <w:r>
              <w:rPr>
                <w:rFonts w:cs="Times New Roman"/>
                <w:bCs/>
                <w:szCs w:val="24"/>
              </w:rPr>
              <w:t>10.</w:t>
            </w:r>
          </w:p>
        </w:tc>
        <w:tc>
          <w:tcPr>
            <w:tcW w:w="1677" w:type="dxa"/>
          </w:tcPr>
          <w:p w:rsidR="004B7AB6" w:rsidRDefault="004B7AB6" w:rsidP="00124630">
            <w:pPr>
              <w:pStyle w:val="Default"/>
              <w:rPr>
                <w:sz w:val="23"/>
                <w:szCs w:val="23"/>
              </w:rPr>
            </w:pPr>
            <w:r>
              <w:rPr>
                <w:sz w:val="23"/>
                <w:szCs w:val="23"/>
              </w:rPr>
              <w:t xml:space="preserve">lipiec- wrzesień </w:t>
            </w:r>
          </w:p>
        </w:tc>
        <w:tc>
          <w:tcPr>
            <w:tcW w:w="4109" w:type="dxa"/>
          </w:tcPr>
          <w:p w:rsidR="004B7AB6" w:rsidRDefault="004B7AB6" w:rsidP="00124630">
            <w:pPr>
              <w:pStyle w:val="Default"/>
              <w:rPr>
                <w:sz w:val="23"/>
                <w:szCs w:val="23"/>
              </w:rPr>
            </w:pPr>
            <w:r>
              <w:rPr>
                <w:sz w:val="23"/>
                <w:szCs w:val="23"/>
              </w:rPr>
              <w:t xml:space="preserve">Wystawa „Lasowiackie wycinanki </w:t>
            </w:r>
            <w:r>
              <w:rPr>
                <w:b/>
                <w:bCs/>
                <w:sz w:val="23"/>
                <w:szCs w:val="23"/>
              </w:rPr>
              <w:t>Renaty Sendrowicz</w:t>
            </w:r>
            <w:r>
              <w:rPr>
                <w:sz w:val="23"/>
                <w:szCs w:val="23"/>
              </w:rPr>
              <w:t xml:space="preserve">” </w:t>
            </w:r>
          </w:p>
        </w:tc>
        <w:tc>
          <w:tcPr>
            <w:tcW w:w="3042" w:type="dxa"/>
          </w:tcPr>
          <w:p w:rsidR="004B7AB6" w:rsidRDefault="004B7AB6" w:rsidP="00124630">
            <w:pPr>
              <w:pStyle w:val="Default"/>
              <w:rPr>
                <w:sz w:val="23"/>
                <w:szCs w:val="23"/>
              </w:rPr>
            </w:pPr>
            <w:r>
              <w:rPr>
                <w:sz w:val="23"/>
                <w:szCs w:val="23"/>
              </w:rPr>
              <w:t xml:space="preserve">Środowiskowy Dom Kultury </w:t>
            </w:r>
          </w:p>
          <w:p w:rsidR="004B7AB6" w:rsidRDefault="004B7AB6" w:rsidP="00124630">
            <w:pPr>
              <w:pStyle w:val="Default"/>
              <w:rPr>
                <w:sz w:val="23"/>
                <w:szCs w:val="23"/>
              </w:rPr>
            </w:pPr>
            <w:r>
              <w:rPr>
                <w:sz w:val="23"/>
                <w:szCs w:val="23"/>
              </w:rPr>
              <w:t xml:space="preserve">w Gorzycach </w:t>
            </w:r>
          </w:p>
        </w:tc>
      </w:tr>
      <w:tr w:rsidR="004B7AB6" w:rsidRPr="004B229E" w:rsidTr="00381207">
        <w:tc>
          <w:tcPr>
            <w:tcW w:w="629" w:type="dxa"/>
          </w:tcPr>
          <w:p w:rsidR="004B7AB6" w:rsidRDefault="004B7AB6" w:rsidP="00124630">
            <w:pPr>
              <w:spacing w:after="0" w:line="240" w:lineRule="auto"/>
              <w:jc w:val="center"/>
              <w:rPr>
                <w:rFonts w:cs="Times New Roman"/>
                <w:bCs/>
                <w:szCs w:val="24"/>
              </w:rPr>
            </w:pPr>
            <w:r>
              <w:rPr>
                <w:rFonts w:cs="Times New Roman"/>
                <w:bCs/>
                <w:szCs w:val="24"/>
              </w:rPr>
              <w:t>11.</w:t>
            </w:r>
          </w:p>
        </w:tc>
        <w:tc>
          <w:tcPr>
            <w:tcW w:w="1677" w:type="dxa"/>
          </w:tcPr>
          <w:p w:rsidR="004B7AB6" w:rsidRDefault="004B7AB6" w:rsidP="00124630">
            <w:pPr>
              <w:pStyle w:val="Default"/>
              <w:rPr>
                <w:sz w:val="23"/>
                <w:szCs w:val="23"/>
              </w:rPr>
            </w:pPr>
            <w:r>
              <w:rPr>
                <w:sz w:val="23"/>
                <w:szCs w:val="23"/>
              </w:rPr>
              <w:t xml:space="preserve">13 lipca </w:t>
            </w:r>
          </w:p>
        </w:tc>
        <w:tc>
          <w:tcPr>
            <w:tcW w:w="4109" w:type="dxa"/>
          </w:tcPr>
          <w:p w:rsidR="004B7AB6" w:rsidRDefault="004B7AB6" w:rsidP="00124630">
            <w:pPr>
              <w:pStyle w:val="Default"/>
              <w:rPr>
                <w:sz w:val="23"/>
                <w:szCs w:val="23"/>
              </w:rPr>
            </w:pPr>
            <w:r>
              <w:rPr>
                <w:sz w:val="23"/>
                <w:szCs w:val="23"/>
              </w:rPr>
              <w:t xml:space="preserve">Wystawa artystyczna </w:t>
            </w:r>
            <w:r>
              <w:rPr>
                <w:b/>
                <w:bCs/>
                <w:sz w:val="23"/>
                <w:szCs w:val="23"/>
              </w:rPr>
              <w:t xml:space="preserve">Anny Kułagi </w:t>
            </w:r>
            <w:r>
              <w:rPr>
                <w:sz w:val="23"/>
                <w:szCs w:val="23"/>
              </w:rPr>
              <w:t xml:space="preserve">„Skrzaty” </w:t>
            </w:r>
          </w:p>
        </w:tc>
        <w:tc>
          <w:tcPr>
            <w:tcW w:w="3042" w:type="dxa"/>
          </w:tcPr>
          <w:p w:rsidR="004B7AB6" w:rsidRDefault="004B7AB6" w:rsidP="00124630">
            <w:pPr>
              <w:pStyle w:val="Default"/>
              <w:rPr>
                <w:sz w:val="23"/>
                <w:szCs w:val="23"/>
              </w:rPr>
            </w:pPr>
            <w:r>
              <w:rPr>
                <w:sz w:val="23"/>
                <w:szCs w:val="23"/>
              </w:rPr>
              <w:t xml:space="preserve">Szkoła Podstawowa </w:t>
            </w:r>
          </w:p>
          <w:p w:rsidR="004B7AB6" w:rsidRDefault="004B7AB6" w:rsidP="00124630">
            <w:pPr>
              <w:pStyle w:val="Default"/>
              <w:rPr>
                <w:sz w:val="23"/>
                <w:szCs w:val="23"/>
              </w:rPr>
            </w:pPr>
            <w:r>
              <w:rPr>
                <w:sz w:val="23"/>
                <w:szCs w:val="23"/>
              </w:rPr>
              <w:t xml:space="preserve">we Wrzawach </w:t>
            </w:r>
          </w:p>
        </w:tc>
      </w:tr>
      <w:tr w:rsidR="004B7AB6" w:rsidRPr="004B229E" w:rsidTr="00381207">
        <w:tc>
          <w:tcPr>
            <w:tcW w:w="629" w:type="dxa"/>
          </w:tcPr>
          <w:p w:rsidR="004B7AB6" w:rsidRDefault="004B7AB6" w:rsidP="00124630">
            <w:pPr>
              <w:spacing w:after="0" w:line="240" w:lineRule="auto"/>
              <w:jc w:val="center"/>
              <w:rPr>
                <w:rFonts w:cs="Times New Roman"/>
                <w:bCs/>
                <w:szCs w:val="24"/>
              </w:rPr>
            </w:pPr>
            <w:r>
              <w:rPr>
                <w:rFonts w:cs="Times New Roman"/>
                <w:bCs/>
                <w:szCs w:val="24"/>
              </w:rPr>
              <w:t>12.</w:t>
            </w:r>
          </w:p>
        </w:tc>
        <w:tc>
          <w:tcPr>
            <w:tcW w:w="1677" w:type="dxa"/>
          </w:tcPr>
          <w:p w:rsidR="004B7AB6" w:rsidRDefault="004B7AB6" w:rsidP="00124630">
            <w:pPr>
              <w:pStyle w:val="Default"/>
              <w:rPr>
                <w:sz w:val="23"/>
                <w:szCs w:val="23"/>
              </w:rPr>
            </w:pPr>
            <w:r>
              <w:rPr>
                <w:sz w:val="23"/>
                <w:szCs w:val="23"/>
              </w:rPr>
              <w:t xml:space="preserve">21 października </w:t>
            </w:r>
          </w:p>
        </w:tc>
        <w:tc>
          <w:tcPr>
            <w:tcW w:w="4109" w:type="dxa"/>
          </w:tcPr>
          <w:p w:rsidR="004B7AB6" w:rsidRDefault="004B7AB6" w:rsidP="00124630">
            <w:pPr>
              <w:pStyle w:val="Default"/>
              <w:rPr>
                <w:sz w:val="23"/>
                <w:szCs w:val="23"/>
              </w:rPr>
            </w:pPr>
            <w:r>
              <w:rPr>
                <w:sz w:val="23"/>
                <w:szCs w:val="23"/>
              </w:rPr>
              <w:t xml:space="preserve">Wirtualnej wystawy z cyklu „ Art. –Impresje” -sztuka, rzemiosło, rękodzieło – </w:t>
            </w:r>
          </w:p>
          <w:p w:rsidR="004B7AB6" w:rsidRDefault="004B7AB6" w:rsidP="00124630">
            <w:pPr>
              <w:pStyle w:val="Default"/>
              <w:rPr>
                <w:sz w:val="23"/>
                <w:szCs w:val="23"/>
              </w:rPr>
            </w:pPr>
            <w:r>
              <w:rPr>
                <w:sz w:val="23"/>
                <w:szCs w:val="23"/>
              </w:rPr>
              <w:t xml:space="preserve">Rysunek </w:t>
            </w:r>
            <w:r>
              <w:rPr>
                <w:b/>
                <w:bCs/>
                <w:sz w:val="23"/>
                <w:szCs w:val="23"/>
              </w:rPr>
              <w:t xml:space="preserve">Weroniki Rybak </w:t>
            </w:r>
          </w:p>
        </w:tc>
        <w:tc>
          <w:tcPr>
            <w:tcW w:w="3042" w:type="dxa"/>
          </w:tcPr>
          <w:p w:rsidR="004B7AB6" w:rsidRDefault="004B7AB6" w:rsidP="00124630">
            <w:pPr>
              <w:pStyle w:val="Default"/>
              <w:rPr>
                <w:sz w:val="23"/>
                <w:szCs w:val="23"/>
              </w:rPr>
            </w:pPr>
            <w:r>
              <w:rPr>
                <w:sz w:val="23"/>
                <w:szCs w:val="23"/>
              </w:rPr>
              <w:t xml:space="preserve">Szkoła Podstawowa </w:t>
            </w:r>
          </w:p>
          <w:p w:rsidR="004B7AB6" w:rsidRDefault="004B7AB6" w:rsidP="00124630">
            <w:pPr>
              <w:pStyle w:val="Default"/>
              <w:rPr>
                <w:sz w:val="23"/>
                <w:szCs w:val="23"/>
              </w:rPr>
            </w:pPr>
            <w:r>
              <w:rPr>
                <w:sz w:val="23"/>
                <w:szCs w:val="23"/>
              </w:rPr>
              <w:t xml:space="preserve">we Wrzawach </w:t>
            </w:r>
          </w:p>
        </w:tc>
      </w:tr>
      <w:tr w:rsidR="004B7AB6" w:rsidRPr="004B229E" w:rsidTr="00381207">
        <w:tc>
          <w:tcPr>
            <w:tcW w:w="629" w:type="dxa"/>
          </w:tcPr>
          <w:p w:rsidR="004B7AB6" w:rsidRDefault="004B7AB6" w:rsidP="00124630">
            <w:pPr>
              <w:spacing w:after="0" w:line="240" w:lineRule="auto"/>
              <w:jc w:val="center"/>
              <w:rPr>
                <w:rFonts w:cs="Times New Roman"/>
                <w:bCs/>
                <w:szCs w:val="24"/>
              </w:rPr>
            </w:pPr>
            <w:r>
              <w:rPr>
                <w:rFonts w:cs="Times New Roman"/>
                <w:bCs/>
                <w:szCs w:val="24"/>
              </w:rPr>
              <w:t>13.</w:t>
            </w:r>
          </w:p>
        </w:tc>
        <w:tc>
          <w:tcPr>
            <w:tcW w:w="1677" w:type="dxa"/>
          </w:tcPr>
          <w:p w:rsidR="004B7AB6" w:rsidRDefault="004B7AB6" w:rsidP="00124630">
            <w:pPr>
              <w:pStyle w:val="Default"/>
              <w:rPr>
                <w:sz w:val="23"/>
                <w:szCs w:val="23"/>
              </w:rPr>
            </w:pPr>
            <w:r>
              <w:rPr>
                <w:sz w:val="23"/>
                <w:szCs w:val="23"/>
              </w:rPr>
              <w:t xml:space="preserve">październik </w:t>
            </w:r>
          </w:p>
        </w:tc>
        <w:tc>
          <w:tcPr>
            <w:tcW w:w="4109" w:type="dxa"/>
          </w:tcPr>
          <w:p w:rsidR="004B7AB6" w:rsidRDefault="004B7AB6" w:rsidP="00124630">
            <w:pPr>
              <w:pStyle w:val="Default"/>
              <w:rPr>
                <w:sz w:val="23"/>
                <w:szCs w:val="23"/>
              </w:rPr>
            </w:pPr>
            <w:r>
              <w:rPr>
                <w:sz w:val="23"/>
                <w:szCs w:val="23"/>
              </w:rPr>
              <w:t xml:space="preserve">Wystawa malarstwa </w:t>
            </w:r>
            <w:r>
              <w:rPr>
                <w:b/>
                <w:bCs/>
                <w:sz w:val="23"/>
                <w:szCs w:val="23"/>
              </w:rPr>
              <w:t xml:space="preserve">Doroty Pelc </w:t>
            </w:r>
          </w:p>
        </w:tc>
        <w:tc>
          <w:tcPr>
            <w:tcW w:w="3042" w:type="dxa"/>
          </w:tcPr>
          <w:p w:rsidR="004B7AB6" w:rsidRDefault="004B7AB6" w:rsidP="00124630">
            <w:pPr>
              <w:pStyle w:val="Default"/>
              <w:rPr>
                <w:sz w:val="23"/>
                <w:szCs w:val="23"/>
              </w:rPr>
            </w:pPr>
            <w:r>
              <w:rPr>
                <w:sz w:val="23"/>
                <w:szCs w:val="23"/>
              </w:rPr>
              <w:t xml:space="preserve">Środowiskowy Dom Kultury </w:t>
            </w:r>
          </w:p>
          <w:p w:rsidR="004B7AB6" w:rsidRDefault="004B7AB6" w:rsidP="00124630">
            <w:pPr>
              <w:pStyle w:val="Default"/>
              <w:rPr>
                <w:sz w:val="23"/>
                <w:szCs w:val="23"/>
              </w:rPr>
            </w:pPr>
            <w:r>
              <w:rPr>
                <w:sz w:val="23"/>
                <w:szCs w:val="23"/>
              </w:rPr>
              <w:t xml:space="preserve">w Gorzycach </w:t>
            </w:r>
          </w:p>
        </w:tc>
      </w:tr>
      <w:tr w:rsidR="004B7AB6" w:rsidRPr="004B229E" w:rsidTr="00381207">
        <w:tc>
          <w:tcPr>
            <w:tcW w:w="629" w:type="dxa"/>
          </w:tcPr>
          <w:p w:rsidR="004B7AB6" w:rsidRDefault="004B7AB6" w:rsidP="00124630">
            <w:pPr>
              <w:spacing w:after="0" w:line="240" w:lineRule="auto"/>
              <w:jc w:val="center"/>
              <w:rPr>
                <w:rFonts w:cs="Times New Roman"/>
                <w:bCs/>
                <w:szCs w:val="24"/>
              </w:rPr>
            </w:pPr>
            <w:r>
              <w:rPr>
                <w:rFonts w:cs="Times New Roman"/>
                <w:bCs/>
                <w:szCs w:val="24"/>
              </w:rPr>
              <w:lastRenderedPageBreak/>
              <w:t>14.</w:t>
            </w:r>
          </w:p>
        </w:tc>
        <w:tc>
          <w:tcPr>
            <w:tcW w:w="1677" w:type="dxa"/>
          </w:tcPr>
          <w:p w:rsidR="004B7AB6" w:rsidRDefault="004B7AB6" w:rsidP="00124630">
            <w:pPr>
              <w:pStyle w:val="Default"/>
              <w:rPr>
                <w:sz w:val="23"/>
                <w:szCs w:val="23"/>
              </w:rPr>
            </w:pPr>
            <w:r>
              <w:rPr>
                <w:sz w:val="23"/>
                <w:szCs w:val="23"/>
              </w:rPr>
              <w:t xml:space="preserve">12 grudnia </w:t>
            </w:r>
          </w:p>
        </w:tc>
        <w:tc>
          <w:tcPr>
            <w:tcW w:w="4109" w:type="dxa"/>
          </w:tcPr>
          <w:p w:rsidR="004B7AB6" w:rsidRDefault="004B7AB6" w:rsidP="00124630">
            <w:pPr>
              <w:pStyle w:val="Default"/>
              <w:rPr>
                <w:sz w:val="23"/>
                <w:szCs w:val="23"/>
              </w:rPr>
            </w:pPr>
            <w:r>
              <w:rPr>
                <w:sz w:val="23"/>
                <w:szCs w:val="23"/>
              </w:rPr>
              <w:t xml:space="preserve">Wystawa fotografii i dyplomów Zespołu Wokalnego „PRIMO” z okazji 25 lat dzia-łalności </w:t>
            </w:r>
          </w:p>
        </w:tc>
        <w:tc>
          <w:tcPr>
            <w:tcW w:w="3042" w:type="dxa"/>
          </w:tcPr>
          <w:p w:rsidR="004B7AB6" w:rsidRDefault="004B7AB6" w:rsidP="00124630">
            <w:pPr>
              <w:pStyle w:val="Default"/>
              <w:rPr>
                <w:sz w:val="23"/>
                <w:szCs w:val="23"/>
              </w:rPr>
            </w:pPr>
            <w:r>
              <w:rPr>
                <w:sz w:val="23"/>
                <w:szCs w:val="23"/>
              </w:rPr>
              <w:t xml:space="preserve">Dom Kultury w Sokolnikach </w:t>
            </w:r>
          </w:p>
        </w:tc>
      </w:tr>
    </w:tbl>
    <w:p w:rsidR="001E22D8" w:rsidRDefault="001E22D8" w:rsidP="00124630">
      <w:pPr>
        <w:spacing w:after="0" w:line="240" w:lineRule="auto"/>
        <w:rPr>
          <w:rFonts w:cs="Times New Roman"/>
          <w:sz w:val="28"/>
        </w:rPr>
      </w:pPr>
    </w:p>
    <w:p w:rsidR="001E22D8" w:rsidRPr="001E22D8" w:rsidRDefault="001E22D8" w:rsidP="00124630">
      <w:pPr>
        <w:spacing w:after="0" w:line="240" w:lineRule="auto"/>
        <w:rPr>
          <w:rFonts w:cs="Times New Roman"/>
          <w:b/>
          <w:bCs/>
        </w:rPr>
      </w:pPr>
      <w:r w:rsidRPr="001E22D8">
        <w:rPr>
          <w:rFonts w:cs="Times New Roman"/>
          <w:b/>
          <w:bCs/>
        </w:rPr>
        <w:t>Konkursy własne</w:t>
      </w: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1670"/>
        <w:gridCol w:w="4150"/>
        <w:gridCol w:w="3007"/>
      </w:tblGrid>
      <w:tr w:rsidR="001E22D8" w:rsidRPr="004B229E" w:rsidTr="00381207">
        <w:tc>
          <w:tcPr>
            <w:tcW w:w="630" w:type="dxa"/>
          </w:tcPr>
          <w:p w:rsidR="001E22D8" w:rsidRPr="004B229E" w:rsidRDefault="001E22D8" w:rsidP="00124630">
            <w:pPr>
              <w:spacing w:after="0" w:line="240" w:lineRule="auto"/>
              <w:jc w:val="center"/>
              <w:rPr>
                <w:rFonts w:cs="Times New Roman"/>
                <w:b/>
                <w:bCs/>
                <w:sz w:val="28"/>
              </w:rPr>
            </w:pPr>
            <w:r w:rsidRPr="004B229E">
              <w:rPr>
                <w:rFonts w:cs="Times New Roman"/>
                <w:b/>
                <w:bCs/>
                <w:sz w:val="28"/>
              </w:rPr>
              <w:t>Lp.</w:t>
            </w:r>
          </w:p>
        </w:tc>
        <w:tc>
          <w:tcPr>
            <w:tcW w:w="1670" w:type="dxa"/>
          </w:tcPr>
          <w:p w:rsidR="001E22D8" w:rsidRPr="004B229E" w:rsidRDefault="001E22D8" w:rsidP="00124630">
            <w:pPr>
              <w:spacing w:after="0" w:line="240" w:lineRule="auto"/>
              <w:jc w:val="center"/>
              <w:rPr>
                <w:rFonts w:cs="Times New Roman"/>
                <w:b/>
                <w:bCs/>
                <w:sz w:val="28"/>
              </w:rPr>
            </w:pPr>
            <w:r w:rsidRPr="004B229E">
              <w:rPr>
                <w:rFonts w:cs="Times New Roman"/>
                <w:b/>
                <w:bCs/>
                <w:sz w:val="28"/>
              </w:rPr>
              <w:t>Data</w:t>
            </w:r>
          </w:p>
        </w:tc>
        <w:tc>
          <w:tcPr>
            <w:tcW w:w="4150" w:type="dxa"/>
          </w:tcPr>
          <w:p w:rsidR="001E22D8" w:rsidRPr="004B229E" w:rsidRDefault="001E22D8" w:rsidP="00124630">
            <w:pPr>
              <w:spacing w:after="0" w:line="240" w:lineRule="auto"/>
              <w:jc w:val="center"/>
              <w:rPr>
                <w:rFonts w:cs="Times New Roman"/>
                <w:b/>
                <w:bCs/>
                <w:sz w:val="28"/>
              </w:rPr>
            </w:pPr>
            <w:r w:rsidRPr="004B229E">
              <w:rPr>
                <w:rFonts w:cs="Times New Roman"/>
                <w:b/>
                <w:bCs/>
                <w:sz w:val="28"/>
              </w:rPr>
              <w:t>Konkurs</w:t>
            </w:r>
          </w:p>
        </w:tc>
        <w:tc>
          <w:tcPr>
            <w:tcW w:w="3007" w:type="dxa"/>
          </w:tcPr>
          <w:p w:rsidR="001E22D8" w:rsidRPr="004B229E" w:rsidRDefault="001E22D8" w:rsidP="00124630">
            <w:pPr>
              <w:spacing w:after="0" w:line="240" w:lineRule="auto"/>
              <w:jc w:val="center"/>
              <w:rPr>
                <w:rFonts w:cs="Times New Roman"/>
                <w:b/>
                <w:bCs/>
                <w:sz w:val="28"/>
              </w:rPr>
            </w:pPr>
            <w:r w:rsidRPr="004B229E">
              <w:rPr>
                <w:rFonts w:cs="Times New Roman"/>
                <w:b/>
                <w:bCs/>
                <w:sz w:val="28"/>
              </w:rPr>
              <w:t>Miejsce</w:t>
            </w:r>
          </w:p>
        </w:tc>
      </w:tr>
      <w:tr w:rsidR="001E22D8" w:rsidRPr="004B229E" w:rsidTr="00381207">
        <w:tc>
          <w:tcPr>
            <w:tcW w:w="630" w:type="dxa"/>
          </w:tcPr>
          <w:p w:rsidR="001E22D8" w:rsidRPr="00565E31" w:rsidRDefault="001E22D8" w:rsidP="00124630">
            <w:pPr>
              <w:spacing w:after="0" w:line="240" w:lineRule="auto"/>
              <w:jc w:val="center"/>
              <w:rPr>
                <w:rFonts w:cs="Times New Roman"/>
                <w:bCs/>
                <w:szCs w:val="24"/>
              </w:rPr>
            </w:pPr>
            <w:r w:rsidRPr="00565E31">
              <w:rPr>
                <w:rFonts w:cs="Times New Roman"/>
                <w:bCs/>
                <w:szCs w:val="24"/>
              </w:rPr>
              <w:t>1.</w:t>
            </w:r>
          </w:p>
        </w:tc>
        <w:tc>
          <w:tcPr>
            <w:tcW w:w="1670" w:type="dxa"/>
          </w:tcPr>
          <w:p w:rsidR="001E22D8" w:rsidRPr="002D34C6" w:rsidRDefault="001E22D8" w:rsidP="00124630">
            <w:pPr>
              <w:spacing w:after="0" w:line="240" w:lineRule="auto"/>
              <w:jc w:val="center"/>
              <w:rPr>
                <w:rFonts w:cs="Times New Roman"/>
                <w:bCs/>
                <w:szCs w:val="24"/>
              </w:rPr>
            </w:pPr>
            <w:r>
              <w:rPr>
                <w:rFonts w:cs="Times New Roman"/>
                <w:bCs/>
                <w:szCs w:val="24"/>
              </w:rPr>
              <w:t>24 kwietnia</w:t>
            </w:r>
          </w:p>
        </w:tc>
        <w:tc>
          <w:tcPr>
            <w:tcW w:w="4150" w:type="dxa"/>
          </w:tcPr>
          <w:p w:rsidR="001E22D8" w:rsidRPr="00B1601C" w:rsidRDefault="001E22D8" w:rsidP="00124630">
            <w:pPr>
              <w:spacing w:after="0" w:line="240" w:lineRule="auto"/>
              <w:rPr>
                <w:rFonts w:cs="Times New Roman"/>
                <w:b/>
                <w:bCs/>
                <w:szCs w:val="24"/>
              </w:rPr>
            </w:pPr>
            <w:r>
              <w:rPr>
                <w:rFonts w:cs="Times New Roman"/>
                <w:b/>
                <w:bCs/>
                <w:szCs w:val="24"/>
              </w:rPr>
              <w:t>„Sleevface- z książką do twarzy”</w:t>
            </w:r>
            <w:r w:rsidRPr="00957D0B">
              <w:rPr>
                <w:rFonts w:cs="Times New Roman"/>
                <w:bCs/>
                <w:szCs w:val="24"/>
              </w:rPr>
              <w:t>- III edycja konkursu fotograficznego</w:t>
            </w:r>
          </w:p>
        </w:tc>
        <w:tc>
          <w:tcPr>
            <w:tcW w:w="3007" w:type="dxa"/>
          </w:tcPr>
          <w:p w:rsidR="001E22D8" w:rsidRPr="002D34C6" w:rsidRDefault="00381207" w:rsidP="00124630">
            <w:pPr>
              <w:spacing w:after="0" w:line="240" w:lineRule="auto"/>
              <w:rPr>
                <w:rFonts w:cs="Times New Roman"/>
                <w:bCs/>
                <w:szCs w:val="24"/>
              </w:rPr>
            </w:pPr>
            <w:r>
              <w:rPr>
                <w:rFonts w:cs="Times New Roman"/>
                <w:bCs/>
                <w:szCs w:val="24"/>
              </w:rPr>
              <w:t xml:space="preserve">Gminna Biblioteka Publiczna </w:t>
            </w:r>
            <w:r w:rsidR="001E22D8">
              <w:rPr>
                <w:rFonts w:cs="Times New Roman"/>
                <w:bCs/>
                <w:szCs w:val="24"/>
              </w:rPr>
              <w:t>w Gorzycach</w:t>
            </w:r>
          </w:p>
        </w:tc>
      </w:tr>
      <w:tr w:rsidR="001E22D8" w:rsidRPr="004B229E" w:rsidTr="00381207">
        <w:tc>
          <w:tcPr>
            <w:tcW w:w="630" w:type="dxa"/>
          </w:tcPr>
          <w:p w:rsidR="001E22D8" w:rsidRPr="00565E31" w:rsidRDefault="001E22D8" w:rsidP="00124630">
            <w:pPr>
              <w:spacing w:after="0" w:line="240" w:lineRule="auto"/>
              <w:jc w:val="center"/>
              <w:rPr>
                <w:rFonts w:cs="Times New Roman"/>
                <w:bCs/>
                <w:szCs w:val="24"/>
              </w:rPr>
            </w:pPr>
            <w:r>
              <w:rPr>
                <w:rFonts w:cs="Times New Roman"/>
                <w:bCs/>
                <w:szCs w:val="24"/>
              </w:rPr>
              <w:t>2.</w:t>
            </w:r>
          </w:p>
        </w:tc>
        <w:tc>
          <w:tcPr>
            <w:tcW w:w="1670" w:type="dxa"/>
          </w:tcPr>
          <w:p w:rsidR="001E22D8" w:rsidRPr="002D34C6" w:rsidRDefault="001E22D8" w:rsidP="00124630">
            <w:pPr>
              <w:spacing w:after="0" w:line="240" w:lineRule="auto"/>
              <w:jc w:val="center"/>
              <w:rPr>
                <w:rFonts w:cs="Times New Roman"/>
                <w:bCs/>
                <w:szCs w:val="24"/>
              </w:rPr>
            </w:pPr>
            <w:r>
              <w:rPr>
                <w:rFonts w:cs="Times New Roman"/>
                <w:bCs/>
                <w:szCs w:val="24"/>
              </w:rPr>
              <w:t>1 czerwca</w:t>
            </w:r>
          </w:p>
        </w:tc>
        <w:tc>
          <w:tcPr>
            <w:tcW w:w="4150" w:type="dxa"/>
          </w:tcPr>
          <w:p w:rsidR="001E22D8" w:rsidRPr="00B1601C" w:rsidRDefault="001E22D8" w:rsidP="00124630">
            <w:pPr>
              <w:spacing w:after="0" w:line="240" w:lineRule="auto"/>
              <w:rPr>
                <w:rFonts w:cs="Times New Roman"/>
                <w:b/>
                <w:bCs/>
                <w:szCs w:val="24"/>
              </w:rPr>
            </w:pPr>
            <w:r w:rsidRPr="00957D0B">
              <w:rPr>
                <w:rFonts w:cs="Times New Roman"/>
                <w:bCs/>
                <w:szCs w:val="24"/>
              </w:rPr>
              <w:t>Konkurs plastyczny</w:t>
            </w:r>
            <w:r>
              <w:rPr>
                <w:rFonts w:cs="Times New Roman"/>
                <w:b/>
                <w:bCs/>
                <w:szCs w:val="24"/>
              </w:rPr>
              <w:t xml:space="preserve"> „Książka jest jak ogród”</w:t>
            </w:r>
          </w:p>
        </w:tc>
        <w:tc>
          <w:tcPr>
            <w:tcW w:w="3007" w:type="dxa"/>
          </w:tcPr>
          <w:p w:rsidR="001E22D8" w:rsidRDefault="001E22D8" w:rsidP="00124630">
            <w:pPr>
              <w:spacing w:after="0" w:line="240" w:lineRule="auto"/>
              <w:rPr>
                <w:rFonts w:cs="Times New Roman"/>
                <w:bCs/>
                <w:szCs w:val="24"/>
              </w:rPr>
            </w:pPr>
            <w:r>
              <w:rPr>
                <w:rFonts w:cs="Times New Roman"/>
                <w:bCs/>
                <w:szCs w:val="24"/>
              </w:rPr>
              <w:t xml:space="preserve">Gminna Biblioteka Publiczna </w:t>
            </w:r>
          </w:p>
          <w:p w:rsidR="001E22D8" w:rsidRPr="002D34C6" w:rsidRDefault="001E22D8" w:rsidP="00124630">
            <w:pPr>
              <w:spacing w:after="0" w:line="240" w:lineRule="auto"/>
              <w:rPr>
                <w:rFonts w:cs="Times New Roman"/>
                <w:bCs/>
                <w:szCs w:val="24"/>
              </w:rPr>
            </w:pPr>
            <w:r>
              <w:rPr>
                <w:rFonts w:cs="Times New Roman"/>
                <w:bCs/>
                <w:szCs w:val="24"/>
              </w:rPr>
              <w:t>w Gorzycach</w:t>
            </w:r>
          </w:p>
        </w:tc>
      </w:tr>
      <w:tr w:rsidR="001E22D8" w:rsidRPr="004B229E" w:rsidTr="00381207">
        <w:tc>
          <w:tcPr>
            <w:tcW w:w="630" w:type="dxa"/>
          </w:tcPr>
          <w:p w:rsidR="001E22D8" w:rsidRPr="00565E31" w:rsidRDefault="001E22D8" w:rsidP="00124630">
            <w:pPr>
              <w:spacing w:after="0" w:line="240" w:lineRule="auto"/>
              <w:jc w:val="center"/>
              <w:rPr>
                <w:rFonts w:cs="Times New Roman"/>
                <w:bCs/>
                <w:szCs w:val="24"/>
              </w:rPr>
            </w:pPr>
            <w:r>
              <w:rPr>
                <w:rFonts w:cs="Times New Roman"/>
                <w:bCs/>
                <w:szCs w:val="24"/>
              </w:rPr>
              <w:t>3.</w:t>
            </w:r>
          </w:p>
        </w:tc>
        <w:tc>
          <w:tcPr>
            <w:tcW w:w="1670" w:type="dxa"/>
          </w:tcPr>
          <w:p w:rsidR="001E22D8" w:rsidRDefault="001E22D8" w:rsidP="00124630">
            <w:pPr>
              <w:spacing w:after="0" w:line="240" w:lineRule="auto"/>
              <w:jc w:val="center"/>
              <w:rPr>
                <w:rFonts w:cs="Times New Roman"/>
                <w:bCs/>
                <w:szCs w:val="24"/>
              </w:rPr>
            </w:pPr>
            <w:r>
              <w:rPr>
                <w:rFonts w:cs="Times New Roman"/>
                <w:bCs/>
                <w:szCs w:val="24"/>
              </w:rPr>
              <w:t>15 czerwca</w:t>
            </w:r>
          </w:p>
        </w:tc>
        <w:tc>
          <w:tcPr>
            <w:tcW w:w="4150" w:type="dxa"/>
          </w:tcPr>
          <w:p w:rsidR="001E22D8" w:rsidRDefault="001E22D8" w:rsidP="00124630">
            <w:pPr>
              <w:spacing w:after="0" w:line="240" w:lineRule="auto"/>
              <w:rPr>
                <w:rFonts w:cs="Times New Roman"/>
                <w:b/>
                <w:bCs/>
                <w:szCs w:val="24"/>
              </w:rPr>
            </w:pPr>
            <w:r>
              <w:rPr>
                <w:rFonts w:cs="Times New Roman"/>
                <w:b/>
                <w:bCs/>
                <w:szCs w:val="24"/>
              </w:rPr>
              <w:t>„Fredro na portrety”</w:t>
            </w:r>
            <w:r w:rsidRPr="00957D0B">
              <w:rPr>
                <w:rFonts w:cs="Times New Roman"/>
                <w:b/>
                <w:bCs/>
                <w:szCs w:val="24"/>
              </w:rPr>
              <w:t>-</w:t>
            </w:r>
            <w:r w:rsidRPr="00957D0B">
              <w:rPr>
                <w:rFonts w:cs="Times New Roman"/>
                <w:bCs/>
                <w:szCs w:val="24"/>
              </w:rPr>
              <w:t xml:space="preserve"> konkurs gminny dl</w:t>
            </w:r>
            <w:r>
              <w:rPr>
                <w:rFonts w:cs="Times New Roman"/>
                <w:bCs/>
                <w:szCs w:val="24"/>
              </w:rPr>
              <w:t>a</w:t>
            </w:r>
            <w:r w:rsidRPr="00957D0B">
              <w:rPr>
                <w:rFonts w:cs="Times New Roman"/>
                <w:bCs/>
                <w:szCs w:val="24"/>
              </w:rPr>
              <w:t xml:space="preserve"> szkół z terenu gminy</w:t>
            </w:r>
          </w:p>
        </w:tc>
        <w:tc>
          <w:tcPr>
            <w:tcW w:w="3007" w:type="dxa"/>
          </w:tcPr>
          <w:p w:rsidR="001E22D8" w:rsidRDefault="001E22D8" w:rsidP="00124630">
            <w:pPr>
              <w:spacing w:after="0" w:line="240" w:lineRule="auto"/>
              <w:rPr>
                <w:rFonts w:cs="Times New Roman"/>
                <w:bCs/>
                <w:szCs w:val="24"/>
              </w:rPr>
            </w:pPr>
            <w:r>
              <w:rPr>
                <w:rFonts w:cs="Times New Roman"/>
                <w:bCs/>
                <w:szCs w:val="24"/>
              </w:rPr>
              <w:t xml:space="preserve">Techniczny Ogród </w:t>
            </w:r>
            <w:r w:rsidR="00381207">
              <w:rPr>
                <w:rFonts w:cs="Times New Roman"/>
                <w:bCs/>
                <w:szCs w:val="24"/>
              </w:rPr>
              <w:br/>
            </w:r>
            <w:r>
              <w:rPr>
                <w:rFonts w:cs="Times New Roman"/>
                <w:bCs/>
                <w:szCs w:val="24"/>
              </w:rPr>
              <w:t>w Gorzycach</w:t>
            </w:r>
          </w:p>
        </w:tc>
      </w:tr>
      <w:tr w:rsidR="00695D64" w:rsidRPr="004B229E" w:rsidTr="00381207">
        <w:tc>
          <w:tcPr>
            <w:tcW w:w="630" w:type="dxa"/>
          </w:tcPr>
          <w:p w:rsidR="00695D64" w:rsidRDefault="00695D64" w:rsidP="00124630">
            <w:pPr>
              <w:spacing w:after="0" w:line="240" w:lineRule="auto"/>
              <w:jc w:val="center"/>
              <w:rPr>
                <w:rFonts w:cs="Times New Roman"/>
                <w:bCs/>
                <w:szCs w:val="24"/>
              </w:rPr>
            </w:pPr>
            <w:r>
              <w:rPr>
                <w:rFonts w:cs="Times New Roman"/>
                <w:bCs/>
                <w:szCs w:val="24"/>
              </w:rPr>
              <w:t>4.</w:t>
            </w:r>
          </w:p>
        </w:tc>
        <w:tc>
          <w:tcPr>
            <w:tcW w:w="1670" w:type="dxa"/>
          </w:tcPr>
          <w:p w:rsidR="00695D64" w:rsidRDefault="00695D64" w:rsidP="00124630">
            <w:pPr>
              <w:pStyle w:val="Default"/>
              <w:rPr>
                <w:sz w:val="23"/>
                <w:szCs w:val="23"/>
              </w:rPr>
            </w:pPr>
            <w:r>
              <w:rPr>
                <w:sz w:val="23"/>
                <w:szCs w:val="23"/>
              </w:rPr>
              <w:t xml:space="preserve">28 września </w:t>
            </w:r>
          </w:p>
        </w:tc>
        <w:tc>
          <w:tcPr>
            <w:tcW w:w="4150" w:type="dxa"/>
          </w:tcPr>
          <w:p w:rsidR="00695D64" w:rsidRDefault="00695D64" w:rsidP="00124630">
            <w:pPr>
              <w:pStyle w:val="Default"/>
              <w:rPr>
                <w:sz w:val="23"/>
                <w:szCs w:val="23"/>
              </w:rPr>
            </w:pPr>
            <w:r>
              <w:rPr>
                <w:b/>
                <w:bCs/>
                <w:sz w:val="23"/>
                <w:szCs w:val="23"/>
              </w:rPr>
              <w:t xml:space="preserve">Dyktando z Patronem Literackim 20023 roku </w:t>
            </w:r>
          </w:p>
        </w:tc>
        <w:tc>
          <w:tcPr>
            <w:tcW w:w="3007" w:type="dxa"/>
          </w:tcPr>
          <w:p w:rsidR="00695D64" w:rsidRDefault="00695D64" w:rsidP="00124630">
            <w:pPr>
              <w:pStyle w:val="Default"/>
              <w:rPr>
                <w:sz w:val="23"/>
                <w:szCs w:val="23"/>
              </w:rPr>
            </w:pPr>
            <w:r>
              <w:rPr>
                <w:sz w:val="23"/>
                <w:szCs w:val="23"/>
              </w:rPr>
              <w:t xml:space="preserve">Środowiskowy Dom Kultury </w:t>
            </w:r>
          </w:p>
          <w:p w:rsidR="00695D64" w:rsidRDefault="00695D64" w:rsidP="00124630">
            <w:pPr>
              <w:pStyle w:val="Default"/>
              <w:rPr>
                <w:sz w:val="23"/>
                <w:szCs w:val="23"/>
              </w:rPr>
            </w:pPr>
            <w:r>
              <w:rPr>
                <w:sz w:val="23"/>
                <w:szCs w:val="23"/>
              </w:rPr>
              <w:t xml:space="preserve">w Gorzycach </w:t>
            </w:r>
          </w:p>
        </w:tc>
      </w:tr>
      <w:tr w:rsidR="00695D64" w:rsidRPr="004B229E" w:rsidTr="00381207">
        <w:tc>
          <w:tcPr>
            <w:tcW w:w="630" w:type="dxa"/>
          </w:tcPr>
          <w:p w:rsidR="00695D64" w:rsidRDefault="00695D64" w:rsidP="00124630">
            <w:pPr>
              <w:spacing w:after="0" w:line="240" w:lineRule="auto"/>
              <w:jc w:val="center"/>
              <w:rPr>
                <w:rFonts w:cs="Times New Roman"/>
                <w:bCs/>
                <w:szCs w:val="24"/>
              </w:rPr>
            </w:pPr>
            <w:r>
              <w:rPr>
                <w:rFonts w:cs="Times New Roman"/>
                <w:bCs/>
                <w:szCs w:val="24"/>
              </w:rPr>
              <w:t>5.</w:t>
            </w:r>
          </w:p>
        </w:tc>
        <w:tc>
          <w:tcPr>
            <w:tcW w:w="1670" w:type="dxa"/>
          </w:tcPr>
          <w:p w:rsidR="00695D64" w:rsidRDefault="00695D64" w:rsidP="00124630">
            <w:pPr>
              <w:pStyle w:val="Default"/>
              <w:rPr>
                <w:sz w:val="23"/>
                <w:szCs w:val="23"/>
              </w:rPr>
            </w:pPr>
            <w:r>
              <w:rPr>
                <w:sz w:val="23"/>
                <w:szCs w:val="23"/>
              </w:rPr>
              <w:t xml:space="preserve">21 września </w:t>
            </w:r>
          </w:p>
        </w:tc>
        <w:tc>
          <w:tcPr>
            <w:tcW w:w="4150" w:type="dxa"/>
          </w:tcPr>
          <w:p w:rsidR="00695D64" w:rsidRDefault="00695D64" w:rsidP="00124630">
            <w:pPr>
              <w:pStyle w:val="Default"/>
              <w:rPr>
                <w:sz w:val="23"/>
                <w:szCs w:val="23"/>
              </w:rPr>
            </w:pPr>
            <w:r>
              <w:rPr>
                <w:sz w:val="23"/>
                <w:szCs w:val="23"/>
              </w:rPr>
              <w:t xml:space="preserve">Ogłoszenie wyników w Plebiscycie „Najlepsza Sentencja”, cytatu do wykorzystania na udekorowanie ściany w Wypożyczalni GBP w Gorzycach </w:t>
            </w:r>
          </w:p>
        </w:tc>
        <w:tc>
          <w:tcPr>
            <w:tcW w:w="3007" w:type="dxa"/>
          </w:tcPr>
          <w:p w:rsidR="00695D64" w:rsidRDefault="00695D64" w:rsidP="00124630">
            <w:pPr>
              <w:pStyle w:val="Default"/>
              <w:rPr>
                <w:sz w:val="23"/>
                <w:szCs w:val="23"/>
              </w:rPr>
            </w:pPr>
            <w:r>
              <w:rPr>
                <w:sz w:val="23"/>
                <w:szCs w:val="23"/>
              </w:rPr>
              <w:t xml:space="preserve">Gminna Biblioteka Publiczna w Gorzycach </w:t>
            </w:r>
          </w:p>
        </w:tc>
      </w:tr>
      <w:tr w:rsidR="00695D64" w:rsidRPr="004B229E" w:rsidTr="00381207">
        <w:tc>
          <w:tcPr>
            <w:tcW w:w="630" w:type="dxa"/>
          </w:tcPr>
          <w:p w:rsidR="00695D64" w:rsidRDefault="00695D64" w:rsidP="00124630">
            <w:pPr>
              <w:spacing w:after="0" w:line="240" w:lineRule="auto"/>
              <w:jc w:val="center"/>
              <w:rPr>
                <w:rFonts w:cs="Times New Roman"/>
                <w:bCs/>
                <w:szCs w:val="24"/>
              </w:rPr>
            </w:pPr>
            <w:r>
              <w:rPr>
                <w:rFonts w:cs="Times New Roman"/>
                <w:bCs/>
                <w:szCs w:val="24"/>
              </w:rPr>
              <w:t>6.</w:t>
            </w:r>
          </w:p>
        </w:tc>
        <w:tc>
          <w:tcPr>
            <w:tcW w:w="1670" w:type="dxa"/>
          </w:tcPr>
          <w:p w:rsidR="00695D64" w:rsidRDefault="00695D64" w:rsidP="00124630">
            <w:pPr>
              <w:pStyle w:val="Default"/>
              <w:rPr>
                <w:sz w:val="23"/>
                <w:szCs w:val="23"/>
              </w:rPr>
            </w:pPr>
            <w:r>
              <w:rPr>
                <w:sz w:val="23"/>
                <w:szCs w:val="23"/>
              </w:rPr>
              <w:t xml:space="preserve">11 listopada </w:t>
            </w:r>
          </w:p>
        </w:tc>
        <w:tc>
          <w:tcPr>
            <w:tcW w:w="4150" w:type="dxa"/>
          </w:tcPr>
          <w:p w:rsidR="00695D64" w:rsidRDefault="00695D64" w:rsidP="00124630">
            <w:pPr>
              <w:pStyle w:val="Default"/>
              <w:rPr>
                <w:sz w:val="23"/>
                <w:szCs w:val="23"/>
              </w:rPr>
            </w:pPr>
            <w:r>
              <w:rPr>
                <w:b/>
                <w:bCs/>
                <w:sz w:val="23"/>
                <w:szCs w:val="23"/>
              </w:rPr>
              <w:t xml:space="preserve">„Niepodległa na 105” </w:t>
            </w:r>
            <w:r>
              <w:rPr>
                <w:sz w:val="23"/>
                <w:szCs w:val="23"/>
              </w:rPr>
              <w:t xml:space="preserve">(konkurs historyczny on-line) </w:t>
            </w:r>
          </w:p>
        </w:tc>
        <w:tc>
          <w:tcPr>
            <w:tcW w:w="3007" w:type="dxa"/>
          </w:tcPr>
          <w:p w:rsidR="00695D64" w:rsidRDefault="00695D64" w:rsidP="00124630">
            <w:pPr>
              <w:pStyle w:val="Default"/>
              <w:rPr>
                <w:sz w:val="23"/>
                <w:szCs w:val="23"/>
              </w:rPr>
            </w:pPr>
            <w:r>
              <w:rPr>
                <w:sz w:val="23"/>
                <w:szCs w:val="23"/>
              </w:rPr>
              <w:t xml:space="preserve">konkurs (on-line) </w:t>
            </w:r>
          </w:p>
        </w:tc>
      </w:tr>
    </w:tbl>
    <w:p w:rsidR="001E22D8" w:rsidRDefault="001E22D8" w:rsidP="00124630">
      <w:pPr>
        <w:spacing w:after="0" w:line="240" w:lineRule="auto"/>
        <w:rPr>
          <w:rFonts w:cs="Times New Roman"/>
          <w:b/>
          <w:bCs/>
          <w:sz w:val="28"/>
        </w:rPr>
      </w:pPr>
    </w:p>
    <w:p w:rsidR="001E22D8" w:rsidRPr="001E22D8" w:rsidRDefault="001E22D8" w:rsidP="00124630">
      <w:pPr>
        <w:spacing w:after="0" w:line="240" w:lineRule="auto"/>
        <w:rPr>
          <w:rFonts w:cs="Times New Roman"/>
          <w:b/>
          <w:bCs/>
        </w:rPr>
      </w:pPr>
      <w:r w:rsidRPr="001E22D8">
        <w:rPr>
          <w:rFonts w:cs="Times New Roman"/>
          <w:b/>
          <w:bCs/>
        </w:rPr>
        <w:t>Gościnne występy</w:t>
      </w: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9"/>
        <w:gridCol w:w="1545"/>
        <w:gridCol w:w="4233"/>
        <w:gridCol w:w="3050"/>
      </w:tblGrid>
      <w:tr w:rsidR="001E22D8" w:rsidRPr="004B229E" w:rsidTr="00381207">
        <w:tc>
          <w:tcPr>
            <w:tcW w:w="629" w:type="dxa"/>
          </w:tcPr>
          <w:p w:rsidR="001E22D8" w:rsidRPr="004B229E" w:rsidRDefault="001E22D8" w:rsidP="00124630">
            <w:pPr>
              <w:spacing w:after="0" w:line="240" w:lineRule="auto"/>
              <w:jc w:val="center"/>
              <w:rPr>
                <w:rFonts w:cs="Times New Roman"/>
                <w:b/>
                <w:bCs/>
                <w:sz w:val="28"/>
              </w:rPr>
            </w:pPr>
            <w:r w:rsidRPr="004B229E">
              <w:rPr>
                <w:rFonts w:cs="Times New Roman"/>
                <w:b/>
                <w:bCs/>
                <w:sz w:val="28"/>
              </w:rPr>
              <w:t>Lp.</w:t>
            </w:r>
          </w:p>
        </w:tc>
        <w:tc>
          <w:tcPr>
            <w:tcW w:w="1545" w:type="dxa"/>
          </w:tcPr>
          <w:p w:rsidR="001E22D8" w:rsidRPr="004B229E" w:rsidRDefault="001E22D8" w:rsidP="00124630">
            <w:pPr>
              <w:spacing w:after="0" w:line="240" w:lineRule="auto"/>
              <w:jc w:val="center"/>
              <w:rPr>
                <w:rFonts w:cs="Times New Roman"/>
                <w:b/>
                <w:bCs/>
                <w:sz w:val="28"/>
              </w:rPr>
            </w:pPr>
            <w:r w:rsidRPr="004B229E">
              <w:rPr>
                <w:rFonts w:cs="Times New Roman"/>
                <w:b/>
                <w:bCs/>
                <w:sz w:val="28"/>
              </w:rPr>
              <w:t>Data</w:t>
            </w:r>
          </w:p>
        </w:tc>
        <w:tc>
          <w:tcPr>
            <w:tcW w:w="4233" w:type="dxa"/>
          </w:tcPr>
          <w:p w:rsidR="001E22D8" w:rsidRPr="004B229E" w:rsidRDefault="001E22D8" w:rsidP="00124630">
            <w:pPr>
              <w:spacing w:after="0" w:line="240" w:lineRule="auto"/>
              <w:jc w:val="center"/>
              <w:rPr>
                <w:rFonts w:cs="Times New Roman"/>
                <w:b/>
                <w:bCs/>
                <w:sz w:val="28"/>
              </w:rPr>
            </w:pPr>
            <w:r>
              <w:rPr>
                <w:rFonts w:cs="Times New Roman"/>
                <w:b/>
                <w:bCs/>
                <w:sz w:val="28"/>
              </w:rPr>
              <w:t>Miejsce</w:t>
            </w:r>
          </w:p>
        </w:tc>
        <w:tc>
          <w:tcPr>
            <w:tcW w:w="3050" w:type="dxa"/>
          </w:tcPr>
          <w:p w:rsidR="001E22D8" w:rsidRPr="004B229E" w:rsidRDefault="001E22D8" w:rsidP="00124630">
            <w:pPr>
              <w:spacing w:after="0" w:line="240" w:lineRule="auto"/>
              <w:jc w:val="center"/>
              <w:rPr>
                <w:rFonts w:cs="Times New Roman"/>
                <w:b/>
                <w:bCs/>
                <w:sz w:val="28"/>
              </w:rPr>
            </w:pPr>
            <w:r w:rsidRPr="004B229E">
              <w:rPr>
                <w:rFonts w:cs="Times New Roman"/>
                <w:b/>
                <w:bCs/>
                <w:sz w:val="28"/>
              </w:rPr>
              <w:t>Miejsce</w:t>
            </w:r>
          </w:p>
        </w:tc>
      </w:tr>
      <w:tr w:rsidR="001E22D8" w:rsidRPr="004B229E" w:rsidTr="00381207">
        <w:tc>
          <w:tcPr>
            <w:tcW w:w="629" w:type="dxa"/>
          </w:tcPr>
          <w:p w:rsidR="001E22D8" w:rsidRPr="004B229E" w:rsidRDefault="001E22D8" w:rsidP="00124630">
            <w:pPr>
              <w:spacing w:after="0" w:line="240" w:lineRule="auto"/>
              <w:jc w:val="center"/>
              <w:rPr>
                <w:rFonts w:cs="Times New Roman"/>
                <w:b/>
                <w:bCs/>
                <w:sz w:val="28"/>
              </w:rPr>
            </w:pPr>
            <w:r w:rsidRPr="00565E31">
              <w:rPr>
                <w:rFonts w:cs="Times New Roman"/>
                <w:bCs/>
                <w:szCs w:val="24"/>
              </w:rPr>
              <w:t>1.</w:t>
            </w:r>
          </w:p>
        </w:tc>
        <w:tc>
          <w:tcPr>
            <w:tcW w:w="1545" w:type="dxa"/>
          </w:tcPr>
          <w:p w:rsidR="001E22D8" w:rsidRPr="00AD143D" w:rsidRDefault="001E22D8" w:rsidP="00124630">
            <w:pPr>
              <w:spacing w:after="0" w:line="240" w:lineRule="auto"/>
              <w:jc w:val="center"/>
              <w:rPr>
                <w:rFonts w:cs="Times New Roman"/>
                <w:bCs/>
                <w:szCs w:val="24"/>
              </w:rPr>
            </w:pPr>
            <w:r>
              <w:rPr>
                <w:rFonts w:cs="Times New Roman"/>
                <w:bCs/>
                <w:szCs w:val="24"/>
              </w:rPr>
              <w:t>19 stycznia</w:t>
            </w:r>
          </w:p>
        </w:tc>
        <w:tc>
          <w:tcPr>
            <w:tcW w:w="4233" w:type="dxa"/>
          </w:tcPr>
          <w:p w:rsidR="001E22D8" w:rsidRPr="00AD143D" w:rsidRDefault="001E22D8" w:rsidP="00124630">
            <w:pPr>
              <w:spacing w:after="0" w:line="240" w:lineRule="auto"/>
              <w:rPr>
                <w:rFonts w:cs="Times New Roman"/>
                <w:bCs/>
                <w:szCs w:val="24"/>
              </w:rPr>
            </w:pPr>
            <w:r>
              <w:rPr>
                <w:rFonts w:cs="Times New Roman"/>
                <w:bCs/>
                <w:szCs w:val="24"/>
              </w:rPr>
              <w:t>Udział w k</w:t>
            </w:r>
            <w:r w:rsidRPr="00AD143D">
              <w:rPr>
                <w:rFonts w:cs="Times New Roman"/>
                <w:bCs/>
                <w:szCs w:val="24"/>
              </w:rPr>
              <w:t>onc</w:t>
            </w:r>
            <w:r>
              <w:rPr>
                <w:rFonts w:cs="Times New Roman"/>
                <w:bCs/>
                <w:szCs w:val="24"/>
              </w:rPr>
              <w:t>ercie</w:t>
            </w:r>
            <w:r w:rsidRPr="00AD143D">
              <w:rPr>
                <w:rFonts w:cs="Times New Roman"/>
                <w:bCs/>
                <w:szCs w:val="24"/>
              </w:rPr>
              <w:t xml:space="preserve"> noworoczny</w:t>
            </w:r>
            <w:r>
              <w:rPr>
                <w:rFonts w:cs="Times New Roman"/>
                <w:bCs/>
                <w:szCs w:val="24"/>
              </w:rPr>
              <w:t>m</w:t>
            </w:r>
            <w:r w:rsidRPr="00AD143D">
              <w:rPr>
                <w:rFonts w:cs="Times New Roman"/>
                <w:bCs/>
                <w:szCs w:val="24"/>
              </w:rPr>
              <w:t xml:space="preserve"> dla babci i dziadka</w:t>
            </w:r>
            <w:r>
              <w:rPr>
                <w:rFonts w:cs="Times New Roman"/>
                <w:bCs/>
                <w:szCs w:val="24"/>
              </w:rPr>
              <w:t xml:space="preserve"> (młodzież z Domu Kultury we Wrzawach)</w:t>
            </w:r>
          </w:p>
        </w:tc>
        <w:tc>
          <w:tcPr>
            <w:tcW w:w="3050" w:type="dxa"/>
          </w:tcPr>
          <w:p w:rsidR="001E22D8" w:rsidRDefault="001E22D8" w:rsidP="00124630">
            <w:pPr>
              <w:spacing w:after="0" w:line="240" w:lineRule="auto"/>
              <w:rPr>
                <w:rFonts w:cs="Times New Roman"/>
                <w:bCs/>
                <w:szCs w:val="24"/>
              </w:rPr>
            </w:pPr>
            <w:r w:rsidRPr="00AD143D">
              <w:rPr>
                <w:rFonts w:cs="Times New Roman"/>
                <w:bCs/>
                <w:szCs w:val="24"/>
              </w:rPr>
              <w:t xml:space="preserve">Samorządowy Ośrodek Kultury </w:t>
            </w:r>
          </w:p>
          <w:p w:rsidR="001E22D8" w:rsidRPr="00AD143D" w:rsidRDefault="001E22D8" w:rsidP="00124630">
            <w:pPr>
              <w:spacing w:after="0" w:line="240" w:lineRule="auto"/>
              <w:rPr>
                <w:rFonts w:cs="Times New Roman"/>
                <w:bCs/>
                <w:szCs w:val="24"/>
              </w:rPr>
            </w:pPr>
            <w:r w:rsidRPr="00AD143D">
              <w:rPr>
                <w:rFonts w:cs="Times New Roman"/>
                <w:bCs/>
                <w:szCs w:val="24"/>
              </w:rPr>
              <w:t>w Nowej D</w:t>
            </w:r>
            <w:r>
              <w:rPr>
                <w:rFonts w:cs="Times New Roman"/>
                <w:bCs/>
                <w:szCs w:val="24"/>
              </w:rPr>
              <w:t>ę</w:t>
            </w:r>
            <w:r w:rsidRPr="00AD143D">
              <w:rPr>
                <w:rFonts w:cs="Times New Roman"/>
                <w:bCs/>
                <w:szCs w:val="24"/>
              </w:rPr>
              <w:t>bie</w:t>
            </w:r>
          </w:p>
        </w:tc>
      </w:tr>
      <w:tr w:rsidR="001E22D8" w:rsidRPr="004B229E" w:rsidTr="00381207">
        <w:tc>
          <w:tcPr>
            <w:tcW w:w="629" w:type="dxa"/>
          </w:tcPr>
          <w:p w:rsidR="001E22D8" w:rsidRPr="00565E31" w:rsidRDefault="001E22D8" w:rsidP="00124630">
            <w:pPr>
              <w:spacing w:after="0" w:line="240" w:lineRule="auto"/>
              <w:jc w:val="center"/>
              <w:rPr>
                <w:rFonts w:cs="Times New Roman"/>
                <w:bCs/>
                <w:szCs w:val="24"/>
              </w:rPr>
            </w:pPr>
            <w:r>
              <w:rPr>
                <w:rFonts w:cs="Times New Roman"/>
                <w:bCs/>
                <w:szCs w:val="24"/>
              </w:rPr>
              <w:t>2.</w:t>
            </w:r>
          </w:p>
        </w:tc>
        <w:tc>
          <w:tcPr>
            <w:tcW w:w="1545" w:type="dxa"/>
          </w:tcPr>
          <w:p w:rsidR="001E22D8" w:rsidRDefault="001E22D8" w:rsidP="00124630">
            <w:pPr>
              <w:spacing w:after="0" w:line="240" w:lineRule="auto"/>
              <w:jc w:val="center"/>
              <w:rPr>
                <w:rFonts w:cs="Times New Roman"/>
                <w:bCs/>
                <w:szCs w:val="24"/>
              </w:rPr>
            </w:pPr>
            <w:r>
              <w:rPr>
                <w:rFonts w:cs="Times New Roman"/>
                <w:bCs/>
                <w:szCs w:val="24"/>
              </w:rPr>
              <w:t>20 stycznia</w:t>
            </w:r>
          </w:p>
        </w:tc>
        <w:tc>
          <w:tcPr>
            <w:tcW w:w="4233" w:type="dxa"/>
          </w:tcPr>
          <w:p w:rsidR="001E22D8" w:rsidRPr="00AD143D" w:rsidRDefault="001E22D8" w:rsidP="00124630">
            <w:pPr>
              <w:spacing w:after="0" w:line="240" w:lineRule="auto"/>
              <w:rPr>
                <w:rFonts w:cs="Times New Roman"/>
                <w:bCs/>
                <w:szCs w:val="24"/>
              </w:rPr>
            </w:pPr>
            <w:r>
              <w:rPr>
                <w:rFonts w:cs="Times New Roman"/>
                <w:bCs/>
                <w:szCs w:val="24"/>
              </w:rPr>
              <w:t>Udział w koncercie „Wieczór Tańców i Kolęd Polskich” (młodzież z Domu Kultury we Wrzawach)</w:t>
            </w:r>
          </w:p>
        </w:tc>
        <w:tc>
          <w:tcPr>
            <w:tcW w:w="3050" w:type="dxa"/>
          </w:tcPr>
          <w:p w:rsidR="001E22D8" w:rsidRPr="00AD143D" w:rsidRDefault="001E22D8" w:rsidP="00124630">
            <w:pPr>
              <w:spacing w:after="0" w:line="240" w:lineRule="auto"/>
              <w:rPr>
                <w:rFonts w:cs="Times New Roman"/>
                <w:bCs/>
                <w:szCs w:val="24"/>
              </w:rPr>
            </w:pPr>
            <w:r>
              <w:rPr>
                <w:rFonts w:cs="Times New Roman"/>
                <w:bCs/>
                <w:szCs w:val="24"/>
              </w:rPr>
              <w:t xml:space="preserve">„Port kultury” </w:t>
            </w:r>
            <w:r w:rsidR="00381207">
              <w:rPr>
                <w:rFonts w:cs="Times New Roman"/>
                <w:bCs/>
                <w:szCs w:val="24"/>
              </w:rPr>
              <w:br/>
            </w:r>
            <w:r>
              <w:rPr>
                <w:rFonts w:cs="Times New Roman"/>
                <w:bCs/>
                <w:szCs w:val="24"/>
              </w:rPr>
              <w:t>w Sandomierzu</w:t>
            </w:r>
          </w:p>
        </w:tc>
      </w:tr>
      <w:tr w:rsidR="001E22D8" w:rsidRPr="004B229E" w:rsidTr="00381207">
        <w:tc>
          <w:tcPr>
            <w:tcW w:w="629" w:type="dxa"/>
          </w:tcPr>
          <w:p w:rsidR="001E22D8" w:rsidRPr="00565E31" w:rsidRDefault="001E22D8" w:rsidP="00124630">
            <w:pPr>
              <w:spacing w:after="0" w:line="240" w:lineRule="auto"/>
              <w:jc w:val="center"/>
              <w:rPr>
                <w:rFonts w:cs="Times New Roman"/>
                <w:bCs/>
                <w:szCs w:val="24"/>
              </w:rPr>
            </w:pPr>
            <w:r>
              <w:rPr>
                <w:rFonts w:cs="Times New Roman"/>
                <w:bCs/>
                <w:szCs w:val="24"/>
              </w:rPr>
              <w:t>3.</w:t>
            </w:r>
          </w:p>
        </w:tc>
        <w:tc>
          <w:tcPr>
            <w:tcW w:w="1545" w:type="dxa"/>
          </w:tcPr>
          <w:p w:rsidR="001E22D8" w:rsidRPr="002D34C6" w:rsidRDefault="001E22D8" w:rsidP="00124630">
            <w:pPr>
              <w:spacing w:after="0" w:line="240" w:lineRule="auto"/>
              <w:jc w:val="center"/>
              <w:rPr>
                <w:rFonts w:cs="Times New Roman"/>
                <w:bCs/>
                <w:szCs w:val="24"/>
              </w:rPr>
            </w:pPr>
            <w:r>
              <w:rPr>
                <w:rFonts w:cs="Times New Roman"/>
                <w:bCs/>
                <w:szCs w:val="24"/>
              </w:rPr>
              <w:t>5 lutego</w:t>
            </w:r>
          </w:p>
        </w:tc>
        <w:tc>
          <w:tcPr>
            <w:tcW w:w="4233" w:type="dxa"/>
          </w:tcPr>
          <w:p w:rsidR="001E22D8" w:rsidRPr="001C7539" w:rsidRDefault="001E22D8" w:rsidP="00124630">
            <w:pPr>
              <w:spacing w:after="0" w:line="240" w:lineRule="auto"/>
              <w:rPr>
                <w:rFonts w:cs="Times New Roman"/>
                <w:bCs/>
                <w:szCs w:val="24"/>
              </w:rPr>
            </w:pPr>
            <w:r w:rsidRPr="001C7539">
              <w:rPr>
                <w:rFonts w:cs="Times New Roman"/>
                <w:bCs/>
                <w:szCs w:val="24"/>
              </w:rPr>
              <w:t>Nowa Dęba- występ w czasie koncertu</w:t>
            </w:r>
            <w:r>
              <w:rPr>
                <w:rFonts w:cs="Times New Roman"/>
                <w:bCs/>
                <w:szCs w:val="24"/>
              </w:rPr>
              <w:t xml:space="preserve"> charytatywnego</w:t>
            </w:r>
            <w:r w:rsidRPr="001C7539">
              <w:rPr>
                <w:rFonts w:cs="Times New Roman"/>
                <w:bCs/>
                <w:szCs w:val="24"/>
              </w:rPr>
              <w:t xml:space="preserve"> „Artyści pomagają” </w:t>
            </w:r>
            <w:r>
              <w:rPr>
                <w:rFonts w:cs="Times New Roman"/>
                <w:bCs/>
                <w:szCs w:val="24"/>
              </w:rPr>
              <w:t xml:space="preserve">na rzecz szpitala powiatowego </w:t>
            </w:r>
          </w:p>
        </w:tc>
        <w:tc>
          <w:tcPr>
            <w:tcW w:w="3050" w:type="dxa"/>
          </w:tcPr>
          <w:p w:rsidR="001E22D8" w:rsidRPr="002D34C6" w:rsidRDefault="001E22D8" w:rsidP="00124630">
            <w:pPr>
              <w:spacing w:after="0" w:line="240" w:lineRule="auto"/>
              <w:rPr>
                <w:rFonts w:cs="Times New Roman"/>
                <w:bCs/>
                <w:szCs w:val="24"/>
              </w:rPr>
            </w:pPr>
            <w:r w:rsidRPr="00AD143D">
              <w:rPr>
                <w:rFonts w:cs="Times New Roman"/>
                <w:bCs/>
                <w:szCs w:val="24"/>
              </w:rPr>
              <w:t>Samorządowy Ośrodek Kultury w Nowej D</w:t>
            </w:r>
            <w:r>
              <w:rPr>
                <w:rFonts w:cs="Times New Roman"/>
                <w:bCs/>
                <w:szCs w:val="24"/>
              </w:rPr>
              <w:t>ę</w:t>
            </w:r>
            <w:r w:rsidRPr="00AD143D">
              <w:rPr>
                <w:rFonts w:cs="Times New Roman"/>
                <w:bCs/>
                <w:szCs w:val="24"/>
              </w:rPr>
              <w:t>bie</w:t>
            </w:r>
          </w:p>
        </w:tc>
      </w:tr>
      <w:tr w:rsidR="001E22D8" w:rsidRPr="004B229E" w:rsidTr="00381207">
        <w:tc>
          <w:tcPr>
            <w:tcW w:w="629" w:type="dxa"/>
          </w:tcPr>
          <w:p w:rsidR="001E22D8" w:rsidRDefault="001E22D8" w:rsidP="00124630">
            <w:pPr>
              <w:spacing w:after="0" w:line="240" w:lineRule="auto"/>
              <w:jc w:val="center"/>
              <w:rPr>
                <w:rFonts w:cs="Times New Roman"/>
                <w:bCs/>
                <w:szCs w:val="24"/>
              </w:rPr>
            </w:pPr>
            <w:r>
              <w:rPr>
                <w:rFonts w:cs="Times New Roman"/>
                <w:bCs/>
                <w:szCs w:val="24"/>
              </w:rPr>
              <w:t>4.</w:t>
            </w:r>
          </w:p>
        </w:tc>
        <w:tc>
          <w:tcPr>
            <w:tcW w:w="1545" w:type="dxa"/>
          </w:tcPr>
          <w:p w:rsidR="001E22D8" w:rsidRDefault="001E22D8" w:rsidP="00124630">
            <w:pPr>
              <w:spacing w:after="0" w:line="240" w:lineRule="auto"/>
              <w:jc w:val="center"/>
              <w:rPr>
                <w:rFonts w:cs="Times New Roman"/>
                <w:bCs/>
                <w:szCs w:val="24"/>
              </w:rPr>
            </w:pPr>
            <w:r>
              <w:rPr>
                <w:rFonts w:cs="Times New Roman"/>
                <w:bCs/>
                <w:szCs w:val="24"/>
              </w:rPr>
              <w:t>31 maja</w:t>
            </w:r>
          </w:p>
        </w:tc>
        <w:tc>
          <w:tcPr>
            <w:tcW w:w="4233" w:type="dxa"/>
          </w:tcPr>
          <w:p w:rsidR="001E22D8" w:rsidRPr="001C7539" w:rsidRDefault="001E22D8" w:rsidP="00124630">
            <w:pPr>
              <w:spacing w:after="0" w:line="240" w:lineRule="auto"/>
              <w:rPr>
                <w:rFonts w:cs="Times New Roman"/>
                <w:bCs/>
                <w:szCs w:val="24"/>
              </w:rPr>
            </w:pPr>
            <w:r>
              <w:rPr>
                <w:rFonts w:cs="Times New Roman"/>
                <w:bCs/>
                <w:szCs w:val="24"/>
              </w:rPr>
              <w:t>Pokazowy występ mażoretek „Aurum” z ŚDK w Gorzycach podczas pikniku rodzinnego w Zaleszanach.</w:t>
            </w:r>
          </w:p>
        </w:tc>
        <w:tc>
          <w:tcPr>
            <w:tcW w:w="3050" w:type="dxa"/>
          </w:tcPr>
          <w:p w:rsidR="001E22D8" w:rsidRDefault="001E22D8" w:rsidP="00124630">
            <w:pPr>
              <w:spacing w:after="0" w:line="240" w:lineRule="auto"/>
              <w:rPr>
                <w:rFonts w:cs="Times New Roman"/>
                <w:bCs/>
                <w:szCs w:val="24"/>
              </w:rPr>
            </w:pPr>
            <w:r>
              <w:rPr>
                <w:rFonts w:cs="Times New Roman"/>
                <w:bCs/>
                <w:szCs w:val="24"/>
              </w:rPr>
              <w:t xml:space="preserve">Plac przy Zespole Szkół </w:t>
            </w:r>
          </w:p>
          <w:p w:rsidR="001E22D8" w:rsidRPr="00AD143D" w:rsidRDefault="001E22D8" w:rsidP="00124630">
            <w:pPr>
              <w:spacing w:after="0" w:line="240" w:lineRule="auto"/>
              <w:rPr>
                <w:rFonts w:cs="Times New Roman"/>
                <w:bCs/>
                <w:szCs w:val="24"/>
              </w:rPr>
            </w:pPr>
            <w:r>
              <w:rPr>
                <w:rFonts w:cs="Times New Roman"/>
                <w:bCs/>
                <w:szCs w:val="24"/>
              </w:rPr>
              <w:t>w Zaleszanach</w:t>
            </w:r>
          </w:p>
        </w:tc>
      </w:tr>
    </w:tbl>
    <w:p w:rsidR="001E22D8" w:rsidRDefault="001E22D8" w:rsidP="00124630">
      <w:pPr>
        <w:spacing w:after="0" w:line="240" w:lineRule="auto"/>
        <w:rPr>
          <w:rFonts w:cs="Times New Roman"/>
          <w:b/>
          <w:bCs/>
          <w:sz w:val="28"/>
        </w:rPr>
      </w:pPr>
    </w:p>
    <w:p w:rsidR="001E22D8" w:rsidRPr="004B229E" w:rsidRDefault="001E22D8" w:rsidP="00124630">
      <w:pPr>
        <w:spacing w:after="0" w:line="240" w:lineRule="auto"/>
        <w:rPr>
          <w:rFonts w:cs="Times New Roman"/>
          <w:b/>
          <w:bCs/>
          <w:sz w:val="28"/>
        </w:rPr>
      </w:pPr>
      <w:r w:rsidRPr="001E22D8">
        <w:rPr>
          <w:rFonts w:cs="Times New Roman"/>
          <w:b/>
          <w:bCs/>
        </w:rPr>
        <w:t>Uczestnictwo w konkursach zewnętrznych</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9"/>
        <w:gridCol w:w="1361"/>
        <w:gridCol w:w="4431"/>
        <w:gridCol w:w="2747"/>
      </w:tblGrid>
      <w:tr w:rsidR="001E22D8" w:rsidRPr="004B229E" w:rsidTr="0011746D">
        <w:tc>
          <w:tcPr>
            <w:tcW w:w="629" w:type="dxa"/>
          </w:tcPr>
          <w:p w:rsidR="001E22D8" w:rsidRPr="004B229E" w:rsidRDefault="001E22D8" w:rsidP="00124630">
            <w:pPr>
              <w:spacing w:after="0" w:line="240" w:lineRule="auto"/>
              <w:jc w:val="center"/>
              <w:rPr>
                <w:rFonts w:cs="Times New Roman"/>
                <w:b/>
                <w:bCs/>
                <w:sz w:val="28"/>
              </w:rPr>
            </w:pPr>
            <w:r w:rsidRPr="004B229E">
              <w:rPr>
                <w:rFonts w:cs="Times New Roman"/>
                <w:b/>
                <w:bCs/>
                <w:sz w:val="28"/>
              </w:rPr>
              <w:t>Lp.</w:t>
            </w:r>
          </w:p>
        </w:tc>
        <w:tc>
          <w:tcPr>
            <w:tcW w:w="1361" w:type="dxa"/>
          </w:tcPr>
          <w:p w:rsidR="001E22D8" w:rsidRPr="004B229E" w:rsidRDefault="001E22D8" w:rsidP="00124630">
            <w:pPr>
              <w:spacing w:after="0" w:line="240" w:lineRule="auto"/>
              <w:jc w:val="center"/>
              <w:rPr>
                <w:rFonts w:cs="Times New Roman"/>
                <w:b/>
                <w:bCs/>
                <w:sz w:val="28"/>
              </w:rPr>
            </w:pPr>
            <w:r w:rsidRPr="004B229E">
              <w:rPr>
                <w:rFonts w:cs="Times New Roman"/>
                <w:b/>
                <w:bCs/>
                <w:sz w:val="28"/>
              </w:rPr>
              <w:t>Data</w:t>
            </w:r>
          </w:p>
        </w:tc>
        <w:tc>
          <w:tcPr>
            <w:tcW w:w="4431" w:type="dxa"/>
          </w:tcPr>
          <w:p w:rsidR="001E22D8" w:rsidRPr="004B229E" w:rsidRDefault="001E22D8" w:rsidP="00124630">
            <w:pPr>
              <w:spacing w:after="0" w:line="240" w:lineRule="auto"/>
              <w:jc w:val="center"/>
              <w:rPr>
                <w:rFonts w:cs="Times New Roman"/>
                <w:b/>
                <w:bCs/>
                <w:sz w:val="28"/>
              </w:rPr>
            </w:pPr>
            <w:r w:rsidRPr="004B229E">
              <w:rPr>
                <w:rFonts w:cs="Times New Roman"/>
                <w:b/>
                <w:bCs/>
                <w:sz w:val="28"/>
              </w:rPr>
              <w:t>Konkurs</w:t>
            </w:r>
          </w:p>
        </w:tc>
        <w:tc>
          <w:tcPr>
            <w:tcW w:w="2747" w:type="dxa"/>
          </w:tcPr>
          <w:p w:rsidR="001E22D8" w:rsidRPr="004B229E" w:rsidRDefault="001E22D8" w:rsidP="00124630">
            <w:pPr>
              <w:spacing w:after="0" w:line="240" w:lineRule="auto"/>
              <w:jc w:val="center"/>
              <w:rPr>
                <w:rFonts w:cs="Times New Roman"/>
                <w:b/>
                <w:bCs/>
                <w:sz w:val="28"/>
              </w:rPr>
            </w:pPr>
            <w:r w:rsidRPr="004B229E">
              <w:rPr>
                <w:rFonts w:cs="Times New Roman"/>
                <w:b/>
                <w:bCs/>
                <w:sz w:val="28"/>
              </w:rPr>
              <w:t>Miejsce</w:t>
            </w:r>
          </w:p>
        </w:tc>
      </w:tr>
      <w:tr w:rsidR="001E22D8" w:rsidRPr="004B229E" w:rsidTr="0011746D">
        <w:tc>
          <w:tcPr>
            <w:tcW w:w="629" w:type="dxa"/>
          </w:tcPr>
          <w:p w:rsidR="001E22D8" w:rsidRPr="004B229E" w:rsidRDefault="001E22D8" w:rsidP="00124630">
            <w:pPr>
              <w:spacing w:after="0" w:line="240" w:lineRule="auto"/>
              <w:jc w:val="center"/>
              <w:rPr>
                <w:rFonts w:cs="Times New Roman"/>
                <w:b/>
                <w:bCs/>
                <w:sz w:val="28"/>
              </w:rPr>
            </w:pPr>
            <w:r w:rsidRPr="00F83671">
              <w:rPr>
                <w:rFonts w:cs="Times New Roman"/>
                <w:bCs/>
                <w:szCs w:val="24"/>
              </w:rPr>
              <w:t>1.</w:t>
            </w:r>
          </w:p>
        </w:tc>
        <w:tc>
          <w:tcPr>
            <w:tcW w:w="1361" w:type="dxa"/>
          </w:tcPr>
          <w:p w:rsidR="001E22D8" w:rsidRPr="00C91398" w:rsidRDefault="001E22D8" w:rsidP="00124630">
            <w:pPr>
              <w:spacing w:after="0" w:line="240" w:lineRule="auto"/>
              <w:jc w:val="center"/>
              <w:rPr>
                <w:rFonts w:cs="Times New Roman"/>
                <w:bCs/>
                <w:szCs w:val="24"/>
              </w:rPr>
            </w:pPr>
            <w:r>
              <w:rPr>
                <w:rFonts w:cs="Times New Roman"/>
                <w:bCs/>
                <w:szCs w:val="24"/>
              </w:rPr>
              <w:t>luty</w:t>
            </w:r>
          </w:p>
        </w:tc>
        <w:tc>
          <w:tcPr>
            <w:tcW w:w="4431" w:type="dxa"/>
          </w:tcPr>
          <w:p w:rsidR="001E22D8" w:rsidRPr="00C91398" w:rsidRDefault="001E22D8" w:rsidP="00124630">
            <w:pPr>
              <w:spacing w:after="0" w:line="240" w:lineRule="auto"/>
              <w:rPr>
                <w:rFonts w:cs="Times New Roman"/>
                <w:bCs/>
                <w:szCs w:val="24"/>
              </w:rPr>
            </w:pPr>
            <w:r>
              <w:rPr>
                <w:rFonts w:cs="Times New Roman"/>
                <w:bCs/>
                <w:szCs w:val="24"/>
              </w:rPr>
              <w:t>Udział dzieci i młodzieży z Domu Kultury we Wrzawach w konkursie plastycznym organizowanym przez Centrum Kultury we Wrocławiu.</w:t>
            </w:r>
          </w:p>
        </w:tc>
        <w:tc>
          <w:tcPr>
            <w:tcW w:w="2747" w:type="dxa"/>
          </w:tcPr>
          <w:p w:rsidR="001E22D8" w:rsidRPr="00C91398" w:rsidRDefault="001E22D8" w:rsidP="00124630">
            <w:pPr>
              <w:spacing w:after="0" w:line="240" w:lineRule="auto"/>
              <w:rPr>
                <w:rFonts w:cs="Times New Roman"/>
                <w:bCs/>
                <w:szCs w:val="24"/>
              </w:rPr>
            </w:pPr>
            <w:r>
              <w:rPr>
                <w:rFonts w:cs="Times New Roman"/>
                <w:bCs/>
                <w:szCs w:val="24"/>
              </w:rPr>
              <w:t xml:space="preserve">Centrum Kultury </w:t>
            </w:r>
            <w:r w:rsidR="00381207">
              <w:rPr>
                <w:rFonts w:cs="Times New Roman"/>
                <w:bCs/>
                <w:szCs w:val="24"/>
              </w:rPr>
              <w:br/>
            </w:r>
            <w:r>
              <w:rPr>
                <w:rFonts w:cs="Times New Roman"/>
                <w:bCs/>
                <w:szCs w:val="24"/>
              </w:rPr>
              <w:t>we Wrocławiu</w:t>
            </w:r>
          </w:p>
        </w:tc>
      </w:tr>
      <w:tr w:rsidR="001E22D8" w:rsidRPr="004B229E" w:rsidTr="0011746D">
        <w:tc>
          <w:tcPr>
            <w:tcW w:w="629" w:type="dxa"/>
          </w:tcPr>
          <w:p w:rsidR="001E22D8" w:rsidRPr="00F83671" w:rsidRDefault="001E22D8" w:rsidP="00124630">
            <w:pPr>
              <w:spacing w:after="0" w:line="240" w:lineRule="auto"/>
              <w:jc w:val="center"/>
              <w:rPr>
                <w:rFonts w:cs="Times New Roman"/>
                <w:bCs/>
                <w:szCs w:val="24"/>
              </w:rPr>
            </w:pPr>
            <w:r>
              <w:rPr>
                <w:rFonts w:cs="Times New Roman"/>
                <w:bCs/>
                <w:szCs w:val="24"/>
              </w:rPr>
              <w:t>2.</w:t>
            </w:r>
          </w:p>
        </w:tc>
        <w:tc>
          <w:tcPr>
            <w:tcW w:w="1361" w:type="dxa"/>
          </w:tcPr>
          <w:p w:rsidR="001E22D8" w:rsidRDefault="001E22D8" w:rsidP="00124630">
            <w:pPr>
              <w:spacing w:after="0" w:line="240" w:lineRule="auto"/>
              <w:jc w:val="center"/>
              <w:rPr>
                <w:rFonts w:cs="Times New Roman"/>
                <w:bCs/>
                <w:szCs w:val="24"/>
              </w:rPr>
            </w:pPr>
            <w:r>
              <w:rPr>
                <w:rFonts w:cs="Times New Roman"/>
                <w:bCs/>
                <w:szCs w:val="24"/>
              </w:rPr>
              <w:t>marzec</w:t>
            </w:r>
          </w:p>
        </w:tc>
        <w:tc>
          <w:tcPr>
            <w:tcW w:w="4431" w:type="dxa"/>
          </w:tcPr>
          <w:p w:rsidR="001E22D8" w:rsidRDefault="001E22D8" w:rsidP="00124630">
            <w:pPr>
              <w:spacing w:after="0" w:line="240" w:lineRule="auto"/>
              <w:rPr>
                <w:rFonts w:cs="Times New Roman"/>
                <w:bCs/>
                <w:szCs w:val="24"/>
              </w:rPr>
            </w:pPr>
            <w:r>
              <w:rPr>
                <w:rFonts w:cs="Times New Roman"/>
                <w:bCs/>
                <w:szCs w:val="24"/>
              </w:rPr>
              <w:t>Udział dzieci i młodzieży z Domu Kultury we Wrzawach w Ogólnopolskim Konkursie Plastycznym w Rybniku „Foklor”</w:t>
            </w:r>
          </w:p>
        </w:tc>
        <w:tc>
          <w:tcPr>
            <w:tcW w:w="2747" w:type="dxa"/>
          </w:tcPr>
          <w:p w:rsidR="001E22D8" w:rsidRDefault="001E22D8" w:rsidP="00124630">
            <w:pPr>
              <w:spacing w:after="0" w:line="240" w:lineRule="auto"/>
              <w:rPr>
                <w:rFonts w:cs="Times New Roman"/>
                <w:bCs/>
                <w:szCs w:val="24"/>
              </w:rPr>
            </w:pPr>
            <w:r>
              <w:rPr>
                <w:rFonts w:cs="Times New Roman"/>
                <w:bCs/>
                <w:szCs w:val="24"/>
              </w:rPr>
              <w:t>Rybnik</w:t>
            </w:r>
          </w:p>
        </w:tc>
      </w:tr>
      <w:tr w:rsidR="001E22D8" w:rsidRPr="004B229E" w:rsidTr="0011746D">
        <w:tc>
          <w:tcPr>
            <w:tcW w:w="629" w:type="dxa"/>
          </w:tcPr>
          <w:p w:rsidR="001E22D8" w:rsidRPr="00F83671" w:rsidRDefault="001E22D8" w:rsidP="00124630">
            <w:pPr>
              <w:spacing w:after="0" w:line="240" w:lineRule="auto"/>
              <w:jc w:val="center"/>
              <w:rPr>
                <w:rFonts w:cs="Times New Roman"/>
                <w:bCs/>
                <w:szCs w:val="24"/>
              </w:rPr>
            </w:pPr>
            <w:r>
              <w:rPr>
                <w:rFonts w:cs="Times New Roman"/>
                <w:bCs/>
                <w:szCs w:val="24"/>
              </w:rPr>
              <w:lastRenderedPageBreak/>
              <w:t>3.</w:t>
            </w:r>
          </w:p>
        </w:tc>
        <w:tc>
          <w:tcPr>
            <w:tcW w:w="1361" w:type="dxa"/>
          </w:tcPr>
          <w:p w:rsidR="001E22D8" w:rsidRDefault="001E22D8" w:rsidP="00124630">
            <w:pPr>
              <w:spacing w:after="0" w:line="240" w:lineRule="auto"/>
              <w:jc w:val="center"/>
              <w:rPr>
                <w:rFonts w:cs="Times New Roman"/>
                <w:bCs/>
                <w:szCs w:val="24"/>
              </w:rPr>
            </w:pPr>
            <w:r>
              <w:rPr>
                <w:rFonts w:cs="Times New Roman"/>
                <w:bCs/>
                <w:szCs w:val="24"/>
              </w:rPr>
              <w:t>marzec- kwiecień</w:t>
            </w:r>
          </w:p>
        </w:tc>
        <w:tc>
          <w:tcPr>
            <w:tcW w:w="4431" w:type="dxa"/>
          </w:tcPr>
          <w:p w:rsidR="001E22D8" w:rsidRDefault="001E22D8" w:rsidP="00124630">
            <w:pPr>
              <w:spacing w:after="0" w:line="240" w:lineRule="auto"/>
              <w:rPr>
                <w:rFonts w:cs="Times New Roman"/>
                <w:bCs/>
                <w:szCs w:val="24"/>
              </w:rPr>
            </w:pPr>
            <w:r>
              <w:rPr>
                <w:rFonts w:cs="Times New Roman"/>
                <w:bCs/>
                <w:szCs w:val="24"/>
              </w:rPr>
              <w:t>Malujemy pastelami”- udział w konkursie dzieci pracujących podczas zajęć plastycznych w Domu Kultury w Sokolnikach</w:t>
            </w:r>
          </w:p>
        </w:tc>
        <w:tc>
          <w:tcPr>
            <w:tcW w:w="2747" w:type="dxa"/>
          </w:tcPr>
          <w:p w:rsidR="001E22D8" w:rsidRDefault="001E22D8" w:rsidP="00124630">
            <w:pPr>
              <w:spacing w:after="0" w:line="240" w:lineRule="auto"/>
              <w:rPr>
                <w:rFonts w:cs="Times New Roman"/>
                <w:bCs/>
                <w:szCs w:val="24"/>
              </w:rPr>
            </w:pPr>
            <w:r>
              <w:rPr>
                <w:rFonts w:cs="Times New Roman"/>
                <w:bCs/>
                <w:szCs w:val="24"/>
              </w:rPr>
              <w:t>TDK Tarnobrzeg</w:t>
            </w:r>
          </w:p>
        </w:tc>
      </w:tr>
      <w:tr w:rsidR="001E22D8" w:rsidRPr="004B229E" w:rsidTr="0011746D">
        <w:tc>
          <w:tcPr>
            <w:tcW w:w="629" w:type="dxa"/>
          </w:tcPr>
          <w:p w:rsidR="001E22D8" w:rsidRPr="00F83671" w:rsidRDefault="001E22D8" w:rsidP="00124630">
            <w:pPr>
              <w:spacing w:after="0" w:line="240" w:lineRule="auto"/>
              <w:jc w:val="center"/>
              <w:rPr>
                <w:rFonts w:cs="Times New Roman"/>
                <w:bCs/>
                <w:szCs w:val="24"/>
              </w:rPr>
            </w:pPr>
            <w:r>
              <w:rPr>
                <w:rFonts w:cs="Times New Roman"/>
                <w:bCs/>
                <w:szCs w:val="24"/>
              </w:rPr>
              <w:t>4.</w:t>
            </w:r>
          </w:p>
        </w:tc>
        <w:tc>
          <w:tcPr>
            <w:tcW w:w="1361" w:type="dxa"/>
          </w:tcPr>
          <w:p w:rsidR="001E22D8" w:rsidRDefault="001E22D8" w:rsidP="00124630">
            <w:pPr>
              <w:spacing w:after="0" w:line="240" w:lineRule="auto"/>
              <w:jc w:val="center"/>
              <w:rPr>
                <w:rFonts w:cs="Times New Roman"/>
                <w:bCs/>
                <w:szCs w:val="24"/>
              </w:rPr>
            </w:pPr>
            <w:r>
              <w:rPr>
                <w:rFonts w:cs="Times New Roman"/>
                <w:bCs/>
                <w:szCs w:val="24"/>
              </w:rPr>
              <w:t>19 marca</w:t>
            </w:r>
          </w:p>
        </w:tc>
        <w:tc>
          <w:tcPr>
            <w:tcW w:w="4431" w:type="dxa"/>
          </w:tcPr>
          <w:p w:rsidR="001E22D8" w:rsidRDefault="001E22D8" w:rsidP="00124630">
            <w:pPr>
              <w:spacing w:after="0" w:line="240" w:lineRule="auto"/>
              <w:rPr>
                <w:rFonts w:cs="Times New Roman"/>
                <w:bCs/>
                <w:szCs w:val="24"/>
              </w:rPr>
            </w:pPr>
            <w:r>
              <w:rPr>
                <w:rFonts w:cs="Times New Roman"/>
                <w:bCs/>
                <w:szCs w:val="24"/>
              </w:rPr>
              <w:t>Udział mażoretek „Aurum” z ŚDK w Gorzycach w Mistrzostwac</w:t>
            </w:r>
            <w:r w:rsidRPr="00997DBA">
              <w:rPr>
                <w:rFonts w:cs="Times New Roman"/>
                <w:bCs/>
                <w:szCs w:val="24"/>
              </w:rPr>
              <w:t xml:space="preserve">h </w:t>
            </w:r>
            <w:r w:rsidRPr="00997DBA">
              <w:rPr>
                <w:rStyle w:val="x193iq5w"/>
                <w:rFonts w:cs="Times New Roman"/>
                <w:szCs w:val="24"/>
              </w:rPr>
              <w:t>Mażoretek Okręgu Południowo-Wschodniego</w:t>
            </w:r>
            <w:r>
              <w:rPr>
                <w:rStyle w:val="x193iq5w"/>
                <w:rFonts w:cs="Times New Roman"/>
                <w:szCs w:val="24"/>
              </w:rPr>
              <w:t xml:space="preserve"> (</w:t>
            </w:r>
            <w:r w:rsidRPr="00997DBA">
              <w:rPr>
                <w:rStyle w:val="x193iq5w"/>
                <w:rFonts w:cs="Times New Roman"/>
                <w:b/>
                <w:szCs w:val="24"/>
              </w:rPr>
              <w:t>Zuzanna Wójcik</w:t>
            </w:r>
            <w:r>
              <w:rPr>
                <w:rStyle w:val="x193iq5w"/>
                <w:rFonts w:cs="Times New Roman"/>
                <w:szCs w:val="24"/>
              </w:rPr>
              <w:t>- 3 miejsce)</w:t>
            </w:r>
          </w:p>
        </w:tc>
        <w:tc>
          <w:tcPr>
            <w:tcW w:w="2747" w:type="dxa"/>
          </w:tcPr>
          <w:p w:rsidR="001E22D8" w:rsidRDefault="001E22D8" w:rsidP="00124630">
            <w:pPr>
              <w:spacing w:after="0" w:line="240" w:lineRule="auto"/>
              <w:rPr>
                <w:rFonts w:cs="Times New Roman"/>
                <w:bCs/>
                <w:szCs w:val="24"/>
              </w:rPr>
            </w:pPr>
            <w:r>
              <w:rPr>
                <w:rFonts w:cs="Times New Roman"/>
                <w:bCs/>
                <w:szCs w:val="24"/>
              </w:rPr>
              <w:t>Stalowa Wola</w:t>
            </w:r>
          </w:p>
        </w:tc>
      </w:tr>
      <w:tr w:rsidR="001E22D8" w:rsidRPr="004B229E" w:rsidTr="0011746D">
        <w:tc>
          <w:tcPr>
            <w:tcW w:w="629" w:type="dxa"/>
          </w:tcPr>
          <w:p w:rsidR="001E22D8" w:rsidRPr="00F83671" w:rsidRDefault="001E22D8" w:rsidP="00124630">
            <w:pPr>
              <w:spacing w:after="0" w:line="240" w:lineRule="auto"/>
              <w:jc w:val="center"/>
              <w:rPr>
                <w:rFonts w:cs="Times New Roman"/>
                <w:bCs/>
                <w:szCs w:val="24"/>
              </w:rPr>
            </w:pPr>
            <w:r>
              <w:rPr>
                <w:rFonts w:cs="Times New Roman"/>
                <w:bCs/>
                <w:szCs w:val="24"/>
              </w:rPr>
              <w:t>5.</w:t>
            </w:r>
          </w:p>
        </w:tc>
        <w:tc>
          <w:tcPr>
            <w:tcW w:w="1361" w:type="dxa"/>
          </w:tcPr>
          <w:p w:rsidR="001E22D8" w:rsidRDefault="001E22D8" w:rsidP="00124630">
            <w:pPr>
              <w:spacing w:after="0" w:line="240" w:lineRule="auto"/>
              <w:jc w:val="center"/>
              <w:rPr>
                <w:rFonts w:cs="Times New Roman"/>
                <w:bCs/>
                <w:szCs w:val="24"/>
              </w:rPr>
            </w:pPr>
            <w:r>
              <w:rPr>
                <w:rFonts w:cs="Times New Roman"/>
                <w:bCs/>
                <w:szCs w:val="24"/>
              </w:rPr>
              <w:t>kwiecień- maj</w:t>
            </w:r>
          </w:p>
        </w:tc>
        <w:tc>
          <w:tcPr>
            <w:tcW w:w="4431" w:type="dxa"/>
          </w:tcPr>
          <w:p w:rsidR="001E22D8" w:rsidRDefault="001E22D8" w:rsidP="00124630">
            <w:pPr>
              <w:spacing w:after="0" w:line="240" w:lineRule="auto"/>
              <w:rPr>
                <w:rFonts w:cs="Times New Roman"/>
                <w:bCs/>
                <w:szCs w:val="24"/>
              </w:rPr>
            </w:pPr>
            <w:r>
              <w:rPr>
                <w:rFonts w:cs="Times New Roman"/>
                <w:bCs/>
                <w:szCs w:val="24"/>
              </w:rPr>
              <w:t>„Wygraj Sukces”- eliminacje regionalne zakwalifikowanie się dzieci z zajęć muzycznych DK Sokolniki do drugiego etapu)</w:t>
            </w:r>
          </w:p>
        </w:tc>
        <w:tc>
          <w:tcPr>
            <w:tcW w:w="2747" w:type="dxa"/>
          </w:tcPr>
          <w:p w:rsidR="001E22D8" w:rsidRPr="00C91398" w:rsidRDefault="001E22D8" w:rsidP="00124630">
            <w:pPr>
              <w:spacing w:after="0" w:line="240" w:lineRule="auto"/>
              <w:rPr>
                <w:rFonts w:cs="Times New Roman"/>
                <w:bCs/>
                <w:szCs w:val="24"/>
              </w:rPr>
            </w:pPr>
            <w:r>
              <w:rPr>
                <w:rFonts w:cs="Times New Roman"/>
                <w:bCs/>
                <w:szCs w:val="24"/>
              </w:rPr>
              <w:t>TDK Tarnobrzeg</w:t>
            </w:r>
          </w:p>
        </w:tc>
      </w:tr>
      <w:tr w:rsidR="001E22D8" w:rsidRPr="004B229E" w:rsidTr="0011746D">
        <w:tc>
          <w:tcPr>
            <w:tcW w:w="629" w:type="dxa"/>
          </w:tcPr>
          <w:p w:rsidR="001E22D8" w:rsidRPr="00F83671" w:rsidRDefault="001E22D8" w:rsidP="00124630">
            <w:pPr>
              <w:spacing w:after="0" w:line="240" w:lineRule="auto"/>
              <w:jc w:val="center"/>
              <w:rPr>
                <w:rFonts w:cs="Times New Roman"/>
                <w:bCs/>
                <w:szCs w:val="24"/>
              </w:rPr>
            </w:pPr>
            <w:r>
              <w:rPr>
                <w:rFonts w:cs="Times New Roman"/>
                <w:bCs/>
                <w:szCs w:val="24"/>
              </w:rPr>
              <w:t>6.</w:t>
            </w:r>
          </w:p>
        </w:tc>
        <w:tc>
          <w:tcPr>
            <w:tcW w:w="1361" w:type="dxa"/>
          </w:tcPr>
          <w:p w:rsidR="001E22D8" w:rsidRDefault="001E22D8" w:rsidP="00124630">
            <w:pPr>
              <w:spacing w:after="0" w:line="240" w:lineRule="auto"/>
              <w:jc w:val="center"/>
              <w:rPr>
                <w:rFonts w:cs="Times New Roman"/>
                <w:bCs/>
                <w:szCs w:val="24"/>
              </w:rPr>
            </w:pPr>
            <w:r>
              <w:rPr>
                <w:rFonts w:cs="Times New Roman"/>
                <w:bCs/>
                <w:szCs w:val="24"/>
              </w:rPr>
              <w:t>15- 16 kwietnia</w:t>
            </w:r>
          </w:p>
        </w:tc>
        <w:tc>
          <w:tcPr>
            <w:tcW w:w="4431" w:type="dxa"/>
          </w:tcPr>
          <w:p w:rsidR="001E22D8" w:rsidRDefault="001E22D8" w:rsidP="00124630">
            <w:pPr>
              <w:spacing w:after="0" w:line="240" w:lineRule="auto"/>
              <w:rPr>
                <w:rFonts w:cs="Times New Roman"/>
                <w:bCs/>
                <w:szCs w:val="24"/>
              </w:rPr>
            </w:pPr>
            <w:r>
              <w:rPr>
                <w:rFonts w:cs="Times New Roman"/>
                <w:bCs/>
                <w:szCs w:val="24"/>
              </w:rPr>
              <w:t>Udział obrzędowej grupy seniorów w Wojewódzkim Konkursie „Ludowe Obrzędy i Zwyczaje” w Sędziszowie małopolskim (wyróżnienie)</w:t>
            </w:r>
          </w:p>
        </w:tc>
        <w:tc>
          <w:tcPr>
            <w:tcW w:w="2747" w:type="dxa"/>
          </w:tcPr>
          <w:p w:rsidR="001E22D8" w:rsidRPr="00C91398" w:rsidRDefault="001E22D8" w:rsidP="00124630">
            <w:pPr>
              <w:spacing w:after="0" w:line="240" w:lineRule="auto"/>
              <w:rPr>
                <w:rFonts w:cs="Times New Roman"/>
                <w:bCs/>
                <w:szCs w:val="24"/>
              </w:rPr>
            </w:pPr>
            <w:r>
              <w:rPr>
                <w:rFonts w:cs="Times New Roman"/>
                <w:bCs/>
                <w:szCs w:val="24"/>
              </w:rPr>
              <w:t>MGOK w Sędziszowie Małopolskim</w:t>
            </w:r>
          </w:p>
        </w:tc>
      </w:tr>
      <w:tr w:rsidR="001E22D8" w:rsidRPr="004B229E" w:rsidTr="0011746D">
        <w:tc>
          <w:tcPr>
            <w:tcW w:w="629" w:type="dxa"/>
          </w:tcPr>
          <w:p w:rsidR="001E22D8" w:rsidRPr="00F83671" w:rsidRDefault="001E22D8" w:rsidP="00124630">
            <w:pPr>
              <w:spacing w:after="0" w:line="240" w:lineRule="auto"/>
              <w:jc w:val="center"/>
              <w:rPr>
                <w:rFonts w:cs="Times New Roman"/>
                <w:bCs/>
                <w:szCs w:val="24"/>
              </w:rPr>
            </w:pPr>
            <w:r>
              <w:rPr>
                <w:rFonts w:cs="Times New Roman"/>
                <w:bCs/>
                <w:szCs w:val="24"/>
              </w:rPr>
              <w:t>7.</w:t>
            </w:r>
          </w:p>
        </w:tc>
        <w:tc>
          <w:tcPr>
            <w:tcW w:w="1361" w:type="dxa"/>
          </w:tcPr>
          <w:p w:rsidR="001E22D8" w:rsidRDefault="001E22D8" w:rsidP="00124630">
            <w:pPr>
              <w:spacing w:after="0" w:line="240" w:lineRule="auto"/>
              <w:jc w:val="center"/>
              <w:rPr>
                <w:rFonts w:cs="Times New Roman"/>
                <w:bCs/>
                <w:szCs w:val="24"/>
              </w:rPr>
            </w:pPr>
            <w:r>
              <w:rPr>
                <w:rFonts w:cs="Times New Roman"/>
                <w:bCs/>
                <w:szCs w:val="24"/>
              </w:rPr>
              <w:t xml:space="preserve">maj- </w:t>
            </w:r>
          </w:p>
          <w:p w:rsidR="001E22D8" w:rsidRDefault="001E22D8" w:rsidP="00124630">
            <w:pPr>
              <w:spacing w:after="0" w:line="240" w:lineRule="auto"/>
              <w:jc w:val="center"/>
              <w:rPr>
                <w:rFonts w:cs="Times New Roman"/>
                <w:bCs/>
                <w:szCs w:val="24"/>
              </w:rPr>
            </w:pPr>
            <w:r>
              <w:rPr>
                <w:rFonts w:cs="Times New Roman"/>
                <w:bCs/>
                <w:szCs w:val="24"/>
              </w:rPr>
              <w:t>czerwiec</w:t>
            </w:r>
          </w:p>
        </w:tc>
        <w:tc>
          <w:tcPr>
            <w:tcW w:w="4431" w:type="dxa"/>
          </w:tcPr>
          <w:p w:rsidR="001E22D8" w:rsidRDefault="001E22D8" w:rsidP="00124630">
            <w:pPr>
              <w:spacing w:after="0" w:line="240" w:lineRule="auto"/>
              <w:rPr>
                <w:rFonts w:cs="Times New Roman"/>
                <w:bCs/>
                <w:szCs w:val="24"/>
              </w:rPr>
            </w:pPr>
            <w:r>
              <w:rPr>
                <w:rFonts w:cs="Times New Roman"/>
                <w:bCs/>
                <w:szCs w:val="24"/>
              </w:rPr>
              <w:t xml:space="preserve">Udział w Wojewódzkim Konkursie Wokalnym dla Dzieci i Młodzieży „Śpiewajka” (II miejsce zajęła </w:t>
            </w:r>
            <w:r w:rsidRPr="00DB362F">
              <w:rPr>
                <w:rFonts w:cs="Times New Roman"/>
                <w:b/>
                <w:bCs/>
                <w:szCs w:val="24"/>
              </w:rPr>
              <w:t>Otylia Bownik</w:t>
            </w:r>
            <w:r>
              <w:rPr>
                <w:rFonts w:cs="Times New Roman"/>
                <w:bCs/>
                <w:szCs w:val="24"/>
              </w:rPr>
              <w:t xml:space="preserve">, wyróżnienie otrzymała </w:t>
            </w:r>
            <w:r w:rsidRPr="00DB362F">
              <w:rPr>
                <w:rFonts w:cs="Times New Roman"/>
                <w:b/>
                <w:bCs/>
                <w:szCs w:val="24"/>
              </w:rPr>
              <w:t>Emilia Gębala</w:t>
            </w:r>
            <w:r>
              <w:rPr>
                <w:rFonts w:cs="Times New Roman"/>
                <w:bCs/>
                <w:szCs w:val="24"/>
              </w:rPr>
              <w:t>)</w:t>
            </w:r>
          </w:p>
        </w:tc>
        <w:tc>
          <w:tcPr>
            <w:tcW w:w="2747" w:type="dxa"/>
          </w:tcPr>
          <w:p w:rsidR="001E22D8" w:rsidRDefault="001E22D8" w:rsidP="00124630">
            <w:pPr>
              <w:spacing w:after="0" w:line="240" w:lineRule="auto"/>
              <w:rPr>
                <w:rFonts w:cs="Times New Roman"/>
                <w:bCs/>
                <w:szCs w:val="24"/>
              </w:rPr>
            </w:pPr>
            <w:r>
              <w:rPr>
                <w:rFonts w:cs="Times New Roman"/>
                <w:bCs/>
                <w:szCs w:val="24"/>
              </w:rPr>
              <w:t>GOKiB Krasne</w:t>
            </w:r>
          </w:p>
        </w:tc>
      </w:tr>
      <w:tr w:rsidR="001E22D8" w:rsidRPr="004B229E" w:rsidTr="0011746D">
        <w:tc>
          <w:tcPr>
            <w:tcW w:w="629" w:type="dxa"/>
          </w:tcPr>
          <w:p w:rsidR="001E22D8" w:rsidRPr="00F83671" w:rsidRDefault="001E22D8" w:rsidP="00124630">
            <w:pPr>
              <w:spacing w:after="0" w:line="240" w:lineRule="auto"/>
              <w:jc w:val="center"/>
              <w:rPr>
                <w:rFonts w:cs="Times New Roman"/>
                <w:bCs/>
                <w:szCs w:val="24"/>
              </w:rPr>
            </w:pPr>
            <w:r>
              <w:rPr>
                <w:rFonts w:cs="Times New Roman"/>
                <w:bCs/>
                <w:szCs w:val="24"/>
              </w:rPr>
              <w:t>8.</w:t>
            </w:r>
          </w:p>
        </w:tc>
        <w:tc>
          <w:tcPr>
            <w:tcW w:w="1361" w:type="dxa"/>
          </w:tcPr>
          <w:p w:rsidR="001E22D8" w:rsidRDefault="001E22D8" w:rsidP="00124630">
            <w:pPr>
              <w:spacing w:after="0" w:line="240" w:lineRule="auto"/>
              <w:jc w:val="center"/>
              <w:rPr>
                <w:rFonts w:cs="Times New Roman"/>
                <w:bCs/>
                <w:szCs w:val="24"/>
              </w:rPr>
            </w:pPr>
            <w:r>
              <w:rPr>
                <w:rFonts w:cs="Times New Roman"/>
                <w:bCs/>
                <w:szCs w:val="24"/>
              </w:rPr>
              <w:t>kwiecień- czerwiec</w:t>
            </w:r>
          </w:p>
        </w:tc>
        <w:tc>
          <w:tcPr>
            <w:tcW w:w="4431" w:type="dxa"/>
          </w:tcPr>
          <w:p w:rsidR="001E22D8" w:rsidRDefault="001E22D8" w:rsidP="00124630">
            <w:pPr>
              <w:spacing w:after="0" w:line="240" w:lineRule="auto"/>
              <w:rPr>
                <w:rFonts w:cs="Times New Roman"/>
                <w:bCs/>
                <w:szCs w:val="24"/>
              </w:rPr>
            </w:pPr>
            <w:r>
              <w:rPr>
                <w:rFonts w:cs="Times New Roman"/>
                <w:bCs/>
                <w:szCs w:val="24"/>
              </w:rPr>
              <w:t xml:space="preserve">Udział i wyróżnienie </w:t>
            </w:r>
            <w:r w:rsidRPr="00DB362F">
              <w:rPr>
                <w:rFonts w:cs="Times New Roman"/>
                <w:b/>
                <w:bCs/>
                <w:szCs w:val="24"/>
              </w:rPr>
              <w:t>Antoniego Kowalczuka</w:t>
            </w:r>
            <w:r>
              <w:rPr>
                <w:rFonts w:cs="Times New Roman"/>
                <w:bCs/>
                <w:szCs w:val="24"/>
              </w:rPr>
              <w:t xml:space="preserve"> w IV Ogólnopolskim Internetowym Konkursie Piosenki Dziecięcej i Młodzieżowej „Wokalarium” w Kielcach </w:t>
            </w:r>
          </w:p>
        </w:tc>
        <w:tc>
          <w:tcPr>
            <w:tcW w:w="2747" w:type="dxa"/>
          </w:tcPr>
          <w:p w:rsidR="001E22D8" w:rsidRDefault="001E22D8" w:rsidP="00124630">
            <w:pPr>
              <w:spacing w:after="0" w:line="240" w:lineRule="auto"/>
              <w:rPr>
                <w:rFonts w:cs="Times New Roman"/>
                <w:bCs/>
                <w:szCs w:val="24"/>
              </w:rPr>
            </w:pPr>
            <w:r>
              <w:rPr>
                <w:rFonts w:cs="Times New Roman"/>
                <w:bCs/>
                <w:szCs w:val="24"/>
              </w:rPr>
              <w:t>Konkurs on-line</w:t>
            </w:r>
          </w:p>
        </w:tc>
      </w:tr>
      <w:tr w:rsidR="001E22D8" w:rsidRPr="004B229E" w:rsidTr="0011746D">
        <w:tc>
          <w:tcPr>
            <w:tcW w:w="629" w:type="dxa"/>
          </w:tcPr>
          <w:p w:rsidR="001E22D8" w:rsidRPr="00F83671" w:rsidRDefault="001E22D8" w:rsidP="00124630">
            <w:pPr>
              <w:spacing w:after="0" w:line="240" w:lineRule="auto"/>
              <w:jc w:val="center"/>
              <w:rPr>
                <w:rFonts w:cs="Times New Roman"/>
                <w:bCs/>
                <w:szCs w:val="24"/>
              </w:rPr>
            </w:pPr>
            <w:r>
              <w:rPr>
                <w:rFonts w:cs="Times New Roman"/>
                <w:bCs/>
                <w:szCs w:val="24"/>
              </w:rPr>
              <w:t>9.</w:t>
            </w:r>
          </w:p>
        </w:tc>
        <w:tc>
          <w:tcPr>
            <w:tcW w:w="1361" w:type="dxa"/>
          </w:tcPr>
          <w:p w:rsidR="001E22D8" w:rsidRPr="00C91398" w:rsidRDefault="001E22D8" w:rsidP="00124630">
            <w:pPr>
              <w:spacing w:after="0" w:line="240" w:lineRule="auto"/>
              <w:jc w:val="center"/>
              <w:rPr>
                <w:rFonts w:cs="Times New Roman"/>
                <w:bCs/>
                <w:szCs w:val="24"/>
              </w:rPr>
            </w:pPr>
            <w:r w:rsidRPr="00C91398">
              <w:rPr>
                <w:rFonts w:cs="Times New Roman"/>
                <w:bCs/>
                <w:szCs w:val="24"/>
              </w:rPr>
              <w:t>1 maja</w:t>
            </w:r>
          </w:p>
        </w:tc>
        <w:tc>
          <w:tcPr>
            <w:tcW w:w="4431" w:type="dxa"/>
          </w:tcPr>
          <w:p w:rsidR="001E22D8" w:rsidRPr="00C91398" w:rsidRDefault="001E22D8" w:rsidP="00124630">
            <w:pPr>
              <w:spacing w:after="0" w:line="240" w:lineRule="auto"/>
              <w:rPr>
                <w:rFonts w:cs="Times New Roman"/>
                <w:bCs/>
                <w:szCs w:val="24"/>
              </w:rPr>
            </w:pPr>
            <w:r w:rsidRPr="00C91398">
              <w:rPr>
                <w:rFonts w:cs="Times New Roman"/>
                <w:bCs/>
                <w:szCs w:val="24"/>
              </w:rPr>
              <w:t>Mistrzostwa Polski mażoretek Polski południowo- wschodniej</w:t>
            </w:r>
            <w:r>
              <w:rPr>
                <w:rFonts w:cs="Times New Roman"/>
                <w:bCs/>
                <w:szCs w:val="24"/>
              </w:rPr>
              <w:t xml:space="preserve">. Dziewczęta z grupy „Aurum” z ŚDK w Gorzycach zdobyły wiele nagród i miejsc z różnych stopni podium </w:t>
            </w:r>
            <w:r w:rsidRPr="00997DBA">
              <w:rPr>
                <w:rFonts w:cs="Times New Roman"/>
                <w:b/>
                <w:bCs/>
                <w:szCs w:val="24"/>
              </w:rPr>
              <w:t>Zofia Surma</w:t>
            </w:r>
            <w:r>
              <w:rPr>
                <w:rFonts w:cs="Times New Roman"/>
                <w:b/>
                <w:bCs/>
                <w:szCs w:val="24"/>
              </w:rPr>
              <w:t xml:space="preserve"> </w:t>
            </w:r>
            <w:r w:rsidRPr="00237120">
              <w:rPr>
                <w:rFonts w:cs="Times New Roman"/>
                <w:bCs/>
                <w:szCs w:val="24"/>
              </w:rPr>
              <w:t>(solo baton minikadetki)-</w:t>
            </w:r>
            <w:r>
              <w:rPr>
                <w:rFonts w:cs="Times New Roman"/>
                <w:bCs/>
                <w:szCs w:val="24"/>
              </w:rPr>
              <w:t xml:space="preserve"> 1 miejsce,</w:t>
            </w:r>
            <w:r w:rsidRPr="00997DBA">
              <w:rPr>
                <w:rFonts w:cs="Times New Roman"/>
                <w:b/>
                <w:bCs/>
                <w:szCs w:val="24"/>
              </w:rPr>
              <w:t xml:space="preserve"> Alicja Wesołowska</w:t>
            </w:r>
            <w:r>
              <w:rPr>
                <w:rFonts w:cs="Times New Roman"/>
                <w:b/>
                <w:bCs/>
                <w:szCs w:val="24"/>
              </w:rPr>
              <w:t xml:space="preserve"> </w:t>
            </w:r>
            <w:r w:rsidRPr="00237120">
              <w:rPr>
                <w:rFonts w:cs="Times New Roman"/>
                <w:bCs/>
                <w:szCs w:val="24"/>
              </w:rPr>
              <w:t>(solo baton minikadetki)-</w:t>
            </w:r>
            <w:r>
              <w:rPr>
                <w:rFonts w:cs="Times New Roman"/>
                <w:bCs/>
                <w:szCs w:val="24"/>
              </w:rPr>
              <w:t xml:space="preserve"> 3 miejsce,</w:t>
            </w:r>
            <w:r w:rsidRPr="00997DBA">
              <w:rPr>
                <w:rFonts w:cs="Times New Roman"/>
                <w:b/>
                <w:bCs/>
                <w:szCs w:val="24"/>
              </w:rPr>
              <w:t xml:space="preserve"> Zofia S</w:t>
            </w:r>
            <w:r>
              <w:rPr>
                <w:rFonts w:cs="Times New Roman"/>
                <w:b/>
                <w:bCs/>
                <w:szCs w:val="24"/>
              </w:rPr>
              <w:t>urma/</w:t>
            </w:r>
            <w:r w:rsidRPr="00997DBA">
              <w:rPr>
                <w:rFonts w:cs="Times New Roman"/>
                <w:b/>
                <w:bCs/>
                <w:szCs w:val="24"/>
              </w:rPr>
              <w:t>Alicja Wesołowska</w:t>
            </w:r>
            <w:r>
              <w:rPr>
                <w:rFonts w:cs="Times New Roman"/>
                <w:b/>
                <w:bCs/>
                <w:szCs w:val="24"/>
              </w:rPr>
              <w:t xml:space="preserve"> </w:t>
            </w:r>
            <w:r w:rsidRPr="00237120">
              <w:rPr>
                <w:rFonts w:cs="Times New Roman"/>
                <w:bCs/>
                <w:szCs w:val="24"/>
              </w:rPr>
              <w:t xml:space="preserve">(duo/trio baton minikadetki)- </w:t>
            </w:r>
            <w:r>
              <w:rPr>
                <w:rFonts w:cs="Times New Roman"/>
                <w:bCs/>
                <w:szCs w:val="24"/>
              </w:rPr>
              <w:t>1 miejsce.</w:t>
            </w:r>
          </w:p>
        </w:tc>
        <w:tc>
          <w:tcPr>
            <w:tcW w:w="2747" w:type="dxa"/>
          </w:tcPr>
          <w:p w:rsidR="001E22D8" w:rsidRPr="00C91398" w:rsidRDefault="001E22D8" w:rsidP="00124630">
            <w:pPr>
              <w:spacing w:after="0" w:line="240" w:lineRule="auto"/>
              <w:rPr>
                <w:rFonts w:cs="Times New Roman"/>
                <w:bCs/>
                <w:szCs w:val="24"/>
              </w:rPr>
            </w:pPr>
            <w:r w:rsidRPr="00C91398">
              <w:rPr>
                <w:rFonts w:cs="Times New Roman"/>
                <w:bCs/>
                <w:szCs w:val="24"/>
              </w:rPr>
              <w:t>Pustków</w:t>
            </w:r>
          </w:p>
        </w:tc>
      </w:tr>
      <w:tr w:rsidR="001E22D8" w:rsidRPr="004B229E" w:rsidTr="0011746D">
        <w:tc>
          <w:tcPr>
            <w:tcW w:w="629" w:type="dxa"/>
          </w:tcPr>
          <w:p w:rsidR="001E22D8" w:rsidRPr="00F83671" w:rsidRDefault="001E22D8" w:rsidP="00124630">
            <w:pPr>
              <w:spacing w:after="0" w:line="240" w:lineRule="auto"/>
              <w:jc w:val="center"/>
              <w:rPr>
                <w:rFonts w:cs="Times New Roman"/>
                <w:bCs/>
                <w:szCs w:val="24"/>
              </w:rPr>
            </w:pPr>
            <w:r>
              <w:rPr>
                <w:rFonts w:cs="Times New Roman"/>
                <w:bCs/>
                <w:szCs w:val="24"/>
              </w:rPr>
              <w:t>10.</w:t>
            </w:r>
          </w:p>
        </w:tc>
        <w:tc>
          <w:tcPr>
            <w:tcW w:w="1361" w:type="dxa"/>
          </w:tcPr>
          <w:p w:rsidR="001E22D8" w:rsidRPr="003C7A99" w:rsidRDefault="001E22D8" w:rsidP="00124630">
            <w:pPr>
              <w:spacing w:after="0" w:line="240" w:lineRule="auto"/>
              <w:jc w:val="center"/>
              <w:rPr>
                <w:rFonts w:cs="Times New Roman"/>
                <w:bCs/>
                <w:szCs w:val="24"/>
              </w:rPr>
            </w:pPr>
            <w:r>
              <w:rPr>
                <w:rFonts w:cs="Times New Roman"/>
                <w:bCs/>
                <w:szCs w:val="24"/>
              </w:rPr>
              <w:t>10 maja</w:t>
            </w:r>
          </w:p>
        </w:tc>
        <w:tc>
          <w:tcPr>
            <w:tcW w:w="4431" w:type="dxa"/>
          </w:tcPr>
          <w:p w:rsidR="001E22D8" w:rsidRPr="003C7A99" w:rsidRDefault="001E22D8" w:rsidP="00124630">
            <w:pPr>
              <w:spacing w:after="0" w:line="240" w:lineRule="auto"/>
              <w:rPr>
                <w:rFonts w:cs="Times New Roman"/>
                <w:color w:val="050505"/>
                <w:szCs w:val="24"/>
                <w:shd w:val="clear" w:color="auto" w:fill="FFFFFF"/>
              </w:rPr>
            </w:pPr>
            <w:r>
              <w:rPr>
                <w:rFonts w:cs="Times New Roman"/>
                <w:color w:val="050505"/>
                <w:szCs w:val="24"/>
                <w:shd w:val="clear" w:color="auto" w:fill="FFFFFF"/>
              </w:rPr>
              <w:t>VI Powiatowy Przegląd Dziecięcych i Młodzieżowych Zespołów Tanecznyc w Chwałowicach (dwie grupy taneczne z Domu Kultury we Wrzawach zajęły pierwsze miejsca w swoich kategoriach wiekowych)</w:t>
            </w:r>
          </w:p>
        </w:tc>
        <w:tc>
          <w:tcPr>
            <w:tcW w:w="2747" w:type="dxa"/>
          </w:tcPr>
          <w:p w:rsidR="001E22D8" w:rsidRPr="00DA7B97" w:rsidRDefault="001E22D8" w:rsidP="00124630">
            <w:pPr>
              <w:spacing w:after="0" w:line="240" w:lineRule="auto"/>
              <w:rPr>
                <w:rFonts w:cs="Times New Roman"/>
                <w:bCs/>
                <w:szCs w:val="24"/>
              </w:rPr>
            </w:pPr>
            <w:r>
              <w:rPr>
                <w:rFonts w:cs="Times New Roman"/>
                <w:bCs/>
                <w:szCs w:val="24"/>
              </w:rPr>
              <w:t xml:space="preserve">Dom Kultury </w:t>
            </w:r>
            <w:r w:rsidR="00381207">
              <w:rPr>
                <w:rFonts w:cs="Times New Roman"/>
                <w:bCs/>
                <w:szCs w:val="24"/>
              </w:rPr>
              <w:br/>
            </w:r>
            <w:r>
              <w:rPr>
                <w:rFonts w:cs="Times New Roman"/>
                <w:bCs/>
                <w:szCs w:val="24"/>
              </w:rPr>
              <w:t>w Chwałowicach</w:t>
            </w:r>
          </w:p>
        </w:tc>
      </w:tr>
      <w:tr w:rsidR="001E22D8" w:rsidRPr="004B229E" w:rsidTr="0011746D">
        <w:tc>
          <w:tcPr>
            <w:tcW w:w="629" w:type="dxa"/>
          </w:tcPr>
          <w:p w:rsidR="001E22D8" w:rsidRPr="00F83671" w:rsidRDefault="001E22D8" w:rsidP="00124630">
            <w:pPr>
              <w:spacing w:after="0" w:line="240" w:lineRule="auto"/>
              <w:jc w:val="center"/>
              <w:rPr>
                <w:rFonts w:cs="Times New Roman"/>
                <w:bCs/>
                <w:szCs w:val="24"/>
              </w:rPr>
            </w:pPr>
            <w:r>
              <w:rPr>
                <w:rFonts w:cs="Times New Roman"/>
                <w:bCs/>
                <w:szCs w:val="24"/>
              </w:rPr>
              <w:t>11.</w:t>
            </w:r>
          </w:p>
        </w:tc>
        <w:tc>
          <w:tcPr>
            <w:tcW w:w="1361" w:type="dxa"/>
          </w:tcPr>
          <w:p w:rsidR="001E22D8" w:rsidRDefault="001E22D8" w:rsidP="00124630">
            <w:pPr>
              <w:spacing w:after="0" w:line="240" w:lineRule="auto"/>
              <w:jc w:val="center"/>
              <w:rPr>
                <w:rFonts w:cs="Times New Roman"/>
                <w:bCs/>
                <w:szCs w:val="24"/>
              </w:rPr>
            </w:pPr>
            <w:r>
              <w:rPr>
                <w:rFonts w:cs="Times New Roman"/>
                <w:bCs/>
                <w:szCs w:val="24"/>
              </w:rPr>
              <w:t>19- 21 maja</w:t>
            </w:r>
          </w:p>
        </w:tc>
        <w:tc>
          <w:tcPr>
            <w:tcW w:w="4431" w:type="dxa"/>
          </w:tcPr>
          <w:p w:rsidR="001E22D8" w:rsidRDefault="001E22D8" w:rsidP="00124630">
            <w:pPr>
              <w:spacing w:after="0" w:line="240" w:lineRule="auto"/>
              <w:rPr>
                <w:rFonts w:cs="Times New Roman"/>
                <w:color w:val="050505"/>
                <w:szCs w:val="24"/>
                <w:shd w:val="clear" w:color="auto" w:fill="FFFFFF"/>
              </w:rPr>
            </w:pPr>
            <w:r w:rsidRPr="007E1192">
              <w:rPr>
                <w:rFonts w:cs="Times New Roman"/>
                <w:b/>
                <w:color w:val="050505"/>
                <w:szCs w:val="24"/>
                <w:shd w:val="clear" w:color="auto" w:fill="FFFFFF"/>
              </w:rPr>
              <w:t>Zofia Surma</w:t>
            </w:r>
            <w:r>
              <w:rPr>
                <w:rFonts w:cs="Times New Roman"/>
                <w:color w:val="050505"/>
                <w:szCs w:val="24"/>
                <w:shd w:val="clear" w:color="auto" w:fill="FFFFFF"/>
              </w:rPr>
              <w:t xml:space="preserve"> z grupy mażoretek „Aurum” z ŚDK Gorzyce zdobyła tytuł Mistrzyni Polski w kategorii baton sport przedszkolaki podczas XXIV Mistrzostw Polski Zespołów Mażoretkowych w Kędzierzynie- Koźlu. </w:t>
            </w:r>
          </w:p>
        </w:tc>
        <w:tc>
          <w:tcPr>
            <w:tcW w:w="2747" w:type="dxa"/>
          </w:tcPr>
          <w:p w:rsidR="001E22D8" w:rsidRDefault="001E22D8" w:rsidP="00124630">
            <w:pPr>
              <w:spacing w:after="0" w:line="240" w:lineRule="auto"/>
              <w:rPr>
                <w:rFonts w:cs="Times New Roman"/>
                <w:bCs/>
                <w:szCs w:val="24"/>
              </w:rPr>
            </w:pPr>
            <w:r>
              <w:rPr>
                <w:rFonts w:cs="Times New Roman"/>
                <w:bCs/>
                <w:szCs w:val="24"/>
              </w:rPr>
              <w:t xml:space="preserve">Kędzierzyn- Koźle </w:t>
            </w:r>
          </w:p>
        </w:tc>
      </w:tr>
      <w:tr w:rsidR="001E22D8" w:rsidRPr="004B229E" w:rsidTr="0011746D">
        <w:tc>
          <w:tcPr>
            <w:tcW w:w="629" w:type="dxa"/>
          </w:tcPr>
          <w:p w:rsidR="001E22D8" w:rsidRPr="00F83671" w:rsidRDefault="001E22D8" w:rsidP="00124630">
            <w:pPr>
              <w:spacing w:after="0" w:line="240" w:lineRule="auto"/>
              <w:jc w:val="center"/>
              <w:rPr>
                <w:rFonts w:cs="Times New Roman"/>
                <w:bCs/>
                <w:szCs w:val="24"/>
              </w:rPr>
            </w:pPr>
            <w:r>
              <w:rPr>
                <w:rFonts w:cs="Times New Roman"/>
                <w:bCs/>
                <w:szCs w:val="24"/>
              </w:rPr>
              <w:lastRenderedPageBreak/>
              <w:t>12.</w:t>
            </w:r>
          </w:p>
        </w:tc>
        <w:tc>
          <w:tcPr>
            <w:tcW w:w="1361" w:type="dxa"/>
          </w:tcPr>
          <w:p w:rsidR="001E22D8" w:rsidRDefault="001E22D8" w:rsidP="00124630">
            <w:pPr>
              <w:spacing w:after="0" w:line="240" w:lineRule="auto"/>
              <w:jc w:val="center"/>
              <w:rPr>
                <w:rFonts w:cs="Times New Roman"/>
                <w:bCs/>
                <w:szCs w:val="24"/>
              </w:rPr>
            </w:pPr>
            <w:r>
              <w:rPr>
                <w:rFonts w:cs="Times New Roman"/>
                <w:bCs/>
                <w:szCs w:val="24"/>
              </w:rPr>
              <w:t xml:space="preserve">czerwiec </w:t>
            </w:r>
          </w:p>
        </w:tc>
        <w:tc>
          <w:tcPr>
            <w:tcW w:w="4431" w:type="dxa"/>
          </w:tcPr>
          <w:p w:rsidR="001E22D8" w:rsidRPr="003C7A99" w:rsidRDefault="001E22D8" w:rsidP="00124630">
            <w:pPr>
              <w:spacing w:after="0" w:line="240" w:lineRule="auto"/>
              <w:rPr>
                <w:rFonts w:cs="Times New Roman"/>
                <w:color w:val="050505"/>
                <w:szCs w:val="24"/>
                <w:shd w:val="clear" w:color="auto" w:fill="FFFFFF"/>
              </w:rPr>
            </w:pPr>
            <w:r>
              <w:rPr>
                <w:rFonts w:cs="Times New Roman"/>
                <w:color w:val="050505"/>
                <w:szCs w:val="24"/>
                <w:shd w:val="clear" w:color="auto" w:fill="FFFFFF"/>
              </w:rPr>
              <w:t xml:space="preserve">Udział w finale </w:t>
            </w:r>
            <w:r w:rsidRPr="00DB362F">
              <w:rPr>
                <w:rFonts w:cs="Times New Roman"/>
                <w:b/>
                <w:color w:val="050505"/>
                <w:szCs w:val="24"/>
                <w:shd w:val="clear" w:color="auto" w:fill="FFFFFF"/>
              </w:rPr>
              <w:t>Antoniego Kow</w:t>
            </w:r>
            <w:r>
              <w:rPr>
                <w:rFonts w:cs="Times New Roman"/>
                <w:b/>
                <w:color w:val="050505"/>
                <w:szCs w:val="24"/>
                <w:shd w:val="clear" w:color="auto" w:fill="FFFFFF"/>
              </w:rPr>
              <w:t>a</w:t>
            </w:r>
            <w:r w:rsidRPr="00DB362F">
              <w:rPr>
                <w:rFonts w:cs="Times New Roman"/>
                <w:b/>
                <w:color w:val="050505"/>
                <w:szCs w:val="24"/>
                <w:shd w:val="clear" w:color="auto" w:fill="FFFFFF"/>
              </w:rPr>
              <w:t>lczuka</w:t>
            </w:r>
            <w:r>
              <w:rPr>
                <w:rFonts w:cs="Times New Roman"/>
                <w:color w:val="050505"/>
                <w:szCs w:val="24"/>
                <w:shd w:val="clear" w:color="auto" w:fill="FFFFFF"/>
              </w:rPr>
              <w:t xml:space="preserve"> (uczęszczającego na zajęcia muzyczne w DK Sokolniki) w II Ogólnopolskim Festiwalu Piosenki „Rozśpiewajmy Podkarpacie”</w:t>
            </w:r>
          </w:p>
        </w:tc>
        <w:tc>
          <w:tcPr>
            <w:tcW w:w="2747" w:type="dxa"/>
          </w:tcPr>
          <w:p w:rsidR="001E22D8" w:rsidRDefault="001E22D8" w:rsidP="00124630">
            <w:pPr>
              <w:spacing w:after="0" w:line="240" w:lineRule="auto"/>
              <w:rPr>
                <w:rFonts w:cs="Times New Roman"/>
                <w:bCs/>
                <w:szCs w:val="24"/>
              </w:rPr>
            </w:pPr>
            <w:r>
              <w:rPr>
                <w:rFonts w:cs="Times New Roman"/>
                <w:bCs/>
                <w:szCs w:val="24"/>
              </w:rPr>
              <w:t>Konkurs on-line</w:t>
            </w:r>
          </w:p>
        </w:tc>
      </w:tr>
      <w:tr w:rsidR="001E22D8" w:rsidRPr="004B229E" w:rsidTr="0011746D">
        <w:tc>
          <w:tcPr>
            <w:tcW w:w="629" w:type="dxa"/>
          </w:tcPr>
          <w:p w:rsidR="001E22D8" w:rsidRPr="00F83671" w:rsidRDefault="001E22D8" w:rsidP="00124630">
            <w:pPr>
              <w:spacing w:after="0" w:line="240" w:lineRule="auto"/>
              <w:jc w:val="center"/>
              <w:rPr>
                <w:rFonts w:cs="Times New Roman"/>
                <w:bCs/>
                <w:szCs w:val="24"/>
              </w:rPr>
            </w:pPr>
            <w:r>
              <w:rPr>
                <w:rFonts w:cs="Times New Roman"/>
                <w:bCs/>
                <w:szCs w:val="24"/>
              </w:rPr>
              <w:t>13.</w:t>
            </w:r>
          </w:p>
        </w:tc>
        <w:tc>
          <w:tcPr>
            <w:tcW w:w="1361" w:type="dxa"/>
          </w:tcPr>
          <w:p w:rsidR="001E22D8" w:rsidRDefault="001E22D8" w:rsidP="00124630">
            <w:pPr>
              <w:spacing w:after="0" w:line="240" w:lineRule="auto"/>
              <w:jc w:val="center"/>
              <w:rPr>
                <w:rFonts w:cs="Times New Roman"/>
                <w:bCs/>
                <w:szCs w:val="24"/>
              </w:rPr>
            </w:pPr>
            <w:r>
              <w:rPr>
                <w:rFonts w:cs="Times New Roman"/>
                <w:bCs/>
                <w:szCs w:val="24"/>
              </w:rPr>
              <w:t>19 czerwca</w:t>
            </w:r>
          </w:p>
        </w:tc>
        <w:tc>
          <w:tcPr>
            <w:tcW w:w="4431" w:type="dxa"/>
          </w:tcPr>
          <w:p w:rsidR="001E22D8" w:rsidRPr="003C7A99" w:rsidRDefault="001E22D8" w:rsidP="00124630">
            <w:pPr>
              <w:spacing w:after="0" w:line="240" w:lineRule="auto"/>
              <w:rPr>
                <w:rFonts w:cs="Times New Roman"/>
                <w:color w:val="050505"/>
                <w:szCs w:val="24"/>
                <w:shd w:val="clear" w:color="auto" w:fill="FFFFFF"/>
              </w:rPr>
            </w:pPr>
            <w:r>
              <w:rPr>
                <w:rFonts w:cs="Times New Roman"/>
                <w:color w:val="050505"/>
                <w:szCs w:val="24"/>
                <w:shd w:val="clear" w:color="auto" w:fill="FFFFFF"/>
              </w:rPr>
              <w:t xml:space="preserve">Eliminacje mażoretek do Mistrzostw Świata w Opatiji (Chorwacja); Zawodniczki zdobyły liczne kwalifikacje do udziału w chorwackich Mistrzostw Świata. </w:t>
            </w:r>
          </w:p>
        </w:tc>
        <w:tc>
          <w:tcPr>
            <w:tcW w:w="2747" w:type="dxa"/>
          </w:tcPr>
          <w:p w:rsidR="001E22D8" w:rsidRDefault="001E22D8" w:rsidP="00124630">
            <w:pPr>
              <w:spacing w:after="0" w:line="240" w:lineRule="auto"/>
              <w:rPr>
                <w:rFonts w:cs="Times New Roman"/>
                <w:bCs/>
                <w:szCs w:val="24"/>
              </w:rPr>
            </w:pPr>
            <w:r>
              <w:rPr>
                <w:rFonts w:cs="Times New Roman"/>
                <w:bCs/>
                <w:szCs w:val="24"/>
              </w:rPr>
              <w:t>Leżajsk</w:t>
            </w:r>
          </w:p>
        </w:tc>
      </w:tr>
      <w:tr w:rsidR="0011746D" w:rsidRPr="004B229E" w:rsidTr="0011746D">
        <w:tc>
          <w:tcPr>
            <w:tcW w:w="629" w:type="dxa"/>
          </w:tcPr>
          <w:p w:rsidR="0011746D" w:rsidRDefault="0011746D" w:rsidP="00124630">
            <w:pPr>
              <w:spacing w:after="0" w:line="240" w:lineRule="auto"/>
              <w:jc w:val="center"/>
              <w:rPr>
                <w:rFonts w:cs="Times New Roman"/>
                <w:bCs/>
                <w:szCs w:val="24"/>
              </w:rPr>
            </w:pPr>
            <w:r>
              <w:rPr>
                <w:rFonts w:cs="Times New Roman"/>
                <w:bCs/>
                <w:szCs w:val="24"/>
              </w:rPr>
              <w:t>14.</w:t>
            </w:r>
          </w:p>
        </w:tc>
        <w:tc>
          <w:tcPr>
            <w:tcW w:w="1361" w:type="dxa"/>
          </w:tcPr>
          <w:p w:rsidR="0011746D" w:rsidRDefault="0011746D" w:rsidP="00124630">
            <w:pPr>
              <w:pStyle w:val="Default"/>
              <w:rPr>
                <w:sz w:val="23"/>
                <w:szCs w:val="23"/>
              </w:rPr>
            </w:pPr>
            <w:r>
              <w:rPr>
                <w:sz w:val="23"/>
                <w:szCs w:val="23"/>
              </w:rPr>
              <w:t xml:space="preserve">16 lipca </w:t>
            </w:r>
          </w:p>
        </w:tc>
        <w:tc>
          <w:tcPr>
            <w:tcW w:w="4431" w:type="dxa"/>
          </w:tcPr>
          <w:p w:rsidR="0011746D" w:rsidRDefault="0011746D" w:rsidP="00124630">
            <w:pPr>
              <w:pStyle w:val="Default"/>
              <w:rPr>
                <w:color w:val="040404"/>
                <w:sz w:val="23"/>
                <w:szCs w:val="23"/>
              </w:rPr>
            </w:pPr>
            <w:r>
              <w:rPr>
                <w:color w:val="040404"/>
                <w:sz w:val="23"/>
                <w:szCs w:val="23"/>
              </w:rPr>
              <w:t xml:space="preserve">Udział Orkiestry Dętej GOK Gorzyce w przeglądzie orkiestr w Polichnie </w:t>
            </w:r>
          </w:p>
        </w:tc>
        <w:tc>
          <w:tcPr>
            <w:tcW w:w="2747" w:type="dxa"/>
          </w:tcPr>
          <w:p w:rsidR="0011746D" w:rsidRDefault="0011746D" w:rsidP="00124630">
            <w:pPr>
              <w:pStyle w:val="Default"/>
              <w:rPr>
                <w:sz w:val="23"/>
                <w:szCs w:val="23"/>
              </w:rPr>
            </w:pPr>
            <w:r>
              <w:rPr>
                <w:sz w:val="23"/>
                <w:szCs w:val="23"/>
              </w:rPr>
              <w:t xml:space="preserve">Polichna </w:t>
            </w:r>
          </w:p>
        </w:tc>
      </w:tr>
      <w:tr w:rsidR="0011746D" w:rsidRPr="004B229E" w:rsidTr="0011746D">
        <w:tc>
          <w:tcPr>
            <w:tcW w:w="629" w:type="dxa"/>
          </w:tcPr>
          <w:p w:rsidR="0011746D" w:rsidRDefault="0011746D" w:rsidP="00124630">
            <w:pPr>
              <w:spacing w:after="0" w:line="240" w:lineRule="auto"/>
              <w:jc w:val="center"/>
              <w:rPr>
                <w:rFonts w:cs="Times New Roman"/>
                <w:bCs/>
                <w:szCs w:val="24"/>
              </w:rPr>
            </w:pPr>
            <w:r>
              <w:rPr>
                <w:rFonts w:cs="Times New Roman"/>
                <w:bCs/>
                <w:szCs w:val="24"/>
              </w:rPr>
              <w:t>15.</w:t>
            </w:r>
          </w:p>
        </w:tc>
        <w:tc>
          <w:tcPr>
            <w:tcW w:w="1361" w:type="dxa"/>
          </w:tcPr>
          <w:p w:rsidR="0011746D" w:rsidRDefault="0011746D" w:rsidP="00124630">
            <w:pPr>
              <w:pStyle w:val="Default"/>
              <w:rPr>
                <w:sz w:val="23"/>
                <w:szCs w:val="23"/>
              </w:rPr>
            </w:pPr>
            <w:r>
              <w:rPr>
                <w:sz w:val="23"/>
                <w:szCs w:val="23"/>
              </w:rPr>
              <w:t xml:space="preserve">10 lipca </w:t>
            </w:r>
          </w:p>
        </w:tc>
        <w:tc>
          <w:tcPr>
            <w:tcW w:w="4431" w:type="dxa"/>
          </w:tcPr>
          <w:p w:rsidR="0011746D" w:rsidRDefault="0011746D" w:rsidP="00124630">
            <w:pPr>
              <w:pStyle w:val="Default"/>
              <w:rPr>
                <w:sz w:val="23"/>
                <w:szCs w:val="23"/>
              </w:rPr>
            </w:pPr>
            <w:r>
              <w:rPr>
                <w:sz w:val="23"/>
                <w:szCs w:val="23"/>
              </w:rPr>
              <w:t>W Konkursie Plastycznym " W moim lasowiackim sercu" wzięły udział dziewczęta pracu-jące w Domu Kultury we Wrzawach (</w:t>
            </w:r>
            <w:r>
              <w:rPr>
                <w:b/>
                <w:bCs/>
                <w:sz w:val="23"/>
                <w:szCs w:val="23"/>
              </w:rPr>
              <w:t>Martyna Śpiewak</w:t>
            </w:r>
            <w:r>
              <w:rPr>
                <w:sz w:val="23"/>
                <w:szCs w:val="23"/>
              </w:rPr>
              <w:t xml:space="preserve">- I miejsce, </w:t>
            </w:r>
            <w:r>
              <w:rPr>
                <w:b/>
                <w:bCs/>
                <w:sz w:val="23"/>
                <w:szCs w:val="23"/>
              </w:rPr>
              <w:t>Kinga Pachocka</w:t>
            </w:r>
            <w:r>
              <w:rPr>
                <w:sz w:val="23"/>
                <w:szCs w:val="23"/>
              </w:rPr>
              <w:t xml:space="preserve">- III miejsce, </w:t>
            </w:r>
          </w:p>
          <w:p w:rsidR="0011746D" w:rsidRDefault="0011746D" w:rsidP="00124630">
            <w:pPr>
              <w:pStyle w:val="Default"/>
              <w:rPr>
                <w:sz w:val="23"/>
                <w:szCs w:val="23"/>
              </w:rPr>
            </w:pPr>
            <w:r>
              <w:rPr>
                <w:b/>
                <w:bCs/>
                <w:sz w:val="23"/>
                <w:szCs w:val="23"/>
              </w:rPr>
              <w:t>Zofia Stasiak</w:t>
            </w:r>
            <w:r>
              <w:rPr>
                <w:sz w:val="23"/>
                <w:szCs w:val="23"/>
              </w:rPr>
              <w:t xml:space="preserve">, </w:t>
            </w:r>
            <w:r>
              <w:rPr>
                <w:b/>
                <w:bCs/>
                <w:sz w:val="23"/>
                <w:szCs w:val="23"/>
              </w:rPr>
              <w:t>Melania Fuc</w:t>
            </w:r>
            <w:r>
              <w:rPr>
                <w:sz w:val="23"/>
                <w:szCs w:val="23"/>
              </w:rPr>
              <w:t xml:space="preserve">, </w:t>
            </w:r>
            <w:r>
              <w:rPr>
                <w:b/>
                <w:bCs/>
                <w:sz w:val="23"/>
                <w:szCs w:val="23"/>
              </w:rPr>
              <w:t>Oliwia Urban</w:t>
            </w:r>
            <w:r>
              <w:rPr>
                <w:sz w:val="23"/>
                <w:szCs w:val="23"/>
              </w:rPr>
              <w:t xml:space="preserve">- wyróżnienia) </w:t>
            </w:r>
          </w:p>
        </w:tc>
        <w:tc>
          <w:tcPr>
            <w:tcW w:w="2747" w:type="dxa"/>
          </w:tcPr>
          <w:p w:rsidR="0011746D" w:rsidRDefault="0011746D" w:rsidP="00124630">
            <w:pPr>
              <w:pStyle w:val="Default"/>
              <w:rPr>
                <w:sz w:val="23"/>
                <w:szCs w:val="23"/>
              </w:rPr>
            </w:pPr>
            <w:r>
              <w:rPr>
                <w:sz w:val="23"/>
                <w:szCs w:val="23"/>
              </w:rPr>
              <w:t xml:space="preserve">Tarnobrzeg </w:t>
            </w:r>
          </w:p>
        </w:tc>
      </w:tr>
      <w:tr w:rsidR="0011746D" w:rsidRPr="004B229E" w:rsidTr="0011746D">
        <w:tc>
          <w:tcPr>
            <w:tcW w:w="629" w:type="dxa"/>
          </w:tcPr>
          <w:p w:rsidR="0011746D" w:rsidRDefault="0011746D" w:rsidP="00124630">
            <w:pPr>
              <w:spacing w:after="0" w:line="240" w:lineRule="auto"/>
              <w:jc w:val="center"/>
              <w:rPr>
                <w:rFonts w:cs="Times New Roman"/>
                <w:bCs/>
                <w:szCs w:val="24"/>
              </w:rPr>
            </w:pPr>
            <w:r>
              <w:rPr>
                <w:rFonts w:cs="Times New Roman"/>
                <w:bCs/>
                <w:szCs w:val="24"/>
              </w:rPr>
              <w:t>16.</w:t>
            </w:r>
          </w:p>
        </w:tc>
        <w:tc>
          <w:tcPr>
            <w:tcW w:w="1361" w:type="dxa"/>
          </w:tcPr>
          <w:p w:rsidR="0011746D" w:rsidRDefault="0011746D" w:rsidP="00124630">
            <w:pPr>
              <w:pStyle w:val="Default"/>
              <w:rPr>
                <w:sz w:val="23"/>
                <w:szCs w:val="23"/>
              </w:rPr>
            </w:pPr>
            <w:r>
              <w:rPr>
                <w:sz w:val="23"/>
                <w:szCs w:val="23"/>
              </w:rPr>
              <w:t xml:space="preserve">lipiec </w:t>
            </w:r>
          </w:p>
        </w:tc>
        <w:tc>
          <w:tcPr>
            <w:tcW w:w="4431" w:type="dxa"/>
          </w:tcPr>
          <w:p w:rsidR="0011746D" w:rsidRDefault="0011746D" w:rsidP="00124630">
            <w:pPr>
              <w:pStyle w:val="Default"/>
              <w:rPr>
                <w:color w:val="040404"/>
                <w:sz w:val="23"/>
                <w:szCs w:val="23"/>
              </w:rPr>
            </w:pPr>
            <w:r>
              <w:rPr>
                <w:color w:val="040404"/>
                <w:sz w:val="23"/>
                <w:szCs w:val="23"/>
              </w:rPr>
              <w:t xml:space="preserve">Internetowy Konkurs Piosenki Polskiej ,,Zaśpiewane Latem”. Pracujące w Domu Kultury w Sokolnikach </w:t>
            </w:r>
            <w:r>
              <w:rPr>
                <w:b/>
                <w:bCs/>
                <w:color w:val="040404"/>
                <w:sz w:val="23"/>
                <w:szCs w:val="23"/>
              </w:rPr>
              <w:t xml:space="preserve">Otylia Bownik </w:t>
            </w:r>
            <w:r>
              <w:rPr>
                <w:color w:val="040404"/>
                <w:sz w:val="23"/>
                <w:szCs w:val="23"/>
              </w:rPr>
              <w:t xml:space="preserve">i </w:t>
            </w:r>
            <w:r>
              <w:rPr>
                <w:b/>
                <w:bCs/>
                <w:color w:val="040404"/>
                <w:sz w:val="23"/>
                <w:szCs w:val="23"/>
              </w:rPr>
              <w:t xml:space="preserve">Emilia Gębala </w:t>
            </w:r>
            <w:r>
              <w:rPr>
                <w:color w:val="040404"/>
                <w:sz w:val="23"/>
                <w:szCs w:val="23"/>
              </w:rPr>
              <w:t xml:space="preserve">zakwalifikowały się do etapu konkurso-wego. </w:t>
            </w:r>
          </w:p>
        </w:tc>
        <w:tc>
          <w:tcPr>
            <w:tcW w:w="2747" w:type="dxa"/>
          </w:tcPr>
          <w:p w:rsidR="0011746D" w:rsidRDefault="0011746D" w:rsidP="00124630">
            <w:pPr>
              <w:pStyle w:val="Default"/>
              <w:rPr>
                <w:sz w:val="23"/>
                <w:szCs w:val="23"/>
              </w:rPr>
            </w:pPr>
            <w:r>
              <w:rPr>
                <w:sz w:val="23"/>
                <w:szCs w:val="23"/>
              </w:rPr>
              <w:t xml:space="preserve">Konkurs on-line </w:t>
            </w:r>
          </w:p>
        </w:tc>
      </w:tr>
      <w:tr w:rsidR="0011746D" w:rsidRPr="004B229E" w:rsidTr="0011746D">
        <w:tc>
          <w:tcPr>
            <w:tcW w:w="629" w:type="dxa"/>
          </w:tcPr>
          <w:p w:rsidR="0011746D" w:rsidRDefault="0011746D" w:rsidP="00124630">
            <w:pPr>
              <w:spacing w:after="0" w:line="240" w:lineRule="auto"/>
              <w:jc w:val="center"/>
              <w:rPr>
                <w:rFonts w:cs="Times New Roman"/>
                <w:bCs/>
                <w:szCs w:val="24"/>
              </w:rPr>
            </w:pPr>
            <w:r>
              <w:rPr>
                <w:rFonts w:cs="Times New Roman"/>
                <w:bCs/>
                <w:szCs w:val="24"/>
              </w:rPr>
              <w:t>17.</w:t>
            </w:r>
          </w:p>
        </w:tc>
        <w:tc>
          <w:tcPr>
            <w:tcW w:w="1361" w:type="dxa"/>
          </w:tcPr>
          <w:p w:rsidR="0011746D" w:rsidRDefault="0011746D" w:rsidP="00124630">
            <w:pPr>
              <w:pStyle w:val="Default"/>
              <w:rPr>
                <w:sz w:val="23"/>
                <w:szCs w:val="23"/>
              </w:rPr>
            </w:pPr>
            <w:r>
              <w:rPr>
                <w:sz w:val="23"/>
                <w:szCs w:val="23"/>
              </w:rPr>
              <w:t xml:space="preserve">lipiec </w:t>
            </w:r>
          </w:p>
        </w:tc>
        <w:tc>
          <w:tcPr>
            <w:tcW w:w="4431" w:type="dxa"/>
          </w:tcPr>
          <w:p w:rsidR="0011746D" w:rsidRDefault="0011746D" w:rsidP="00124630">
            <w:pPr>
              <w:pStyle w:val="Default"/>
              <w:rPr>
                <w:color w:val="040404"/>
                <w:sz w:val="23"/>
                <w:szCs w:val="23"/>
              </w:rPr>
            </w:pPr>
            <w:r>
              <w:rPr>
                <w:color w:val="040404"/>
                <w:sz w:val="23"/>
                <w:szCs w:val="23"/>
              </w:rPr>
              <w:t xml:space="preserve">Ogólnopolski Festiwal Piosenki Dziecięcej „Baw się, baw!”. Pracujące w Domu Kultury w Sokolnikach </w:t>
            </w:r>
            <w:r>
              <w:rPr>
                <w:b/>
                <w:bCs/>
                <w:color w:val="040404"/>
                <w:sz w:val="23"/>
                <w:szCs w:val="23"/>
              </w:rPr>
              <w:t xml:space="preserve">Otylia Bownik </w:t>
            </w:r>
            <w:r>
              <w:rPr>
                <w:color w:val="040404"/>
                <w:sz w:val="23"/>
                <w:szCs w:val="23"/>
              </w:rPr>
              <w:t xml:space="preserve">zakwalifikowała się do finału </w:t>
            </w:r>
          </w:p>
        </w:tc>
        <w:tc>
          <w:tcPr>
            <w:tcW w:w="2747" w:type="dxa"/>
          </w:tcPr>
          <w:p w:rsidR="0011746D" w:rsidRDefault="0011746D" w:rsidP="00124630">
            <w:pPr>
              <w:pStyle w:val="Default"/>
              <w:rPr>
                <w:sz w:val="23"/>
                <w:szCs w:val="23"/>
              </w:rPr>
            </w:pPr>
            <w:r>
              <w:rPr>
                <w:sz w:val="23"/>
                <w:szCs w:val="23"/>
              </w:rPr>
              <w:t xml:space="preserve">Konkurs on-line </w:t>
            </w:r>
          </w:p>
        </w:tc>
      </w:tr>
      <w:tr w:rsidR="0011746D" w:rsidRPr="004B229E" w:rsidTr="0011746D">
        <w:tc>
          <w:tcPr>
            <w:tcW w:w="629" w:type="dxa"/>
          </w:tcPr>
          <w:p w:rsidR="0011746D" w:rsidRDefault="0011746D" w:rsidP="00124630">
            <w:pPr>
              <w:spacing w:after="0" w:line="240" w:lineRule="auto"/>
              <w:jc w:val="center"/>
              <w:rPr>
                <w:rFonts w:cs="Times New Roman"/>
                <w:bCs/>
                <w:szCs w:val="24"/>
              </w:rPr>
            </w:pPr>
            <w:r>
              <w:rPr>
                <w:rFonts w:cs="Times New Roman"/>
                <w:bCs/>
                <w:szCs w:val="24"/>
              </w:rPr>
              <w:t>18.</w:t>
            </w:r>
          </w:p>
        </w:tc>
        <w:tc>
          <w:tcPr>
            <w:tcW w:w="1361" w:type="dxa"/>
          </w:tcPr>
          <w:p w:rsidR="0011746D" w:rsidRDefault="0011746D" w:rsidP="00124630">
            <w:pPr>
              <w:pStyle w:val="Default"/>
              <w:rPr>
                <w:sz w:val="23"/>
                <w:szCs w:val="23"/>
              </w:rPr>
            </w:pPr>
            <w:r>
              <w:rPr>
                <w:sz w:val="23"/>
                <w:szCs w:val="23"/>
              </w:rPr>
              <w:t xml:space="preserve">Sierpień </w:t>
            </w:r>
          </w:p>
        </w:tc>
        <w:tc>
          <w:tcPr>
            <w:tcW w:w="4431" w:type="dxa"/>
          </w:tcPr>
          <w:p w:rsidR="0011746D" w:rsidRDefault="0011746D" w:rsidP="00124630">
            <w:pPr>
              <w:pStyle w:val="Default"/>
              <w:rPr>
                <w:sz w:val="23"/>
                <w:szCs w:val="23"/>
              </w:rPr>
            </w:pPr>
            <w:r>
              <w:rPr>
                <w:sz w:val="23"/>
                <w:szCs w:val="23"/>
              </w:rPr>
              <w:t xml:space="preserve">Mażoreki „Aurum GOK Gorzyce” uczestniczyły w mistrzostwach świata w Chorwacji: </w:t>
            </w:r>
            <w:r>
              <w:rPr>
                <w:b/>
                <w:bCs/>
                <w:sz w:val="23"/>
                <w:szCs w:val="23"/>
              </w:rPr>
              <w:t xml:space="preserve">Kamila Piątek </w:t>
            </w:r>
            <w:r>
              <w:rPr>
                <w:sz w:val="23"/>
                <w:szCs w:val="23"/>
              </w:rPr>
              <w:t xml:space="preserve">zdobyła tytuł drugiej wicemistrzyni świata, </w:t>
            </w:r>
            <w:r>
              <w:rPr>
                <w:b/>
                <w:bCs/>
                <w:sz w:val="23"/>
                <w:szCs w:val="23"/>
              </w:rPr>
              <w:t xml:space="preserve">Łucja Surma </w:t>
            </w:r>
            <w:r>
              <w:rPr>
                <w:sz w:val="23"/>
                <w:szCs w:val="23"/>
              </w:rPr>
              <w:t xml:space="preserve">4 miejsce w swoich kategoriach wiekowych </w:t>
            </w:r>
          </w:p>
        </w:tc>
        <w:tc>
          <w:tcPr>
            <w:tcW w:w="2747" w:type="dxa"/>
          </w:tcPr>
          <w:p w:rsidR="0011746D" w:rsidRDefault="0011746D" w:rsidP="00124630">
            <w:pPr>
              <w:pStyle w:val="Default"/>
              <w:rPr>
                <w:sz w:val="23"/>
                <w:szCs w:val="23"/>
              </w:rPr>
            </w:pPr>
            <w:r>
              <w:rPr>
                <w:sz w:val="23"/>
                <w:szCs w:val="23"/>
              </w:rPr>
              <w:t xml:space="preserve">Konkurs on-line </w:t>
            </w:r>
          </w:p>
        </w:tc>
      </w:tr>
      <w:tr w:rsidR="0011746D" w:rsidRPr="004B229E" w:rsidTr="0011746D">
        <w:tc>
          <w:tcPr>
            <w:tcW w:w="629" w:type="dxa"/>
          </w:tcPr>
          <w:p w:rsidR="0011746D" w:rsidRDefault="0011746D" w:rsidP="00124630">
            <w:pPr>
              <w:spacing w:after="0" w:line="240" w:lineRule="auto"/>
              <w:jc w:val="center"/>
              <w:rPr>
                <w:rFonts w:cs="Times New Roman"/>
                <w:bCs/>
                <w:szCs w:val="24"/>
              </w:rPr>
            </w:pPr>
            <w:r>
              <w:rPr>
                <w:rFonts w:cs="Times New Roman"/>
                <w:bCs/>
                <w:szCs w:val="24"/>
              </w:rPr>
              <w:t>19.</w:t>
            </w:r>
          </w:p>
        </w:tc>
        <w:tc>
          <w:tcPr>
            <w:tcW w:w="1361" w:type="dxa"/>
          </w:tcPr>
          <w:p w:rsidR="0011746D" w:rsidRDefault="0011746D" w:rsidP="00124630">
            <w:pPr>
              <w:pStyle w:val="Default"/>
              <w:rPr>
                <w:sz w:val="23"/>
                <w:szCs w:val="23"/>
              </w:rPr>
            </w:pPr>
            <w:r>
              <w:rPr>
                <w:sz w:val="23"/>
                <w:szCs w:val="23"/>
              </w:rPr>
              <w:t xml:space="preserve">wrzesień </w:t>
            </w:r>
          </w:p>
        </w:tc>
        <w:tc>
          <w:tcPr>
            <w:tcW w:w="4431" w:type="dxa"/>
          </w:tcPr>
          <w:p w:rsidR="0011746D" w:rsidRDefault="0011746D" w:rsidP="00124630">
            <w:pPr>
              <w:pStyle w:val="Default"/>
              <w:rPr>
                <w:color w:val="040404"/>
                <w:sz w:val="23"/>
                <w:szCs w:val="23"/>
              </w:rPr>
            </w:pPr>
            <w:r>
              <w:rPr>
                <w:color w:val="040404"/>
                <w:sz w:val="23"/>
                <w:szCs w:val="23"/>
              </w:rPr>
              <w:t xml:space="preserve">Ogólnopolski Przegląd Wokalny ,,Mistrzowie Piosenki’’. Pracujący w Domu Kultury w Sokolnikach </w:t>
            </w:r>
            <w:r>
              <w:rPr>
                <w:b/>
                <w:bCs/>
                <w:color w:val="040404"/>
                <w:sz w:val="23"/>
                <w:szCs w:val="23"/>
              </w:rPr>
              <w:t xml:space="preserve">Antek Kowalczuk </w:t>
            </w:r>
            <w:r>
              <w:rPr>
                <w:color w:val="040404"/>
                <w:sz w:val="23"/>
                <w:szCs w:val="23"/>
              </w:rPr>
              <w:t xml:space="preserve">został laureatem w swojej kategorii wiekowej </w:t>
            </w:r>
          </w:p>
        </w:tc>
        <w:tc>
          <w:tcPr>
            <w:tcW w:w="2747" w:type="dxa"/>
          </w:tcPr>
          <w:p w:rsidR="0011746D" w:rsidRDefault="0011746D" w:rsidP="00124630">
            <w:pPr>
              <w:pStyle w:val="Default"/>
              <w:rPr>
                <w:sz w:val="23"/>
                <w:szCs w:val="23"/>
              </w:rPr>
            </w:pPr>
            <w:r>
              <w:rPr>
                <w:sz w:val="23"/>
                <w:szCs w:val="23"/>
              </w:rPr>
              <w:t xml:space="preserve">Konkurs on-line </w:t>
            </w:r>
          </w:p>
        </w:tc>
      </w:tr>
      <w:tr w:rsidR="0011746D" w:rsidRPr="004B229E" w:rsidTr="0011746D">
        <w:tc>
          <w:tcPr>
            <w:tcW w:w="629" w:type="dxa"/>
          </w:tcPr>
          <w:p w:rsidR="0011746D" w:rsidRDefault="0011746D" w:rsidP="00124630">
            <w:pPr>
              <w:spacing w:after="0" w:line="240" w:lineRule="auto"/>
              <w:jc w:val="center"/>
              <w:rPr>
                <w:rFonts w:cs="Times New Roman"/>
                <w:bCs/>
                <w:szCs w:val="24"/>
              </w:rPr>
            </w:pPr>
            <w:r>
              <w:rPr>
                <w:rFonts w:cs="Times New Roman"/>
                <w:bCs/>
                <w:szCs w:val="24"/>
              </w:rPr>
              <w:t>20.</w:t>
            </w:r>
          </w:p>
        </w:tc>
        <w:tc>
          <w:tcPr>
            <w:tcW w:w="1361" w:type="dxa"/>
          </w:tcPr>
          <w:p w:rsidR="0011746D" w:rsidRDefault="0011746D" w:rsidP="00124630">
            <w:pPr>
              <w:pStyle w:val="Default"/>
              <w:rPr>
                <w:sz w:val="23"/>
                <w:szCs w:val="23"/>
              </w:rPr>
            </w:pPr>
            <w:r>
              <w:rPr>
                <w:sz w:val="23"/>
                <w:szCs w:val="23"/>
              </w:rPr>
              <w:t xml:space="preserve">24 </w:t>
            </w:r>
          </w:p>
          <w:p w:rsidR="0011746D" w:rsidRDefault="0011746D" w:rsidP="00124630">
            <w:pPr>
              <w:pStyle w:val="Default"/>
              <w:rPr>
                <w:sz w:val="23"/>
                <w:szCs w:val="23"/>
              </w:rPr>
            </w:pPr>
            <w:r>
              <w:rPr>
                <w:sz w:val="23"/>
                <w:szCs w:val="23"/>
              </w:rPr>
              <w:t xml:space="preserve">września </w:t>
            </w:r>
          </w:p>
        </w:tc>
        <w:tc>
          <w:tcPr>
            <w:tcW w:w="4431" w:type="dxa"/>
          </w:tcPr>
          <w:p w:rsidR="0011746D" w:rsidRDefault="0011746D" w:rsidP="00124630">
            <w:pPr>
              <w:pStyle w:val="Default"/>
              <w:rPr>
                <w:color w:val="040404"/>
                <w:sz w:val="23"/>
                <w:szCs w:val="23"/>
              </w:rPr>
            </w:pPr>
            <w:r>
              <w:rPr>
                <w:color w:val="040404"/>
                <w:sz w:val="23"/>
                <w:szCs w:val="23"/>
              </w:rPr>
              <w:t xml:space="preserve">Udział Orkiestry Dętej GOK Gorzyce w przeglądzie orkiestr w Chmielowie </w:t>
            </w:r>
          </w:p>
        </w:tc>
        <w:tc>
          <w:tcPr>
            <w:tcW w:w="2747" w:type="dxa"/>
          </w:tcPr>
          <w:p w:rsidR="0011746D" w:rsidRDefault="0011746D" w:rsidP="00124630">
            <w:pPr>
              <w:pStyle w:val="Default"/>
              <w:rPr>
                <w:sz w:val="23"/>
                <w:szCs w:val="23"/>
              </w:rPr>
            </w:pPr>
            <w:r>
              <w:rPr>
                <w:sz w:val="23"/>
                <w:szCs w:val="23"/>
              </w:rPr>
              <w:t xml:space="preserve">Szkoła Podstawowa </w:t>
            </w:r>
          </w:p>
          <w:p w:rsidR="0011746D" w:rsidRDefault="0011746D" w:rsidP="00124630">
            <w:pPr>
              <w:pStyle w:val="Default"/>
              <w:rPr>
                <w:sz w:val="23"/>
                <w:szCs w:val="23"/>
              </w:rPr>
            </w:pPr>
            <w:r>
              <w:rPr>
                <w:sz w:val="23"/>
                <w:szCs w:val="23"/>
              </w:rPr>
              <w:t xml:space="preserve">w Chmielowie </w:t>
            </w:r>
          </w:p>
        </w:tc>
      </w:tr>
      <w:tr w:rsidR="0011746D" w:rsidRPr="004B229E" w:rsidTr="0011746D">
        <w:tc>
          <w:tcPr>
            <w:tcW w:w="629" w:type="dxa"/>
          </w:tcPr>
          <w:p w:rsidR="0011746D" w:rsidRDefault="0011746D" w:rsidP="00124630">
            <w:pPr>
              <w:spacing w:after="0" w:line="240" w:lineRule="auto"/>
              <w:jc w:val="center"/>
              <w:rPr>
                <w:rFonts w:cs="Times New Roman"/>
                <w:bCs/>
                <w:szCs w:val="24"/>
              </w:rPr>
            </w:pPr>
            <w:r>
              <w:rPr>
                <w:rFonts w:cs="Times New Roman"/>
                <w:bCs/>
                <w:szCs w:val="24"/>
              </w:rPr>
              <w:t>21.</w:t>
            </w:r>
          </w:p>
        </w:tc>
        <w:tc>
          <w:tcPr>
            <w:tcW w:w="1361" w:type="dxa"/>
          </w:tcPr>
          <w:p w:rsidR="0011746D" w:rsidRDefault="0011746D" w:rsidP="00124630">
            <w:pPr>
              <w:pStyle w:val="Default"/>
              <w:rPr>
                <w:sz w:val="23"/>
                <w:szCs w:val="23"/>
              </w:rPr>
            </w:pPr>
            <w:r>
              <w:rPr>
                <w:sz w:val="23"/>
                <w:szCs w:val="23"/>
              </w:rPr>
              <w:t xml:space="preserve">październik </w:t>
            </w:r>
          </w:p>
        </w:tc>
        <w:tc>
          <w:tcPr>
            <w:tcW w:w="4431" w:type="dxa"/>
          </w:tcPr>
          <w:p w:rsidR="0011746D" w:rsidRDefault="0011746D" w:rsidP="00124630">
            <w:pPr>
              <w:pStyle w:val="Default"/>
              <w:rPr>
                <w:color w:val="040404"/>
                <w:sz w:val="23"/>
                <w:szCs w:val="23"/>
              </w:rPr>
            </w:pPr>
            <w:r>
              <w:rPr>
                <w:color w:val="040404"/>
                <w:sz w:val="23"/>
                <w:szCs w:val="23"/>
              </w:rPr>
              <w:t xml:space="preserve">konkurs „Śpiewaj razem z nami”. Pracująca w Domu Kultury w Sokolnikach </w:t>
            </w:r>
            <w:r>
              <w:rPr>
                <w:b/>
                <w:bCs/>
                <w:color w:val="040404"/>
                <w:sz w:val="23"/>
                <w:szCs w:val="23"/>
              </w:rPr>
              <w:t xml:space="preserve">Emilia Gę-bala </w:t>
            </w:r>
            <w:r>
              <w:rPr>
                <w:color w:val="040404"/>
                <w:sz w:val="23"/>
                <w:szCs w:val="23"/>
              </w:rPr>
              <w:t xml:space="preserve">zajęła III miejsce </w:t>
            </w:r>
          </w:p>
        </w:tc>
        <w:tc>
          <w:tcPr>
            <w:tcW w:w="2747" w:type="dxa"/>
          </w:tcPr>
          <w:p w:rsidR="0011746D" w:rsidRDefault="0011746D" w:rsidP="00124630">
            <w:pPr>
              <w:pStyle w:val="Default"/>
              <w:rPr>
                <w:sz w:val="23"/>
                <w:szCs w:val="23"/>
              </w:rPr>
            </w:pPr>
            <w:r>
              <w:rPr>
                <w:sz w:val="23"/>
                <w:szCs w:val="23"/>
              </w:rPr>
              <w:t xml:space="preserve">Konkurs on-line </w:t>
            </w:r>
          </w:p>
        </w:tc>
      </w:tr>
      <w:tr w:rsidR="0011746D" w:rsidRPr="004B229E" w:rsidTr="0011746D">
        <w:tc>
          <w:tcPr>
            <w:tcW w:w="629" w:type="dxa"/>
          </w:tcPr>
          <w:p w:rsidR="0011746D" w:rsidRDefault="0011746D" w:rsidP="00124630">
            <w:pPr>
              <w:spacing w:after="0" w:line="240" w:lineRule="auto"/>
              <w:jc w:val="center"/>
              <w:rPr>
                <w:rFonts w:cs="Times New Roman"/>
                <w:bCs/>
                <w:szCs w:val="24"/>
              </w:rPr>
            </w:pPr>
            <w:r>
              <w:rPr>
                <w:rFonts w:cs="Times New Roman"/>
                <w:bCs/>
                <w:szCs w:val="24"/>
              </w:rPr>
              <w:t>22.</w:t>
            </w:r>
          </w:p>
        </w:tc>
        <w:tc>
          <w:tcPr>
            <w:tcW w:w="1361" w:type="dxa"/>
          </w:tcPr>
          <w:p w:rsidR="0011746D" w:rsidRDefault="0011746D" w:rsidP="00124630">
            <w:pPr>
              <w:pStyle w:val="Default"/>
              <w:rPr>
                <w:sz w:val="23"/>
                <w:szCs w:val="23"/>
              </w:rPr>
            </w:pPr>
            <w:r>
              <w:rPr>
                <w:sz w:val="23"/>
                <w:szCs w:val="23"/>
              </w:rPr>
              <w:t xml:space="preserve">październik </w:t>
            </w:r>
          </w:p>
        </w:tc>
        <w:tc>
          <w:tcPr>
            <w:tcW w:w="4431" w:type="dxa"/>
          </w:tcPr>
          <w:p w:rsidR="0011746D" w:rsidRDefault="0011746D" w:rsidP="00124630">
            <w:pPr>
              <w:pStyle w:val="Default"/>
              <w:rPr>
                <w:sz w:val="23"/>
                <w:szCs w:val="23"/>
              </w:rPr>
            </w:pPr>
            <w:r>
              <w:rPr>
                <w:sz w:val="23"/>
                <w:szCs w:val="23"/>
              </w:rPr>
              <w:t xml:space="preserve">Internetowy Konkurs Piosenki Polskiej ,,Zaśpiewane Jesienią”. </w:t>
            </w:r>
            <w:r>
              <w:rPr>
                <w:color w:val="040404"/>
                <w:sz w:val="23"/>
                <w:szCs w:val="23"/>
              </w:rPr>
              <w:t xml:space="preserve">Pracująca w Domu Kultury w Sokolnikach </w:t>
            </w:r>
            <w:r>
              <w:rPr>
                <w:b/>
                <w:bCs/>
                <w:sz w:val="23"/>
                <w:szCs w:val="23"/>
              </w:rPr>
              <w:t xml:space="preserve">Otylia Bownik </w:t>
            </w:r>
            <w:r>
              <w:rPr>
                <w:sz w:val="23"/>
                <w:szCs w:val="23"/>
              </w:rPr>
              <w:t xml:space="preserve">została laureatką II miejsca i nagrody specjalnej </w:t>
            </w:r>
          </w:p>
        </w:tc>
        <w:tc>
          <w:tcPr>
            <w:tcW w:w="2747" w:type="dxa"/>
          </w:tcPr>
          <w:p w:rsidR="0011746D" w:rsidRDefault="0011746D" w:rsidP="00124630">
            <w:pPr>
              <w:pStyle w:val="Default"/>
              <w:rPr>
                <w:sz w:val="23"/>
                <w:szCs w:val="23"/>
              </w:rPr>
            </w:pPr>
            <w:r>
              <w:rPr>
                <w:sz w:val="23"/>
                <w:szCs w:val="23"/>
              </w:rPr>
              <w:t xml:space="preserve">Konkurs on-line </w:t>
            </w:r>
          </w:p>
        </w:tc>
      </w:tr>
      <w:tr w:rsidR="0011746D" w:rsidRPr="004B229E" w:rsidTr="0011746D">
        <w:tc>
          <w:tcPr>
            <w:tcW w:w="629" w:type="dxa"/>
          </w:tcPr>
          <w:p w:rsidR="0011746D" w:rsidRDefault="0011746D" w:rsidP="00124630">
            <w:pPr>
              <w:spacing w:after="0" w:line="240" w:lineRule="auto"/>
              <w:jc w:val="center"/>
              <w:rPr>
                <w:rFonts w:cs="Times New Roman"/>
                <w:bCs/>
                <w:szCs w:val="24"/>
              </w:rPr>
            </w:pPr>
            <w:r>
              <w:rPr>
                <w:rFonts w:cs="Times New Roman"/>
                <w:bCs/>
                <w:szCs w:val="24"/>
              </w:rPr>
              <w:lastRenderedPageBreak/>
              <w:t>23.</w:t>
            </w:r>
          </w:p>
        </w:tc>
        <w:tc>
          <w:tcPr>
            <w:tcW w:w="1361" w:type="dxa"/>
          </w:tcPr>
          <w:p w:rsidR="0011746D" w:rsidRDefault="0011746D" w:rsidP="00124630">
            <w:pPr>
              <w:pStyle w:val="Default"/>
              <w:rPr>
                <w:sz w:val="23"/>
                <w:szCs w:val="23"/>
              </w:rPr>
            </w:pPr>
            <w:r>
              <w:rPr>
                <w:sz w:val="23"/>
                <w:szCs w:val="23"/>
              </w:rPr>
              <w:t xml:space="preserve">październik </w:t>
            </w:r>
          </w:p>
        </w:tc>
        <w:tc>
          <w:tcPr>
            <w:tcW w:w="4431" w:type="dxa"/>
          </w:tcPr>
          <w:p w:rsidR="0011746D" w:rsidRDefault="0011746D" w:rsidP="00124630">
            <w:pPr>
              <w:pStyle w:val="Default"/>
              <w:rPr>
                <w:color w:val="040404"/>
                <w:sz w:val="23"/>
                <w:szCs w:val="23"/>
              </w:rPr>
            </w:pPr>
            <w:r>
              <w:rPr>
                <w:sz w:val="23"/>
                <w:szCs w:val="23"/>
              </w:rPr>
              <w:t xml:space="preserve">Festiwal „W Krainie baśniowej piosenki Nisko”. </w:t>
            </w:r>
            <w:r>
              <w:rPr>
                <w:color w:val="040404"/>
                <w:sz w:val="23"/>
                <w:szCs w:val="23"/>
              </w:rPr>
              <w:t xml:space="preserve">Pracująca w Domu Kultury w Sokolni-kach </w:t>
            </w:r>
          </w:p>
          <w:p w:rsidR="0011746D" w:rsidRDefault="0011746D" w:rsidP="00124630">
            <w:pPr>
              <w:pStyle w:val="Default"/>
              <w:rPr>
                <w:sz w:val="23"/>
                <w:szCs w:val="23"/>
              </w:rPr>
            </w:pPr>
            <w:r>
              <w:rPr>
                <w:b/>
                <w:bCs/>
                <w:sz w:val="23"/>
                <w:szCs w:val="23"/>
              </w:rPr>
              <w:t xml:space="preserve">Emilia Gębala </w:t>
            </w:r>
            <w:r>
              <w:rPr>
                <w:sz w:val="23"/>
                <w:szCs w:val="23"/>
              </w:rPr>
              <w:t xml:space="preserve">zakwalifikowanie do finału </w:t>
            </w:r>
          </w:p>
        </w:tc>
        <w:tc>
          <w:tcPr>
            <w:tcW w:w="2747" w:type="dxa"/>
          </w:tcPr>
          <w:p w:rsidR="0011746D" w:rsidRDefault="0011746D" w:rsidP="00124630">
            <w:pPr>
              <w:pStyle w:val="Default"/>
              <w:rPr>
                <w:sz w:val="23"/>
                <w:szCs w:val="23"/>
              </w:rPr>
            </w:pPr>
            <w:r>
              <w:rPr>
                <w:sz w:val="23"/>
                <w:szCs w:val="23"/>
              </w:rPr>
              <w:t xml:space="preserve">NCK Nisko </w:t>
            </w:r>
          </w:p>
        </w:tc>
      </w:tr>
      <w:tr w:rsidR="0011746D" w:rsidRPr="004B229E" w:rsidTr="0011746D">
        <w:tc>
          <w:tcPr>
            <w:tcW w:w="629" w:type="dxa"/>
          </w:tcPr>
          <w:p w:rsidR="0011746D" w:rsidRDefault="0011746D" w:rsidP="00124630">
            <w:pPr>
              <w:spacing w:after="0" w:line="240" w:lineRule="auto"/>
              <w:jc w:val="center"/>
              <w:rPr>
                <w:rFonts w:cs="Times New Roman"/>
                <w:bCs/>
                <w:szCs w:val="24"/>
              </w:rPr>
            </w:pPr>
            <w:r>
              <w:rPr>
                <w:rFonts w:cs="Times New Roman"/>
                <w:bCs/>
                <w:szCs w:val="24"/>
              </w:rPr>
              <w:t>24.</w:t>
            </w:r>
          </w:p>
        </w:tc>
        <w:tc>
          <w:tcPr>
            <w:tcW w:w="1361" w:type="dxa"/>
          </w:tcPr>
          <w:p w:rsidR="0011746D" w:rsidRDefault="0011746D" w:rsidP="00124630">
            <w:pPr>
              <w:pStyle w:val="Default"/>
              <w:rPr>
                <w:sz w:val="23"/>
                <w:szCs w:val="23"/>
              </w:rPr>
            </w:pPr>
            <w:r>
              <w:rPr>
                <w:sz w:val="23"/>
                <w:szCs w:val="23"/>
              </w:rPr>
              <w:t xml:space="preserve">26 </w:t>
            </w:r>
          </w:p>
          <w:p w:rsidR="0011746D" w:rsidRDefault="0011746D" w:rsidP="00124630">
            <w:pPr>
              <w:pStyle w:val="Default"/>
              <w:rPr>
                <w:sz w:val="23"/>
                <w:szCs w:val="23"/>
              </w:rPr>
            </w:pPr>
            <w:r>
              <w:rPr>
                <w:sz w:val="23"/>
                <w:szCs w:val="23"/>
              </w:rPr>
              <w:t xml:space="preserve">listopada </w:t>
            </w:r>
          </w:p>
        </w:tc>
        <w:tc>
          <w:tcPr>
            <w:tcW w:w="4431" w:type="dxa"/>
          </w:tcPr>
          <w:p w:rsidR="0011746D" w:rsidRDefault="0011746D" w:rsidP="00124630">
            <w:pPr>
              <w:pStyle w:val="Default"/>
              <w:rPr>
                <w:sz w:val="23"/>
                <w:szCs w:val="23"/>
              </w:rPr>
            </w:pPr>
            <w:r>
              <w:rPr>
                <w:sz w:val="23"/>
                <w:szCs w:val="23"/>
              </w:rPr>
              <w:t>Konkurs Plastyczny "Etnodesign w nowoczesnym wydaniu".</w:t>
            </w:r>
            <w:r>
              <w:rPr>
                <w:color w:val="040404"/>
                <w:sz w:val="23"/>
                <w:szCs w:val="23"/>
              </w:rPr>
              <w:t xml:space="preserve">Dziewczęta pracujące w Do-mu Kultury we Wrzawach, </w:t>
            </w:r>
            <w:r>
              <w:rPr>
                <w:b/>
                <w:bCs/>
                <w:sz w:val="23"/>
                <w:szCs w:val="23"/>
              </w:rPr>
              <w:t xml:space="preserve">Aleksandra Celińska </w:t>
            </w:r>
            <w:r>
              <w:rPr>
                <w:sz w:val="23"/>
                <w:szCs w:val="23"/>
              </w:rPr>
              <w:t xml:space="preserve">zdobyła wyróżnienie, </w:t>
            </w:r>
            <w:r>
              <w:rPr>
                <w:b/>
                <w:bCs/>
                <w:sz w:val="23"/>
                <w:szCs w:val="23"/>
              </w:rPr>
              <w:t>Martyna Śpie-wak</w:t>
            </w:r>
            <w:r>
              <w:rPr>
                <w:sz w:val="23"/>
                <w:szCs w:val="23"/>
              </w:rPr>
              <w:t xml:space="preserve">, </w:t>
            </w:r>
            <w:r>
              <w:rPr>
                <w:b/>
                <w:bCs/>
                <w:sz w:val="23"/>
                <w:szCs w:val="23"/>
              </w:rPr>
              <w:t>Kinga Pachocka</w:t>
            </w:r>
            <w:r>
              <w:rPr>
                <w:sz w:val="23"/>
                <w:szCs w:val="23"/>
              </w:rPr>
              <w:t xml:space="preserve">, </w:t>
            </w:r>
            <w:r>
              <w:rPr>
                <w:b/>
                <w:bCs/>
                <w:sz w:val="23"/>
                <w:szCs w:val="23"/>
              </w:rPr>
              <w:t>Roksana Śpiewak</w:t>
            </w:r>
            <w:r>
              <w:rPr>
                <w:sz w:val="23"/>
                <w:szCs w:val="23"/>
              </w:rPr>
              <w:t xml:space="preserve">- otrzymały wyróżnienia </w:t>
            </w:r>
          </w:p>
        </w:tc>
        <w:tc>
          <w:tcPr>
            <w:tcW w:w="2747" w:type="dxa"/>
          </w:tcPr>
          <w:p w:rsidR="0011746D" w:rsidRDefault="0011746D" w:rsidP="00124630">
            <w:pPr>
              <w:pStyle w:val="Default"/>
              <w:rPr>
                <w:sz w:val="23"/>
                <w:szCs w:val="23"/>
              </w:rPr>
            </w:pPr>
            <w:r>
              <w:rPr>
                <w:sz w:val="23"/>
                <w:szCs w:val="23"/>
              </w:rPr>
              <w:t xml:space="preserve">Tarnobrzeg </w:t>
            </w:r>
          </w:p>
        </w:tc>
      </w:tr>
      <w:tr w:rsidR="0011746D" w:rsidRPr="004B229E" w:rsidTr="0011746D">
        <w:tc>
          <w:tcPr>
            <w:tcW w:w="629" w:type="dxa"/>
          </w:tcPr>
          <w:p w:rsidR="0011746D" w:rsidRDefault="0011746D" w:rsidP="00124630">
            <w:pPr>
              <w:spacing w:after="0" w:line="240" w:lineRule="auto"/>
              <w:jc w:val="center"/>
              <w:rPr>
                <w:rFonts w:cs="Times New Roman"/>
                <w:bCs/>
                <w:szCs w:val="24"/>
              </w:rPr>
            </w:pPr>
            <w:r>
              <w:rPr>
                <w:rFonts w:cs="Times New Roman"/>
                <w:bCs/>
                <w:szCs w:val="24"/>
              </w:rPr>
              <w:t>25.</w:t>
            </w:r>
          </w:p>
        </w:tc>
        <w:tc>
          <w:tcPr>
            <w:tcW w:w="1361" w:type="dxa"/>
          </w:tcPr>
          <w:p w:rsidR="0011746D" w:rsidRDefault="0011746D" w:rsidP="00124630">
            <w:pPr>
              <w:pStyle w:val="Default"/>
              <w:rPr>
                <w:sz w:val="23"/>
                <w:szCs w:val="23"/>
              </w:rPr>
            </w:pPr>
            <w:r>
              <w:rPr>
                <w:sz w:val="23"/>
                <w:szCs w:val="23"/>
              </w:rPr>
              <w:t xml:space="preserve">listopad </w:t>
            </w:r>
          </w:p>
        </w:tc>
        <w:tc>
          <w:tcPr>
            <w:tcW w:w="4431" w:type="dxa"/>
          </w:tcPr>
          <w:p w:rsidR="0011746D" w:rsidRDefault="0011746D" w:rsidP="00124630">
            <w:pPr>
              <w:pStyle w:val="Default"/>
              <w:rPr>
                <w:sz w:val="23"/>
                <w:szCs w:val="23"/>
              </w:rPr>
            </w:pPr>
            <w:r>
              <w:rPr>
                <w:sz w:val="23"/>
                <w:szCs w:val="23"/>
              </w:rPr>
              <w:t>Gminna Biblioteka Publiczna w Gorzycach otrzymała „</w:t>
            </w:r>
            <w:r>
              <w:rPr>
                <w:b/>
                <w:bCs/>
                <w:sz w:val="23"/>
                <w:szCs w:val="23"/>
              </w:rPr>
              <w:t xml:space="preserve">wyróżnienie specjalne” </w:t>
            </w:r>
            <w:r>
              <w:rPr>
                <w:sz w:val="23"/>
                <w:szCs w:val="23"/>
              </w:rPr>
              <w:t xml:space="preserve">w konkur-sie na najlepiej przeprowadzoną kampanię społeczną „Cała Polska Czyta Dzieciom”. Go-rzycka placówka po raz trzeci została nagrodzona przez organizująca całą akcję Fundację ABCXXI wieku </w:t>
            </w:r>
          </w:p>
        </w:tc>
        <w:tc>
          <w:tcPr>
            <w:tcW w:w="2747" w:type="dxa"/>
          </w:tcPr>
          <w:p w:rsidR="0011746D" w:rsidRDefault="0011746D" w:rsidP="00124630">
            <w:pPr>
              <w:pStyle w:val="Default"/>
              <w:rPr>
                <w:sz w:val="23"/>
                <w:szCs w:val="23"/>
              </w:rPr>
            </w:pPr>
            <w:r>
              <w:rPr>
                <w:sz w:val="23"/>
                <w:szCs w:val="23"/>
              </w:rPr>
              <w:t xml:space="preserve">Warszawa </w:t>
            </w:r>
          </w:p>
        </w:tc>
      </w:tr>
      <w:tr w:rsidR="0011746D" w:rsidRPr="004B229E" w:rsidTr="0011746D">
        <w:tc>
          <w:tcPr>
            <w:tcW w:w="629" w:type="dxa"/>
          </w:tcPr>
          <w:p w:rsidR="0011746D" w:rsidRDefault="0011746D" w:rsidP="00124630">
            <w:pPr>
              <w:spacing w:after="0" w:line="240" w:lineRule="auto"/>
              <w:jc w:val="center"/>
              <w:rPr>
                <w:rFonts w:cs="Times New Roman"/>
                <w:bCs/>
                <w:szCs w:val="24"/>
              </w:rPr>
            </w:pPr>
            <w:r>
              <w:rPr>
                <w:rFonts w:cs="Times New Roman"/>
                <w:bCs/>
                <w:szCs w:val="24"/>
              </w:rPr>
              <w:t>26.</w:t>
            </w:r>
          </w:p>
        </w:tc>
        <w:tc>
          <w:tcPr>
            <w:tcW w:w="1361" w:type="dxa"/>
          </w:tcPr>
          <w:p w:rsidR="0011746D" w:rsidRDefault="0011746D" w:rsidP="00124630">
            <w:pPr>
              <w:pStyle w:val="Default"/>
              <w:rPr>
                <w:sz w:val="23"/>
                <w:szCs w:val="23"/>
              </w:rPr>
            </w:pPr>
            <w:r>
              <w:rPr>
                <w:sz w:val="23"/>
                <w:szCs w:val="23"/>
              </w:rPr>
              <w:t xml:space="preserve">listopad </w:t>
            </w:r>
          </w:p>
        </w:tc>
        <w:tc>
          <w:tcPr>
            <w:tcW w:w="4431" w:type="dxa"/>
          </w:tcPr>
          <w:p w:rsidR="0011746D" w:rsidRDefault="0011746D" w:rsidP="00124630">
            <w:pPr>
              <w:pStyle w:val="Default"/>
              <w:rPr>
                <w:color w:val="040404"/>
                <w:sz w:val="23"/>
                <w:szCs w:val="23"/>
              </w:rPr>
            </w:pPr>
            <w:r>
              <w:rPr>
                <w:sz w:val="23"/>
                <w:szCs w:val="23"/>
              </w:rPr>
              <w:t xml:space="preserve">Międzynarodowy Festiwal Piosenki #singing. </w:t>
            </w:r>
            <w:r>
              <w:rPr>
                <w:color w:val="040404"/>
                <w:sz w:val="23"/>
                <w:szCs w:val="23"/>
              </w:rPr>
              <w:t xml:space="preserve">Pracująca w Domu Kultury w Sokolnikach </w:t>
            </w:r>
          </w:p>
          <w:p w:rsidR="0011746D" w:rsidRDefault="0011746D" w:rsidP="00124630">
            <w:pPr>
              <w:pStyle w:val="Default"/>
              <w:rPr>
                <w:sz w:val="23"/>
                <w:szCs w:val="23"/>
              </w:rPr>
            </w:pPr>
            <w:r>
              <w:rPr>
                <w:b/>
                <w:bCs/>
                <w:sz w:val="23"/>
                <w:szCs w:val="23"/>
              </w:rPr>
              <w:t xml:space="preserve">Otylia Bownik </w:t>
            </w:r>
            <w:r>
              <w:rPr>
                <w:sz w:val="23"/>
                <w:szCs w:val="23"/>
              </w:rPr>
              <w:t xml:space="preserve">została laureatką III miejsca. </w:t>
            </w:r>
          </w:p>
        </w:tc>
        <w:tc>
          <w:tcPr>
            <w:tcW w:w="2747" w:type="dxa"/>
          </w:tcPr>
          <w:p w:rsidR="0011746D" w:rsidRDefault="0011746D" w:rsidP="00124630">
            <w:pPr>
              <w:pStyle w:val="Default"/>
              <w:rPr>
                <w:sz w:val="23"/>
                <w:szCs w:val="23"/>
              </w:rPr>
            </w:pPr>
            <w:r>
              <w:rPr>
                <w:sz w:val="23"/>
                <w:szCs w:val="23"/>
              </w:rPr>
              <w:t xml:space="preserve">Konkurs on-line </w:t>
            </w:r>
          </w:p>
        </w:tc>
      </w:tr>
      <w:tr w:rsidR="0011746D" w:rsidRPr="004B229E" w:rsidTr="0011746D">
        <w:tc>
          <w:tcPr>
            <w:tcW w:w="629" w:type="dxa"/>
          </w:tcPr>
          <w:p w:rsidR="0011746D" w:rsidRDefault="0011746D" w:rsidP="00124630">
            <w:pPr>
              <w:spacing w:after="0" w:line="240" w:lineRule="auto"/>
              <w:jc w:val="center"/>
              <w:rPr>
                <w:rFonts w:cs="Times New Roman"/>
                <w:bCs/>
                <w:szCs w:val="24"/>
              </w:rPr>
            </w:pPr>
            <w:r>
              <w:rPr>
                <w:rFonts w:cs="Times New Roman"/>
                <w:bCs/>
                <w:szCs w:val="24"/>
              </w:rPr>
              <w:t>27.</w:t>
            </w:r>
          </w:p>
        </w:tc>
        <w:tc>
          <w:tcPr>
            <w:tcW w:w="1361" w:type="dxa"/>
          </w:tcPr>
          <w:p w:rsidR="0011746D" w:rsidRDefault="0011746D" w:rsidP="00124630">
            <w:pPr>
              <w:pStyle w:val="Default"/>
              <w:rPr>
                <w:sz w:val="23"/>
                <w:szCs w:val="23"/>
              </w:rPr>
            </w:pPr>
            <w:r>
              <w:rPr>
                <w:sz w:val="23"/>
                <w:szCs w:val="23"/>
              </w:rPr>
              <w:t xml:space="preserve">listopad </w:t>
            </w:r>
          </w:p>
        </w:tc>
        <w:tc>
          <w:tcPr>
            <w:tcW w:w="4431" w:type="dxa"/>
          </w:tcPr>
          <w:p w:rsidR="0011746D" w:rsidRDefault="0011746D" w:rsidP="00124630">
            <w:pPr>
              <w:pStyle w:val="Default"/>
              <w:rPr>
                <w:sz w:val="23"/>
                <w:szCs w:val="23"/>
              </w:rPr>
            </w:pPr>
            <w:r>
              <w:rPr>
                <w:sz w:val="23"/>
                <w:szCs w:val="23"/>
              </w:rPr>
              <w:t xml:space="preserve">II Międzynarodowy Festiwal Pieśni i Piosenki Patriotycznej Polsko-Ukraińskiej Kielce 2023. </w:t>
            </w:r>
            <w:r>
              <w:rPr>
                <w:color w:val="040404"/>
                <w:sz w:val="23"/>
                <w:szCs w:val="23"/>
              </w:rPr>
              <w:t xml:space="preserve">Pracująca w Domu Kultury w Sokolnikach </w:t>
            </w:r>
            <w:r>
              <w:rPr>
                <w:b/>
                <w:bCs/>
                <w:sz w:val="23"/>
                <w:szCs w:val="23"/>
              </w:rPr>
              <w:t xml:space="preserve">Otylia Bownik </w:t>
            </w:r>
            <w:r>
              <w:rPr>
                <w:sz w:val="23"/>
                <w:szCs w:val="23"/>
              </w:rPr>
              <w:t xml:space="preserve">zdobyła wyróżnienie specjalne </w:t>
            </w:r>
          </w:p>
        </w:tc>
        <w:tc>
          <w:tcPr>
            <w:tcW w:w="2747" w:type="dxa"/>
          </w:tcPr>
          <w:p w:rsidR="0011746D" w:rsidRDefault="0011746D" w:rsidP="00124630">
            <w:pPr>
              <w:pStyle w:val="Default"/>
              <w:rPr>
                <w:sz w:val="23"/>
                <w:szCs w:val="23"/>
              </w:rPr>
            </w:pPr>
            <w:r>
              <w:rPr>
                <w:sz w:val="23"/>
                <w:szCs w:val="23"/>
              </w:rPr>
              <w:t xml:space="preserve">MDK Kielce </w:t>
            </w:r>
          </w:p>
        </w:tc>
      </w:tr>
      <w:tr w:rsidR="0011746D" w:rsidRPr="004B229E" w:rsidTr="0011746D">
        <w:tc>
          <w:tcPr>
            <w:tcW w:w="629" w:type="dxa"/>
          </w:tcPr>
          <w:p w:rsidR="0011746D" w:rsidRDefault="0011746D" w:rsidP="00124630">
            <w:pPr>
              <w:spacing w:after="0" w:line="240" w:lineRule="auto"/>
              <w:jc w:val="center"/>
              <w:rPr>
                <w:rFonts w:cs="Times New Roman"/>
                <w:bCs/>
                <w:szCs w:val="24"/>
              </w:rPr>
            </w:pPr>
            <w:r>
              <w:rPr>
                <w:rFonts w:cs="Times New Roman"/>
                <w:bCs/>
                <w:szCs w:val="24"/>
              </w:rPr>
              <w:t>28.</w:t>
            </w:r>
          </w:p>
        </w:tc>
        <w:tc>
          <w:tcPr>
            <w:tcW w:w="1361" w:type="dxa"/>
          </w:tcPr>
          <w:p w:rsidR="0011746D" w:rsidRDefault="0011746D" w:rsidP="00124630">
            <w:pPr>
              <w:pStyle w:val="Default"/>
              <w:rPr>
                <w:sz w:val="23"/>
                <w:szCs w:val="23"/>
              </w:rPr>
            </w:pPr>
            <w:r>
              <w:rPr>
                <w:sz w:val="23"/>
                <w:szCs w:val="23"/>
              </w:rPr>
              <w:t xml:space="preserve">listopad </w:t>
            </w:r>
          </w:p>
        </w:tc>
        <w:tc>
          <w:tcPr>
            <w:tcW w:w="4431" w:type="dxa"/>
          </w:tcPr>
          <w:p w:rsidR="0011746D" w:rsidRDefault="0011746D" w:rsidP="00124630">
            <w:pPr>
              <w:pStyle w:val="Default"/>
              <w:rPr>
                <w:sz w:val="23"/>
                <w:szCs w:val="23"/>
              </w:rPr>
            </w:pPr>
            <w:r>
              <w:rPr>
                <w:sz w:val="23"/>
                <w:szCs w:val="23"/>
              </w:rPr>
              <w:t xml:space="preserve">Festiwalu Słowa i Piosenki Patriotycznej „Biało-Czerwona”. </w:t>
            </w:r>
            <w:r>
              <w:rPr>
                <w:color w:val="040404"/>
                <w:sz w:val="23"/>
                <w:szCs w:val="23"/>
              </w:rPr>
              <w:t xml:space="preserve">Pracująca w Domu Kultury w Sokolnikach </w:t>
            </w:r>
            <w:r>
              <w:rPr>
                <w:b/>
                <w:bCs/>
                <w:sz w:val="23"/>
                <w:szCs w:val="23"/>
              </w:rPr>
              <w:t xml:space="preserve">Otylia Bownik </w:t>
            </w:r>
            <w:r>
              <w:rPr>
                <w:sz w:val="23"/>
                <w:szCs w:val="23"/>
              </w:rPr>
              <w:t xml:space="preserve">została laureatką III miejsca </w:t>
            </w:r>
          </w:p>
        </w:tc>
        <w:tc>
          <w:tcPr>
            <w:tcW w:w="2747" w:type="dxa"/>
          </w:tcPr>
          <w:p w:rsidR="0011746D" w:rsidRDefault="0011746D" w:rsidP="00124630">
            <w:pPr>
              <w:pStyle w:val="Default"/>
              <w:rPr>
                <w:sz w:val="23"/>
                <w:szCs w:val="23"/>
              </w:rPr>
            </w:pPr>
            <w:r>
              <w:rPr>
                <w:sz w:val="23"/>
                <w:szCs w:val="23"/>
              </w:rPr>
              <w:t xml:space="preserve">Konkurs on-line, Fabryka Festiwalu Sztuki Warszawa </w:t>
            </w:r>
          </w:p>
        </w:tc>
      </w:tr>
    </w:tbl>
    <w:p w:rsidR="001E22D8" w:rsidRDefault="001E22D8" w:rsidP="00124630">
      <w:pPr>
        <w:spacing w:after="0" w:line="240" w:lineRule="auto"/>
        <w:rPr>
          <w:rFonts w:cs="Times New Roman"/>
          <w:b/>
          <w:sz w:val="28"/>
          <w:szCs w:val="28"/>
        </w:rPr>
      </w:pPr>
    </w:p>
    <w:p w:rsidR="001E22D8" w:rsidRPr="001E22D8" w:rsidRDefault="001E22D8" w:rsidP="00124630">
      <w:pPr>
        <w:spacing w:after="0" w:line="240" w:lineRule="auto"/>
        <w:rPr>
          <w:rFonts w:cs="Times New Roman"/>
          <w:b/>
          <w:sz w:val="28"/>
          <w:szCs w:val="24"/>
        </w:rPr>
      </w:pPr>
      <w:r w:rsidRPr="001E22D8">
        <w:rPr>
          <w:rFonts w:cs="Times New Roman"/>
          <w:b/>
          <w:szCs w:val="28"/>
        </w:rPr>
        <w:t xml:space="preserve">Zajęcia dla młodzieży i dorosłych </w:t>
      </w:r>
      <w:r w:rsidRPr="001E22D8">
        <w:rPr>
          <w:rFonts w:cs="Times New Roman"/>
          <w:szCs w:val="28"/>
        </w:rPr>
        <w:t>(organizowane poza harmonogramem rocznym</w:t>
      </w:r>
      <w:r w:rsidRPr="001E22D8">
        <w:rPr>
          <w:rFonts w:cs="Times New Roman"/>
        </w:rPr>
        <w:t>)</w:t>
      </w:r>
    </w:p>
    <w:tbl>
      <w:tblPr>
        <w:tblW w:w="104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8"/>
        <w:gridCol w:w="1416"/>
        <w:gridCol w:w="5227"/>
        <w:gridCol w:w="3118"/>
      </w:tblGrid>
      <w:tr w:rsidR="001E22D8" w:rsidRPr="004B229E" w:rsidTr="001E22D8">
        <w:trPr>
          <w:trHeight w:val="313"/>
        </w:trPr>
        <w:tc>
          <w:tcPr>
            <w:tcW w:w="688" w:type="dxa"/>
          </w:tcPr>
          <w:p w:rsidR="001E22D8" w:rsidRPr="004809F1" w:rsidRDefault="001E22D8" w:rsidP="00124630">
            <w:pPr>
              <w:spacing w:after="0" w:line="240" w:lineRule="auto"/>
              <w:jc w:val="center"/>
              <w:rPr>
                <w:rFonts w:cs="Times New Roman"/>
                <w:b/>
                <w:sz w:val="28"/>
                <w:szCs w:val="28"/>
              </w:rPr>
            </w:pPr>
            <w:r w:rsidRPr="004809F1">
              <w:rPr>
                <w:rFonts w:cs="Times New Roman"/>
                <w:b/>
                <w:bCs/>
                <w:sz w:val="28"/>
                <w:szCs w:val="28"/>
              </w:rPr>
              <w:t>Lp.</w:t>
            </w:r>
          </w:p>
        </w:tc>
        <w:tc>
          <w:tcPr>
            <w:tcW w:w="1416" w:type="dxa"/>
          </w:tcPr>
          <w:p w:rsidR="001E22D8" w:rsidRPr="004809F1" w:rsidRDefault="001E22D8" w:rsidP="00124630">
            <w:pPr>
              <w:spacing w:after="0" w:line="240" w:lineRule="auto"/>
              <w:jc w:val="center"/>
              <w:rPr>
                <w:rFonts w:cs="Times New Roman"/>
                <w:b/>
                <w:sz w:val="28"/>
                <w:szCs w:val="28"/>
              </w:rPr>
            </w:pPr>
            <w:r w:rsidRPr="004809F1">
              <w:rPr>
                <w:rFonts w:cs="Times New Roman"/>
                <w:b/>
                <w:bCs/>
                <w:sz w:val="28"/>
                <w:szCs w:val="28"/>
              </w:rPr>
              <w:t>Data</w:t>
            </w:r>
          </w:p>
        </w:tc>
        <w:tc>
          <w:tcPr>
            <w:tcW w:w="5227" w:type="dxa"/>
          </w:tcPr>
          <w:p w:rsidR="001E22D8" w:rsidRPr="004809F1" w:rsidRDefault="001E22D8" w:rsidP="00124630">
            <w:pPr>
              <w:spacing w:after="0" w:line="240" w:lineRule="auto"/>
              <w:jc w:val="center"/>
              <w:rPr>
                <w:rFonts w:cs="Times New Roman"/>
                <w:b/>
                <w:sz w:val="28"/>
                <w:szCs w:val="28"/>
              </w:rPr>
            </w:pPr>
            <w:r w:rsidRPr="004809F1">
              <w:rPr>
                <w:rFonts w:cs="Times New Roman"/>
                <w:b/>
                <w:bCs/>
                <w:sz w:val="28"/>
                <w:szCs w:val="28"/>
              </w:rPr>
              <w:t>Rodzaj zajęć</w:t>
            </w:r>
          </w:p>
        </w:tc>
        <w:tc>
          <w:tcPr>
            <w:tcW w:w="3118" w:type="dxa"/>
          </w:tcPr>
          <w:p w:rsidR="001E22D8" w:rsidRPr="004809F1" w:rsidRDefault="001E22D8" w:rsidP="00124630">
            <w:pPr>
              <w:spacing w:after="0" w:line="240" w:lineRule="auto"/>
              <w:jc w:val="center"/>
              <w:rPr>
                <w:rFonts w:cs="Times New Roman"/>
                <w:b/>
                <w:sz w:val="28"/>
                <w:szCs w:val="28"/>
              </w:rPr>
            </w:pPr>
            <w:r w:rsidRPr="004809F1">
              <w:rPr>
                <w:rFonts w:cs="Times New Roman"/>
                <w:b/>
                <w:sz w:val="28"/>
                <w:szCs w:val="28"/>
              </w:rPr>
              <w:t>Miejsce</w:t>
            </w:r>
          </w:p>
        </w:tc>
      </w:tr>
      <w:tr w:rsidR="001E22D8" w:rsidRPr="004B229E" w:rsidTr="001E22D8">
        <w:trPr>
          <w:trHeight w:val="313"/>
        </w:trPr>
        <w:tc>
          <w:tcPr>
            <w:tcW w:w="688" w:type="dxa"/>
          </w:tcPr>
          <w:p w:rsidR="001E22D8" w:rsidRPr="00F75D15" w:rsidRDefault="001E22D8" w:rsidP="00124630">
            <w:pPr>
              <w:spacing w:after="0" w:line="240" w:lineRule="auto"/>
              <w:jc w:val="center"/>
              <w:rPr>
                <w:rFonts w:cs="Times New Roman"/>
                <w:bCs/>
                <w:szCs w:val="24"/>
              </w:rPr>
            </w:pPr>
            <w:r w:rsidRPr="00F75D15">
              <w:rPr>
                <w:rFonts w:cs="Times New Roman"/>
                <w:szCs w:val="24"/>
              </w:rPr>
              <w:t>1.</w:t>
            </w:r>
          </w:p>
        </w:tc>
        <w:tc>
          <w:tcPr>
            <w:tcW w:w="1416" w:type="dxa"/>
          </w:tcPr>
          <w:p w:rsidR="001E22D8" w:rsidRDefault="001E22D8" w:rsidP="00124630">
            <w:pPr>
              <w:spacing w:after="0" w:line="240" w:lineRule="auto"/>
              <w:jc w:val="center"/>
              <w:rPr>
                <w:rFonts w:cs="Times New Roman"/>
                <w:bCs/>
                <w:szCs w:val="24"/>
              </w:rPr>
            </w:pPr>
            <w:r>
              <w:rPr>
                <w:rFonts w:cs="Times New Roman"/>
                <w:bCs/>
                <w:szCs w:val="24"/>
              </w:rPr>
              <w:t xml:space="preserve">16- </w:t>
            </w:r>
            <w:r w:rsidRPr="00F81227">
              <w:rPr>
                <w:rFonts w:cs="Times New Roman"/>
                <w:bCs/>
                <w:szCs w:val="24"/>
              </w:rPr>
              <w:t>2</w:t>
            </w:r>
            <w:r>
              <w:rPr>
                <w:rFonts w:cs="Times New Roman"/>
                <w:bCs/>
                <w:szCs w:val="24"/>
              </w:rPr>
              <w:t>0</w:t>
            </w:r>
          </w:p>
          <w:p w:rsidR="001E22D8" w:rsidRPr="00F81227" w:rsidRDefault="001E22D8" w:rsidP="00124630">
            <w:pPr>
              <w:spacing w:after="0" w:line="240" w:lineRule="auto"/>
              <w:jc w:val="center"/>
              <w:rPr>
                <w:rFonts w:cs="Times New Roman"/>
                <w:bCs/>
                <w:szCs w:val="24"/>
              </w:rPr>
            </w:pPr>
            <w:r>
              <w:rPr>
                <w:rFonts w:cs="Times New Roman"/>
                <w:bCs/>
                <w:szCs w:val="24"/>
              </w:rPr>
              <w:t>stycznia</w:t>
            </w:r>
            <w:r w:rsidRPr="00F81227">
              <w:rPr>
                <w:rFonts w:cs="Times New Roman"/>
                <w:bCs/>
                <w:szCs w:val="24"/>
              </w:rPr>
              <w:t xml:space="preserve"> </w:t>
            </w:r>
          </w:p>
        </w:tc>
        <w:tc>
          <w:tcPr>
            <w:tcW w:w="5227" w:type="dxa"/>
          </w:tcPr>
          <w:p w:rsidR="001E22D8" w:rsidRPr="00F81227" w:rsidRDefault="001E22D8" w:rsidP="00124630">
            <w:pPr>
              <w:spacing w:after="0" w:line="240" w:lineRule="auto"/>
              <w:rPr>
                <w:rFonts w:cs="Times New Roman"/>
                <w:bCs/>
                <w:szCs w:val="24"/>
              </w:rPr>
            </w:pPr>
            <w:r>
              <w:rPr>
                <w:rFonts w:cs="Times New Roman"/>
                <w:bCs/>
                <w:szCs w:val="24"/>
              </w:rPr>
              <w:t>Zajęcia dla dzieci i młodzieży w czasie ferii zimowych</w:t>
            </w:r>
          </w:p>
        </w:tc>
        <w:tc>
          <w:tcPr>
            <w:tcW w:w="3118" w:type="dxa"/>
          </w:tcPr>
          <w:p w:rsidR="001E22D8" w:rsidRDefault="001E22D8" w:rsidP="00124630">
            <w:pPr>
              <w:spacing w:after="0" w:line="240" w:lineRule="auto"/>
              <w:rPr>
                <w:rFonts w:cs="Times New Roman"/>
                <w:szCs w:val="24"/>
              </w:rPr>
            </w:pPr>
            <w:r>
              <w:rPr>
                <w:rFonts w:cs="Times New Roman"/>
                <w:szCs w:val="24"/>
              </w:rPr>
              <w:t xml:space="preserve">Dom Kultury </w:t>
            </w:r>
          </w:p>
          <w:p w:rsidR="001E22D8" w:rsidRPr="00F81227" w:rsidRDefault="001E22D8" w:rsidP="00124630">
            <w:pPr>
              <w:spacing w:after="0" w:line="240" w:lineRule="auto"/>
              <w:rPr>
                <w:rFonts w:cs="Times New Roman"/>
                <w:szCs w:val="24"/>
              </w:rPr>
            </w:pPr>
            <w:r>
              <w:rPr>
                <w:rFonts w:cs="Times New Roman"/>
                <w:szCs w:val="24"/>
              </w:rPr>
              <w:t>we Wrzawach</w:t>
            </w:r>
          </w:p>
        </w:tc>
      </w:tr>
      <w:tr w:rsidR="001E22D8" w:rsidRPr="004B229E" w:rsidTr="001E22D8">
        <w:trPr>
          <w:trHeight w:val="313"/>
        </w:trPr>
        <w:tc>
          <w:tcPr>
            <w:tcW w:w="688" w:type="dxa"/>
          </w:tcPr>
          <w:p w:rsidR="001E22D8" w:rsidRPr="00F75D15" w:rsidRDefault="001E22D8" w:rsidP="00124630">
            <w:pPr>
              <w:spacing w:after="0" w:line="240" w:lineRule="auto"/>
              <w:jc w:val="center"/>
              <w:rPr>
                <w:rFonts w:cs="Times New Roman"/>
                <w:szCs w:val="24"/>
              </w:rPr>
            </w:pPr>
            <w:r>
              <w:rPr>
                <w:rFonts w:cs="Times New Roman"/>
                <w:szCs w:val="24"/>
              </w:rPr>
              <w:t xml:space="preserve">2. </w:t>
            </w:r>
          </w:p>
        </w:tc>
        <w:tc>
          <w:tcPr>
            <w:tcW w:w="1416" w:type="dxa"/>
          </w:tcPr>
          <w:p w:rsidR="001E22D8" w:rsidRDefault="001E22D8" w:rsidP="00124630">
            <w:pPr>
              <w:spacing w:after="0" w:line="240" w:lineRule="auto"/>
              <w:jc w:val="center"/>
              <w:rPr>
                <w:rFonts w:cs="Times New Roman"/>
                <w:bCs/>
                <w:szCs w:val="24"/>
              </w:rPr>
            </w:pPr>
            <w:r>
              <w:rPr>
                <w:rFonts w:cs="Times New Roman"/>
                <w:bCs/>
                <w:szCs w:val="24"/>
              </w:rPr>
              <w:t>23- 27 stycznia</w:t>
            </w:r>
          </w:p>
        </w:tc>
        <w:tc>
          <w:tcPr>
            <w:tcW w:w="5227" w:type="dxa"/>
          </w:tcPr>
          <w:p w:rsidR="001E22D8" w:rsidRPr="00F81227" w:rsidRDefault="001E22D8" w:rsidP="00124630">
            <w:pPr>
              <w:spacing w:after="0" w:line="240" w:lineRule="auto"/>
              <w:rPr>
                <w:rFonts w:cs="Times New Roman"/>
                <w:bCs/>
                <w:szCs w:val="24"/>
              </w:rPr>
            </w:pPr>
            <w:r>
              <w:rPr>
                <w:rFonts w:cs="Times New Roman"/>
                <w:bCs/>
                <w:szCs w:val="24"/>
              </w:rPr>
              <w:t>Zajęcia dla dzieci i młodzieży w czasie ferii zimowych</w:t>
            </w:r>
          </w:p>
        </w:tc>
        <w:tc>
          <w:tcPr>
            <w:tcW w:w="3118" w:type="dxa"/>
          </w:tcPr>
          <w:p w:rsidR="001E22D8" w:rsidRPr="00F81227" w:rsidRDefault="001E22D8" w:rsidP="00124630">
            <w:pPr>
              <w:spacing w:after="0" w:line="240" w:lineRule="auto"/>
              <w:rPr>
                <w:rFonts w:cs="Times New Roman"/>
                <w:szCs w:val="24"/>
              </w:rPr>
            </w:pPr>
            <w:r>
              <w:rPr>
                <w:rFonts w:cs="Times New Roman"/>
                <w:szCs w:val="24"/>
              </w:rPr>
              <w:t>ŚDK Gorzyce, Dom Kultury w Sokolnikach</w:t>
            </w:r>
          </w:p>
        </w:tc>
      </w:tr>
      <w:tr w:rsidR="001E22D8" w:rsidRPr="004B229E" w:rsidTr="001E22D8">
        <w:trPr>
          <w:trHeight w:val="313"/>
        </w:trPr>
        <w:tc>
          <w:tcPr>
            <w:tcW w:w="688" w:type="dxa"/>
          </w:tcPr>
          <w:p w:rsidR="001E22D8" w:rsidRDefault="001E22D8" w:rsidP="00124630">
            <w:pPr>
              <w:spacing w:after="0" w:line="240" w:lineRule="auto"/>
              <w:jc w:val="center"/>
              <w:rPr>
                <w:rFonts w:cs="Times New Roman"/>
                <w:szCs w:val="24"/>
              </w:rPr>
            </w:pPr>
            <w:r>
              <w:rPr>
                <w:rFonts w:cs="Times New Roman"/>
                <w:szCs w:val="24"/>
              </w:rPr>
              <w:t>3.</w:t>
            </w:r>
          </w:p>
        </w:tc>
        <w:tc>
          <w:tcPr>
            <w:tcW w:w="1416" w:type="dxa"/>
          </w:tcPr>
          <w:p w:rsidR="001E22D8" w:rsidRDefault="001E22D8" w:rsidP="00124630">
            <w:pPr>
              <w:spacing w:after="0" w:line="240" w:lineRule="auto"/>
              <w:jc w:val="center"/>
              <w:rPr>
                <w:rFonts w:cs="Times New Roman"/>
                <w:bCs/>
                <w:szCs w:val="24"/>
              </w:rPr>
            </w:pPr>
            <w:r>
              <w:rPr>
                <w:rFonts w:cs="Times New Roman"/>
                <w:bCs/>
                <w:szCs w:val="24"/>
              </w:rPr>
              <w:t>24- 25 stycznia</w:t>
            </w:r>
          </w:p>
        </w:tc>
        <w:tc>
          <w:tcPr>
            <w:tcW w:w="5227" w:type="dxa"/>
          </w:tcPr>
          <w:p w:rsidR="001E22D8" w:rsidRDefault="001E22D8" w:rsidP="00124630">
            <w:pPr>
              <w:spacing w:after="0" w:line="240" w:lineRule="auto"/>
              <w:rPr>
                <w:rFonts w:cs="Times New Roman"/>
                <w:bCs/>
                <w:szCs w:val="24"/>
              </w:rPr>
            </w:pPr>
            <w:r>
              <w:rPr>
                <w:rFonts w:cs="Times New Roman"/>
                <w:bCs/>
                <w:szCs w:val="24"/>
              </w:rPr>
              <w:t>Biblioferie: Warsztaty z cyklu: Drugie życie książki. Modowe hity z czasów Ludwika XIV</w:t>
            </w:r>
          </w:p>
        </w:tc>
        <w:tc>
          <w:tcPr>
            <w:tcW w:w="3118" w:type="dxa"/>
          </w:tcPr>
          <w:p w:rsidR="001E22D8" w:rsidRDefault="001E22D8" w:rsidP="00124630">
            <w:pPr>
              <w:spacing w:after="0" w:line="240" w:lineRule="auto"/>
              <w:rPr>
                <w:rFonts w:cs="Times New Roman"/>
                <w:szCs w:val="24"/>
              </w:rPr>
            </w:pPr>
            <w:r>
              <w:rPr>
                <w:rFonts w:cs="Times New Roman"/>
                <w:szCs w:val="24"/>
              </w:rPr>
              <w:t>Gminna Biblioteka Publiczna w Gorzycach</w:t>
            </w:r>
          </w:p>
        </w:tc>
      </w:tr>
      <w:tr w:rsidR="009F31DA" w:rsidRPr="004B229E" w:rsidTr="001E22D8">
        <w:trPr>
          <w:trHeight w:val="313"/>
        </w:trPr>
        <w:tc>
          <w:tcPr>
            <w:tcW w:w="688" w:type="dxa"/>
          </w:tcPr>
          <w:p w:rsidR="009F31DA" w:rsidRDefault="009F31DA" w:rsidP="00124630">
            <w:pPr>
              <w:spacing w:after="0" w:line="240" w:lineRule="auto"/>
              <w:jc w:val="center"/>
              <w:rPr>
                <w:rFonts w:cs="Times New Roman"/>
                <w:szCs w:val="24"/>
              </w:rPr>
            </w:pPr>
          </w:p>
        </w:tc>
        <w:tc>
          <w:tcPr>
            <w:tcW w:w="1416" w:type="dxa"/>
          </w:tcPr>
          <w:p w:rsidR="009F31DA" w:rsidRDefault="009F31DA" w:rsidP="00124630">
            <w:pPr>
              <w:pStyle w:val="Default"/>
              <w:rPr>
                <w:sz w:val="23"/>
                <w:szCs w:val="23"/>
              </w:rPr>
            </w:pPr>
            <w:r>
              <w:rPr>
                <w:sz w:val="23"/>
                <w:szCs w:val="23"/>
              </w:rPr>
              <w:t xml:space="preserve">1 lipca </w:t>
            </w:r>
          </w:p>
        </w:tc>
        <w:tc>
          <w:tcPr>
            <w:tcW w:w="5227" w:type="dxa"/>
          </w:tcPr>
          <w:p w:rsidR="009F31DA" w:rsidRDefault="009F31DA" w:rsidP="00124630">
            <w:pPr>
              <w:pStyle w:val="Default"/>
              <w:rPr>
                <w:sz w:val="22"/>
                <w:szCs w:val="22"/>
              </w:rPr>
            </w:pPr>
            <w:r>
              <w:rPr>
                <w:sz w:val="22"/>
                <w:szCs w:val="22"/>
              </w:rPr>
              <w:t xml:space="preserve">Artystyczne warsztaty dla dorosłych "Ikona na desce" </w:t>
            </w:r>
          </w:p>
        </w:tc>
        <w:tc>
          <w:tcPr>
            <w:tcW w:w="3118" w:type="dxa"/>
          </w:tcPr>
          <w:p w:rsidR="009F31DA" w:rsidRDefault="009F31DA" w:rsidP="00124630">
            <w:pPr>
              <w:pStyle w:val="Default"/>
              <w:rPr>
                <w:sz w:val="23"/>
                <w:szCs w:val="23"/>
              </w:rPr>
            </w:pPr>
            <w:r>
              <w:rPr>
                <w:sz w:val="23"/>
                <w:szCs w:val="23"/>
              </w:rPr>
              <w:t xml:space="preserve">Dom Kultury </w:t>
            </w:r>
          </w:p>
          <w:p w:rsidR="009F31DA" w:rsidRDefault="009F31DA" w:rsidP="00124630">
            <w:pPr>
              <w:pStyle w:val="Default"/>
              <w:rPr>
                <w:sz w:val="23"/>
                <w:szCs w:val="23"/>
              </w:rPr>
            </w:pPr>
            <w:r>
              <w:rPr>
                <w:sz w:val="23"/>
                <w:szCs w:val="23"/>
              </w:rPr>
              <w:t xml:space="preserve">we Wrzawach </w:t>
            </w:r>
          </w:p>
        </w:tc>
      </w:tr>
      <w:tr w:rsidR="009F31DA" w:rsidRPr="004B229E" w:rsidTr="001E22D8">
        <w:trPr>
          <w:trHeight w:val="313"/>
        </w:trPr>
        <w:tc>
          <w:tcPr>
            <w:tcW w:w="688" w:type="dxa"/>
          </w:tcPr>
          <w:p w:rsidR="009F31DA" w:rsidRDefault="009F31DA" w:rsidP="00124630">
            <w:pPr>
              <w:spacing w:after="0" w:line="240" w:lineRule="auto"/>
              <w:jc w:val="center"/>
              <w:rPr>
                <w:rFonts w:cs="Times New Roman"/>
                <w:szCs w:val="24"/>
              </w:rPr>
            </w:pPr>
          </w:p>
        </w:tc>
        <w:tc>
          <w:tcPr>
            <w:tcW w:w="1416" w:type="dxa"/>
          </w:tcPr>
          <w:p w:rsidR="009F31DA" w:rsidRDefault="009F31DA" w:rsidP="00124630">
            <w:pPr>
              <w:pStyle w:val="Default"/>
            </w:pPr>
            <w:r>
              <w:t xml:space="preserve">8 lipca </w:t>
            </w:r>
          </w:p>
        </w:tc>
        <w:tc>
          <w:tcPr>
            <w:tcW w:w="5227" w:type="dxa"/>
          </w:tcPr>
          <w:p w:rsidR="009F31DA" w:rsidRDefault="009F31DA" w:rsidP="00124630">
            <w:pPr>
              <w:pStyle w:val="Default"/>
              <w:rPr>
                <w:sz w:val="23"/>
                <w:szCs w:val="23"/>
              </w:rPr>
            </w:pPr>
            <w:r>
              <w:rPr>
                <w:sz w:val="23"/>
                <w:szCs w:val="23"/>
              </w:rPr>
              <w:t xml:space="preserve">Warsztaty w drewnie (w ramach III Festiwalu Kultury Lasowiackiej) </w:t>
            </w:r>
          </w:p>
        </w:tc>
        <w:tc>
          <w:tcPr>
            <w:tcW w:w="3118" w:type="dxa"/>
          </w:tcPr>
          <w:p w:rsidR="009F31DA" w:rsidRDefault="009F31DA" w:rsidP="00124630">
            <w:pPr>
              <w:pStyle w:val="Default"/>
              <w:rPr>
                <w:sz w:val="23"/>
                <w:szCs w:val="23"/>
              </w:rPr>
            </w:pPr>
            <w:r>
              <w:rPr>
                <w:sz w:val="23"/>
                <w:szCs w:val="23"/>
              </w:rPr>
              <w:t xml:space="preserve">Techniczny Ogród </w:t>
            </w:r>
          </w:p>
          <w:p w:rsidR="009F31DA" w:rsidRDefault="009F31DA" w:rsidP="00124630">
            <w:pPr>
              <w:pStyle w:val="Default"/>
              <w:rPr>
                <w:sz w:val="23"/>
                <w:szCs w:val="23"/>
              </w:rPr>
            </w:pPr>
            <w:r>
              <w:rPr>
                <w:sz w:val="23"/>
                <w:szCs w:val="23"/>
              </w:rPr>
              <w:t xml:space="preserve">w Gorzycach </w:t>
            </w:r>
          </w:p>
        </w:tc>
      </w:tr>
      <w:tr w:rsidR="009F31DA" w:rsidRPr="004B229E" w:rsidTr="001E22D8">
        <w:trPr>
          <w:trHeight w:val="313"/>
        </w:trPr>
        <w:tc>
          <w:tcPr>
            <w:tcW w:w="688" w:type="dxa"/>
          </w:tcPr>
          <w:p w:rsidR="009F31DA" w:rsidRDefault="009F31DA" w:rsidP="00124630">
            <w:pPr>
              <w:spacing w:after="0" w:line="240" w:lineRule="auto"/>
              <w:jc w:val="center"/>
              <w:rPr>
                <w:rFonts w:cs="Times New Roman"/>
                <w:szCs w:val="24"/>
              </w:rPr>
            </w:pPr>
          </w:p>
        </w:tc>
        <w:tc>
          <w:tcPr>
            <w:tcW w:w="1416" w:type="dxa"/>
          </w:tcPr>
          <w:p w:rsidR="009F31DA" w:rsidRDefault="009F31DA" w:rsidP="00124630">
            <w:pPr>
              <w:pStyle w:val="Default"/>
              <w:rPr>
                <w:sz w:val="23"/>
                <w:szCs w:val="23"/>
              </w:rPr>
            </w:pPr>
            <w:r>
              <w:rPr>
                <w:sz w:val="23"/>
                <w:szCs w:val="23"/>
              </w:rPr>
              <w:t xml:space="preserve">10-14 </w:t>
            </w:r>
          </w:p>
          <w:p w:rsidR="009F31DA" w:rsidRDefault="009F31DA" w:rsidP="00124630">
            <w:pPr>
              <w:pStyle w:val="Default"/>
              <w:rPr>
                <w:sz w:val="23"/>
                <w:szCs w:val="23"/>
              </w:rPr>
            </w:pPr>
            <w:r>
              <w:rPr>
                <w:sz w:val="23"/>
                <w:szCs w:val="23"/>
              </w:rPr>
              <w:t xml:space="preserve">lipca </w:t>
            </w:r>
          </w:p>
        </w:tc>
        <w:tc>
          <w:tcPr>
            <w:tcW w:w="5227" w:type="dxa"/>
          </w:tcPr>
          <w:p w:rsidR="009F31DA" w:rsidRDefault="009F31DA" w:rsidP="00124630">
            <w:pPr>
              <w:pStyle w:val="Default"/>
              <w:rPr>
                <w:sz w:val="23"/>
                <w:szCs w:val="23"/>
              </w:rPr>
            </w:pPr>
            <w:r>
              <w:rPr>
                <w:sz w:val="23"/>
                <w:szCs w:val="23"/>
              </w:rPr>
              <w:t xml:space="preserve">Półkolonia w Sokolnikach </w:t>
            </w:r>
          </w:p>
        </w:tc>
        <w:tc>
          <w:tcPr>
            <w:tcW w:w="3118" w:type="dxa"/>
          </w:tcPr>
          <w:p w:rsidR="009F31DA" w:rsidRDefault="009F31DA" w:rsidP="00124630">
            <w:pPr>
              <w:pStyle w:val="Default"/>
              <w:rPr>
                <w:sz w:val="23"/>
                <w:szCs w:val="23"/>
              </w:rPr>
            </w:pPr>
            <w:r>
              <w:rPr>
                <w:sz w:val="23"/>
                <w:szCs w:val="23"/>
              </w:rPr>
              <w:t xml:space="preserve">Dom Kultury </w:t>
            </w:r>
          </w:p>
          <w:p w:rsidR="009F31DA" w:rsidRDefault="009F31DA" w:rsidP="00124630">
            <w:pPr>
              <w:pStyle w:val="Default"/>
              <w:rPr>
                <w:sz w:val="23"/>
                <w:szCs w:val="23"/>
              </w:rPr>
            </w:pPr>
            <w:r>
              <w:rPr>
                <w:sz w:val="23"/>
                <w:szCs w:val="23"/>
              </w:rPr>
              <w:t xml:space="preserve">w Sokolnikach </w:t>
            </w:r>
          </w:p>
        </w:tc>
      </w:tr>
      <w:tr w:rsidR="009F31DA" w:rsidRPr="004B229E" w:rsidTr="001E22D8">
        <w:trPr>
          <w:trHeight w:val="313"/>
        </w:trPr>
        <w:tc>
          <w:tcPr>
            <w:tcW w:w="688" w:type="dxa"/>
          </w:tcPr>
          <w:p w:rsidR="009F31DA" w:rsidRDefault="009F31DA" w:rsidP="00124630">
            <w:pPr>
              <w:spacing w:after="0" w:line="240" w:lineRule="auto"/>
              <w:jc w:val="center"/>
              <w:rPr>
                <w:rFonts w:cs="Times New Roman"/>
                <w:szCs w:val="24"/>
              </w:rPr>
            </w:pPr>
          </w:p>
        </w:tc>
        <w:tc>
          <w:tcPr>
            <w:tcW w:w="1416" w:type="dxa"/>
          </w:tcPr>
          <w:p w:rsidR="009F31DA" w:rsidRDefault="009F31DA" w:rsidP="00124630">
            <w:pPr>
              <w:pStyle w:val="Default"/>
              <w:rPr>
                <w:sz w:val="23"/>
                <w:szCs w:val="23"/>
              </w:rPr>
            </w:pPr>
            <w:r>
              <w:rPr>
                <w:sz w:val="23"/>
                <w:szCs w:val="23"/>
              </w:rPr>
              <w:t xml:space="preserve">4, 11, 18, 25 </w:t>
            </w:r>
          </w:p>
          <w:p w:rsidR="009F31DA" w:rsidRDefault="009F31DA" w:rsidP="00124630">
            <w:pPr>
              <w:pStyle w:val="Default"/>
              <w:rPr>
                <w:sz w:val="23"/>
                <w:szCs w:val="23"/>
              </w:rPr>
            </w:pPr>
            <w:r>
              <w:rPr>
                <w:sz w:val="23"/>
                <w:szCs w:val="23"/>
              </w:rPr>
              <w:t xml:space="preserve">lipca </w:t>
            </w:r>
          </w:p>
        </w:tc>
        <w:tc>
          <w:tcPr>
            <w:tcW w:w="5227" w:type="dxa"/>
          </w:tcPr>
          <w:p w:rsidR="009F31DA" w:rsidRDefault="009F31DA" w:rsidP="00124630">
            <w:pPr>
              <w:pStyle w:val="Default"/>
              <w:rPr>
                <w:sz w:val="23"/>
                <w:szCs w:val="23"/>
              </w:rPr>
            </w:pPr>
            <w:r>
              <w:rPr>
                <w:sz w:val="23"/>
                <w:szCs w:val="23"/>
              </w:rPr>
              <w:t xml:space="preserve">Wakacyjne zajęcia taneczno- ruchowe na świeżym powietrzu dla dzieci i młodzieży </w:t>
            </w:r>
          </w:p>
        </w:tc>
        <w:tc>
          <w:tcPr>
            <w:tcW w:w="3118" w:type="dxa"/>
          </w:tcPr>
          <w:p w:rsidR="009F31DA" w:rsidRDefault="009F31DA" w:rsidP="00124630">
            <w:pPr>
              <w:pStyle w:val="Default"/>
              <w:rPr>
                <w:sz w:val="23"/>
                <w:szCs w:val="23"/>
              </w:rPr>
            </w:pPr>
            <w:r>
              <w:rPr>
                <w:sz w:val="23"/>
                <w:szCs w:val="23"/>
              </w:rPr>
              <w:t xml:space="preserve">Techniczny Ogród </w:t>
            </w:r>
          </w:p>
          <w:p w:rsidR="009F31DA" w:rsidRDefault="00C201B9" w:rsidP="00124630">
            <w:pPr>
              <w:pStyle w:val="Default"/>
              <w:rPr>
                <w:sz w:val="23"/>
                <w:szCs w:val="23"/>
              </w:rPr>
            </w:pPr>
            <w:r>
              <w:rPr>
                <w:sz w:val="23"/>
                <w:szCs w:val="23"/>
              </w:rPr>
              <w:t>w Gorzycach, Środowi</w:t>
            </w:r>
            <w:r w:rsidR="009F31DA">
              <w:rPr>
                <w:sz w:val="23"/>
                <w:szCs w:val="23"/>
              </w:rPr>
              <w:t xml:space="preserve">skowy Dom Kultury </w:t>
            </w:r>
          </w:p>
          <w:p w:rsidR="009F31DA" w:rsidRDefault="009F31DA" w:rsidP="00124630">
            <w:pPr>
              <w:pStyle w:val="Default"/>
              <w:rPr>
                <w:sz w:val="23"/>
                <w:szCs w:val="23"/>
              </w:rPr>
            </w:pPr>
            <w:r>
              <w:rPr>
                <w:sz w:val="23"/>
                <w:szCs w:val="23"/>
              </w:rPr>
              <w:t xml:space="preserve">w Gorzycach </w:t>
            </w:r>
          </w:p>
        </w:tc>
      </w:tr>
      <w:tr w:rsidR="009F31DA" w:rsidRPr="004B229E" w:rsidTr="001E22D8">
        <w:trPr>
          <w:trHeight w:val="313"/>
        </w:trPr>
        <w:tc>
          <w:tcPr>
            <w:tcW w:w="688" w:type="dxa"/>
          </w:tcPr>
          <w:p w:rsidR="009F31DA" w:rsidRDefault="009F31DA" w:rsidP="00124630">
            <w:pPr>
              <w:spacing w:after="0" w:line="240" w:lineRule="auto"/>
              <w:jc w:val="center"/>
              <w:rPr>
                <w:rFonts w:cs="Times New Roman"/>
                <w:szCs w:val="24"/>
              </w:rPr>
            </w:pPr>
          </w:p>
        </w:tc>
        <w:tc>
          <w:tcPr>
            <w:tcW w:w="1416" w:type="dxa"/>
          </w:tcPr>
          <w:p w:rsidR="009F31DA" w:rsidRDefault="009F31DA" w:rsidP="00124630">
            <w:pPr>
              <w:pStyle w:val="Default"/>
              <w:rPr>
                <w:sz w:val="23"/>
                <w:szCs w:val="23"/>
              </w:rPr>
            </w:pPr>
            <w:r>
              <w:rPr>
                <w:sz w:val="23"/>
                <w:szCs w:val="23"/>
              </w:rPr>
              <w:t xml:space="preserve">17- 21 lipca </w:t>
            </w:r>
          </w:p>
        </w:tc>
        <w:tc>
          <w:tcPr>
            <w:tcW w:w="5227" w:type="dxa"/>
          </w:tcPr>
          <w:p w:rsidR="009F31DA" w:rsidRDefault="009F31DA" w:rsidP="00124630">
            <w:pPr>
              <w:pStyle w:val="Default"/>
              <w:rPr>
                <w:sz w:val="23"/>
                <w:szCs w:val="23"/>
              </w:rPr>
            </w:pPr>
            <w:r>
              <w:rPr>
                <w:sz w:val="23"/>
                <w:szCs w:val="23"/>
              </w:rPr>
              <w:t xml:space="preserve">Półkolonia w Gorzycach </w:t>
            </w:r>
          </w:p>
        </w:tc>
        <w:tc>
          <w:tcPr>
            <w:tcW w:w="3118" w:type="dxa"/>
          </w:tcPr>
          <w:p w:rsidR="009F31DA" w:rsidRDefault="009F31DA" w:rsidP="00124630">
            <w:pPr>
              <w:pStyle w:val="Default"/>
              <w:rPr>
                <w:sz w:val="23"/>
                <w:szCs w:val="23"/>
              </w:rPr>
            </w:pPr>
            <w:r>
              <w:rPr>
                <w:sz w:val="23"/>
                <w:szCs w:val="23"/>
              </w:rPr>
              <w:t xml:space="preserve">Środowiskowy Dom Kultury </w:t>
            </w:r>
            <w:r w:rsidR="00381207">
              <w:rPr>
                <w:sz w:val="23"/>
                <w:szCs w:val="23"/>
              </w:rPr>
              <w:br/>
            </w:r>
            <w:r>
              <w:rPr>
                <w:sz w:val="23"/>
                <w:szCs w:val="23"/>
              </w:rPr>
              <w:t xml:space="preserve">w Gorzycach </w:t>
            </w:r>
          </w:p>
        </w:tc>
      </w:tr>
      <w:tr w:rsidR="009F31DA" w:rsidRPr="004B229E" w:rsidTr="001E22D8">
        <w:trPr>
          <w:trHeight w:val="313"/>
        </w:trPr>
        <w:tc>
          <w:tcPr>
            <w:tcW w:w="688" w:type="dxa"/>
          </w:tcPr>
          <w:p w:rsidR="009F31DA" w:rsidRDefault="009F31DA" w:rsidP="00124630">
            <w:pPr>
              <w:spacing w:after="0" w:line="240" w:lineRule="auto"/>
              <w:jc w:val="center"/>
              <w:rPr>
                <w:rFonts w:cs="Times New Roman"/>
                <w:szCs w:val="24"/>
              </w:rPr>
            </w:pPr>
          </w:p>
        </w:tc>
        <w:tc>
          <w:tcPr>
            <w:tcW w:w="1416" w:type="dxa"/>
          </w:tcPr>
          <w:p w:rsidR="009F31DA" w:rsidRDefault="009F31DA" w:rsidP="00124630">
            <w:pPr>
              <w:pStyle w:val="Default"/>
              <w:rPr>
                <w:sz w:val="23"/>
                <w:szCs w:val="23"/>
              </w:rPr>
            </w:pPr>
            <w:r>
              <w:rPr>
                <w:sz w:val="23"/>
                <w:szCs w:val="23"/>
              </w:rPr>
              <w:t xml:space="preserve">18 lipca </w:t>
            </w:r>
          </w:p>
        </w:tc>
        <w:tc>
          <w:tcPr>
            <w:tcW w:w="5227" w:type="dxa"/>
          </w:tcPr>
          <w:p w:rsidR="009F31DA" w:rsidRDefault="009F31DA" w:rsidP="00124630">
            <w:pPr>
              <w:pStyle w:val="Default"/>
              <w:rPr>
                <w:sz w:val="22"/>
                <w:szCs w:val="22"/>
              </w:rPr>
            </w:pPr>
            <w:r>
              <w:rPr>
                <w:sz w:val="22"/>
                <w:szCs w:val="22"/>
              </w:rPr>
              <w:t xml:space="preserve">ART WAKACJE 2023 dla dzieci i młodzieży </w:t>
            </w:r>
          </w:p>
        </w:tc>
        <w:tc>
          <w:tcPr>
            <w:tcW w:w="3118" w:type="dxa"/>
          </w:tcPr>
          <w:p w:rsidR="009F31DA" w:rsidRDefault="009F31DA" w:rsidP="00124630">
            <w:pPr>
              <w:pStyle w:val="Default"/>
              <w:rPr>
                <w:sz w:val="23"/>
                <w:szCs w:val="23"/>
              </w:rPr>
            </w:pPr>
            <w:r>
              <w:rPr>
                <w:sz w:val="23"/>
                <w:szCs w:val="23"/>
              </w:rPr>
              <w:t xml:space="preserve">Dom Kultury </w:t>
            </w:r>
          </w:p>
          <w:p w:rsidR="009F31DA" w:rsidRDefault="009F31DA" w:rsidP="00124630">
            <w:pPr>
              <w:pStyle w:val="Default"/>
              <w:rPr>
                <w:sz w:val="23"/>
                <w:szCs w:val="23"/>
              </w:rPr>
            </w:pPr>
            <w:r>
              <w:rPr>
                <w:sz w:val="23"/>
                <w:szCs w:val="23"/>
              </w:rPr>
              <w:t xml:space="preserve">we Wrzawach </w:t>
            </w:r>
          </w:p>
        </w:tc>
      </w:tr>
      <w:tr w:rsidR="009F31DA" w:rsidRPr="004B229E" w:rsidTr="001E22D8">
        <w:trPr>
          <w:trHeight w:val="313"/>
        </w:trPr>
        <w:tc>
          <w:tcPr>
            <w:tcW w:w="688" w:type="dxa"/>
          </w:tcPr>
          <w:p w:rsidR="009F31DA" w:rsidRDefault="009F31DA" w:rsidP="00124630">
            <w:pPr>
              <w:spacing w:after="0" w:line="240" w:lineRule="auto"/>
              <w:jc w:val="center"/>
              <w:rPr>
                <w:rFonts w:cs="Times New Roman"/>
                <w:szCs w:val="24"/>
              </w:rPr>
            </w:pPr>
          </w:p>
        </w:tc>
        <w:tc>
          <w:tcPr>
            <w:tcW w:w="1416" w:type="dxa"/>
          </w:tcPr>
          <w:p w:rsidR="009F31DA" w:rsidRDefault="009F31DA" w:rsidP="00124630">
            <w:pPr>
              <w:pStyle w:val="Default"/>
              <w:rPr>
                <w:sz w:val="23"/>
                <w:szCs w:val="23"/>
              </w:rPr>
            </w:pPr>
            <w:r>
              <w:rPr>
                <w:sz w:val="23"/>
                <w:szCs w:val="23"/>
              </w:rPr>
              <w:t xml:space="preserve">21- 22 lipca </w:t>
            </w:r>
          </w:p>
        </w:tc>
        <w:tc>
          <w:tcPr>
            <w:tcW w:w="5227" w:type="dxa"/>
          </w:tcPr>
          <w:p w:rsidR="009F31DA" w:rsidRDefault="009F31DA" w:rsidP="00124630">
            <w:pPr>
              <w:pStyle w:val="Default"/>
              <w:rPr>
                <w:sz w:val="22"/>
                <w:szCs w:val="22"/>
              </w:rPr>
            </w:pPr>
            <w:r>
              <w:rPr>
                <w:sz w:val="22"/>
                <w:szCs w:val="22"/>
              </w:rPr>
              <w:t xml:space="preserve">ART WAKACJE 2023 dla dorosłych; Warsztaty cz. I –utwardzanie tkanin z K. Iwankową </w:t>
            </w:r>
          </w:p>
        </w:tc>
        <w:tc>
          <w:tcPr>
            <w:tcW w:w="3118" w:type="dxa"/>
          </w:tcPr>
          <w:p w:rsidR="009F31DA" w:rsidRDefault="009F31DA" w:rsidP="00124630">
            <w:pPr>
              <w:pStyle w:val="Default"/>
              <w:rPr>
                <w:sz w:val="23"/>
                <w:szCs w:val="23"/>
              </w:rPr>
            </w:pPr>
            <w:r>
              <w:rPr>
                <w:sz w:val="23"/>
                <w:szCs w:val="23"/>
              </w:rPr>
              <w:t xml:space="preserve">Dom Kultury </w:t>
            </w:r>
          </w:p>
          <w:p w:rsidR="009F31DA" w:rsidRDefault="009F31DA" w:rsidP="00124630">
            <w:pPr>
              <w:pStyle w:val="Default"/>
              <w:rPr>
                <w:sz w:val="23"/>
                <w:szCs w:val="23"/>
              </w:rPr>
            </w:pPr>
            <w:r>
              <w:rPr>
                <w:sz w:val="23"/>
                <w:szCs w:val="23"/>
              </w:rPr>
              <w:t xml:space="preserve">we Wrzawach </w:t>
            </w:r>
          </w:p>
        </w:tc>
      </w:tr>
      <w:tr w:rsidR="009F31DA" w:rsidRPr="004B229E" w:rsidTr="001E22D8">
        <w:trPr>
          <w:trHeight w:val="313"/>
        </w:trPr>
        <w:tc>
          <w:tcPr>
            <w:tcW w:w="688" w:type="dxa"/>
          </w:tcPr>
          <w:p w:rsidR="009F31DA" w:rsidRDefault="009F31DA" w:rsidP="00124630">
            <w:pPr>
              <w:spacing w:after="0" w:line="240" w:lineRule="auto"/>
              <w:jc w:val="center"/>
              <w:rPr>
                <w:rFonts w:cs="Times New Roman"/>
                <w:szCs w:val="24"/>
              </w:rPr>
            </w:pPr>
          </w:p>
        </w:tc>
        <w:tc>
          <w:tcPr>
            <w:tcW w:w="1416" w:type="dxa"/>
          </w:tcPr>
          <w:p w:rsidR="009F31DA" w:rsidRDefault="009F31DA" w:rsidP="00124630">
            <w:pPr>
              <w:pStyle w:val="Default"/>
              <w:rPr>
                <w:sz w:val="23"/>
                <w:szCs w:val="23"/>
              </w:rPr>
            </w:pPr>
            <w:r>
              <w:rPr>
                <w:sz w:val="23"/>
                <w:szCs w:val="23"/>
              </w:rPr>
              <w:t xml:space="preserve">25 lipca </w:t>
            </w:r>
          </w:p>
        </w:tc>
        <w:tc>
          <w:tcPr>
            <w:tcW w:w="5227" w:type="dxa"/>
          </w:tcPr>
          <w:p w:rsidR="009F31DA" w:rsidRDefault="009F31DA" w:rsidP="00124630">
            <w:pPr>
              <w:pStyle w:val="Default"/>
              <w:rPr>
                <w:sz w:val="22"/>
                <w:szCs w:val="22"/>
              </w:rPr>
            </w:pPr>
            <w:r>
              <w:rPr>
                <w:sz w:val="22"/>
                <w:szCs w:val="22"/>
              </w:rPr>
              <w:t xml:space="preserve">ART -WAKACJE 2023 dla młodzieży; Warsztaty Fotograficzne „ Rośliny w obiektywie” </w:t>
            </w:r>
          </w:p>
        </w:tc>
        <w:tc>
          <w:tcPr>
            <w:tcW w:w="3118" w:type="dxa"/>
          </w:tcPr>
          <w:p w:rsidR="009F31DA" w:rsidRDefault="009F31DA" w:rsidP="00124630">
            <w:pPr>
              <w:pStyle w:val="Default"/>
              <w:rPr>
                <w:sz w:val="23"/>
                <w:szCs w:val="23"/>
              </w:rPr>
            </w:pPr>
            <w:r>
              <w:rPr>
                <w:sz w:val="23"/>
                <w:szCs w:val="23"/>
              </w:rPr>
              <w:t xml:space="preserve">Dom Kultury </w:t>
            </w:r>
          </w:p>
          <w:p w:rsidR="009F31DA" w:rsidRDefault="009F31DA" w:rsidP="00124630">
            <w:pPr>
              <w:pStyle w:val="Default"/>
              <w:rPr>
                <w:sz w:val="23"/>
                <w:szCs w:val="23"/>
              </w:rPr>
            </w:pPr>
            <w:r>
              <w:rPr>
                <w:sz w:val="23"/>
                <w:szCs w:val="23"/>
              </w:rPr>
              <w:t xml:space="preserve">we Wrzawach </w:t>
            </w:r>
          </w:p>
        </w:tc>
      </w:tr>
      <w:tr w:rsidR="009F31DA" w:rsidRPr="004B229E" w:rsidTr="001E22D8">
        <w:trPr>
          <w:trHeight w:val="313"/>
        </w:trPr>
        <w:tc>
          <w:tcPr>
            <w:tcW w:w="688" w:type="dxa"/>
          </w:tcPr>
          <w:p w:rsidR="009F31DA" w:rsidRDefault="009F31DA" w:rsidP="00124630">
            <w:pPr>
              <w:spacing w:after="0" w:line="240" w:lineRule="auto"/>
              <w:jc w:val="center"/>
              <w:rPr>
                <w:rFonts w:cs="Times New Roman"/>
                <w:szCs w:val="24"/>
              </w:rPr>
            </w:pPr>
          </w:p>
        </w:tc>
        <w:tc>
          <w:tcPr>
            <w:tcW w:w="1416" w:type="dxa"/>
          </w:tcPr>
          <w:p w:rsidR="009F31DA" w:rsidRDefault="009F31DA" w:rsidP="00124630">
            <w:pPr>
              <w:pStyle w:val="Default"/>
              <w:rPr>
                <w:sz w:val="23"/>
                <w:szCs w:val="23"/>
              </w:rPr>
            </w:pPr>
            <w:r>
              <w:rPr>
                <w:sz w:val="23"/>
                <w:szCs w:val="23"/>
              </w:rPr>
              <w:t xml:space="preserve">31 lipca- </w:t>
            </w:r>
          </w:p>
          <w:p w:rsidR="009F31DA" w:rsidRDefault="009F31DA" w:rsidP="00124630">
            <w:pPr>
              <w:pStyle w:val="Default"/>
              <w:rPr>
                <w:sz w:val="23"/>
                <w:szCs w:val="23"/>
              </w:rPr>
            </w:pPr>
            <w:r>
              <w:rPr>
                <w:sz w:val="23"/>
                <w:szCs w:val="23"/>
              </w:rPr>
              <w:t xml:space="preserve">4 sierpnia </w:t>
            </w:r>
          </w:p>
        </w:tc>
        <w:tc>
          <w:tcPr>
            <w:tcW w:w="5227" w:type="dxa"/>
          </w:tcPr>
          <w:p w:rsidR="009F31DA" w:rsidRDefault="009F31DA" w:rsidP="00124630">
            <w:pPr>
              <w:pStyle w:val="Default"/>
              <w:rPr>
                <w:sz w:val="23"/>
                <w:szCs w:val="23"/>
              </w:rPr>
            </w:pPr>
            <w:r>
              <w:rPr>
                <w:sz w:val="23"/>
                <w:szCs w:val="23"/>
              </w:rPr>
              <w:t xml:space="preserve">Półkolonia w Gorzycach </w:t>
            </w:r>
          </w:p>
        </w:tc>
        <w:tc>
          <w:tcPr>
            <w:tcW w:w="3118" w:type="dxa"/>
          </w:tcPr>
          <w:p w:rsidR="009F31DA" w:rsidRDefault="009F31DA" w:rsidP="00124630">
            <w:pPr>
              <w:pStyle w:val="Default"/>
              <w:rPr>
                <w:sz w:val="23"/>
                <w:szCs w:val="23"/>
              </w:rPr>
            </w:pPr>
            <w:r>
              <w:rPr>
                <w:sz w:val="23"/>
                <w:szCs w:val="23"/>
              </w:rPr>
              <w:t xml:space="preserve">Środowiskowy Dom Kultury </w:t>
            </w:r>
            <w:r w:rsidR="00381207">
              <w:rPr>
                <w:sz w:val="23"/>
                <w:szCs w:val="23"/>
              </w:rPr>
              <w:br/>
            </w:r>
            <w:r>
              <w:rPr>
                <w:sz w:val="23"/>
                <w:szCs w:val="23"/>
              </w:rPr>
              <w:t xml:space="preserve">w Gorzycach </w:t>
            </w:r>
          </w:p>
        </w:tc>
      </w:tr>
      <w:tr w:rsidR="009F31DA" w:rsidRPr="004B229E" w:rsidTr="001E22D8">
        <w:trPr>
          <w:trHeight w:val="313"/>
        </w:trPr>
        <w:tc>
          <w:tcPr>
            <w:tcW w:w="688" w:type="dxa"/>
          </w:tcPr>
          <w:p w:rsidR="009F31DA" w:rsidRDefault="009F31DA" w:rsidP="00124630">
            <w:pPr>
              <w:spacing w:after="0" w:line="240" w:lineRule="auto"/>
              <w:jc w:val="center"/>
              <w:rPr>
                <w:rFonts w:cs="Times New Roman"/>
                <w:szCs w:val="24"/>
              </w:rPr>
            </w:pPr>
          </w:p>
        </w:tc>
        <w:tc>
          <w:tcPr>
            <w:tcW w:w="1416" w:type="dxa"/>
          </w:tcPr>
          <w:p w:rsidR="009F31DA" w:rsidRDefault="009F31DA" w:rsidP="00124630">
            <w:pPr>
              <w:pStyle w:val="Default"/>
              <w:rPr>
                <w:sz w:val="23"/>
                <w:szCs w:val="23"/>
              </w:rPr>
            </w:pPr>
            <w:r>
              <w:rPr>
                <w:sz w:val="23"/>
                <w:szCs w:val="23"/>
              </w:rPr>
              <w:t xml:space="preserve">18 lipca </w:t>
            </w:r>
          </w:p>
        </w:tc>
        <w:tc>
          <w:tcPr>
            <w:tcW w:w="5227" w:type="dxa"/>
          </w:tcPr>
          <w:p w:rsidR="009F31DA" w:rsidRDefault="009F31DA" w:rsidP="00124630">
            <w:pPr>
              <w:pStyle w:val="Default"/>
              <w:rPr>
                <w:sz w:val="23"/>
                <w:szCs w:val="23"/>
              </w:rPr>
            </w:pPr>
            <w:r>
              <w:rPr>
                <w:sz w:val="23"/>
                <w:szCs w:val="23"/>
              </w:rPr>
              <w:t xml:space="preserve">Wakacyjne zajęcia artystyczne dla dzieci </w:t>
            </w:r>
          </w:p>
        </w:tc>
        <w:tc>
          <w:tcPr>
            <w:tcW w:w="3118" w:type="dxa"/>
          </w:tcPr>
          <w:p w:rsidR="009F31DA" w:rsidRDefault="009F31DA" w:rsidP="00124630">
            <w:pPr>
              <w:pStyle w:val="Default"/>
              <w:rPr>
                <w:sz w:val="23"/>
                <w:szCs w:val="23"/>
              </w:rPr>
            </w:pPr>
            <w:r>
              <w:rPr>
                <w:sz w:val="23"/>
                <w:szCs w:val="23"/>
              </w:rPr>
              <w:t>Świetlica przy OSP Furmany</w:t>
            </w:r>
          </w:p>
        </w:tc>
      </w:tr>
      <w:tr w:rsidR="009F31DA" w:rsidRPr="004B229E" w:rsidTr="001E22D8">
        <w:trPr>
          <w:trHeight w:val="313"/>
        </w:trPr>
        <w:tc>
          <w:tcPr>
            <w:tcW w:w="688" w:type="dxa"/>
          </w:tcPr>
          <w:p w:rsidR="009F31DA" w:rsidRDefault="009F31DA" w:rsidP="00124630">
            <w:pPr>
              <w:spacing w:after="0" w:line="240" w:lineRule="auto"/>
              <w:jc w:val="center"/>
              <w:rPr>
                <w:rFonts w:cs="Times New Roman"/>
                <w:szCs w:val="24"/>
              </w:rPr>
            </w:pPr>
          </w:p>
        </w:tc>
        <w:tc>
          <w:tcPr>
            <w:tcW w:w="1416" w:type="dxa"/>
          </w:tcPr>
          <w:p w:rsidR="009F31DA" w:rsidRDefault="009F31DA" w:rsidP="00124630">
            <w:pPr>
              <w:pStyle w:val="Default"/>
              <w:rPr>
                <w:sz w:val="23"/>
                <w:szCs w:val="23"/>
              </w:rPr>
            </w:pPr>
            <w:r>
              <w:rPr>
                <w:sz w:val="23"/>
                <w:szCs w:val="23"/>
              </w:rPr>
              <w:t xml:space="preserve">2 sierpnia </w:t>
            </w:r>
          </w:p>
        </w:tc>
        <w:tc>
          <w:tcPr>
            <w:tcW w:w="5227" w:type="dxa"/>
          </w:tcPr>
          <w:p w:rsidR="009F31DA" w:rsidRDefault="009F31DA" w:rsidP="00124630">
            <w:pPr>
              <w:pStyle w:val="Default"/>
              <w:rPr>
                <w:sz w:val="23"/>
                <w:szCs w:val="23"/>
              </w:rPr>
            </w:pPr>
            <w:r>
              <w:rPr>
                <w:sz w:val="23"/>
                <w:szCs w:val="23"/>
              </w:rPr>
              <w:t xml:space="preserve">Wakacyjne zajęcia artystyczne dla dzieci </w:t>
            </w:r>
          </w:p>
        </w:tc>
        <w:tc>
          <w:tcPr>
            <w:tcW w:w="3118" w:type="dxa"/>
          </w:tcPr>
          <w:p w:rsidR="009F31DA" w:rsidRDefault="009F31DA" w:rsidP="00124630">
            <w:pPr>
              <w:pStyle w:val="Default"/>
              <w:rPr>
                <w:sz w:val="23"/>
                <w:szCs w:val="23"/>
              </w:rPr>
            </w:pPr>
            <w:r>
              <w:rPr>
                <w:sz w:val="23"/>
                <w:szCs w:val="23"/>
              </w:rPr>
              <w:t xml:space="preserve">Świetlica przy OSP Trześń </w:t>
            </w:r>
          </w:p>
        </w:tc>
      </w:tr>
      <w:tr w:rsidR="007D028C" w:rsidRPr="004B229E" w:rsidTr="001E22D8">
        <w:trPr>
          <w:trHeight w:val="313"/>
        </w:trPr>
        <w:tc>
          <w:tcPr>
            <w:tcW w:w="688" w:type="dxa"/>
          </w:tcPr>
          <w:p w:rsidR="007D028C" w:rsidRDefault="007D028C" w:rsidP="00124630">
            <w:pPr>
              <w:spacing w:after="0" w:line="240" w:lineRule="auto"/>
              <w:jc w:val="center"/>
              <w:rPr>
                <w:rFonts w:cs="Times New Roman"/>
                <w:szCs w:val="24"/>
              </w:rPr>
            </w:pPr>
          </w:p>
        </w:tc>
        <w:tc>
          <w:tcPr>
            <w:tcW w:w="1416" w:type="dxa"/>
          </w:tcPr>
          <w:p w:rsidR="007D028C" w:rsidRDefault="007D028C" w:rsidP="00124630">
            <w:pPr>
              <w:pStyle w:val="Default"/>
              <w:rPr>
                <w:sz w:val="23"/>
                <w:szCs w:val="23"/>
              </w:rPr>
            </w:pPr>
            <w:r>
              <w:rPr>
                <w:sz w:val="23"/>
                <w:szCs w:val="23"/>
              </w:rPr>
              <w:t xml:space="preserve">6 sierpnia </w:t>
            </w:r>
          </w:p>
        </w:tc>
        <w:tc>
          <w:tcPr>
            <w:tcW w:w="5227" w:type="dxa"/>
          </w:tcPr>
          <w:p w:rsidR="007D028C" w:rsidRDefault="007D028C" w:rsidP="00124630">
            <w:pPr>
              <w:pStyle w:val="Default"/>
              <w:rPr>
                <w:sz w:val="22"/>
                <w:szCs w:val="22"/>
              </w:rPr>
            </w:pPr>
            <w:r>
              <w:rPr>
                <w:sz w:val="22"/>
                <w:szCs w:val="22"/>
              </w:rPr>
              <w:t xml:space="preserve">ART WAKACJE 2023 dla dorosłych; Warsztaty cz. III utwardzanie tkanin z K. Iwankową </w:t>
            </w:r>
          </w:p>
        </w:tc>
        <w:tc>
          <w:tcPr>
            <w:tcW w:w="3118" w:type="dxa"/>
          </w:tcPr>
          <w:p w:rsidR="007D028C" w:rsidRDefault="007D028C" w:rsidP="00124630">
            <w:pPr>
              <w:pStyle w:val="Default"/>
              <w:rPr>
                <w:sz w:val="23"/>
                <w:szCs w:val="23"/>
              </w:rPr>
            </w:pPr>
            <w:r>
              <w:rPr>
                <w:sz w:val="23"/>
                <w:szCs w:val="23"/>
              </w:rPr>
              <w:t xml:space="preserve">Dom Kultury </w:t>
            </w:r>
          </w:p>
          <w:p w:rsidR="007D028C" w:rsidRDefault="007D028C" w:rsidP="00124630">
            <w:pPr>
              <w:pStyle w:val="Default"/>
              <w:rPr>
                <w:sz w:val="23"/>
                <w:szCs w:val="23"/>
              </w:rPr>
            </w:pPr>
            <w:r>
              <w:rPr>
                <w:sz w:val="23"/>
                <w:szCs w:val="23"/>
              </w:rPr>
              <w:t xml:space="preserve">we Wrzawach </w:t>
            </w:r>
          </w:p>
        </w:tc>
      </w:tr>
      <w:tr w:rsidR="007D028C" w:rsidRPr="004B229E" w:rsidTr="001E22D8">
        <w:trPr>
          <w:trHeight w:val="313"/>
        </w:trPr>
        <w:tc>
          <w:tcPr>
            <w:tcW w:w="688" w:type="dxa"/>
          </w:tcPr>
          <w:p w:rsidR="007D028C" w:rsidRDefault="007D028C" w:rsidP="00124630">
            <w:pPr>
              <w:spacing w:after="0" w:line="240" w:lineRule="auto"/>
              <w:jc w:val="center"/>
              <w:rPr>
                <w:rFonts w:cs="Times New Roman"/>
                <w:szCs w:val="24"/>
              </w:rPr>
            </w:pPr>
          </w:p>
        </w:tc>
        <w:tc>
          <w:tcPr>
            <w:tcW w:w="1416" w:type="dxa"/>
          </w:tcPr>
          <w:p w:rsidR="007D028C" w:rsidRDefault="007D028C" w:rsidP="00124630">
            <w:pPr>
              <w:pStyle w:val="Default"/>
              <w:rPr>
                <w:sz w:val="23"/>
                <w:szCs w:val="23"/>
              </w:rPr>
            </w:pPr>
            <w:r>
              <w:rPr>
                <w:sz w:val="23"/>
                <w:szCs w:val="23"/>
              </w:rPr>
              <w:t xml:space="preserve">8 sierpnia </w:t>
            </w:r>
          </w:p>
        </w:tc>
        <w:tc>
          <w:tcPr>
            <w:tcW w:w="5227" w:type="dxa"/>
          </w:tcPr>
          <w:p w:rsidR="007D028C" w:rsidRDefault="007D028C" w:rsidP="00124630">
            <w:pPr>
              <w:pStyle w:val="Default"/>
              <w:rPr>
                <w:sz w:val="23"/>
                <w:szCs w:val="23"/>
              </w:rPr>
            </w:pPr>
            <w:r>
              <w:rPr>
                <w:sz w:val="23"/>
                <w:szCs w:val="23"/>
              </w:rPr>
              <w:t xml:space="preserve">Zajęcia kreatywne z robotyki </w:t>
            </w:r>
          </w:p>
        </w:tc>
        <w:tc>
          <w:tcPr>
            <w:tcW w:w="3118" w:type="dxa"/>
          </w:tcPr>
          <w:p w:rsidR="007D028C" w:rsidRDefault="007D028C" w:rsidP="00124630">
            <w:pPr>
              <w:pStyle w:val="Default"/>
              <w:rPr>
                <w:sz w:val="23"/>
                <w:szCs w:val="23"/>
              </w:rPr>
            </w:pPr>
            <w:r>
              <w:rPr>
                <w:sz w:val="23"/>
                <w:szCs w:val="23"/>
              </w:rPr>
              <w:t xml:space="preserve">Techniczny Ogród </w:t>
            </w:r>
          </w:p>
          <w:p w:rsidR="007D028C" w:rsidRDefault="007D028C" w:rsidP="00124630">
            <w:pPr>
              <w:pStyle w:val="Default"/>
              <w:rPr>
                <w:sz w:val="23"/>
                <w:szCs w:val="23"/>
              </w:rPr>
            </w:pPr>
            <w:r>
              <w:rPr>
                <w:sz w:val="23"/>
                <w:szCs w:val="23"/>
              </w:rPr>
              <w:t xml:space="preserve">w Gorzycach </w:t>
            </w:r>
          </w:p>
        </w:tc>
      </w:tr>
      <w:tr w:rsidR="007D028C" w:rsidRPr="004B229E" w:rsidTr="001E22D8">
        <w:trPr>
          <w:trHeight w:val="313"/>
        </w:trPr>
        <w:tc>
          <w:tcPr>
            <w:tcW w:w="688" w:type="dxa"/>
          </w:tcPr>
          <w:p w:rsidR="007D028C" w:rsidRDefault="007D028C" w:rsidP="00124630">
            <w:pPr>
              <w:spacing w:after="0" w:line="240" w:lineRule="auto"/>
              <w:jc w:val="center"/>
              <w:rPr>
                <w:rFonts w:cs="Times New Roman"/>
                <w:szCs w:val="24"/>
              </w:rPr>
            </w:pPr>
          </w:p>
        </w:tc>
        <w:tc>
          <w:tcPr>
            <w:tcW w:w="1416" w:type="dxa"/>
          </w:tcPr>
          <w:p w:rsidR="007D028C" w:rsidRDefault="007D028C" w:rsidP="00124630">
            <w:pPr>
              <w:pStyle w:val="Default"/>
              <w:rPr>
                <w:sz w:val="23"/>
                <w:szCs w:val="23"/>
              </w:rPr>
            </w:pPr>
            <w:r>
              <w:rPr>
                <w:sz w:val="23"/>
                <w:szCs w:val="23"/>
              </w:rPr>
              <w:t xml:space="preserve">21- 25 sierpnia </w:t>
            </w:r>
          </w:p>
        </w:tc>
        <w:tc>
          <w:tcPr>
            <w:tcW w:w="5227" w:type="dxa"/>
          </w:tcPr>
          <w:p w:rsidR="007D028C" w:rsidRDefault="007D028C" w:rsidP="00124630">
            <w:pPr>
              <w:pStyle w:val="Default"/>
              <w:rPr>
                <w:sz w:val="23"/>
                <w:szCs w:val="23"/>
              </w:rPr>
            </w:pPr>
            <w:r>
              <w:rPr>
                <w:sz w:val="23"/>
                <w:szCs w:val="23"/>
              </w:rPr>
              <w:t xml:space="preserve">Półkolonia we Wrzawach </w:t>
            </w:r>
          </w:p>
        </w:tc>
        <w:tc>
          <w:tcPr>
            <w:tcW w:w="3118" w:type="dxa"/>
          </w:tcPr>
          <w:p w:rsidR="007D028C" w:rsidRDefault="007D028C" w:rsidP="00124630">
            <w:pPr>
              <w:pStyle w:val="Default"/>
              <w:rPr>
                <w:sz w:val="23"/>
                <w:szCs w:val="23"/>
              </w:rPr>
            </w:pPr>
            <w:r>
              <w:rPr>
                <w:sz w:val="23"/>
                <w:szCs w:val="23"/>
              </w:rPr>
              <w:t xml:space="preserve">Dom Kultury </w:t>
            </w:r>
          </w:p>
          <w:p w:rsidR="007D028C" w:rsidRDefault="007D028C" w:rsidP="00124630">
            <w:pPr>
              <w:pStyle w:val="Default"/>
              <w:rPr>
                <w:sz w:val="23"/>
                <w:szCs w:val="23"/>
              </w:rPr>
            </w:pPr>
            <w:r>
              <w:rPr>
                <w:sz w:val="23"/>
                <w:szCs w:val="23"/>
              </w:rPr>
              <w:t xml:space="preserve">we Wrzawach </w:t>
            </w:r>
          </w:p>
        </w:tc>
      </w:tr>
      <w:tr w:rsidR="007D028C" w:rsidRPr="004B229E" w:rsidTr="001E22D8">
        <w:trPr>
          <w:trHeight w:val="313"/>
        </w:trPr>
        <w:tc>
          <w:tcPr>
            <w:tcW w:w="688" w:type="dxa"/>
          </w:tcPr>
          <w:p w:rsidR="007D028C" w:rsidRDefault="007D028C" w:rsidP="00124630">
            <w:pPr>
              <w:spacing w:after="0" w:line="240" w:lineRule="auto"/>
              <w:jc w:val="center"/>
              <w:rPr>
                <w:rFonts w:cs="Times New Roman"/>
                <w:szCs w:val="24"/>
              </w:rPr>
            </w:pPr>
          </w:p>
        </w:tc>
        <w:tc>
          <w:tcPr>
            <w:tcW w:w="1416" w:type="dxa"/>
          </w:tcPr>
          <w:p w:rsidR="007D028C" w:rsidRDefault="007D028C" w:rsidP="00124630">
            <w:pPr>
              <w:pStyle w:val="Default"/>
              <w:rPr>
                <w:sz w:val="23"/>
                <w:szCs w:val="23"/>
              </w:rPr>
            </w:pPr>
            <w:r>
              <w:rPr>
                <w:sz w:val="23"/>
                <w:szCs w:val="23"/>
              </w:rPr>
              <w:t xml:space="preserve">22 sierpnia </w:t>
            </w:r>
          </w:p>
        </w:tc>
        <w:tc>
          <w:tcPr>
            <w:tcW w:w="5227" w:type="dxa"/>
          </w:tcPr>
          <w:p w:rsidR="007D028C" w:rsidRDefault="007D028C" w:rsidP="00124630">
            <w:pPr>
              <w:pStyle w:val="Default"/>
              <w:rPr>
                <w:sz w:val="23"/>
                <w:szCs w:val="23"/>
              </w:rPr>
            </w:pPr>
            <w:r>
              <w:rPr>
                <w:sz w:val="23"/>
                <w:szCs w:val="23"/>
              </w:rPr>
              <w:t xml:space="preserve">Zajęcia kreatywne (robotyka) </w:t>
            </w:r>
          </w:p>
        </w:tc>
        <w:tc>
          <w:tcPr>
            <w:tcW w:w="3118" w:type="dxa"/>
          </w:tcPr>
          <w:p w:rsidR="007D028C" w:rsidRDefault="007D028C" w:rsidP="00124630">
            <w:pPr>
              <w:pStyle w:val="Default"/>
              <w:rPr>
                <w:sz w:val="23"/>
                <w:szCs w:val="23"/>
              </w:rPr>
            </w:pPr>
            <w:r>
              <w:rPr>
                <w:sz w:val="23"/>
                <w:szCs w:val="23"/>
              </w:rPr>
              <w:t xml:space="preserve">Techniczny Ogród </w:t>
            </w:r>
          </w:p>
          <w:p w:rsidR="007D028C" w:rsidRDefault="007D028C" w:rsidP="00124630">
            <w:pPr>
              <w:pStyle w:val="Default"/>
              <w:rPr>
                <w:sz w:val="23"/>
                <w:szCs w:val="23"/>
              </w:rPr>
            </w:pPr>
            <w:r>
              <w:rPr>
                <w:sz w:val="23"/>
                <w:szCs w:val="23"/>
              </w:rPr>
              <w:t xml:space="preserve">w Gorzycach </w:t>
            </w:r>
          </w:p>
        </w:tc>
      </w:tr>
      <w:tr w:rsidR="007D028C" w:rsidRPr="004B229E" w:rsidTr="001E22D8">
        <w:trPr>
          <w:trHeight w:val="313"/>
        </w:trPr>
        <w:tc>
          <w:tcPr>
            <w:tcW w:w="688" w:type="dxa"/>
          </w:tcPr>
          <w:p w:rsidR="007D028C" w:rsidRDefault="007D028C" w:rsidP="00124630">
            <w:pPr>
              <w:spacing w:after="0" w:line="240" w:lineRule="auto"/>
              <w:jc w:val="center"/>
              <w:rPr>
                <w:rFonts w:cs="Times New Roman"/>
                <w:szCs w:val="24"/>
              </w:rPr>
            </w:pPr>
          </w:p>
        </w:tc>
        <w:tc>
          <w:tcPr>
            <w:tcW w:w="1416" w:type="dxa"/>
          </w:tcPr>
          <w:p w:rsidR="007D028C" w:rsidRDefault="007D028C" w:rsidP="00124630">
            <w:pPr>
              <w:pStyle w:val="Default"/>
              <w:rPr>
                <w:sz w:val="23"/>
                <w:szCs w:val="23"/>
              </w:rPr>
            </w:pPr>
            <w:r>
              <w:rPr>
                <w:sz w:val="23"/>
                <w:szCs w:val="23"/>
              </w:rPr>
              <w:t xml:space="preserve">27 sierpnia </w:t>
            </w:r>
          </w:p>
        </w:tc>
        <w:tc>
          <w:tcPr>
            <w:tcW w:w="5227" w:type="dxa"/>
          </w:tcPr>
          <w:p w:rsidR="007D028C" w:rsidRDefault="007D028C" w:rsidP="00124630">
            <w:pPr>
              <w:pStyle w:val="Default"/>
              <w:rPr>
                <w:sz w:val="23"/>
                <w:szCs w:val="23"/>
              </w:rPr>
            </w:pPr>
            <w:r>
              <w:rPr>
                <w:sz w:val="23"/>
                <w:szCs w:val="23"/>
              </w:rPr>
              <w:t xml:space="preserve">Piknik Pożegnanie Wakacji- Gorzyce </w:t>
            </w:r>
          </w:p>
        </w:tc>
        <w:tc>
          <w:tcPr>
            <w:tcW w:w="3118" w:type="dxa"/>
          </w:tcPr>
          <w:p w:rsidR="007D028C" w:rsidRDefault="007D028C" w:rsidP="00124630">
            <w:pPr>
              <w:pStyle w:val="Default"/>
              <w:rPr>
                <w:sz w:val="23"/>
                <w:szCs w:val="23"/>
              </w:rPr>
            </w:pPr>
            <w:r>
              <w:rPr>
                <w:sz w:val="23"/>
                <w:szCs w:val="23"/>
              </w:rPr>
              <w:t xml:space="preserve">Techniczny Ogród </w:t>
            </w:r>
          </w:p>
          <w:p w:rsidR="007D028C" w:rsidRDefault="007D028C" w:rsidP="00124630">
            <w:pPr>
              <w:pStyle w:val="Default"/>
              <w:rPr>
                <w:sz w:val="23"/>
                <w:szCs w:val="23"/>
              </w:rPr>
            </w:pPr>
            <w:r>
              <w:rPr>
                <w:sz w:val="23"/>
                <w:szCs w:val="23"/>
              </w:rPr>
              <w:t xml:space="preserve">w Gorzycach </w:t>
            </w:r>
          </w:p>
        </w:tc>
      </w:tr>
      <w:tr w:rsidR="007D028C" w:rsidRPr="004B229E" w:rsidTr="001E22D8">
        <w:trPr>
          <w:trHeight w:val="313"/>
        </w:trPr>
        <w:tc>
          <w:tcPr>
            <w:tcW w:w="688" w:type="dxa"/>
          </w:tcPr>
          <w:p w:rsidR="007D028C" w:rsidRDefault="007D028C" w:rsidP="00124630">
            <w:pPr>
              <w:spacing w:after="0" w:line="240" w:lineRule="auto"/>
              <w:jc w:val="center"/>
              <w:rPr>
                <w:rFonts w:cs="Times New Roman"/>
                <w:szCs w:val="24"/>
              </w:rPr>
            </w:pPr>
          </w:p>
        </w:tc>
        <w:tc>
          <w:tcPr>
            <w:tcW w:w="1416" w:type="dxa"/>
          </w:tcPr>
          <w:p w:rsidR="007D028C" w:rsidRDefault="007D028C" w:rsidP="00124630">
            <w:pPr>
              <w:pStyle w:val="Default"/>
              <w:rPr>
                <w:sz w:val="23"/>
                <w:szCs w:val="23"/>
              </w:rPr>
            </w:pPr>
            <w:r>
              <w:rPr>
                <w:sz w:val="23"/>
                <w:szCs w:val="23"/>
              </w:rPr>
              <w:t xml:space="preserve">28 sierpnia </w:t>
            </w:r>
          </w:p>
        </w:tc>
        <w:tc>
          <w:tcPr>
            <w:tcW w:w="5227" w:type="dxa"/>
          </w:tcPr>
          <w:p w:rsidR="007D028C" w:rsidRDefault="007D028C" w:rsidP="00124630">
            <w:pPr>
              <w:pStyle w:val="Default"/>
              <w:rPr>
                <w:sz w:val="23"/>
                <w:szCs w:val="23"/>
              </w:rPr>
            </w:pPr>
            <w:r>
              <w:rPr>
                <w:sz w:val="23"/>
                <w:szCs w:val="23"/>
              </w:rPr>
              <w:t xml:space="preserve">Piknik Pożegnanie Wakacji- Furmany </w:t>
            </w:r>
          </w:p>
        </w:tc>
        <w:tc>
          <w:tcPr>
            <w:tcW w:w="3118" w:type="dxa"/>
          </w:tcPr>
          <w:p w:rsidR="007D028C" w:rsidRDefault="00C201B9" w:rsidP="00124630">
            <w:pPr>
              <w:pStyle w:val="Default"/>
              <w:rPr>
                <w:sz w:val="23"/>
                <w:szCs w:val="23"/>
              </w:rPr>
            </w:pPr>
            <w:r>
              <w:rPr>
                <w:sz w:val="23"/>
                <w:szCs w:val="23"/>
              </w:rPr>
              <w:t>Teren przy boisku szkol</w:t>
            </w:r>
            <w:r w:rsidR="007D028C">
              <w:rPr>
                <w:sz w:val="23"/>
                <w:szCs w:val="23"/>
              </w:rPr>
              <w:t xml:space="preserve">nym </w:t>
            </w:r>
            <w:r w:rsidR="00381207">
              <w:rPr>
                <w:sz w:val="23"/>
                <w:szCs w:val="23"/>
              </w:rPr>
              <w:br/>
            </w:r>
            <w:r w:rsidR="007D028C">
              <w:rPr>
                <w:sz w:val="23"/>
                <w:szCs w:val="23"/>
              </w:rPr>
              <w:t xml:space="preserve">w Furmanach </w:t>
            </w:r>
          </w:p>
        </w:tc>
      </w:tr>
      <w:tr w:rsidR="007D028C" w:rsidRPr="004B229E" w:rsidTr="001E22D8">
        <w:trPr>
          <w:trHeight w:val="313"/>
        </w:trPr>
        <w:tc>
          <w:tcPr>
            <w:tcW w:w="688" w:type="dxa"/>
          </w:tcPr>
          <w:p w:rsidR="007D028C" w:rsidRDefault="007D028C" w:rsidP="00124630">
            <w:pPr>
              <w:spacing w:after="0" w:line="240" w:lineRule="auto"/>
              <w:jc w:val="center"/>
              <w:rPr>
                <w:rFonts w:cs="Times New Roman"/>
                <w:szCs w:val="24"/>
              </w:rPr>
            </w:pPr>
          </w:p>
        </w:tc>
        <w:tc>
          <w:tcPr>
            <w:tcW w:w="1416" w:type="dxa"/>
          </w:tcPr>
          <w:p w:rsidR="007D028C" w:rsidRDefault="007D028C" w:rsidP="00124630">
            <w:pPr>
              <w:pStyle w:val="Default"/>
              <w:rPr>
                <w:sz w:val="23"/>
                <w:szCs w:val="23"/>
              </w:rPr>
            </w:pPr>
            <w:r>
              <w:rPr>
                <w:sz w:val="23"/>
                <w:szCs w:val="23"/>
              </w:rPr>
              <w:t xml:space="preserve">29 sierpnia </w:t>
            </w:r>
          </w:p>
        </w:tc>
        <w:tc>
          <w:tcPr>
            <w:tcW w:w="5227" w:type="dxa"/>
          </w:tcPr>
          <w:p w:rsidR="007D028C" w:rsidRDefault="007D028C" w:rsidP="00124630">
            <w:pPr>
              <w:pStyle w:val="Default"/>
              <w:rPr>
                <w:sz w:val="23"/>
                <w:szCs w:val="23"/>
              </w:rPr>
            </w:pPr>
            <w:r>
              <w:rPr>
                <w:sz w:val="23"/>
                <w:szCs w:val="23"/>
              </w:rPr>
              <w:t xml:space="preserve">Piknik Pożegnanie Wakacji- Sokolniki </w:t>
            </w:r>
          </w:p>
        </w:tc>
        <w:tc>
          <w:tcPr>
            <w:tcW w:w="3118" w:type="dxa"/>
          </w:tcPr>
          <w:p w:rsidR="007D028C" w:rsidRDefault="007D028C" w:rsidP="00124630">
            <w:pPr>
              <w:pStyle w:val="Default"/>
              <w:rPr>
                <w:sz w:val="23"/>
                <w:szCs w:val="23"/>
              </w:rPr>
            </w:pPr>
            <w:r>
              <w:rPr>
                <w:sz w:val="23"/>
                <w:szCs w:val="23"/>
              </w:rPr>
              <w:t>Teren przy boisku pił</w:t>
            </w:r>
            <w:r w:rsidR="00C201B9">
              <w:rPr>
                <w:sz w:val="23"/>
                <w:szCs w:val="23"/>
              </w:rPr>
              <w:t>kars</w:t>
            </w:r>
            <w:r>
              <w:rPr>
                <w:sz w:val="23"/>
                <w:szCs w:val="23"/>
              </w:rPr>
              <w:t xml:space="preserve">kim w Sokolnikach </w:t>
            </w:r>
          </w:p>
        </w:tc>
      </w:tr>
      <w:tr w:rsidR="007D028C" w:rsidRPr="004B229E" w:rsidTr="001E22D8">
        <w:trPr>
          <w:trHeight w:val="313"/>
        </w:trPr>
        <w:tc>
          <w:tcPr>
            <w:tcW w:w="688" w:type="dxa"/>
          </w:tcPr>
          <w:p w:rsidR="007D028C" w:rsidRDefault="007D028C" w:rsidP="00124630">
            <w:pPr>
              <w:spacing w:after="0" w:line="240" w:lineRule="auto"/>
              <w:jc w:val="center"/>
              <w:rPr>
                <w:rFonts w:cs="Times New Roman"/>
                <w:szCs w:val="24"/>
              </w:rPr>
            </w:pPr>
          </w:p>
        </w:tc>
        <w:tc>
          <w:tcPr>
            <w:tcW w:w="1416" w:type="dxa"/>
          </w:tcPr>
          <w:p w:rsidR="007D028C" w:rsidRDefault="007D028C" w:rsidP="00124630">
            <w:pPr>
              <w:pStyle w:val="Default"/>
              <w:rPr>
                <w:sz w:val="23"/>
                <w:szCs w:val="23"/>
              </w:rPr>
            </w:pPr>
            <w:r>
              <w:rPr>
                <w:sz w:val="23"/>
                <w:szCs w:val="23"/>
              </w:rPr>
              <w:t xml:space="preserve">2 września </w:t>
            </w:r>
          </w:p>
        </w:tc>
        <w:tc>
          <w:tcPr>
            <w:tcW w:w="5227" w:type="dxa"/>
          </w:tcPr>
          <w:p w:rsidR="007D028C" w:rsidRDefault="007D028C" w:rsidP="00124630">
            <w:pPr>
              <w:pStyle w:val="Default"/>
              <w:rPr>
                <w:sz w:val="23"/>
                <w:szCs w:val="23"/>
              </w:rPr>
            </w:pPr>
            <w:r>
              <w:rPr>
                <w:sz w:val="23"/>
                <w:szCs w:val="23"/>
              </w:rPr>
              <w:t xml:space="preserve">Piknik Pożegnanie Wakacji- Trześń </w:t>
            </w:r>
          </w:p>
        </w:tc>
        <w:tc>
          <w:tcPr>
            <w:tcW w:w="3118" w:type="dxa"/>
          </w:tcPr>
          <w:p w:rsidR="007D028C" w:rsidRDefault="007D028C" w:rsidP="00124630">
            <w:pPr>
              <w:pStyle w:val="Default"/>
              <w:rPr>
                <w:sz w:val="23"/>
                <w:szCs w:val="23"/>
              </w:rPr>
            </w:pPr>
            <w:r>
              <w:rPr>
                <w:sz w:val="23"/>
                <w:szCs w:val="23"/>
              </w:rPr>
              <w:t xml:space="preserve">Dom Kultury </w:t>
            </w:r>
          </w:p>
          <w:p w:rsidR="007D028C" w:rsidRDefault="007D028C" w:rsidP="00124630">
            <w:pPr>
              <w:pStyle w:val="Default"/>
              <w:rPr>
                <w:sz w:val="23"/>
                <w:szCs w:val="23"/>
              </w:rPr>
            </w:pPr>
            <w:r>
              <w:rPr>
                <w:sz w:val="23"/>
                <w:szCs w:val="23"/>
              </w:rPr>
              <w:t xml:space="preserve">we Wrzawach </w:t>
            </w:r>
          </w:p>
        </w:tc>
      </w:tr>
      <w:tr w:rsidR="007D028C" w:rsidRPr="004B229E" w:rsidTr="001E22D8">
        <w:trPr>
          <w:trHeight w:val="313"/>
        </w:trPr>
        <w:tc>
          <w:tcPr>
            <w:tcW w:w="688" w:type="dxa"/>
          </w:tcPr>
          <w:p w:rsidR="007D028C" w:rsidRDefault="007D028C" w:rsidP="00124630">
            <w:pPr>
              <w:spacing w:after="0" w:line="240" w:lineRule="auto"/>
              <w:jc w:val="center"/>
              <w:rPr>
                <w:rFonts w:cs="Times New Roman"/>
                <w:szCs w:val="24"/>
              </w:rPr>
            </w:pPr>
          </w:p>
        </w:tc>
        <w:tc>
          <w:tcPr>
            <w:tcW w:w="1416" w:type="dxa"/>
          </w:tcPr>
          <w:p w:rsidR="007D028C" w:rsidRDefault="007D028C" w:rsidP="00124630">
            <w:pPr>
              <w:pStyle w:val="Default"/>
              <w:rPr>
                <w:sz w:val="23"/>
                <w:szCs w:val="23"/>
              </w:rPr>
            </w:pPr>
            <w:r>
              <w:rPr>
                <w:sz w:val="23"/>
                <w:szCs w:val="23"/>
              </w:rPr>
              <w:t xml:space="preserve">6 </w:t>
            </w:r>
          </w:p>
          <w:p w:rsidR="007D028C" w:rsidRDefault="007D028C" w:rsidP="00124630">
            <w:pPr>
              <w:pStyle w:val="Default"/>
              <w:rPr>
                <w:sz w:val="23"/>
                <w:szCs w:val="23"/>
              </w:rPr>
            </w:pPr>
            <w:r>
              <w:rPr>
                <w:sz w:val="23"/>
                <w:szCs w:val="23"/>
              </w:rPr>
              <w:t xml:space="preserve">października </w:t>
            </w:r>
          </w:p>
        </w:tc>
        <w:tc>
          <w:tcPr>
            <w:tcW w:w="5227" w:type="dxa"/>
          </w:tcPr>
          <w:p w:rsidR="007D028C" w:rsidRDefault="007D028C" w:rsidP="00124630">
            <w:pPr>
              <w:pStyle w:val="Default"/>
              <w:rPr>
                <w:sz w:val="22"/>
                <w:szCs w:val="22"/>
              </w:rPr>
            </w:pPr>
            <w:r>
              <w:rPr>
                <w:sz w:val="22"/>
                <w:szCs w:val="22"/>
              </w:rPr>
              <w:t xml:space="preserve">Jesienny Kurs Malarstwa „Odkryj w sobie pasje” dla dorosłych </w:t>
            </w:r>
          </w:p>
        </w:tc>
        <w:tc>
          <w:tcPr>
            <w:tcW w:w="3118" w:type="dxa"/>
          </w:tcPr>
          <w:p w:rsidR="007D028C" w:rsidRDefault="007D028C" w:rsidP="00124630">
            <w:pPr>
              <w:pStyle w:val="Default"/>
              <w:rPr>
                <w:sz w:val="23"/>
                <w:szCs w:val="23"/>
              </w:rPr>
            </w:pPr>
            <w:r>
              <w:rPr>
                <w:sz w:val="23"/>
                <w:szCs w:val="23"/>
              </w:rPr>
              <w:t xml:space="preserve">Dom Kultury </w:t>
            </w:r>
          </w:p>
          <w:p w:rsidR="007D028C" w:rsidRDefault="007D028C" w:rsidP="00124630">
            <w:pPr>
              <w:pStyle w:val="Default"/>
              <w:rPr>
                <w:sz w:val="23"/>
                <w:szCs w:val="23"/>
              </w:rPr>
            </w:pPr>
            <w:r>
              <w:rPr>
                <w:sz w:val="23"/>
                <w:szCs w:val="23"/>
              </w:rPr>
              <w:t xml:space="preserve">we Wrzawach </w:t>
            </w:r>
          </w:p>
        </w:tc>
      </w:tr>
      <w:tr w:rsidR="007D028C" w:rsidRPr="004B229E" w:rsidTr="001E22D8">
        <w:trPr>
          <w:trHeight w:val="313"/>
        </w:trPr>
        <w:tc>
          <w:tcPr>
            <w:tcW w:w="688" w:type="dxa"/>
          </w:tcPr>
          <w:p w:rsidR="007D028C" w:rsidRDefault="007D028C" w:rsidP="00124630">
            <w:pPr>
              <w:spacing w:after="0" w:line="240" w:lineRule="auto"/>
              <w:jc w:val="center"/>
              <w:rPr>
                <w:rFonts w:cs="Times New Roman"/>
                <w:szCs w:val="24"/>
              </w:rPr>
            </w:pPr>
          </w:p>
        </w:tc>
        <w:tc>
          <w:tcPr>
            <w:tcW w:w="1416" w:type="dxa"/>
          </w:tcPr>
          <w:p w:rsidR="007D028C" w:rsidRDefault="007D028C" w:rsidP="00124630">
            <w:pPr>
              <w:pStyle w:val="Default"/>
              <w:rPr>
                <w:sz w:val="23"/>
                <w:szCs w:val="23"/>
              </w:rPr>
            </w:pPr>
            <w:r>
              <w:rPr>
                <w:sz w:val="23"/>
                <w:szCs w:val="23"/>
              </w:rPr>
              <w:t xml:space="preserve">8 </w:t>
            </w:r>
          </w:p>
          <w:p w:rsidR="007D028C" w:rsidRDefault="007D028C" w:rsidP="00124630">
            <w:pPr>
              <w:pStyle w:val="Default"/>
              <w:rPr>
                <w:sz w:val="23"/>
                <w:szCs w:val="23"/>
              </w:rPr>
            </w:pPr>
            <w:r>
              <w:rPr>
                <w:sz w:val="23"/>
                <w:szCs w:val="23"/>
              </w:rPr>
              <w:t xml:space="preserve">października </w:t>
            </w:r>
          </w:p>
        </w:tc>
        <w:tc>
          <w:tcPr>
            <w:tcW w:w="5227" w:type="dxa"/>
          </w:tcPr>
          <w:p w:rsidR="007D028C" w:rsidRDefault="007D028C" w:rsidP="00124630">
            <w:pPr>
              <w:pStyle w:val="Default"/>
              <w:rPr>
                <w:sz w:val="22"/>
                <w:szCs w:val="22"/>
              </w:rPr>
            </w:pPr>
            <w:r>
              <w:rPr>
                <w:sz w:val="22"/>
                <w:szCs w:val="22"/>
              </w:rPr>
              <w:t xml:space="preserve">Artystyczne warsztaty dla dorosłych i młodzieży "Ikona na desce". </w:t>
            </w:r>
          </w:p>
        </w:tc>
        <w:tc>
          <w:tcPr>
            <w:tcW w:w="3118" w:type="dxa"/>
          </w:tcPr>
          <w:p w:rsidR="007D028C" w:rsidRDefault="007D028C" w:rsidP="00124630">
            <w:pPr>
              <w:pStyle w:val="Default"/>
              <w:rPr>
                <w:sz w:val="23"/>
                <w:szCs w:val="23"/>
              </w:rPr>
            </w:pPr>
            <w:r>
              <w:rPr>
                <w:sz w:val="23"/>
                <w:szCs w:val="23"/>
              </w:rPr>
              <w:t xml:space="preserve">Dom Kultury </w:t>
            </w:r>
          </w:p>
          <w:p w:rsidR="007D028C" w:rsidRDefault="007D028C" w:rsidP="00124630">
            <w:pPr>
              <w:pStyle w:val="Default"/>
              <w:rPr>
                <w:sz w:val="23"/>
                <w:szCs w:val="23"/>
              </w:rPr>
            </w:pPr>
            <w:r>
              <w:rPr>
                <w:sz w:val="23"/>
                <w:szCs w:val="23"/>
              </w:rPr>
              <w:t xml:space="preserve">we Wrzawach </w:t>
            </w:r>
          </w:p>
        </w:tc>
      </w:tr>
      <w:tr w:rsidR="007D028C" w:rsidRPr="004B229E" w:rsidTr="001E22D8">
        <w:trPr>
          <w:trHeight w:val="313"/>
        </w:trPr>
        <w:tc>
          <w:tcPr>
            <w:tcW w:w="688" w:type="dxa"/>
          </w:tcPr>
          <w:p w:rsidR="007D028C" w:rsidRDefault="007D028C" w:rsidP="00124630">
            <w:pPr>
              <w:spacing w:after="0" w:line="240" w:lineRule="auto"/>
              <w:jc w:val="center"/>
              <w:rPr>
                <w:rFonts w:cs="Times New Roman"/>
                <w:szCs w:val="24"/>
              </w:rPr>
            </w:pPr>
          </w:p>
        </w:tc>
        <w:tc>
          <w:tcPr>
            <w:tcW w:w="1416" w:type="dxa"/>
          </w:tcPr>
          <w:p w:rsidR="007D028C" w:rsidRDefault="007D028C" w:rsidP="00124630">
            <w:pPr>
              <w:pStyle w:val="Default"/>
              <w:rPr>
                <w:sz w:val="23"/>
                <w:szCs w:val="23"/>
              </w:rPr>
            </w:pPr>
            <w:r>
              <w:rPr>
                <w:sz w:val="23"/>
                <w:szCs w:val="23"/>
              </w:rPr>
              <w:t xml:space="preserve">16 </w:t>
            </w:r>
          </w:p>
          <w:p w:rsidR="007D028C" w:rsidRDefault="007D028C" w:rsidP="00124630">
            <w:pPr>
              <w:pStyle w:val="Default"/>
              <w:rPr>
                <w:sz w:val="23"/>
                <w:szCs w:val="23"/>
              </w:rPr>
            </w:pPr>
            <w:r>
              <w:rPr>
                <w:sz w:val="23"/>
                <w:szCs w:val="23"/>
              </w:rPr>
              <w:t xml:space="preserve">października </w:t>
            </w:r>
          </w:p>
        </w:tc>
        <w:tc>
          <w:tcPr>
            <w:tcW w:w="5227" w:type="dxa"/>
          </w:tcPr>
          <w:p w:rsidR="007D028C" w:rsidRDefault="007D028C" w:rsidP="00124630">
            <w:pPr>
              <w:pStyle w:val="Default"/>
              <w:rPr>
                <w:sz w:val="22"/>
                <w:szCs w:val="22"/>
              </w:rPr>
            </w:pPr>
            <w:r>
              <w:rPr>
                <w:sz w:val="22"/>
                <w:szCs w:val="22"/>
              </w:rPr>
              <w:t xml:space="preserve">Jesienny Kurs Malarstwa „Odkryj w sobie pasje” dla dorosłych </w:t>
            </w:r>
          </w:p>
        </w:tc>
        <w:tc>
          <w:tcPr>
            <w:tcW w:w="3118" w:type="dxa"/>
          </w:tcPr>
          <w:p w:rsidR="007D028C" w:rsidRDefault="007D028C" w:rsidP="00124630">
            <w:pPr>
              <w:pStyle w:val="Default"/>
              <w:rPr>
                <w:sz w:val="23"/>
                <w:szCs w:val="23"/>
              </w:rPr>
            </w:pPr>
            <w:r>
              <w:rPr>
                <w:sz w:val="23"/>
                <w:szCs w:val="23"/>
              </w:rPr>
              <w:t xml:space="preserve">Dom Kultury </w:t>
            </w:r>
          </w:p>
          <w:p w:rsidR="007D028C" w:rsidRDefault="007D028C" w:rsidP="00124630">
            <w:pPr>
              <w:pStyle w:val="Default"/>
              <w:rPr>
                <w:sz w:val="23"/>
                <w:szCs w:val="23"/>
              </w:rPr>
            </w:pPr>
            <w:r>
              <w:rPr>
                <w:sz w:val="23"/>
                <w:szCs w:val="23"/>
              </w:rPr>
              <w:t xml:space="preserve">we Wrzawach </w:t>
            </w:r>
          </w:p>
        </w:tc>
      </w:tr>
      <w:tr w:rsidR="007D028C" w:rsidRPr="004B229E" w:rsidTr="001E22D8">
        <w:trPr>
          <w:trHeight w:val="313"/>
        </w:trPr>
        <w:tc>
          <w:tcPr>
            <w:tcW w:w="688" w:type="dxa"/>
          </w:tcPr>
          <w:p w:rsidR="007D028C" w:rsidRDefault="007D028C" w:rsidP="00124630">
            <w:pPr>
              <w:spacing w:after="0" w:line="240" w:lineRule="auto"/>
              <w:jc w:val="center"/>
              <w:rPr>
                <w:rFonts w:cs="Times New Roman"/>
                <w:szCs w:val="24"/>
              </w:rPr>
            </w:pPr>
          </w:p>
        </w:tc>
        <w:tc>
          <w:tcPr>
            <w:tcW w:w="1416" w:type="dxa"/>
          </w:tcPr>
          <w:p w:rsidR="007D028C" w:rsidRDefault="007D028C" w:rsidP="00124630">
            <w:pPr>
              <w:pStyle w:val="Default"/>
              <w:rPr>
                <w:sz w:val="23"/>
                <w:szCs w:val="23"/>
              </w:rPr>
            </w:pPr>
            <w:r>
              <w:rPr>
                <w:sz w:val="23"/>
                <w:szCs w:val="23"/>
              </w:rPr>
              <w:t xml:space="preserve">21 </w:t>
            </w:r>
          </w:p>
          <w:p w:rsidR="007D028C" w:rsidRDefault="007D028C" w:rsidP="00124630">
            <w:pPr>
              <w:pStyle w:val="Default"/>
              <w:rPr>
                <w:sz w:val="23"/>
                <w:szCs w:val="23"/>
              </w:rPr>
            </w:pPr>
            <w:r>
              <w:rPr>
                <w:sz w:val="23"/>
                <w:szCs w:val="23"/>
              </w:rPr>
              <w:t xml:space="preserve">października </w:t>
            </w:r>
          </w:p>
        </w:tc>
        <w:tc>
          <w:tcPr>
            <w:tcW w:w="5227" w:type="dxa"/>
          </w:tcPr>
          <w:p w:rsidR="007D028C" w:rsidRDefault="007D028C" w:rsidP="00124630">
            <w:pPr>
              <w:pStyle w:val="Default"/>
              <w:rPr>
                <w:sz w:val="22"/>
                <w:szCs w:val="22"/>
              </w:rPr>
            </w:pPr>
            <w:r>
              <w:rPr>
                <w:sz w:val="22"/>
                <w:szCs w:val="22"/>
              </w:rPr>
              <w:t xml:space="preserve">Jesienny Kurs Malarstwa „Odkryj w sobie pasje” dla dorosłych </w:t>
            </w:r>
          </w:p>
        </w:tc>
        <w:tc>
          <w:tcPr>
            <w:tcW w:w="3118" w:type="dxa"/>
          </w:tcPr>
          <w:p w:rsidR="007D028C" w:rsidRDefault="007D028C" w:rsidP="00124630">
            <w:pPr>
              <w:pStyle w:val="Default"/>
              <w:rPr>
                <w:sz w:val="23"/>
                <w:szCs w:val="23"/>
              </w:rPr>
            </w:pPr>
            <w:r>
              <w:rPr>
                <w:sz w:val="23"/>
                <w:szCs w:val="23"/>
              </w:rPr>
              <w:t xml:space="preserve">Dom Kultury </w:t>
            </w:r>
          </w:p>
          <w:p w:rsidR="007D028C" w:rsidRDefault="007D028C" w:rsidP="00124630">
            <w:pPr>
              <w:pStyle w:val="Default"/>
              <w:rPr>
                <w:sz w:val="23"/>
                <w:szCs w:val="23"/>
              </w:rPr>
            </w:pPr>
            <w:r>
              <w:rPr>
                <w:sz w:val="23"/>
                <w:szCs w:val="23"/>
              </w:rPr>
              <w:t xml:space="preserve">we Wrzawach </w:t>
            </w:r>
          </w:p>
        </w:tc>
      </w:tr>
      <w:tr w:rsidR="007D028C" w:rsidRPr="004B229E" w:rsidTr="001E22D8">
        <w:trPr>
          <w:trHeight w:val="313"/>
        </w:trPr>
        <w:tc>
          <w:tcPr>
            <w:tcW w:w="688" w:type="dxa"/>
          </w:tcPr>
          <w:p w:rsidR="007D028C" w:rsidRDefault="007D028C" w:rsidP="00124630">
            <w:pPr>
              <w:spacing w:after="0" w:line="240" w:lineRule="auto"/>
              <w:jc w:val="center"/>
              <w:rPr>
                <w:rFonts w:cs="Times New Roman"/>
                <w:szCs w:val="24"/>
              </w:rPr>
            </w:pPr>
          </w:p>
        </w:tc>
        <w:tc>
          <w:tcPr>
            <w:tcW w:w="1416" w:type="dxa"/>
          </w:tcPr>
          <w:p w:rsidR="007D028C" w:rsidRDefault="007D028C" w:rsidP="00124630">
            <w:pPr>
              <w:pStyle w:val="Default"/>
              <w:rPr>
                <w:sz w:val="23"/>
                <w:szCs w:val="23"/>
              </w:rPr>
            </w:pPr>
            <w:r>
              <w:rPr>
                <w:sz w:val="23"/>
                <w:szCs w:val="23"/>
              </w:rPr>
              <w:t xml:space="preserve">4 listopada </w:t>
            </w:r>
          </w:p>
        </w:tc>
        <w:tc>
          <w:tcPr>
            <w:tcW w:w="5227" w:type="dxa"/>
          </w:tcPr>
          <w:p w:rsidR="007D028C" w:rsidRDefault="007D028C" w:rsidP="00124630">
            <w:pPr>
              <w:pStyle w:val="Default"/>
              <w:rPr>
                <w:sz w:val="22"/>
                <w:szCs w:val="22"/>
              </w:rPr>
            </w:pPr>
            <w:r>
              <w:rPr>
                <w:sz w:val="22"/>
                <w:szCs w:val="22"/>
              </w:rPr>
              <w:t xml:space="preserve">Jesienny Kurs Malarstwa „Odkryj w sobie pasje” dla dorosłych </w:t>
            </w:r>
          </w:p>
        </w:tc>
        <w:tc>
          <w:tcPr>
            <w:tcW w:w="3118" w:type="dxa"/>
          </w:tcPr>
          <w:p w:rsidR="007D028C" w:rsidRDefault="007D028C" w:rsidP="00124630">
            <w:pPr>
              <w:pStyle w:val="Default"/>
              <w:rPr>
                <w:sz w:val="23"/>
                <w:szCs w:val="23"/>
              </w:rPr>
            </w:pPr>
            <w:r>
              <w:rPr>
                <w:sz w:val="23"/>
                <w:szCs w:val="23"/>
              </w:rPr>
              <w:t xml:space="preserve">Dom Kultury </w:t>
            </w:r>
          </w:p>
          <w:p w:rsidR="007D028C" w:rsidRDefault="007D028C" w:rsidP="00124630">
            <w:pPr>
              <w:pStyle w:val="Default"/>
              <w:rPr>
                <w:sz w:val="23"/>
                <w:szCs w:val="23"/>
              </w:rPr>
            </w:pPr>
            <w:r>
              <w:rPr>
                <w:sz w:val="23"/>
                <w:szCs w:val="23"/>
              </w:rPr>
              <w:t xml:space="preserve">we Wrzawach </w:t>
            </w:r>
          </w:p>
        </w:tc>
      </w:tr>
      <w:tr w:rsidR="007D028C" w:rsidRPr="004B229E" w:rsidTr="001E22D8">
        <w:trPr>
          <w:trHeight w:val="313"/>
        </w:trPr>
        <w:tc>
          <w:tcPr>
            <w:tcW w:w="688" w:type="dxa"/>
          </w:tcPr>
          <w:p w:rsidR="007D028C" w:rsidRDefault="007D028C" w:rsidP="00124630">
            <w:pPr>
              <w:spacing w:after="0" w:line="240" w:lineRule="auto"/>
              <w:jc w:val="center"/>
              <w:rPr>
                <w:rFonts w:cs="Times New Roman"/>
                <w:szCs w:val="24"/>
              </w:rPr>
            </w:pPr>
          </w:p>
        </w:tc>
        <w:tc>
          <w:tcPr>
            <w:tcW w:w="1416" w:type="dxa"/>
          </w:tcPr>
          <w:p w:rsidR="007D028C" w:rsidRDefault="007D028C" w:rsidP="00124630">
            <w:pPr>
              <w:pStyle w:val="Default"/>
              <w:rPr>
                <w:sz w:val="23"/>
                <w:szCs w:val="23"/>
              </w:rPr>
            </w:pPr>
            <w:r>
              <w:rPr>
                <w:sz w:val="23"/>
                <w:szCs w:val="23"/>
              </w:rPr>
              <w:t xml:space="preserve">9 listopada </w:t>
            </w:r>
          </w:p>
        </w:tc>
        <w:tc>
          <w:tcPr>
            <w:tcW w:w="5227" w:type="dxa"/>
          </w:tcPr>
          <w:p w:rsidR="007D028C" w:rsidRDefault="007D028C" w:rsidP="00124630">
            <w:pPr>
              <w:pStyle w:val="Default"/>
              <w:rPr>
                <w:sz w:val="22"/>
                <w:szCs w:val="22"/>
              </w:rPr>
            </w:pPr>
            <w:r>
              <w:rPr>
                <w:sz w:val="22"/>
                <w:szCs w:val="22"/>
              </w:rPr>
              <w:t xml:space="preserve">Warsztaty dla dzieci „Kotyliony na 11 Listopada” </w:t>
            </w:r>
          </w:p>
        </w:tc>
        <w:tc>
          <w:tcPr>
            <w:tcW w:w="3118" w:type="dxa"/>
          </w:tcPr>
          <w:p w:rsidR="007D028C" w:rsidRDefault="007D028C" w:rsidP="00124630">
            <w:pPr>
              <w:pStyle w:val="Default"/>
              <w:rPr>
                <w:sz w:val="23"/>
                <w:szCs w:val="23"/>
              </w:rPr>
            </w:pPr>
            <w:r>
              <w:rPr>
                <w:sz w:val="23"/>
                <w:szCs w:val="23"/>
              </w:rPr>
              <w:t xml:space="preserve">Dom Kultury </w:t>
            </w:r>
          </w:p>
          <w:p w:rsidR="007D028C" w:rsidRDefault="007D028C" w:rsidP="00124630">
            <w:pPr>
              <w:pStyle w:val="Default"/>
              <w:rPr>
                <w:sz w:val="23"/>
                <w:szCs w:val="23"/>
              </w:rPr>
            </w:pPr>
            <w:r>
              <w:rPr>
                <w:sz w:val="23"/>
                <w:szCs w:val="23"/>
              </w:rPr>
              <w:t xml:space="preserve">we Wrzawach </w:t>
            </w:r>
          </w:p>
        </w:tc>
      </w:tr>
      <w:tr w:rsidR="00920DD3" w:rsidRPr="004B229E" w:rsidTr="001E22D8">
        <w:trPr>
          <w:trHeight w:val="313"/>
        </w:trPr>
        <w:tc>
          <w:tcPr>
            <w:tcW w:w="688" w:type="dxa"/>
          </w:tcPr>
          <w:p w:rsidR="00920DD3" w:rsidRDefault="00920DD3" w:rsidP="00124630">
            <w:pPr>
              <w:spacing w:after="0" w:line="240" w:lineRule="auto"/>
              <w:jc w:val="center"/>
              <w:rPr>
                <w:rFonts w:cs="Times New Roman"/>
                <w:szCs w:val="24"/>
              </w:rPr>
            </w:pPr>
          </w:p>
        </w:tc>
        <w:tc>
          <w:tcPr>
            <w:tcW w:w="1416" w:type="dxa"/>
          </w:tcPr>
          <w:p w:rsidR="00920DD3" w:rsidRDefault="00920DD3" w:rsidP="00124630">
            <w:pPr>
              <w:pStyle w:val="Default"/>
              <w:rPr>
                <w:sz w:val="23"/>
                <w:szCs w:val="23"/>
              </w:rPr>
            </w:pPr>
            <w:r>
              <w:rPr>
                <w:sz w:val="23"/>
                <w:szCs w:val="23"/>
              </w:rPr>
              <w:t xml:space="preserve">22 listopada </w:t>
            </w:r>
          </w:p>
        </w:tc>
        <w:tc>
          <w:tcPr>
            <w:tcW w:w="5227" w:type="dxa"/>
          </w:tcPr>
          <w:p w:rsidR="00920DD3" w:rsidRDefault="00920DD3" w:rsidP="00124630">
            <w:pPr>
              <w:pStyle w:val="Default"/>
              <w:rPr>
                <w:sz w:val="23"/>
                <w:szCs w:val="23"/>
              </w:rPr>
            </w:pPr>
            <w:r>
              <w:rPr>
                <w:sz w:val="23"/>
                <w:szCs w:val="23"/>
              </w:rPr>
              <w:t xml:space="preserve">Warsztaty dla dorosłych „Skrzaty z masy z efektem glazury” </w:t>
            </w:r>
          </w:p>
        </w:tc>
        <w:tc>
          <w:tcPr>
            <w:tcW w:w="3118" w:type="dxa"/>
          </w:tcPr>
          <w:p w:rsidR="00920DD3" w:rsidRDefault="00920DD3" w:rsidP="00124630">
            <w:pPr>
              <w:pStyle w:val="Default"/>
              <w:rPr>
                <w:sz w:val="23"/>
                <w:szCs w:val="23"/>
              </w:rPr>
            </w:pPr>
            <w:r>
              <w:rPr>
                <w:sz w:val="23"/>
                <w:szCs w:val="23"/>
              </w:rPr>
              <w:t xml:space="preserve">Środowiskowy Dom Kultury </w:t>
            </w:r>
            <w:r w:rsidR="00381207">
              <w:rPr>
                <w:sz w:val="23"/>
                <w:szCs w:val="23"/>
              </w:rPr>
              <w:br/>
            </w:r>
            <w:r>
              <w:rPr>
                <w:sz w:val="23"/>
                <w:szCs w:val="23"/>
              </w:rPr>
              <w:t xml:space="preserve">w Gorzycach </w:t>
            </w:r>
          </w:p>
        </w:tc>
      </w:tr>
      <w:tr w:rsidR="00920DD3" w:rsidRPr="004B229E" w:rsidTr="001E22D8">
        <w:trPr>
          <w:trHeight w:val="313"/>
        </w:trPr>
        <w:tc>
          <w:tcPr>
            <w:tcW w:w="688" w:type="dxa"/>
          </w:tcPr>
          <w:p w:rsidR="00920DD3" w:rsidRDefault="00920DD3" w:rsidP="00124630">
            <w:pPr>
              <w:spacing w:after="0" w:line="240" w:lineRule="auto"/>
              <w:jc w:val="center"/>
              <w:rPr>
                <w:rFonts w:cs="Times New Roman"/>
                <w:szCs w:val="24"/>
              </w:rPr>
            </w:pPr>
          </w:p>
        </w:tc>
        <w:tc>
          <w:tcPr>
            <w:tcW w:w="1416" w:type="dxa"/>
          </w:tcPr>
          <w:p w:rsidR="00920DD3" w:rsidRDefault="00920DD3" w:rsidP="00124630">
            <w:pPr>
              <w:pStyle w:val="Default"/>
              <w:rPr>
                <w:sz w:val="23"/>
                <w:szCs w:val="23"/>
              </w:rPr>
            </w:pPr>
            <w:r>
              <w:rPr>
                <w:sz w:val="23"/>
                <w:szCs w:val="23"/>
              </w:rPr>
              <w:t xml:space="preserve">22 listopada </w:t>
            </w:r>
          </w:p>
        </w:tc>
        <w:tc>
          <w:tcPr>
            <w:tcW w:w="5227" w:type="dxa"/>
          </w:tcPr>
          <w:p w:rsidR="00920DD3" w:rsidRDefault="00920DD3" w:rsidP="00124630">
            <w:pPr>
              <w:pStyle w:val="Default"/>
              <w:rPr>
                <w:sz w:val="23"/>
                <w:szCs w:val="23"/>
              </w:rPr>
            </w:pPr>
            <w:r>
              <w:rPr>
                <w:sz w:val="23"/>
                <w:szCs w:val="23"/>
              </w:rPr>
              <w:t xml:space="preserve">Warsztaty „Kreatywne Warsztaty Mikołajkowe” </w:t>
            </w:r>
          </w:p>
        </w:tc>
        <w:tc>
          <w:tcPr>
            <w:tcW w:w="3118" w:type="dxa"/>
          </w:tcPr>
          <w:p w:rsidR="00920DD3" w:rsidRDefault="00920DD3" w:rsidP="00124630">
            <w:pPr>
              <w:pStyle w:val="Default"/>
              <w:rPr>
                <w:sz w:val="23"/>
                <w:szCs w:val="23"/>
              </w:rPr>
            </w:pPr>
            <w:r>
              <w:rPr>
                <w:sz w:val="23"/>
                <w:szCs w:val="23"/>
              </w:rPr>
              <w:t xml:space="preserve">Gminna Biblioteka </w:t>
            </w:r>
          </w:p>
          <w:p w:rsidR="00920DD3" w:rsidRDefault="00920DD3" w:rsidP="00124630">
            <w:pPr>
              <w:pStyle w:val="Default"/>
              <w:rPr>
                <w:sz w:val="23"/>
                <w:szCs w:val="23"/>
              </w:rPr>
            </w:pPr>
            <w:r>
              <w:rPr>
                <w:sz w:val="23"/>
                <w:szCs w:val="23"/>
              </w:rPr>
              <w:t xml:space="preserve">Publiczna w Gorzycach </w:t>
            </w:r>
          </w:p>
        </w:tc>
      </w:tr>
      <w:tr w:rsidR="00920DD3" w:rsidRPr="004B229E" w:rsidTr="001E22D8">
        <w:trPr>
          <w:trHeight w:val="313"/>
        </w:trPr>
        <w:tc>
          <w:tcPr>
            <w:tcW w:w="688" w:type="dxa"/>
          </w:tcPr>
          <w:p w:rsidR="00920DD3" w:rsidRDefault="00920DD3" w:rsidP="00124630">
            <w:pPr>
              <w:spacing w:after="0" w:line="240" w:lineRule="auto"/>
              <w:jc w:val="center"/>
              <w:rPr>
                <w:rFonts w:cs="Times New Roman"/>
                <w:szCs w:val="24"/>
              </w:rPr>
            </w:pPr>
          </w:p>
        </w:tc>
        <w:tc>
          <w:tcPr>
            <w:tcW w:w="1416" w:type="dxa"/>
          </w:tcPr>
          <w:p w:rsidR="00920DD3" w:rsidRDefault="00920DD3" w:rsidP="00124630">
            <w:pPr>
              <w:pStyle w:val="Default"/>
              <w:rPr>
                <w:sz w:val="23"/>
                <w:szCs w:val="23"/>
              </w:rPr>
            </w:pPr>
            <w:r>
              <w:rPr>
                <w:sz w:val="23"/>
                <w:szCs w:val="23"/>
              </w:rPr>
              <w:t xml:space="preserve">24 listopada </w:t>
            </w:r>
          </w:p>
        </w:tc>
        <w:tc>
          <w:tcPr>
            <w:tcW w:w="5227" w:type="dxa"/>
          </w:tcPr>
          <w:p w:rsidR="00920DD3" w:rsidRDefault="00920DD3" w:rsidP="00124630">
            <w:pPr>
              <w:pStyle w:val="Default"/>
              <w:rPr>
                <w:sz w:val="22"/>
                <w:szCs w:val="22"/>
              </w:rPr>
            </w:pPr>
            <w:r>
              <w:rPr>
                <w:sz w:val="22"/>
                <w:szCs w:val="22"/>
              </w:rPr>
              <w:t xml:space="preserve">Jesienny Kurs Malarstwa „Odkryj w sobie pasje” dla dorosłych </w:t>
            </w:r>
          </w:p>
        </w:tc>
        <w:tc>
          <w:tcPr>
            <w:tcW w:w="3118" w:type="dxa"/>
          </w:tcPr>
          <w:p w:rsidR="00920DD3" w:rsidRDefault="00920DD3" w:rsidP="00124630">
            <w:pPr>
              <w:pStyle w:val="Default"/>
              <w:rPr>
                <w:sz w:val="23"/>
                <w:szCs w:val="23"/>
              </w:rPr>
            </w:pPr>
            <w:r>
              <w:rPr>
                <w:sz w:val="23"/>
                <w:szCs w:val="23"/>
              </w:rPr>
              <w:t xml:space="preserve">Dom Kultury </w:t>
            </w:r>
          </w:p>
          <w:p w:rsidR="00920DD3" w:rsidRDefault="00920DD3" w:rsidP="00124630">
            <w:pPr>
              <w:pStyle w:val="Default"/>
              <w:rPr>
                <w:sz w:val="23"/>
                <w:szCs w:val="23"/>
              </w:rPr>
            </w:pPr>
            <w:r>
              <w:rPr>
                <w:sz w:val="23"/>
                <w:szCs w:val="23"/>
              </w:rPr>
              <w:t xml:space="preserve">we Wrzawach </w:t>
            </w:r>
          </w:p>
        </w:tc>
      </w:tr>
    </w:tbl>
    <w:p w:rsidR="001E22D8" w:rsidRDefault="001E22D8" w:rsidP="00124630">
      <w:pPr>
        <w:spacing w:after="0" w:line="240" w:lineRule="auto"/>
        <w:rPr>
          <w:rFonts w:cs="Times New Roman"/>
          <w:b/>
          <w:sz w:val="28"/>
          <w:szCs w:val="28"/>
        </w:rPr>
      </w:pPr>
    </w:p>
    <w:p w:rsidR="001E22D8" w:rsidRPr="001E22D8" w:rsidRDefault="001E22D8" w:rsidP="00124630">
      <w:pPr>
        <w:spacing w:after="0" w:line="240" w:lineRule="auto"/>
        <w:rPr>
          <w:rFonts w:cs="Times New Roman"/>
          <w:b/>
          <w:szCs w:val="28"/>
        </w:rPr>
      </w:pPr>
      <w:r w:rsidRPr="001E22D8">
        <w:rPr>
          <w:rFonts w:cs="Times New Roman"/>
          <w:b/>
          <w:szCs w:val="28"/>
        </w:rPr>
        <w:t>Publikacje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
        <w:gridCol w:w="8491"/>
      </w:tblGrid>
      <w:tr w:rsidR="001E22D8" w:rsidRPr="004B229E" w:rsidTr="00E06818">
        <w:trPr>
          <w:trHeight w:val="350"/>
        </w:trPr>
        <w:tc>
          <w:tcPr>
            <w:tcW w:w="677" w:type="dxa"/>
          </w:tcPr>
          <w:p w:rsidR="001E22D8" w:rsidRPr="004B229E" w:rsidRDefault="001E22D8" w:rsidP="00124630">
            <w:pPr>
              <w:spacing w:after="0" w:line="240" w:lineRule="auto"/>
              <w:jc w:val="center"/>
              <w:rPr>
                <w:rFonts w:cs="Times New Roman"/>
                <w:b/>
                <w:bCs/>
                <w:sz w:val="28"/>
              </w:rPr>
            </w:pPr>
            <w:r w:rsidRPr="004B229E">
              <w:rPr>
                <w:rFonts w:cs="Times New Roman"/>
                <w:b/>
                <w:bCs/>
                <w:sz w:val="28"/>
              </w:rPr>
              <w:lastRenderedPageBreak/>
              <w:t>Lp.</w:t>
            </w:r>
          </w:p>
        </w:tc>
        <w:tc>
          <w:tcPr>
            <w:tcW w:w="8491" w:type="dxa"/>
          </w:tcPr>
          <w:p w:rsidR="001E22D8" w:rsidRPr="004B229E" w:rsidRDefault="001E22D8" w:rsidP="00124630">
            <w:pPr>
              <w:spacing w:after="0" w:line="240" w:lineRule="auto"/>
              <w:jc w:val="center"/>
              <w:rPr>
                <w:rFonts w:cs="Times New Roman"/>
                <w:b/>
                <w:bCs/>
                <w:sz w:val="28"/>
              </w:rPr>
            </w:pPr>
            <w:r>
              <w:rPr>
                <w:rFonts w:cs="Times New Roman"/>
                <w:b/>
                <w:bCs/>
                <w:sz w:val="28"/>
              </w:rPr>
              <w:t>Tytuł</w:t>
            </w:r>
          </w:p>
        </w:tc>
      </w:tr>
      <w:tr w:rsidR="001E22D8" w:rsidRPr="004B229E" w:rsidTr="00E06818">
        <w:trPr>
          <w:trHeight w:val="324"/>
        </w:trPr>
        <w:tc>
          <w:tcPr>
            <w:tcW w:w="677" w:type="dxa"/>
          </w:tcPr>
          <w:p w:rsidR="001E22D8" w:rsidRPr="00252F5C" w:rsidRDefault="001E22D8" w:rsidP="00124630">
            <w:pPr>
              <w:spacing w:after="0" w:line="240" w:lineRule="auto"/>
              <w:jc w:val="center"/>
              <w:rPr>
                <w:rFonts w:cs="Times New Roman"/>
                <w:szCs w:val="24"/>
              </w:rPr>
            </w:pPr>
            <w:r w:rsidRPr="00252F5C">
              <w:rPr>
                <w:rFonts w:cs="Times New Roman"/>
                <w:szCs w:val="24"/>
              </w:rPr>
              <w:t>1.</w:t>
            </w:r>
          </w:p>
        </w:tc>
        <w:tc>
          <w:tcPr>
            <w:tcW w:w="8491" w:type="dxa"/>
          </w:tcPr>
          <w:p w:rsidR="001E22D8" w:rsidRPr="00A47CE5" w:rsidRDefault="001E22D8" w:rsidP="00124630">
            <w:pPr>
              <w:spacing w:after="0" w:line="240" w:lineRule="auto"/>
              <w:rPr>
                <w:rFonts w:cs="Times New Roman"/>
                <w:szCs w:val="24"/>
              </w:rPr>
            </w:pPr>
            <w:r w:rsidRPr="00206D27">
              <w:rPr>
                <w:rFonts w:cs="Times New Roman"/>
                <w:b/>
                <w:szCs w:val="24"/>
              </w:rPr>
              <w:t>Jolanta Tworek</w:t>
            </w:r>
            <w:r w:rsidRPr="00A47CE5">
              <w:rPr>
                <w:rFonts w:cs="Times New Roman"/>
                <w:szCs w:val="24"/>
              </w:rPr>
              <w:t xml:space="preserve"> „Przyrodyki 2”</w:t>
            </w:r>
          </w:p>
        </w:tc>
      </w:tr>
      <w:tr w:rsidR="001E22D8" w:rsidRPr="004B229E" w:rsidTr="00E06818">
        <w:trPr>
          <w:trHeight w:val="340"/>
        </w:trPr>
        <w:tc>
          <w:tcPr>
            <w:tcW w:w="677" w:type="dxa"/>
          </w:tcPr>
          <w:p w:rsidR="001E22D8" w:rsidRPr="00252F5C" w:rsidRDefault="001E22D8" w:rsidP="00124630">
            <w:pPr>
              <w:spacing w:after="0" w:line="240" w:lineRule="auto"/>
              <w:jc w:val="center"/>
              <w:rPr>
                <w:rFonts w:cs="Times New Roman"/>
                <w:szCs w:val="24"/>
              </w:rPr>
            </w:pPr>
            <w:r>
              <w:rPr>
                <w:rFonts w:cs="Times New Roman"/>
                <w:szCs w:val="24"/>
              </w:rPr>
              <w:t>2.</w:t>
            </w:r>
          </w:p>
        </w:tc>
        <w:tc>
          <w:tcPr>
            <w:tcW w:w="8491" w:type="dxa"/>
          </w:tcPr>
          <w:p w:rsidR="001E22D8" w:rsidRDefault="001E22D8" w:rsidP="00124630">
            <w:pPr>
              <w:spacing w:after="0" w:line="240" w:lineRule="auto"/>
              <w:rPr>
                <w:rFonts w:cs="Times New Roman"/>
                <w:b/>
                <w:szCs w:val="24"/>
              </w:rPr>
            </w:pPr>
            <w:r w:rsidRPr="0009709F">
              <w:rPr>
                <w:rFonts w:cs="Times New Roman"/>
                <w:szCs w:val="24"/>
              </w:rPr>
              <w:t>Realizacja</w:t>
            </w:r>
            <w:r>
              <w:rPr>
                <w:rFonts w:cs="Times New Roman"/>
                <w:szCs w:val="24"/>
              </w:rPr>
              <w:t xml:space="preserve"> podczas zajęć plastycznych w DK Sokolniki </w:t>
            </w:r>
            <w:r w:rsidRPr="0009709F">
              <w:rPr>
                <w:rFonts w:cs="Times New Roman"/>
                <w:szCs w:val="24"/>
              </w:rPr>
              <w:t xml:space="preserve">i emisja w tarnobrzeskiej telewizji TVL </w:t>
            </w:r>
            <w:r w:rsidRPr="00CF0037">
              <w:rPr>
                <w:rFonts w:cs="Times New Roman"/>
                <w:b/>
                <w:szCs w:val="24"/>
              </w:rPr>
              <w:t>14 odcinków</w:t>
            </w:r>
            <w:r w:rsidRPr="0009709F">
              <w:rPr>
                <w:rFonts w:cs="Times New Roman"/>
                <w:szCs w:val="24"/>
              </w:rPr>
              <w:t xml:space="preserve"> cyklu</w:t>
            </w:r>
            <w:r>
              <w:rPr>
                <w:rFonts w:cs="Times New Roman"/>
                <w:b/>
                <w:szCs w:val="24"/>
              </w:rPr>
              <w:t xml:space="preserve"> „Akademia Kreatywności”</w:t>
            </w:r>
          </w:p>
        </w:tc>
      </w:tr>
      <w:tr w:rsidR="00E06818" w:rsidRPr="004B229E" w:rsidTr="00E06818">
        <w:trPr>
          <w:trHeight w:val="340"/>
        </w:trPr>
        <w:tc>
          <w:tcPr>
            <w:tcW w:w="677" w:type="dxa"/>
          </w:tcPr>
          <w:p w:rsidR="00E06818" w:rsidRDefault="00E06818" w:rsidP="00124630">
            <w:pPr>
              <w:spacing w:after="0" w:line="240" w:lineRule="auto"/>
              <w:jc w:val="center"/>
              <w:rPr>
                <w:rFonts w:cs="Times New Roman"/>
                <w:szCs w:val="24"/>
              </w:rPr>
            </w:pPr>
          </w:p>
        </w:tc>
        <w:tc>
          <w:tcPr>
            <w:tcW w:w="8491" w:type="dxa"/>
          </w:tcPr>
          <w:p w:rsidR="00E06818" w:rsidRDefault="00E06818" w:rsidP="00124630">
            <w:pPr>
              <w:pStyle w:val="Default"/>
              <w:rPr>
                <w:sz w:val="23"/>
                <w:szCs w:val="23"/>
              </w:rPr>
            </w:pPr>
            <w:r>
              <w:rPr>
                <w:b/>
                <w:bCs/>
                <w:sz w:val="23"/>
                <w:szCs w:val="23"/>
              </w:rPr>
              <w:t xml:space="preserve">Jan Puk. Tradycja w drewnie ukryta </w:t>
            </w:r>
            <w:r>
              <w:rPr>
                <w:sz w:val="23"/>
                <w:szCs w:val="23"/>
              </w:rPr>
              <w:t xml:space="preserve">(album) </w:t>
            </w:r>
          </w:p>
        </w:tc>
      </w:tr>
      <w:tr w:rsidR="00E06818" w:rsidRPr="004B229E" w:rsidTr="00E06818">
        <w:trPr>
          <w:trHeight w:val="340"/>
        </w:trPr>
        <w:tc>
          <w:tcPr>
            <w:tcW w:w="677" w:type="dxa"/>
          </w:tcPr>
          <w:p w:rsidR="00E06818" w:rsidRDefault="00E06818" w:rsidP="00124630">
            <w:pPr>
              <w:spacing w:after="0" w:line="240" w:lineRule="auto"/>
              <w:jc w:val="center"/>
              <w:rPr>
                <w:rFonts w:cs="Times New Roman"/>
                <w:szCs w:val="24"/>
              </w:rPr>
            </w:pPr>
          </w:p>
        </w:tc>
        <w:tc>
          <w:tcPr>
            <w:tcW w:w="8491" w:type="dxa"/>
          </w:tcPr>
          <w:p w:rsidR="00E06818" w:rsidRDefault="00E06818" w:rsidP="00124630">
            <w:pPr>
              <w:pStyle w:val="Default"/>
              <w:rPr>
                <w:sz w:val="23"/>
                <w:szCs w:val="23"/>
              </w:rPr>
            </w:pPr>
            <w:r>
              <w:rPr>
                <w:b/>
                <w:bCs/>
                <w:sz w:val="23"/>
                <w:szCs w:val="23"/>
              </w:rPr>
              <w:t xml:space="preserve">Film „Zaklinanie słowem” </w:t>
            </w:r>
            <w:r>
              <w:rPr>
                <w:sz w:val="23"/>
                <w:szCs w:val="23"/>
              </w:rPr>
              <w:t>(</w:t>
            </w:r>
            <w:r>
              <w:rPr>
                <w:b/>
                <w:bCs/>
                <w:sz w:val="23"/>
                <w:szCs w:val="23"/>
              </w:rPr>
              <w:t>o Marku Sochackim</w:t>
            </w:r>
            <w:r>
              <w:rPr>
                <w:sz w:val="23"/>
                <w:szCs w:val="23"/>
              </w:rPr>
              <w:t xml:space="preserve">- na zlecenie Fundacji Kultury Ziemi Sandomierskiej) </w:t>
            </w:r>
          </w:p>
        </w:tc>
      </w:tr>
      <w:tr w:rsidR="00E06818" w:rsidRPr="004B229E" w:rsidTr="00E06818">
        <w:trPr>
          <w:trHeight w:val="340"/>
        </w:trPr>
        <w:tc>
          <w:tcPr>
            <w:tcW w:w="677" w:type="dxa"/>
          </w:tcPr>
          <w:p w:rsidR="00E06818" w:rsidRDefault="00E06818" w:rsidP="00124630">
            <w:pPr>
              <w:spacing w:after="0" w:line="240" w:lineRule="auto"/>
              <w:jc w:val="center"/>
              <w:rPr>
                <w:rFonts w:cs="Times New Roman"/>
                <w:szCs w:val="24"/>
              </w:rPr>
            </w:pPr>
          </w:p>
        </w:tc>
        <w:tc>
          <w:tcPr>
            <w:tcW w:w="8491" w:type="dxa"/>
          </w:tcPr>
          <w:p w:rsidR="00E06818" w:rsidRDefault="00E06818" w:rsidP="00124630">
            <w:pPr>
              <w:pStyle w:val="Default"/>
              <w:rPr>
                <w:sz w:val="23"/>
                <w:szCs w:val="23"/>
              </w:rPr>
            </w:pPr>
            <w:r>
              <w:rPr>
                <w:b/>
                <w:bCs/>
                <w:sz w:val="23"/>
                <w:szCs w:val="23"/>
              </w:rPr>
              <w:t xml:space="preserve">Kinga Robak „Ortograficzne przygody” </w:t>
            </w:r>
          </w:p>
        </w:tc>
      </w:tr>
    </w:tbl>
    <w:p w:rsidR="001E22D8" w:rsidRDefault="001E22D8" w:rsidP="00124630">
      <w:pPr>
        <w:spacing w:after="0" w:line="240" w:lineRule="auto"/>
        <w:jc w:val="center"/>
        <w:rPr>
          <w:rFonts w:cs="Times New Roman"/>
          <w:b/>
          <w:sz w:val="28"/>
          <w:szCs w:val="24"/>
        </w:rPr>
      </w:pPr>
    </w:p>
    <w:p w:rsidR="001E22D8" w:rsidRPr="001E22D8" w:rsidRDefault="001E22D8" w:rsidP="00124630">
      <w:pPr>
        <w:spacing w:after="0" w:line="240" w:lineRule="auto"/>
        <w:rPr>
          <w:rFonts w:cs="Times New Roman"/>
          <w:b/>
          <w:szCs w:val="28"/>
        </w:rPr>
      </w:pPr>
      <w:r w:rsidRPr="001E22D8">
        <w:rPr>
          <w:rFonts w:cs="Times New Roman"/>
          <w:b/>
          <w:szCs w:val="28"/>
        </w:rPr>
        <w:t>Produkcje GOK emitowane na kanale YouTube GOK Gorzyce</w:t>
      </w:r>
    </w:p>
    <w:tbl>
      <w:tblPr>
        <w:tblStyle w:val="Tabela-Siatka"/>
        <w:tblW w:w="0" w:type="auto"/>
        <w:tblInd w:w="-34" w:type="dxa"/>
        <w:tblLook w:val="04A0" w:firstRow="1" w:lastRow="0" w:firstColumn="1" w:lastColumn="0" w:noHBand="0" w:noVBand="1"/>
      </w:tblPr>
      <w:tblGrid>
        <w:gridCol w:w="680"/>
        <w:gridCol w:w="5641"/>
        <w:gridCol w:w="2775"/>
      </w:tblGrid>
      <w:tr w:rsidR="001E22D8" w:rsidRPr="006C1D73" w:rsidTr="001C4A44">
        <w:trPr>
          <w:trHeight w:val="411"/>
        </w:trPr>
        <w:tc>
          <w:tcPr>
            <w:tcW w:w="680" w:type="dxa"/>
          </w:tcPr>
          <w:p w:rsidR="001E22D8" w:rsidRPr="005C4014" w:rsidRDefault="001E22D8" w:rsidP="00124630">
            <w:pPr>
              <w:jc w:val="center"/>
              <w:rPr>
                <w:rFonts w:cs="Times New Roman"/>
                <w:b/>
                <w:szCs w:val="24"/>
              </w:rPr>
            </w:pPr>
            <w:r w:rsidRPr="005C4014">
              <w:rPr>
                <w:rFonts w:cs="Times New Roman"/>
                <w:b/>
                <w:szCs w:val="24"/>
              </w:rPr>
              <w:t>Lp.</w:t>
            </w:r>
          </w:p>
        </w:tc>
        <w:tc>
          <w:tcPr>
            <w:tcW w:w="5641" w:type="dxa"/>
          </w:tcPr>
          <w:p w:rsidR="001E22D8" w:rsidRPr="001D4FA4" w:rsidRDefault="001E22D8" w:rsidP="00124630">
            <w:pPr>
              <w:jc w:val="center"/>
              <w:rPr>
                <w:rFonts w:cs="Times New Roman"/>
                <w:b/>
                <w:sz w:val="28"/>
                <w:szCs w:val="28"/>
              </w:rPr>
            </w:pPr>
            <w:r w:rsidRPr="001D4FA4">
              <w:rPr>
                <w:rFonts w:cs="Times New Roman"/>
                <w:b/>
                <w:sz w:val="28"/>
                <w:szCs w:val="28"/>
              </w:rPr>
              <w:t>Tytuł</w:t>
            </w:r>
          </w:p>
        </w:tc>
        <w:tc>
          <w:tcPr>
            <w:tcW w:w="2775" w:type="dxa"/>
          </w:tcPr>
          <w:p w:rsidR="001E22D8" w:rsidRDefault="001E22D8" w:rsidP="00124630">
            <w:pPr>
              <w:jc w:val="center"/>
              <w:rPr>
                <w:rFonts w:cs="Times New Roman"/>
                <w:b/>
                <w:szCs w:val="24"/>
              </w:rPr>
            </w:pPr>
            <w:r w:rsidRPr="005C4014">
              <w:rPr>
                <w:rFonts w:cs="Times New Roman"/>
                <w:b/>
                <w:szCs w:val="24"/>
              </w:rPr>
              <w:t>Ilość odsłon</w:t>
            </w:r>
          </w:p>
          <w:p w:rsidR="001E22D8" w:rsidRPr="005C4014" w:rsidRDefault="001E22D8" w:rsidP="00124630">
            <w:pPr>
              <w:jc w:val="center"/>
              <w:rPr>
                <w:rFonts w:cs="Times New Roman"/>
                <w:b/>
                <w:szCs w:val="24"/>
              </w:rPr>
            </w:pPr>
            <w:r w:rsidRPr="005C4014">
              <w:rPr>
                <w:rFonts w:cs="Times New Roman"/>
                <w:szCs w:val="24"/>
              </w:rPr>
              <w:t>(stan na 3</w:t>
            </w:r>
            <w:r>
              <w:rPr>
                <w:rFonts w:cs="Times New Roman"/>
                <w:szCs w:val="24"/>
              </w:rPr>
              <w:t>0</w:t>
            </w:r>
            <w:r w:rsidRPr="005C4014">
              <w:rPr>
                <w:rFonts w:cs="Times New Roman"/>
                <w:szCs w:val="24"/>
              </w:rPr>
              <w:t>.</w:t>
            </w:r>
            <w:r>
              <w:rPr>
                <w:rFonts w:cs="Times New Roman"/>
                <w:szCs w:val="24"/>
              </w:rPr>
              <w:t>06</w:t>
            </w:r>
            <w:r w:rsidRPr="005C4014">
              <w:rPr>
                <w:rFonts w:cs="Times New Roman"/>
                <w:szCs w:val="24"/>
              </w:rPr>
              <w:t>.202</w:t>
            </w:r>
            <w:r>
              <w:rPr>
                <w:rFonts w:cs="Times New Roman"/>
                <w:szCs w:val="24"/>
              </w:rPr>
              <w:t>3</w:t>
            </w:r>
            <w:r w:rsidRPr="005C4014">
              <w:rPr>
                <w:rFonts w:cs="Times New Roman"/>
                <w:szCs w:val="24"/>
              </w:rPr>
              <w:t>)</w:t>
            </w:r>
          </w:p>
        </w:tc>
      </w:tr>
      <w:tr w:rsidR="001E22D8" w:rsidRPr="006C1D73" w:rsidTr="001C4A44">
        <w:trPr>
          <w:trHeight w:val="702"/>
        </w:trPr>
        <w:tc>
          <w:tcPr>
            <w:tcW w:w="680" w:type="dxa"/>
          </w:tcPr>
          <w:p w:rsidR="001E22D8" w:rsidRPr="006C1D73" w:rsidRDefault="001E22D8" w:rsidP="00124630">
            <w:pPr>
              <w:jc w:val="center"/>
              <w:rPr>
                <w:rFonts w:cs="Times New Roman"/>
                <w:szCs w:val="24"/>
              </w:rPr>
            </w:pPr>
            <w:r>
              <w:rPr>
                <w:rFonts w:cs="Times New Roman"/>
                <w:szCs w:val="24"/>
              </w:rPr>
              <w:t>1.</w:t>
            </w:r>
          </w:p>
        </w:tc>
        <w:tc>
          <w:tcPr>
            <w:tcW w:w="5641" w:type="dxa"/>
          </w:tcPr>
          <w:p w:rsidR="001E22D8" w:rsidRDefault="001E22D8" w:rsidP="00124630">
            <w:pPr>
              <w:rPr>
                <w:rFonts w:cs="Times New Roman"/>
                <w:szCs w:val="24"/>
              </w:rPr>
            </w:pPr>
            <w:r>
              <w:rPr>
                <w:rFonts w:cs="Times New Roman"/>
                <w:szCs w:val="24"/>
              </w:rPr>
              <w:t>„Kanapa…” Cykl rozmów z osobami realizującymi ciekawe hobby:</w:t>
            </w:r>
          </w:p>
          <w:p w:rsidR="001E22D8" w:rsidRPr="00340AEB" w:rsidRDefault="001E22D8" w:rsidP="00124630">
            <w:pPr>
              <w:pStyle w:val="Akapitzlist"/>
              <w:rPr>
                <w:rFonts w:cs="Times New Roman"/>
                <w:b/>
                <w:szCs w:val="24"/>
              </w:rPr>
            </w:pPr>
            <w:r>
              <w:rPr>
                <w:rFonts w:cs="Times New Roman"/>
                <w:b/>
                <w:szCs w:val="24"/>
              </w:rPr>
              <w:t>Robert Pasieczny</w:t>
            </w:r>
            <w:r w:rsidRPr="00E96E8E">
              <w:rPr>
                <w:rFonts w:cs="Times New Roman"/>
                <w:b/>
                <w:szCs w:val="24"/>
              </w:rPr>
              <w:t xml:space="preserve"> </w:t>
            </w:r>
            <w:r w:rsidRPr="00E96E8E">
              <w:rPr>
                <w:rFonts w:cs="Times New Roman"/>
                <w:szCs w:val="24"/>
              </w:rPr>
              <w:t>(</w:t>
            </w:r>
            <w:r>
              <w:rPr>
                <w:rFonts w:cs="Times New Roman"/>
                <w:szCs w:val="24"/>
              </w:rPr>
              <w:t>Kanapa… sportowa)</w:t>
            </w:r>
          </w:p>
        </w:tc>
        <w:tc>
          <w:tcPr>
            <w:tcW w:w="2775" w:type="dxa"/>
          </w:tcPr>
          <w:p w:rsidR="001E22D8" w:rsidRDefault="001E22D8" w:rsidP="00124630">
            <w:pPr>
              <w:jc w:val="center"/>
              <w:rPr>
                <w:rFonts w:cs="Times New Roman"/>
                <w:szCs w:val="24"/>
              </w:rPr>
            </w:pPr>
          </w:p>
          <w:p w:rsidR="001E22D8" w:rsidRPr="006C1D73" w:rsidRDefault="001E22D8" w:rsidP="00124630">
            <w:pPr>
              <w:jc w:val="center"/>
              <w:rPr>
                <w:rFonts w:cs="Times New Roman"/>
                <w:szCs w:val="24"/>
              </w:rPr>
            </w:pPr>
            <w:r>
              <w:rPr>
                <w:rFonts w:cs="Times New Roman"/>
                <w:szCs w:val="24"/>
              </w:rPr>
              <w:t>634 wyświetlenia</w:t>
            </w:r>
          </w:p>
        </w:tc>
      </w:tr>
      <w:tr w:rsidR="001E22D8" w:rsidRPr="006C1D73" w:rsidTr="001C4A44">
        <w:tc>
          <w:tcPr>
            <w:tcW w:w="680" w:type="dxa"/>
          </w:tcPr>
          <w:p w:rsidR="001E22D8" w:rsidRPr="006C1D73" w:rsidRDefault="001E22D8" w:rsidP="00124630">
            <w:pPr>
              <w:jc w:val="center"/>
              <w:rPr>
                <w:rFonts w:cs="Times New Roman"/>
                <w:szCs w:val="24"/>
              </w:rPr>
            </w:pPr>
            <w:r>
              <w:rPr>
                <w:rFonts w:cs="Times New Roman"/>
                <w:szCs w:val="24"/>
              </w:rPr>
              <w:t>2.</w:t>
            </w:r>
          </w:p>
        </w:tc>
        <w:tc>
          <w:tcPr>
            <w:tcW w:w="5641" w:type="dxa"/>
          </w:tcPr>
          <w:p w:rsidR="001E22D8" w:rsidRDefault="001E22D8" w:rsidP="00124630">
            <w:pPr>
              <w:rPr>
                <w:rFonts w:cs="Times New Roman"/>
                <w:szCs w:val="24"/>
              </w:rPr>
            </w:pPr>
            <w:r>
              <w:rPr>
                <w:rFonts w:cs="Times New Roman"/>
                <w:szCs w:val="24"/>
              </w:rPr>
              <w:t>Tydzień czytania dzieciom</w:t>
            </w:r>
          </w:p>
          <w:p w:rsidR="001E22D8" w:rsidRDefault="001E22D8" w:rsidP="00124630">
            <w:pPr>
              <w:pStyle w:val="Akapitzlist"/>
              <w:numPr>
                <w:ilvl w:val="0"/>
                <w:numId w:val="79"/>
              </w:numPr>
              <w:rPr>
                <w:rFonts w:cs="Times New Roman"/>
                <w:szCs w:val="24"/>
              </w:rPr>
            </w:pPr>
            <w:r>
              <w:rPr>
                <w:rFonts w:cs="Times New Roman"/>
                <w:szCs w:val="24"/>
              </w:rPr>
              <w:t>Dzieci w ogrodzie</w:t>
            </w:r>
          </w:p>
          <w:p w:rsidR="001E22D8" w:rsidRDefault="001E22D8" w:rsidP="00124630">
            <w:pPr>
              <w:pStyle w:val="Akapitzlist"/>
              <w:numPr>
                <w:ilvl w:val="0"/>
                <w:numId w:val="79"/>
              </w:numPr>
              <w:rPr>
                <w:rFonts w:cs="Times New Roman"/>
                <w:szCs w:val="24"/>
              </w:rPr>
            </w:pPr>
            <w:r>
              <w:rPr>
                <w:rFonts w:cs="Times New Roman"/>
                <w:szCs w:val="24"/>
              </w:rPr>
              <w:t>Ogród pełen emocji</w:t>
            </w:r>
          </w:p>
          <w:p w:rsidR="001E22D8" w:rsidRPr="00020F62" w:rsidRDefault="001E22D8" w:rsidP="00124630">
            <w:pPr>
              <w:pStyle w:val="Akapitzlist"/>
              <w:numPr>
                <w:ilvl w:val="0"/>
                <w:numId w:val="79"/>
              </w:numPr>
              <w:rPr>
                <w:rFonts w:cs="Times New Roman"/>
                <w:szCs w:val="24"/>
              </w:rPr>
            </w:pPr>
            <w:r>
              <w:rPr>
                <w:rFonts w:cs="Times New Roman"/>
                <w:szCs w:val="24"/>
              </w:rPr>
              <w:t>Lokomotywa</w:t>
            </w:r>
          </w:p>
        </w:tc>
        <w:tc>
          <w:tcPr>
            <w:tcW w:w="2775" w:type="dxa"/>
          </w:tcPr>
          <w:p w:rsidR="001E22D8" w:rsidRDefault="001E22D8" w:rsidP="00124630">
            <w:pPr>
              <w:jc w:val="center"/>
              <w:rPr>
                <w:rFonts w:cs="Times New Roman"/>
                <w:szCs w:val="24"/>
              </w:rPr>
            </w:pPr>
          </w:p>
          <w:p w:rsidR="001E22D8" w:rsidRDefault="001E22D8" w:rsidP="00124630">
            <w:pPr>
              <w:jc w:val="center"/>
              <w:rPr>
                <w:rFonts w:cs="Times New Roman"/>
                <w:szCs w:val="24"/>
              </w:rPr>
            </w:pPr>
            <w:r>
              <w:rPr>
                <w:rFonts w:cs="Times New Roman"/>
                <w:szCs w:val="24"/>
              </w:rPr>
              <w:t>89 wyświetleń</w:t>
            </w:r>
          </w:p>
          <w:p w:rsidR="001E22D8" w:rsidRDefault="001E22D8" w:rsidP="00124630">
            <w:pPr>
              <w:jc w:val="center"/>
              <w:rPr>
                <w:rFonts w:cs="Times New Roman"/>
                <w:szCs w:val="24"/>
              </w:rPr>
            </w:pPr>
            <w:r>
              <w:rPr>
                <w:rFonts w:cs="Times New Roman"/>
                <w:szCs w:val="24"/>
              </w:rPr>
              <w:t>100 wyświetleń</w:t>
            </w:r>
          </w:p>
          <w:p w:rsidR="001E22D8" w:rsidRPr="006C1D73" w:rsidRDefault="001E22D8" w:rsidP="00124630">
            <w:pPr>
              <w:jc w:val="center"/>
              <w:rPr>
                <w:rFonts w:cs="Times New Roman"/>
                <w:szCs w:val="24"/>
              </w:rPr>
            </w:pPr>
            <w:r>
              <w:rPr>
                <w:rFonts w:cs="Times New Roman"/>
                <w:szCs w:val="24"/>
              </w:rPr>
              <w:t>154 wyświetlenia</w:t>
            </w:r>
          </w:p>
        </w:tc>
      </w:tr>
      <w:tr w:rsidR="001E22D8" w:rsidRPr="006C1D73" w:rsidTr="001C4A44">
        <w:tc>
          <w:tcPr>
            <w:tcW w:w="680" w:type="dxa"/>
          </w:tcPr>
          <w:p w:rsidR="001E22D8" w:rsidRPr="006C1D73" w:rsidRDefault="001E22D8" w:rsidP="00124630">
            <w:pPr>
              <w:jc w:val="center"/>
              <w:rPr>
                <w:rFonts w:cs="Times New Roman"/>
                <w:szCs w:val="24"/>
              </w:rPr>
            </w:pPr>
            <w:r>
              <w:rPr>
                <w:rFonts w:cs="Times New Roman"/>
                <w:szCs w:val="24"/>
              </w:rPr>
              <w:t>3.</w:t>
            </w:r>
          </w:p>
        </w:tc>
        <w:tc>
          <w:tcPr>
            <w:tcW w:w="5641" w:type="dxa"/>
          </w:tcPr>
          <w:p w:rsidR="001E22D8" w:rsidRDefault="001E22D8" w:rsidP="00124630">
            <w:pPr>
              <w:rPr>
                <w:rFonts w:cs="Times New Roman"/>
                <w:szCs w:val="24"/>
              </w:rPr>
            </w:pPr>
            <w:r>
              <w:rPr>
                <w:rFonts w:cs="Times New Roman"/>
                <w:szCs w:val="24"/>
              </w:rPr>
              <w:t>Fredro na portrety”- relacja z konkursu plastycznego organizowanego przez Gminną Bibliotekę Publiczną w Gorzycach</w:t>
            </w:r>
          </w:p>
        </w:tc>
        <w:tc>
          <w:tcPr>
            <w:tcW w:w="2775" w:type="dxa"/>
          </w:tcPr>
          <w:p w:rsidR="001E22D8" w:rsidRPr="006C1D73" w:rsidRDefault="001E22D8" w:rsidP="00124630">
            <w:pPr>
              <w:jc w:val="center"/>
              <w:rPr>
                <w:rFonts w:cs="Times New Roman"/>
                <w:szCs w:val="24"/>
              </w:rPr>
            </w:pPr>
            <w:r>
              <w:rPr>
                <w:rFonts w:cs="Times New Roman"/>
                <w:szCs w:val="24"/>
              </w:rPr>
              <w:t>73 wyświetlenia</w:t>
            </w:r>
          </w:p>
        </w:tc>
      </w:tr>
      <w:tr w:rsidR="001C4A44" w:rsidRPr="006C1D73" w:rsidTr="001C4A44">
        <w:tc>
          <w:tcPr>
            <w:tcW w:w="680" w:type="dxa"/>
          </w:tcPr>
          <w:p w:rsidR="001C4A44" w:rsidRDefault="001C4A44" w:rsidP="00124630">
            <w:pPr>
              <w:jc w:val="center"/>
              <w:rPr>
                <w:rFonts w:cs="Times New Roman"/>
                <w:szCs w:val="24"/>
              </w:rPr>
            </w:pPr>
          </w:p>
        </w:tc>
        <w:tc>
          <w:tcPr>
            <w:tcW w:w="5641" w:type="dxa"/>
          </w:tcPr>
          <w:p w:rsidR="001C4A44" w:rsidRDefault="001C4A44" w:rsidP="00124630">
            <w:pPr>
              <w:pStyle w:val="Default"/>
              <w:rPr>
                <w:sz w:val="23"/>
                <w:szCs w:val="23"/>
              </w:rPr>
            </w:pPr>
            <w:r>
              <w:rPr>
                <w:b/>
                <w:bCs/>
                <w:sz w:val="23"/>
                <w:szCs w:val="23"/>
              </w:rPr>
              <w:t xml:space="preserve">„Patriotyczne Śpiewanki” </w:t>
            </w:r>
          </w:p>
        </w:tc>
        <w:tc>
          <w:tcPr>
            <w:tcW w:w="2775" w:type="dxa"/>
          </w:tcPr>
          <w:p w:rsidR="001C4A44" w:rsidRDefault="001C4A44" w:rsidP="00124630">
            <w:pPr>
              <w:pStyle w:val="Default"/>
              <w:rPr>
                <w:sz w:val="23"/>
                <w:szCs w:val="23"/>
              </w:rPr>
            </w:pPr>
            <w:r>
              <w:rPr>
                <w:sz w:val="23"/>
                <w:szCs w:val="23"/>
              </w:rPr>
              <w:t xml:space="preserve">280 </w:t>
            </w:r>
          </w:p>
        </w:tc>
      </w:tr>
      <w:tr w:rsidR="001C4A44" w:rsidRPr="006C1D73" w:rsidTr="001C4A44">
        <w:tc>
          <w:tcPr>
            <w:tcW w:w="680" w:type="dxa"/>
          </w:tcPr>
          <w:p w:rsidR="001C4A44" w:rsidRDefault="001C4A44" w:rsidP="00124630">
            <w:pPr>
              <w:jc w:val="center"/>
              <w:rPr>
                <w:rFonts w:cs="Times New Roman"/>
                <w:szCs w:val="24"/>
              </w:rPr>
            </w:pPr>
          </w:p>
        </w:tc>
        <w:tc>
          <w:tcPr>
            <w:tcW w:w="5641" w:type="dxa"/>
          </w:tcPr>
          <w:p w:rsidR="001C4A44" w:rsidRDefault="001C4A44" w:rsidP="00124630">
            <w:pPr>
              <w:pStyle w:val="Default"/>
              <w:rPr>
                <w:sz w:val="23"/>
                <w:szCs w:val="23"/>
              </w:rPr>
            </w:pPr>
            <w:r>
              <w:rPr>
                <w:b/>
                <w:bCs/>
                <w:sz w:val="23"/>
                <w:szCs w:val="23"/>
              </w:rPr>
              <w:t xml:space="preserve">„Kanapa… pasjonata” (Andrzej Polasz) </w:t>
            </w:r>
          </w:p>
        </w:tc>
        <w:tc>
          <w:tcPr>
            <w:tcW w:w="2775" w:type="dxa"/>
          </w:tcPr>
          <w:p w:rsidR="001C4A44" w:rsidRDefault="001C4A44" w:rsidP="00124630">
            <w:pPr>
              <w:pStyle w:val="Default"/>
              <w:rPr>
                <w:sz w:val="23"/>
                <w:szCs w:val="23"/>
              </w:rPr>
            </w:pPr>
            <w:r>
              <w:rPr>
                <w:sz w:val="23"/>
                <w:szCs w:val="23"/>
              </w:rPr>
              <w:t xml:space="preserve">328 </w:t>
            </w:r>
          </w:p>
        </w:tc>
      </w:tr>
    </w:tbl>
    <w:p w:rsidR="001E22D8" w:rsidRDefault="001E22D8" w:rsidP="00124630">
      <w:pPr>
        <w:spacing w:after="0" w:line="240" w:lineRule="auto"/>
        <w:rPr>
          <w:rFonts w:cs="Times New Roman"/>
          <w:b/>
          <w:sz w:val="28"/>
          <w:szCs w:val="28"/>
        </w:rPr>
      </w:pPr>
    </w:p>
    <w:p w:rsidR="001E22D8" w:rsidRPr="001E22D8" w:rsidRDefault="001E22D8" w:rsidP="00124630">
      <w:pPr>
        <w:spacing w:after="0" w:line="240" w:lineRule="auto"/>
        <w:rPr>
          <w:rFonts w:cs="Times New Roman"/>
          <w:b/>
          <w:szCs w:val="28"/>
        </w:rPr>
      </w:pPr>
      <w:r w:rsidRPr="001E22D8">
        <w:rPr>
          <w:rFonts w:cs="Times New Roman"/>
          <w:b/>
          <w:szCs w:val="28"/>
        </w:rPr>
        <w:t>Występy Orkiestry Dętej GOK Gorzyce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
        <w:gridCol w:w="1442"/>
        <w:gridCol w:w="4349"/>
        <w:gridCol w:w="2739"/>
      </w:tblGrid>
      <w:tr w:rsidR="001E22D8" w:rsidRPr="004B229E" w:rsidTr="001E22D8">
        <w:trPr>
          <w:trHeight w:val="350"/>
        </w:trPr>
        <w:tc>
          <w:tcPr>
            <w:tcW w:w="642" w:type="dxa"/>
          </w:tcPr>
          <w:p w:rsidR="001E22D8" w:rsidRPr="004B229E" w:rsidRDefault="001E22D8" w:rsidP="00124630">
            <w:pPr>
              <w:spacing w:after="0" w:line="240" w:lineRule="auto"/>
              <w:jc w:val="center"/>
              <w:rPr>
                <w:rFonts w:cs="Times New Roman"/>
                <w:b/>
                <w:bCs/>
                <w:sz w:val="28"/>
              </w:rPr>
            </w:pPr>
            <w:r w:rsidRPr="004B229E">
              <w:rPr>
                <w:rFonts w:cs="Times New Roman"/>
                <w:b/>
                <w:bCs/>
                <w:sz w:val="28"/>
              </w:rPr>
              <w:t>Lp.</w:t>
            </w:r>
          </w:p>
        </w:tc>
        <w:tc>
          <w:tcPr>
            <w:tcW w:w="1415" w:type="dxa"/>
          </w:tcPr>
          <w:p w:rsidR="001E22D8" w:rsidRDefault="001E22D8" w:rsidP="00124630">
            <w:pPr>
              <w:spacing w:after="0" w:line="240" w:lineRule="auto"/>
              <w:jc w:val="center"/>
              <w:rPr>
                <w:rFonts w:cs="Times New Roman"/>
                <w:b/>
                <w:bCs/>
                <w:sz w:val="28"/>
              </w:rPr>
            </w:pPr>
            <w:r>
              <w:rPr>
                <w:rFonts w:cs="Times New Roman"/>
                <w:b/>
                <w:bCs/>
                <w:sz w:val="28"/>
              </w:rPr>
              <w:t xml:space="preserve">Data </w:t>
            </w:r>
          </w:p>
        </w:tc>
        <w:tc>
          <w:tcPr>
            <w:tcW w:w="5274" w:type="dxa"/>
          </w:tcPr>
          <w:p w:rsidR="001E22D8" w:rsidRDefault="001E22D8" w:rsidP="00124630">
            <w:pPr>
              <w:spacing w:after="0" w:line="240" w:lineRule="auto"/>
              <w:jc w:val="center"/>
              <w:rPr>
                <w:rFonts w:cs="Times New Roman"/>
                <w:b/>
                <w:bCs/>
                <w:sz w:val="28"/>
              </w:rPr>
            </w:pPr>
            <w:r>
              <w:rPr>
                <w:rFonts w:cs="Times New Roman"/>
                <w:b/>
                <w:bCs/>
                <w:sz w:val="28"/>
              </w:rPr>
              <w:t>Wydarzenie</w:t>
            </w:r>
          </w:p>
        </w:tc>
        <w:tc>
          <w:tcPr>
            <w:tcW w:w="3118" w:type="dxa"/>
          </w:tcPr>
          <w:p w:rsidR="001E22D8" w:rsidRPr="004B229E" w:rsidRDefault="001E22D8" w:rsidP="00124630">
            <w:pPr>
              <w:spacing w:after="0" w:line="240" w:lineRule="auto"/>
              <w:jc w:val="center"/>
              <w:rPr>
                <w:rFonts w:cs="Times New Roman"/>
                <w:b/>
                <w:bCs/>
                <w:sz w:val="28"/>
              </w:rPr>
            </w:pPr>
            <w:r>
              <w:rPr>
                <w:rFonts w:cs="Times New Roman"/>
                <w:b/>
                <w:bCs/>
                <w:sz w:val="28"/>
              </w:rPr>
              <w:t>Miejsce</w:t>
            </w:r>
          </w:p>
        </w:tc>
      </w:tr>
      <w:tr w:rsidR="001E22D8" w:rsidRPr="004B229E" w:rsidTr="001E22D8">
        <w:trPr>
          <w:trHeight w:val="324"/>
        </w:trPr>
        <w:tc>
          <w:tcPr>
            <w:tcW w:w="642" w:type="dxa"/>
          </w:tcPr>
          <w:p w:rsidR="001E22D8" w:rsidRPr="00252F5C" w:rsidRDefault="001E22D8" w:rsidP="00124630">
            <w:pPr>
              <w:spacing w:after="0" w:line="240" w:lineRule="auto"/>
              <w:jc w:val="center"/>
              <w:rPr>
                <w:rFonts w:cs="Times New Roman"/>
                <w:szCs w:val="24"/>
              </w:rPr>
            </w:pPr>
            <w:r w:rsidRPr="00252F5C">
              <w:rPr>
                <w:rFonts w:cs="Times New Roman"/>
                <w:szCs w:val="24"/>
              </w:rPr>
              <w:t>1.</w:t>
            </w:r>
          </w:p>
        </w:tc>
        <w:tc>
          <w:tcPr>
            <w:tcW w:w="1415" w:type="dxa"/>
          </w:tcPr>
          <w:p w:rsidR="001E22D8" w:rsidRPr="00DA7B97" w:rsidRDefault="001E22D8" w:rsidP="00124630">
            <w:pPr>
              <w:spacing w:after="0" w:line="240" w:lineRule="auto"/>
              <w:rPr>
                <w:rFonts w:cs="Times New Roman"/>
                <w:szCs w:val="24"/>
              </w:rPr>
            </w:pPr>
            <w:r>
              <w:rPr>
                <w:rFonts w:cs="Times New Roman"/>
                <w:szCs w:val="24"/>
              </w:rPr>
              <w:t xml:space="preserve">22 stycznia </w:t>
            </w:r>
          </w:p>
        </w:tc>
        <w:tc>
          <w:tcPr>
            <w:tcW w:w="5274" w:type="dxa"/>
          </w:tcPr>
          <w:p w:rsidR="001E22D8" w:rsidRPr="00F83671" w:rsidRDefault="001E22D8" w:rsidP="00124630">
            <w:pPr>
              <w:spacing w:after="0" w:line="240" w:lineRule="auto"/>
              <w:rPr>
                <w:rFonts w:cs="Times New Roman"/>
                <w:szCs w:val="24"/>
              </w:rPr>
            </w:pPr>
            <w:r>
              <w:rPr>
                <w:rFonts w:cs="Times New Roman"/>
                <w:szCs w:val="24"/>
              </w:rPr>
              <w:t xml:space="preserve">Koncert kolęd </w:t>
            </w:r>
          </w:p>
        </w:tc>
        <w:tc>
          <w:tcPr>
            <w:tcW w:w="3118" w:type="dxa"/>
          </w:tcPr>
          <w:p w:rsidR="001E22D8" w:rsidRPr="00F83671" w:rsidRDefault="001E22D8" w:rsidP="00124630">
            <w:pPr>
              <w:spacing w:after="0" w:line="240" w:lineRule="auto"/>
              <w:rPr>
                <w:rFonts w:cs="Times New Roman"/>
                <w:szCs w:val="24"/>
              </w:rPr>
            </w:pPr>
            <w:r>
              <w:rPr>
                <w:rFonts w:cs="Times New Roman"/>
                <w:szCs w:val="24"/>
              </w:rPr>
              <w:t>Środowiskowy Dom Kultury w Gorzycach</w:t>
            </w:r>
          </w:p>
        </w:tc>
      </w:tr>
      <w:tr w:rsidR="001E22D8" w:rsidRPr="004B229E" w:rsidTr="001E22D8">
        <w:trPr>
          <w:trHeight w:val="324"/>
        </w:trPr>
        <w:tc>
          <w:tcPr>
            <w:tcW w:w="642" w:type="dxa"/>
          </w:tcPr>
          <w:p w:rsidR="001E22D8" w:rsidRPr="00252F5C" w:rsidRDefault="001E22D8" w:rsidP="00124630">
            <w:pPr>
              <w:spacing w:after="0" w:line="240" w:lineRule="auto"/>
              <w:jc w:val="center"/>
              <w:rPr>
                <w:rFonts w:cs="Times New Roman"/>
                <w:szCs w:val="24"/>
              </w:rPr>
            </w:pPr>
            <w:r>
              <w:rPr>
                <w:rFonts w:cs="Times New Roman"/>
                <w:szCs w:val="24"/>
              </w:rPr>
              <w:t>2.</w:t>
            </w:r>
          </w:p>
        </w:tc>
        <w:tc>
          <w:tcPr>
            <w:tcW w:w="1415" w:type="dxa"/>
          </w:tcPr>
          <w:p w:rsidR="001E22D8" w:rsidRDefault="001E22D8" w:rsidP="00124630">
            <w:pPr>
              <w:spacing w:after="0" w:line="240" w:lineRule="auto"/>
              <w:rPr>
                <w:rFonts w:cs="Times New Roman"/>
                <w:szCs w:val="24"/>
              </w:rPr>
            </w:pPr>
            <w:r>
              <w:rPr>
                <w:rFonts w:cs="Times New Roman"/>
                <w:szCs w:val="24"/>
              </w:rPr>
              <w:t>9 kwietnia</w:t>
            </w:r>
          </w:p>
        </w:tc>
        <w:tc>
          <w:tcPr>
            <w:tcW w:w="5274" w:type="dxa"/>
          </w:tcPr>
          <w:p w:rsidR="001E22D8" w:rsidRDefault="001E22D8" w:rsidP="00124630">
            <w:pPr>
              <w:spacing w:after="0" w:line="240" w:lineRule="auto"/>
              <w:rPr>
                <w:rFonts w:cs="Times New Roman"/>
                <w:szCs w:val="24"/>
              </w:rPr>
            </w:pPr>
            <w:r>
              <w:rPr>
                <w:rFonts w:cs="Times New Roman"/>
                <w:szCs w:val="24"/>
              </w:rPr>
              <w:t>Rezurekcja</w:t>
            </w:r>
          </w:p>
        </w:tc>
        <w:tc>
          <w:tcPr>
            <w:tcW w:w="3118" w:type="dxa"/>
          </w:tcPr>
          <w:p w:rsidR="001E22D8" w:rsidRDefault="001E22D8" w:rsidP="00124630">
            <w:pPr>
              <w:spacing w:after="0" w:line="240" w:lineRule="auto"/>
              <w:rPr>
                <w:rFonts w:cs="Times New Roman"/>
                <w:szCs w:val="24"/>
              </w:rPr>
            </w:pPr>
            <w:r>
              <w:rPr>
                <w:rFonts w:cs="Times New Roman"/>
                <w:szCs w:val="24"/>
              </w:rPr>
              <w:t>Kościół parafialny w Gorzycach</w:t>
            </w:r>
          </w:p>
        </w:tc>
      </w:tr>
      <w:tr w:rsidR="001E22D8" w:rsidRPr="004B229E" w:rsidTr="001E22D8">
        <w:trPr>
          <w:trHeight w:val="324"/>
        </w:trPr>
        <w:tc>
          <w:tcPr>
            <w:tcW w:w="642" w:type="dxa"/>
          </w:tcPr>
          <w:p w:rsidR="001E22D8" w:rsidRDefault="001E22D8" w:rsidP="00124630">
            <w:pPr>
              <w:spacing w:after="0" w:line="240" w:lineRule="auto"/>
              <w:jc w:val="center"/>
              <w:rPr>
                <w:rFonts w:cs="Times New Roman"/>
                <w:szCs w:val="24"/>
              </w:rPr>
            </w:pPr>
            <w:r>
              <w:rPr>
                <w:rFonts w:cs="Times New Roman"/>
                <w:szCs w:val="24"/>
              </w:rPr>
              <w:t>3.</w:t>
            </w:r>
          </w:p>
        </w:tc>
        <w:tc>
          <w:tcPr>
            <w:tcW w:w="1415" w:type="dxa"/>
          </w:tcPr>
          <w:p w:rsidR="001E22D8" w:rsidRDefault="001E22D8" w:rsidP="00124630">
            <w:pPr>
              <w:spacing w:after="0" w:line="240" w:lineRule="auto"/>
              <w:rPr>
                <w:rFonts w:cs="Times New Roman"/>
                <w:szCs w:val="24"/>
              </w:rPr>
            </w:pPr>
            <w:r>
              <w:rPr>
                <w:rFonts w:cs="Times New Roman"/>
                <w:szCs w:val="24"/>
              </w:rPr>
              <w:t>3 maja</w:t>
            </w:r>
          </w:p>
        </w:tc>
        <w:tc>
          <w:tcPr>
            <w:tcW w:w="5274" w:type="dxa"/>
          </w:tcPr>
          <w:p w:rsidR="001E22D8" w:rsidRDefault="001E22D8" w:rsidP="00124630">
            <w:pPr>
              <w:spacing w:after="0" w:line="240" w:lineRule="auto"/>
              <w:rPr>
                <w:rFonts w:cs="Times New Roman"/>
                <w:szCs w:val="24"/>
              </w:rPr>
            </w:pPr>
            <w:r>
              <w:rPr>
                <w:rFonts w:cs="Times New Roman"/>
                <w:szCs w:val="24"/>
              </w:rPr>
              <w:t>Uroczystości patriotyczne w Gorzycach</w:t>
            </w:r>
          </w:p>
        </w:tc>
        <w:tc>
          <w:tcPr>
            <w:tcW w:w="3118" w:type="dxa"/>
          </w:tcPr>
          <w:p w:rsidR="001E22D8" w:rsidRDefault="001E22D8" w:rsidP="00124630">
            <w:pPr>
              <w:spacing w:after="0" w:line="240" w:lineRule="auto"/>
              <w:rPr>
                <w:rFonts w:cs="Times New Roman"/>
                <w:szCs w:val="24"/>
              </w:rPr>
            </w:pPr>
            <w:r>
              <w:rPr>
                <w:rFonts w:cs="Times New Roman"/>
                <w:szCs w:val="24"/>
              </w:rPr>
              <w:t xml:space="preserve">Kościół i plac parafialny w Gorzycach </w:t>
            </w:r>
          </w:p>
        </w:tc>
      </w:tr>
      <w:tr w:rsidR="001E22D8" w:rsidRPr="004B229E" w:rsidTr="001E22D8">
        <w:trPr>
          <w:trHeight w:val="324"/>
        </w:trPr>
        <w:tc>
          <w:tcPr>
            <w:tcW w:w="642" w:type="dxa"/>
          </w:tcPr>
          <w:p w:rsidR="001E22D8" w:rsidRDefault="001E22D8" w:rsidP="00124630">
            <w:pPr>
              <w:spacing w:after="0" w:line="240" w:lineRule="auto"/>
              <w:jc w:val="center"/>
              <w:rPr>
                <w:rFonts w:cs="Times New Roman"/>
                <w:szCs w:val="24"/>
              </w:rPr>
            </w:pPr>
            <w:r>
              <w:rPr>
                <w:rFonts w:cs="Times New Roman"/>
                <w:szCs w:val="24"/>
              </w:rPr>
              <w:t>4.</w:t>
            </w:r>
          </w:p>
        </w:tc>
        <w:tc>
          <w:tcPr>
            <w:tcW w:w="1415" w:type="dxa"/>
          </w:tcPr>
          <w:p w:rsidR="001E22D8" w:rsidRDefault="001E22D8" w:rsidP="00124630">
            <w:pPr>
              <w:spacing w:after="0" w:line="240" w:lineRule="auto"/>
              <w:rPr>
                <w:rFonts w:cs="Times New Roman"/>
                <w:szCs w:val="24"/>
              </w:rPr>
            </w:pPr>
            <w:r>
              <w:rPr>
                <w:rFonts w:cs="Times New Roman"/>
                <w:szCs w:val="24"/>
              </w:rPr>
              <w:t>8 czerwca</w:t>
            </w:r>
          </w:p>
        </w:tc>
        <w:tc>
          <w:tcPr>
            <w:tcW w:w="5274" w:type="dxa"/>
          </w:tcPr>
          <w:p w:rsidR="001E22D8" w:rsidRDefault="001E22D8" w:rsidP="00124630">
            <w:pPr>
              <w:spacing w:after="0" w:line="240" w:lineRule="auto"/>
              <w:rPr>
                <w:rFonts w:cs="Times New Roman"/>
                <w:szCs w:val="24"/>
              </w:rPr>
            </w:pPr>
            <w:r>
              <w:rPr>
                <w:rFonts w:cs="Times New Roman"/>
                <w:szCs w:val="24"/>
              </w:rPr>
              <w:t>Uroczystości Bożego Ciała</w:t>
            </w:r>
          </w:p>
        </w:tc>
        <w:tc>
          <w:tcPr>
            <w:tcW w:w="3118" w:type="dxa"/>
          </w:tcPr>
          <w:p w:rsidR="001E22D8" w:rsidRDefault="001E22D8" w:rsidP="00124630">
            <w:pPr>
              <w:spacing w:after="0" w:line="240" w:lineRule="auto"/>
              <w:rPr>
                <w:rFonts w:cs="Times New Roman"/>
                <w:szCs w:val="24"/>
              </w:rPr>
            </w:pPr>
            <w:r>
              <w:rPr>
                <w:rFonts w:cs="Times New Roman"/>
                <w:szCs w:val="24"/>
              </w:rPr>
              <w:t>Tereny zielone nad jeziorem w Motyczu Poduchownym</w:t>
            </w:r>
          </w:p>
        </w:tc>
      </w:tr>
      <w:tr w:rsidR="00704B26" w:rsidRPr="004B229E" w:rsidTr="001E22D8">
        <w:trPr>
          <w:trHeight w:val="324"/>
        </w:trPr>
        <w:tc>
          <w:tcPr>
            <w:tcW w:w="642" w:type="dxa"/>
          </w:tcPr>
          <w:p w:rsidR="00704B26" w:rsidRDefault="00704B26" w:rsidP="00124630">
            <w:pPr>
              <w:spacing w:after="0" w:line="240" w:lineRule="auto"/>
              <w:jc w:val="center"/>
              <w:rPr>
                <w:rFonts w:cs="Times New Roman"/>
                <w:szCs w:val="24"/>
              </w:rPr>
            </w:pPr>
            <w:r>
              <w:rPr>
                <w:rFonts w:cs="Times New Roman"/>
                <w:szCs w:val="24"/>
              </w:rPr>
              <w:t>5.</w:t>
            </w:r>
          </w:p>
        </w:tc>
        <w:tc>
          <w:tcPr>
            <w:tcW w:w="1415" w:type="dxa"/>
          </w:tcPr>
          <w:p w:rsidR="00704B26" w:rsidRDefault="00704B26" w:rsidP="00124630">
            <w:pPr>
              <w:spacing w:after="0" w:line="240" w:lineRule="auto"/>
              <w:rPr>
                <w:rFonts w:cs="Times New Roman"/>
                <w:szCs w:val="24"/>
              </w:rPr>
            </w:pPr>
            <w:r>
              <w:rPr>
                <w:rFonts w:cs="Times New Roman"/>
                <w:szCs w:val="24"/>
              </w:rPr>
              <w:t>16 lipca</w:t>
            </w:r>
          </w:p>
        </w:tc>
        <w:tc>
          <w:tcPr>
            <w:tcW w:w="5274" w:type="dxa"/>
          </w:tcPr>
          <w:p w:rsidR="00704B26" w:rsidRDefault="00704B26" w:rsidP="00124630">
            <w:pPr>
              <w:spacing w:after="0" w:line="240" w:lineRule="auto"/>
              <w:rPr>
                <w:rFonts w:cs="Times New Roman"/>
                <w:szCs w:val="24"/>
              </w:rPr>
            </w:pPr>
            <w:r>
              <w:rPr>
                <w:rFonts w:cs="Times New Roman"/>
                <w:szCs w:val="24"/>
              </w:rPr>
              <w:t>Udział w Ogólnopolskim Przeglądzie Orkiestr Dętych</w:t>
            </w:r>
          </w:p>
        </w:tc>
        <w:tc>
          <w:tcPr>
            <w:tcW w:w="3118" w:type="dxa"/>
          </w:tcPr>
          <w:p w:rsidR="00704B26" w:rsidRDefault="00704B26" w:rsidP="00124630">
            <w:pPr>
              <w:spacing w:after="0" w:line="240" w:lineRule="auto"/>
              <w:rPr>
                <w:rFonts w:cs="Times New Roman"/>
                <w:szCs w:val="24"/>
              </w:rPr>
            </w:pPr>
            <w:r>
              <w:rPr>
                <w:rFonts w:cs="Times New Roman"/>
                <w:szCs w:val="24"/>
              </w:rPr>
              <w:t>Polichna</w:t>
            </w:r>
          </w:p>
        </w:tc>
      </w:tr>
      <w:tr w:rsidR="00704B26" w:rsidRPr="004B229E" w:rsidTr="001E22D8">
        <w:trPr>
          <w:trHeight w:val="324"/>
        </w:trPr>
        <w:tc>
          <w:tcPr>
            <w:tcW w:w="642" w:type="dxa"/>
          </w:tcPr>
          <w:p w:rsidR="00704B26" w:rsidRDefault="00704B26" w:rsidP="00124630">
            <w:pPr>
              <w:spacing w:after="0" w:line="240" w:lineRule="auto"/>
              <w:jc w:val="center"/>
              <w:rPr>
                <w:rFonts w:cs="Times New Roman"/>
                <w:szCs w:val="24"/>
              </w:rPr>
            </w:pPr>
            <w:r>
              <w:rPr>
                <w:rFonts w:cs="Times New Roman"/>
                <w:szCs w:val="24"/>
              </w:rPr>
              <w:t>6.</w:t>
            </w:r>
          </w:p>
        </w:tc>
        <w:tc>
          <w:tcPr>
            <w:tcW w:w="1415" w:type="dxa"/>
          </w:tcPr>
          <w:p w:rsidR="00704B26" w:rsidRDefault="00704B26" w:rsidP="00124630">
            <w:pPr>
              <w:spacing w:after="0" w:line="240" w:lineRule="auto"/>
              <w:rPr>
                <w:rFonts w:cs="Times New Roman"/>
                <w:szCs w:val="24"/>
              </w:rPr>
            </w:pPr>
            <w:r>
              <w:rPr>
                <w:rFonts w:cs="Times New Roman"/>
                <w:szCs w:val="24"/>
              </w:rPr>
              <w:t>9 września</w:t>
            </w:r>
          </w:p>
        </w:tc>
        <w:tc>
          <w:tcPr>
            <w:tcW w:w="5274" w:type="dxa"/>
          </w:tcPr>
          <w:p w:rsidR="00704B26" w:rsidRDefault="00704B26" w:rsidP="00124630">
            <w:pPr>
              <w:spacing w:after="0" w:line="240" w:lineRule="auto"/>
              <w:rPr>
                <w:rFonts w:cs="Times New Roman"/>
                <w:szCs w:val="24"/>
              </w:rPr>
            </w:pPr>
            <w:r>
              <w:rPr>
                <w:rFonts w:cs="Times New Roman"/>
                <w:szCs w:val="24"/>
              </w:rPr>
              <w:t>Jubileusz 150-lecia OSP we Wrzawach</w:t>
            </w:r>
          </w:p>
        </w:tc>
        <w:tc>
          <w:tcPr>
            <w:tcW w:w="3118" w:type="dxa"/>
          </w:tcPr>
          <w:p w:rsidR="00704B26" w:rsidRDefault="00704B26" w:rsidP="00124630">
            <w:pPr>
              <w:spacing w:after="0" w:line="240" w:lineRule="auto"/>
              <w:rPr>
                <w:rFonts w:cs="Times New Roman"/>
                <w:szCs w:val="24"/>
              </w:rPr>
            </w:pPr>
            <w:r>
              <w:rPr>
                <w:rFonts w:cs="Times New Roman"/>
                <w:szCs w:val="24"/>
              </w:rPr>
              <w:t>Kościół we Wrzawach, plac przy Szkole Podstawowej we Wrzawach</w:t>
            </w:r>
          </w:p>
        </w:tc>
      </w:tr>
      <w:tr w:rsidR="00704B26" w:rsidRPr="004B229E" w:rsidTr="001E22D8">
        <w:trPr>
          <w:trHeight w:val="324"/>
        </w:trPr>
        <w:tc>
          <w:tcPr>
            <w:tcW w:w="642" w:type="dxa"/>
          </w:tcPr>
          <w:p w:rsidR="00704B26" w:rsidRDefault="00704B26" w:rsidP="00124630">
            <w:pPr>
              <w:spacing w:after="0" w:line="240" w:lineRule="auto"/>
              <w:jc w:val="center"/>
              <w:rPr>
                <w:rFonts w:cs="Times New Roman"/>
                <w:szCs w:val="24"/>
              </w:rPr>
            </w:pPr>
            <w:r>
              <w:rPr>
                <w:rFonts w:cs="Times New Roman"/>
                <w:szCs w:val="24"/>
              </w:rPr>
              <w:t>7.</w:t>
            </w:r>
          </w:p>
        </w:tc>
        <w:tc>
          <w:tcPr>
            <w:tcW w:w="1415" w:type="dxa"/>
          </w:tcPr>
          <w:p w:rsidR="00704B26" w:rsidRDefault="00704B26" w:rsidP="00124630">
            <w:pPr>
              <w:spacing w:after="0" w:line="240" w:lineRule="auto"/>
              <w:rPr>
                <w:rFonts w:cs="Times New Roman"/>
                <w:szCs w:val="24"/>
              </w:rPr>
            </w:pPr>
            <w:r>
              <w:rPr>
                <w:rFonts w:cs="Times New Roman"/>
                <w:szCs w:val="24"/>
              </w:rPr>
              <w:t>24 września</w:t>
            </w:r>
          </w:p>
        </w:tc>
        <w:tc>
          <w:tcPr>
            <w:tcW w:w="5274" w:type="dxa"/>
          </w:tcPr>
          <w:p w:rsidR="00704B26" w:rsidRDefault="00704B26" w:rsidP="00124630">
            <w:pPr>
              <w:spacing w:after="0" w:line="240" w:lineRule="auto"/>
              <w:rPr>
                <w:rFonts w:cs="Times New Roman"/>
                <w:szCs w:val="24"/>
              </w:rPr>
            </w:pPr>
            <w:r>
              <w:rPr>
                <w:rFonts w:cs="Times New Roman"/>
                <w:szCs w:val="24"/>
              </w:rPr>
              <w:t>Przegląd Orkiestr Dętych „Złota Fermata”</w:t>
            </w:r>
          </w:p>
        </w:tc>
        <w:tc>
          <w:tcPr>
            <w:tcW w:w="3118" w:type="dxa"/>
          </w:tcPr>
          <w:p w:rsidR="00704B26" w:rsidRDefault="00704B26" w:rsidP="00124630">
            <w:pPr>
              <w:spacing w:after="0" w:line="240" w:lineRule="auto"/>
              <w:rPr>
                <w:rFonts w:cs="Times New Roman"/>
                <w:szCs w:val="24"/>
              </w:rPr>
            </w:pPr>
            <w:r>
              <w:rPr>
                <w:rFonts w:cs="Times New Roman"/>
                <w:szCs w:val="24"/>
              </w:rPr>
              <w:t xml:space="preserve">Szkoła Podstawowa </w:t>
            </w:r>
            <w:r w:rsidR="00381207">
              <w:rPr>
                <w:rFonts w:cs="Times New Roman"/>
                <w:szCs w:val="24"/>
              </w:rPr>
              <w:br/>
            </w:r>
            <w:r>
              <w:rPr>
                <w:rFonts w:cs="Times New Roman"/>
                <w:szCs w:val="24"/>
              </w:rPr>
              <w:t>w Chmielowie</w:t>
            </w:r>
          </w:p>
        </w:tc>
      </w:tr>
      <w:tr w:rsidR="00704B26" w:rsidRPr="004B229E" w:rsidTr="001E22D8">
        <w:trPr>
          <w:trHeight w:val="324"/>
        </w:trPr>
        <w:tc>
          <w:tcPr>
            <w:tcW w:w="642" w:type="dxa"/>
          </w:tcPr>
          <w:p w:rsidR="00704B26" w:rsidRDefault="00704B26" w:rsidP="00124630">
            <w:pPr>
              <w:spacing w:after="0" w:line="240" w:lineRule="auto"/>
              <w:jc w:val="center"/>
              <w:rPr>
                <w:rFonts w:cs="Times New Roman"/>
                <w:szCs w:val="24"/>
              </w:rPr>
            </w:pPr>
            <w:r>
              <w:rPr>
                <w:rFonts w:cs="Times New Roman"/>
                <w:szCs w:val="24"/>
              </w:rPr>
              <w:t>8.</w:t>
            </w:r>
          </w:p>
        </w:tc>
        <w:tc>
          <w:tcPr>
            <w:tcW w:w="1415" w:type="dxa"/>
          </w:tcPr>
          <w:p w:rsidR="00704B26" w:rsidRDefault="00704B26" w:rsidP="00124630">
            <w:pPr>
              <w:spacing w:after="0" w:line="240" w:lineRule="auto"/>
              <w:rPr>
                <w:rFonts w:cs="Times New Roman"/>
                <w:szCs w:val="24"/>
              </w:rPr>
            </w:pPr>
            <w:r>
              <w:rPr>
                <w:rFonts w:cs="Times New Roman"/>
                <w:szCs w:val="24"/>
              </w:rPr>
              <w:t>22 października</w:t>
            </w:r>
          </w:p>
        </w:tc>
        <w:tc>
          <w:tcPr>
            <w:tcW w:w="5274" w:type="dxa"/>
          </w:tcPr>
          <w:p w:rsidR="00704B26" w:rsidRDefault="00704B26" w:rsidP="00124630">
            <w:pPr>
              <w:spacing w:after="0" w:line="240" w:lineRule="auto"/>
              <w:rPr>
                <w:rFonts w:cs="Times New Roman"/>
                <w:szCs w:val="24"/>
              </w:rPr>
            </w:pPr>
            <w:r>
              <w:rPr>
                <w:rFonts w:cs="Times New Roman"/>
                <w:szCs w:val="24"/>
              </w:rPr>
              <w:t>Koncert uwielbienia „Nie zastąpi Ciebie nikt”</w:t>
            </w:r>
          </w:p>
        </w:tc>
        <w:tc>
          <w:tcPr>
            <w:tcW w:w="3118" w:type="dxa"/>
          </w:tcPr>
          <w:p w:rsidR="00704B26" w:rsidRDefault="00704B26" w:rsidP="00124630">
            <w:pPr>
              <w:spacing w:after="0" w:line="240" w:lineRule="auto"/>
              <w:rPr>
                <w:rFonts w:cs="Times New Roman"/>
                <w:szCs w:val="24"/>
              </w:rPr>
            </w:pPr>
            <w:r>
              <w:rPr>
                <w:rFonts w:cs="Times New Roman"/>
                <w:szCs w:val="24"/>
              </w:rPr>
              <w:t xml:space="preserve">Kościół parafialny </w:t>
            </w:r>
            <w:r w:rsidR="00381207">
              <w:rPr>
                <w:rFonts w:cs="Times New Roman"/>
                <w:szCs w:val="24"/>
              </w:rPr>
              <w:br/>
            </w:r>
            <w:r>
              <w:rPr>
                <w:rFonts w:cs="Times New Roman"/>
                <w:szCs w:val="24"/>
              </w:rPr>
              <w:t>w Gorzycach</w:t>
            </w:r>
          </w:p>
        </w:tc>
      </w:tr>
      <w:tr w:rsidR="00704B26" w:rsidRPr="004B229E" w:rsidTr="001E22D8">
        <w:trPr>
          <w:trHeight w:val="324"/>
        </w:trPr>
        <w:tc>
          <w:tcPr>
            <w:tcW w:w="642" w:type="dxa"/>
          </w:tcPr>
          <w:p w:rsidR="00704B26" w:rsidRDefault="00704B26" w:rsidP="00124630">
            <w:pPr>
              <w:spacing w:after="0" w:line="240" w:lineRule="auto"/>
              <w:jc w:val="center"/>
              <w:rPr>
                <w:rFonts w:cs="Times New Roman"/>
                <w:szCs w:val="24"/>
              </w:rPr>
            </w:pPr>
            <w:r>
              <w:rPr>
                <w:rFonts w:cs="Times New Roman"/>
                <w:szCs w:val="24"/>
              </w:rPr>
              <w:lastRenderedPageBreak/>
              <w:t>9</w:t>
            </w:r>
          </w:p>
        </w:tc>
        <w:tc>
          <w:tcPr>
            <w:tcW w:w="1415" w:type="dxa"/>
          </w:tcPr>
          <w:p w:rsidR="00704B26" w:rsidRDefault="00704B26" w:rsidP="00124630">
            <w:pPr>
              <w:spacing w:after="0" w:line="240" w:lineRule="auto"/>
              <w:rPr>
                <w:rFonts w:cs="Times New Roman"/>
                <w:szCs w:val="24"/>
              </w:rPr>
            </w:pPr>
            <w:r>
              <w:rPr>
                <w:rFonts w:cs="Times New Roman"/>
                <w:szCs w:val="24"/>
              </w:rPr>
              <w:t>24 grudnia</w:t>
            </w:r>
          </w:p>
        </w:tc>
        <w:tc>
          <w:tcPr>
            <w:tcW w:w="5274" w:type="dxa"/>
          </w:tcPr>
          <w:p w:rsidR="00704B26" w:rsidRDefault="00704B26" w:rsidP="00124630">
            <w:pPr>
              <w:spacing w:after="0" w:line="240" w:lineRule="auto"/>
              <w:rPr>
                <w:rFonts w:cs="Times New Roman"/>
                <w:szCs w:val="24"/>
              </w:rPr>
            </w:pPr>
            <w:r>
              <w:rPr>
                <w:rFonts w:cs="Times New Roman"/>
                <w:szCs w:val="24"/>
              </w:rPr>
              <w:t>Koncert kolęd podczas „Pasterki”</w:t>
            </w:r>
          </w:p>
        </w:tc>
        <w:tc>
          <w:tcPr>
            <w:tcW w:w="3118" w:type="dxa"/>
          </w:tcPr>
          <w:p w:rsidR="00704B26" w:rsidRDefault="00704B26" w:rsidP="00124630">
            <w:pPr>
              <w:spacing w:after="0" w:line="240" w:lineRule="auto"/>
              <w:rPr>
                <w:rFonts w:cs="Times New Roman"/>
                <w:szCs w:val="24"/>
              </w:rPr>
            </w:pPr>
            <w:r>
              <w:rPr>
                <w:rFonts w:cs="Times New Roman"/>
                <w:szCs w:val="24"/>
              </w:rPr>
              <w:t xml:space="preserve">Kościół parafialny </w:t>
            </w:r>
            <w:r w:rsidR="00381207">
              <w:rPr>
                <w:rFonts w:cs="Times New Roman"/>
                <w:szCs w:val="24"/>
              </w:rPr>
              <w:br/>
            </w:r>
            <w:r>
              <w:rPr>
                <w:rFonts w:cs="Times New Roman"/>
                <w:szCs w:val="24"/>
              </w:rPr>
              <w:t>w Gorzycach</w:t>
            </w:r>
          </w:p>
        </w:tc>
      </w:tr>
    </w:tbl>
    <w:p w:rsidR="001E22D8" w:rsidRDefault="001E22D8" w:rsidP="00124630">
      <w:pPr>
        <w:spacing w:after="0" w:line="240" w:lineRule="auto"/>
        <w:rPr>
          <w:rFonts w:cs="Times New Roman"/>
          <w:b/>
          <w:sz w:val="28"/>
          <w:szCs w:val="28"/>
        </w:rPr>
      </w:pPr>
    </w:p>
    <w:p w:rsidR="001E22D8" w:rsidRPr="001E22D8" w:rsidRDefault="001E22D8" w:rsidP="00124630">
      <w:pPr>
        <w:spacing w:after="0" w:line="240" w:lineRule="auto"/>
        <w:rPr>
          <w:rFonts w:cs="Times New Roman"/>
          <w:b/>
          <w:szCs w:val="28"/>
        </w:rPr>
      </w:pPr>
      <w:r w:rsidRPr="001E22D8">
        <w:rPr>
          <w:rFonts w:cs="Times New Roman"/>
          <w:b/>
          <w:szCs w:val="28"/>
        </w:rPr>
        <w:t>Czytelnictwo G</w:t>
      </w:r>
      <w:r w:rsidR="00E06818">
        <w:rPr>
          <w:rFonts w:cs="Times New Roman"/>
          <w:b/>
          <w:szCs w:val="28"/>
        </w:rPr>
        <w:t xml:space="preserve">minnej </w:t>
      </w:r>
      <w:r w:rsidRPr="001E22D8">
        <w:rPr>
          <w:rFonts w:cs="Times New Roman"/>
          <w:b/>
          <w:szCs w:val="28"/>
        </w:rPr>
        <w:t>B</w:t>
      </w:r>
      <w:r w:rsidR="00E06818">
        <w:rPr>
          <w:rFonts w:cs="Times New Roman"/>
          <w:b/>
          <w:szCs w:val="28"/>
        </w:rPr>
        <w:t xml:space="preserve">iblioteki </w:t>
      </w:r>
      <w:r w:rsidRPr="001E22D8">
        <w:rPr>
          <w:rFonts w:cs="Times New Roman"/>
          <w:b/>
          <w:szCs w:val="28"/>
        </w:rPr>
        <w:t>P</w:t>
      </w:r>
      <w:r w:rsidR="00E06818">
        <w:rPr>
          <w:rFonts w:cs="Times New Roman"/>
          <w:b/>
          <w:szCs w:val="28"/>
        </w:rPr>
        <w:t>ublicznej</w:t>
      </w:r>
      <w:r w:rsidRPr="001E22D8">
        <w:rPr>
          <w:rFonts w:cs="Times New Roman"/>
          <w:b/>
          <w:szCs w:val="28"/>
        </w:rPr>
        <w:t xml:space="preserve"> wraz z filiami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5"/>
        <w:gridCol w:w="5804"/>
        <w:gridCol w:w="2709"/>
      </w:tblGrid>
      <w:tr w:rsidR="001E22D8" w:rsidRPr="004B229E" w:rsidTr="001E22D8">
        <w:trPr>
          <w:trHeight w:val="350"/>
        </w:trPr>
        <w:tc>
          <w:tcPr>
            <w:tcW w:w="660" w:type="dxa"/>
          </w:tcPr>
          <w:p w:rsidR="001E22D8" w:rsidRPr="004B229E" w:rsidRDefault="001E22D8" w:rsidP="00124630">
            <w:pPr>
              <w:spacing w:after="0" w:line="240" w:lineRule="auto"/>
              <w:jc w:val="center"/>
              <w:rPr>
                <w:rFonts w:cs="Times New Roman"/>
                <w:b/>
                <w:bCs/>
                <w:sz w:val="28"/>
              </w:rPr>
            </w:pPr>
            <w:r w:rsidRPr="004B229E">
              <w:rPr>
                <w:rFonts w:cs="Times New Roman"/>
                <w:b/>
                <w:bCs/>
                <w:sz w:val="28"/>
              </w:rPr>
              <w:t>Lp.</w:t>
            </w:r>
          </w:p>
        </w:tc>
        <w:tc>
          <w:tcPr>
            <w:tcW w:w="6671" w:type="dxa"/>
          </w:tcPr>
          <w:p w:rsidR="001E22D8" w:rsidRPr="004B229E" w:rsidRDefault="001E22D8" w:rsidP="00124630">
            <w:pPr>
              <w:spacing w:after="0" w:line="240" w:lineRule="auto"/>
              <w:jc w:val="center"/>
              <w:rPr>
                <w:rFonts w:cs="Times New Roman"/>
                <w:b/>
                <w:bCs/>
                <w:sz w:val="28"/>
              </w:rPr>
            </w:pPr>
          </w:p>
        </w:tc>
        <w:tc>
          <w:tcPr>
            <w:tcW w:w="3118" w:type="dxa"/>
          </w:tcPr>
          <w:p w:rsidR="001E22D8" w:rsidRDefault="001E22D8" w:rsidP="00124630">
            <w:pPr>
              <w:spacing w:after="0" w:line="240" w:lineRule="auto"/>
              <w:jc w:val="center"/>
              <w:rPr>
                <w:rFonts w:cs="Times New Roman"/>
                <w:b/>
                <w:bCs/>
                <w:sz w:val="28"/>
              </w:rPr>
            </w:pPr>
            <w:r>
              <w:rPr>
                <w:rFonts w:cs="Times New Roman"/>
                <w:b/>
                <w:bCs/>
                <w:sz w:val="28"/>
              </w:rPr>
              <w:t xml:space="preserve">ilość </w:t>
            </w:r>
          </w:p>
        </w:tc>
      </w:tr>
      <w:tr w:rsidR="001E22D8" w:rsidRPr="004B229E" w:rsidTr="001E22D8">
        <w:trPr>
          <w:trHeight w:val="442"/>
        </w:trPr>
        <w:tc>
          <w:tcPr>
            <w:tcW w:w="660" w:type="dxa"/>
          </w:tcPr>
          <w:p w:rsidR="001E22D8" w:rsidRPr="00252F5C" w:rsidRDefault="001E22D8" w:rsidP="00124630">
            <w:pPr>
              <w:spacing w:after="0" w:line="240" w:lineRule="auto"/>
              <w:jc w:val="center"/>
              <w:rPr>
                <w:rFonts w:cs="Times New Roman"/>
                <w:szCs w:val="24"/>
              </w:rPr>
            </w:pPr>
            <w:r w:rsidRPr="00252F5C">
              <w:rPr>
                <w:rFonts w:cs="Times New Roman"/>
                <w:szCs w:val="24"/>
              </w:rPr>
              <w:t>1.</w:t>
            </w:r>
          </w:p>
        </w:tc>
        <w:tc>
          <w:tcPr>
            <w:tcW w:w="6671" w:type="dxa"/>
          </w:tcPr>
          <w:p w:rsidR="001E22D8" w:rsidRPr="003C7561" w:rsidRDefault="001E22D8" w:rsidP="00124630">
            <w:pPr>
              <w:spacing w:after="0" w:line="240" w:lineRule="auto"/>
              <w:rPr>
                <w:rFonts w:cs="Times New Roman"/>
                <w:szCs w:val="24"/>
              </w:rPr>
            </w:pPr>
            <w:r w:rsidRPr="003C7561">
              <w:rPr>
                <w:rFonts w:cs="Times New Roman"/>
                <w:szCs w:val="24"/>
              </w:rPr>
              <w:t xml:space="preserve"> </w:t>
            </w:r>
            <w:r>
              <w:rPr>
                <w:rFonts w:cs="Times New Roman"/>
                <w:szCs w:val="24"/>
              </w:rPr>
              <w:t xml:space="preserve">Wypożyczenia </w:t>
            </w:r>
          </w:p>
        </w:tc>
        <w:tc>
          <w:tcPr>
            <w:tcW w:w="3118" w:type="dxa"/>
          </w:tcPr>
          <w:p w:rsidR="001E22D8" w:rsidRPr="00F15BBB" w:rsidRDefault="001E22D8" w:rsidP="00124630">
            <w:pPr>
              <w:spacing w:after="0" w:line="240" w:lineRule="auto"/>
              <w:jc w:val="right"/>
              <w:rPr>
                <w:rFonts w:cs="Times New Roman"/>
                <w:b/>
                <w:szCs w:val="24"/>
              </w:rPr>
            </w:pPr>
            <w:r>
              <w:rPr>
                <w:rFonts w:cs="Times New Roman"/>
                <w:b/>
                <w:szCs w:val="24"/>
              </w:rPr>
              <w:t>28 727</w:t>
            </w:r>
          </w:p>
        </w:tc>
      </w:tr>
      <w:tr w:rsidR="001E22D8" w:rsidRPr="004B229E" w:rsidTr="001E22D8">
        <w:trPr>
          <w:trHeight w:val="442"/>
        </w:trPr>
        <w:tc>
          <w:tcPr>
            <w:tcW w:w="660" w:type="dxa"/>
          </w:tcPr>
          <w:p w:rsidR="001E22D8" w:rsidRPr="00252F5C" w:rsidRDefault="001E22D8" w:rsidP="00124630">
            <w:pPr>
              <w:spacing w:after="0" w:line="240" w:lineRule="auto"/>
              <w:jc w:val="center"/>
              <w:rPr>
                <w:rFonts w:cs="Times New Roman"/>
                <w:szCs w:val="24"/>
              </w:rPr>
            </w:pPr>
            <w:r>
              <w:rPr>
                <w:rFonts w:cs="Times New Roman"/>
                <w:szCs w:val="24"/>
              </w:rPr>
              <w:t>2.</w:t>
            </w:r>
          </w:p>
        </w:tc>
        <w:tc>
          <w:tcPr>
            <w:tcW w:w="6671" w:type="dxa"/>
          </w:tcPr>
          <w:p w:rsidR="001E22D8" w:rsidRPr="003C7561" w:rsidRDefault="001E22D8" w:rsidP="00124630">
            <w:pPr>
              <w:spacing w:after="0" w:line="240" w:lineRule="auto"/>
              <w:rPr>
                <w:rFonts w:cs="Times New Roman"/>
                <w:szCs w:val="24"/>
              </w:rPr>
            </w:pPr>
            <w:r>
              <w:rPr>
                <w:rFonts w:cs="Times New Roman"/>
                <w:szCs w:val="24"/>
              </w:rPr>
              <w:t xml:space="preserve"> Czytelnicy </w:t>
            </w:r>
          </w:p>
        </w:tc>
        <w:tc>
          <w:tcPr>
            <w:tcW w:w="3118" w:type="dxa"/>
          </w:tcPr>
          <w:p w:rsidR="001E22D8" w:rsidRPr="00F15BBB" w:rsidRDefault="001E22D8" w:rsidP="00124630">
            <w:pPr>
              <w:spacing w:after="0" w:line="240" w:lineRule="auto"/>
              <w:jc w:val="right"/>
              <w:rPr>
                <w:rFonts w:cs="Times New Roman"/>
                <w:b/>
                <w:szCs w:val="24"/>
              </w:rPr>
            </w:pPr>
            <w:r>
              <w:rPr>
                <w:rFonts w:cs="Times New Roman"/>
                <w:b/>
                <w:szCs w:val="24"/>
              </w:rPr>
              <w:t>1 164</w:t>
            </w:r>
          </w:p>
        </w:tc>
      </w:tr>
      <w:tr w:rsidR="001E22D8" w:rsidRPr="004B229E" w:rsidTr="001E22D8">
        <w:trPr>
          <w:trHeight w:val="442"/>
        </w:trPr>
        <w:tc>
          <w:tcPr>
            <w:tcW w:w="660" w:type="dxa"/>
          </w:tcPr>
          <w:p w:rsidR="001E22D8" w:rsidRDefault="001E22D8" w:rsidP="00124630">
            <w:pPr>
              <w:spacing w:after="0" w:line="240" w:lineRule="auto"/>
              <w:jc w:val="center"/>
              <w:rPr>
                <w:rFonts w:cs="Times New Roman"/>
                <w:szCs w:val="24"/>
              </w:rPr>
            </w:pPr>
            <w:r>
              <w:rPr>
                <w:rFonts w:cs="Times New Roman"/>
                <w:szCs w:val="24"/>
              </w:rPr>
              <w:t>3.</w:t>
            </w:r>
          </w:p>
        </w:tc>
        <w:tc>
          <w:tcPr>
            <w:tcW w:w="6671" w:type="dxa"/>
          </w:tcPr>
          <w:p w:rsidR="001E22D8" w:rsidRDefault="001E22D8" w:rsidP="00124630">
            <w:pPr>
              <w:spacing w:after="0" w:line="240" w:lineRule="auto"/>
              <w:rPr>
                <w:rFonts w:cs="Times New Roman"/>
                <w:szCs w:val="24"/>
              </w:rPr>
            </w:pPr>
            <w:r>
              <w:rPr>
                <w:rFonts w:cs="Times New Roman"/>
                <w:szCs w:val="24"/>
              </w:rPr>
              <w:t>Odwiedziny w bibliotekach</w:t>
            </w:r>
          </w:p>
        </w:tc>
        <w:tc>
          <w:tcPr>
            <w:tcW w:w="3118" w:type="dxa"/>
          </w:tcPr>
          <w:p w:rsidR="001E22D8" w:rsidRPr="00F15BBB" w:rsidRDefault="001E22D8" w:rsidP="00124630">
            <w:pPr>
              <w:spacing w:after="0" w:line="240" w:lineRule="auto"/>
              <w:jc w:val="right"/>
              <w:rPr>
                <w:rFonts w:cs="Times New Roman"/>
                <w:b/>
                <w:szCs w:val="24"/>
              </w:rPr>
            </w:pPr>
            <w:r>
              <w:rPr>
                <w:rFonts w:cs="Times New Roman"/>
                <w:b/>
                <w:szCs w:val="24"/>
              </w:rPr>
              <w:t>9 386</w:t>
            </w:r>
          </w:p>
        </w:tc>
      </w:tr>
    </w:tbl>
    <w:p w:rsidR="001E22D8" w:rsidRDefault="001E22D8" w:rsidP="00124630">
      <w:pPr>
        <w:spacing w:after="0" w:line="240" w:lineRule="auto"/>
        <w:rPr>
          <w:rFonts w:cs="Times New Roman"/>
          <w:b/>
          <w:sz w:val="28"/>
          <w:szCs w:val="24"/>
        </w:rPr>
      </w:pPr>
    </w:p>
    <w:p w:rsidR="001E22D8" w:rsidRDefault="001E22D8" w:rsidP="00124630">
      <w:pPr>
        <w:spacing w:after="0" w:line="240" w:lineRule="auto"/>
        <w:rPr>
          <w:rFonts w:eastAsia="Calibri" w:cs="Times New Roman"/>
          <w:b/>
          <w:szCs w:val="24"/>
        </w:rPr>
      </w:pPr>
    </w:p>
    <w:p w:rsidR="00340A6B" w:rsidRDefault="00340A6B" w:rsidP="00124630">
      <w:pPr>
        <w:spacing w:after="0" w:line="240" w:lineRule="auto"/>
        <w:contextualSpacing/>
        <w:jc w:val="both"/>
        <w:rPr>
          <w:rFonts w:eastAsia="Calibri" w:cs="Times New Roman"/>
          <w:b/>
          <w:szCs w:val="24"/>
        </w:rPr>
      </w:pPr>
    </w:p>
    <w:p w:rsidR="006E45C5" w:rsidRDefault="006E45C5" w:rsidP="00124630">
      <w:pPr>
        <w:spacing w:after="0" w:line="240" w:lineRule="auto"/>
        <w:contextualSpacing/>
        <w:jc w:val="both"/>
        <w:rPr>
          <w:rFonts w:eastAsia="Calibri" w:cs="Times New Roman"/>
          <w:b/>
          <w:szCs w:val="24"/>
        </w:rPr>
      </w:pPr>
    </w:p>
    <w:p w:rsidR="006E45C5" w:rsidRDefault="006E45C5" w:rsidP="00124630">
      <w:pPr>
        <w:spacing w:after="0" w:line="240" w:lineRule="auto"/>
        <w:contextualSpacing/>
        <w:jc w:val="both"/>
        <w:rPr>
          <w:rFonts w:eastAsia="Calibri" w:cs="Times New Roman"/>
          <w:b/>
          <w:szCs w:val="24"/>
        </w:rPr>
      </w:pPr>
    </w:p>
    <w:p w:rsidR="006E45C5" w:rsidRDefault="006E45C5" w:rsidP="00124630">
      <w:pPr>
        <w:spacing w:after="0" w:line="240" w:lineRule="auto"/>
        <w:contextualSpacing/>
        <w:jc w:val="both"/>
        <w:rPr>
          <w:rFonts w:eastAsia="Calibri" w:cs="Times New Roman"/>
          <w:b/>
          <w:szCs w:val="24"/>
        </w:rPr>
      </w:pPr>
    </w:p>
    <w:p w:rsidR="006E45C5" w:rsidRDefault="006E45C5" w:rsidP="00124630">
      <w:pPr>
        <w:spacing w:after="0" w:line="240" w:lineRule="auto"/>
        <w:contextualSpacing/>
        <w:jc w:val="both"/>
        <w:rPr>
          <w:rFonts w:eastAsia="Calibri" w:cs="Times New Roman"/>
          <w:b/>
          <w:szCs w:val="24"/>
        </w:rPr>
      </w:pPr>
    </w:p>
    <w:p w:rsidR="006E45C5" w:rsidRDefault="006E45C5" w:rsidP="00124630">
      <w:pPr>
        <w:spacing w:after="0" w:line="240" w:lineRule="auto"/>
        <w:contextualSpacing/>
        <w:jc w:val="both"/>
        <w:rPr>
          <w:rFonts w:eastAsia="Calibri" w:cs="Times New Roman"/>
          <w:b/>
          <w:szCs w:val="24"/>
        </w:rPr>
      </w:pPr>
    </w:p>
    <w:p w:rsidR="006E45C5" w:rsidRDefault="006E45C5" w:rsidP="00124630">
      <w:pPr>
        <w:spacing w:after="0" w:line="240" w:lineRule="auto"/>
        <w:contextualSpacing/>
        <w:jc w:val="both"/>
        <w:rPr>
          <w:rFonts w:eastAsia="Calibri" w:cs="Times New Roman"/>
          <w:b/>
          <w:szCs w:val="24"/>
        </w:rPr>
      </w:pPr>
    </w:p>
    <w:p w:rsidR="006E45C5" w:rsidRDefault="006E45C5" w:rsidP="00124630">
      <w:pPr>
        <w:spacing w:after="0" w:line="240" w:lineRule="auto"/>
        <w:contextualSpacing/>
        <w:jc w:val="both"/>
        <w:rPr>
          <w:rFonts w:eastAsia="Calibri" w:cs="Times New Roman"/>
          <w:b/>
          <w:szCs w:val="24"/>
        </w:rPr>
      </w:pPr>
    </w:p>
    <w:p w:rsidR="006E45C5" w:rsidRDefault="006E45C5" w:rsidP="00124630">
      <w:pPr>
        <w:spacing w:after="0" w:line="240" w:lineRule="auto"/>
        <w:contextualSpacing/>
        <w:jc w:val="both"/>
        <w:rPr>
          <w:rFonts w:eastAsia="Calibri" w:cs="Times New Roman"/>
          <w:b/>
          <w:szCs w:val="24"/>
        </w:rPr>
      </w:pPr>
    </w:p>
    <w:p w:rsidR="006E45C5" w:rsidRDefault="006E45C5" w:rsidP="00124630">
      <w:pPr>
        <w:spacing w:after="0" w:line="240" w:lineRule="auto"/>
        <w:contextualSpacing/>
        <w:jc w:val="both"/>
        <w:rPr>
          <w:rFonts w:eastAsia="Calibri" w:cs="Times New Roman"/>
          <w:b/>
          <w:szCs w:val="24"/>
        </w:rPr>
      </w:pPr>
    </w:p>
    <w:p w:rsidR="006E45C5" w:rsidRDefault="006E45C5" w:rsidP="00124630">
      <w:pPr>
        <w:spacing w:after="0" w:line="240" w:lineRule="auto"/>
        <w:contextualSpacing/>
        <w:jc w:val="both"/>
        <w:rPr>
          <w:rFonts w:eastAsia="Calibri" w:cs="Times New Roman"/>
          <w:b/>
          <w:szCs w:val="24"/>
        </w:rPr>
      </w:pPr>
    </w:p>
    <w:p w:rsidR="006E45C5" w:rsidRDefault="006E45C5" w:rsidP="00124630">
      <w:pPr>
        <w:spacing w:after="0" w:line="240" w:lineRule="auto"/>
        <w:contextualSpacing/>
        <w:jc w:val="both"/>
        <w:rPr>
          <w:rFonts w:eastAsia="Calibri" w:cs="Times New Roman"/>
          <w:b/>
          <w:szCs w:val="24"/>
        </w:rPr>
      </w:pPr>
    </w:p>
    <w:p w:rsidR="006E45C5" w:rsidRDefault="006E45C5" w:rsidP="00124630">
      <w:pPr>
        <w:spacing w:after="0" w:line="240" w:lineRule="auto"/>
        <w:contextualSpacing/>
        <w:jc w:val="both"/>
        <w:rPr>
          <w:rFonts w:eastAsia="Calibri" w:cs="Times New Roman"/>
          <w:b/>
          <w:szCs w:val="24"/>
        </w:rPr>
      </w:pPr>
    </w:p>
    <w:p w:rsidR="006E45C5" w:rsidRDefault="006E45C5" w:rsidP="00124630">
      <w:pPr>
        <w:spacing w:after="0" w:line="240" w:lineRule="auto"/>
        <w:contextualSpacing/>
        <w:jc w:val="both"/>
        <w:rPr>
          <w:rFonts w:eastAsia="Calibri" w:cs="Times New Roman"/>
          <w:b/>
          <w:szCs w:val="24"/>
        </w:rPr>
      </w:pPr>
    </w:p>
    <w:p w:rsidR="006E45C5" w:rsidRDefault="006E45C5" w:rsidP="00124630">
      <w:pPr>
        <w:spacing w:after="0" w:line="240" w:lineRule="auto"/>
        <w:contextualSpacing/>
        <w:jc w:val="both"/>
        <w:rPr>
          <w:rFonts w:eastAsia="Calibri" w:cs="Times New Roman"/>
          <w:b/>
          <w:szCs w:val="24"/>
        </w:rPr>
      </w:pPr>
    </w:p>
    <w:p w:rsidR="006E45C5" w:rsidRDefault="006E45C5" w:rsidP="00124630">
      <w:pPr>
        <w:spacing w:after="0" w:line="240" w:lineRule="auto"/>
        <w:contextualSpacing/>
        <w:jc w:val="both"/>
        <w:rPr>
          <w:rFonts w:eastAsia="Calibri" w:cs="Times New Roman"/>
          <w:b/>
          <w:szCs w:val="24"/>
        </w:rPr>
      </w:pPr>
    </w:p>
    <w:p w:rsidR="006E45C5" w:rsidRDefault="006E45C5" w:rsidP="00124630">
      <w:pPr>
        <w:spacing w:after="0" w:line="240" w:lineRule="auto"/>
        <w:contextualSpacing/>
        <w:jc w:val="both"/>
        <w:rPr>
          <w:rFonts w:eastAsia="Calibri" w:cs="Times New Roman"/>
          <w:b/>
          <w:szCs w:val="24"/>
        </w:rPr>
      </w:pPr>
    </w:p>
    <w:p w:rsidR="006E45C5" w:rsidRDefault="006E45C5" w:rsidP="00124630">
      <w:pPr>
        <w:spacing w:after="0" w:line="240" w:lineRule="auto"/>
        <w:contextualSpacing/>
        <w:jc w:val="both"/>
        <w:rPr>
          <w:rFonts w:eastAsia="Calibri" w:cs="Times New Roman"/>
          <w:b/>
          <w:szCs w:val="24"/>
        </w:rPr>
      </w:pPr>
    </w:p>
    <w:p w:rsidR="006E45C5" w:rsidRDefault="006E45C5" w:rsidP="00124630">
      <w:pPr>
        <w:spacing w:after="0" w:line="240" w:lineRule="auto"/>
        <w:contextualSpacing/>
        <w:jc w:val="both"/>
        <w:rPr>
          <w:rFonts w:eastAsia="Calibri" w:cs="Times New Roman"/>
          <w:b/>
          <w:szCs w:val="24"/>
        </w:rPr>
      </w:pPr>
    </w:p>
    <w:p w:rsidR="006E45C5" w:rsidRDefault="006E45C5" w:rsidP="00124630">
      <w:pPr>
        <w:spacing w:after="0" w:line="240" w:lineRule="auto"/>
        <w:contextualSpacing/>
        <w:jc w:val="both"/>
        <w:rPr>
          <w:rFonts w:eastAsia="Calibri" w:cs="Times New Roman"/>
          <w:b/>
          <w:szCs w:val="24"/>
        </w:rPr>
      </w:pPr>
    </w:p>
    <w:p w:rsidR="006E45C5" w:rsidRDefault="006E45C5" w:rsidP="00124630">
      <w:pPr>
        <w:spacing w:after="0" w:line="240" w:lineRule="auto"/>
        <w:contextualSpacing/>
        <w:jc w:val="both"/>
        <w:rPr>
          <w:rFonts w:eastAsia="Calibri" w:cs="Times New Roman"/>
          <w:b/>
          <w:szCs w:val="24"/>
        </w:rPr>
      </w:pPr>
    </w:p>
    <w:p w:rsidR="006E45C5" w:rsidRDefault="006E45C5" w:rsidP="00124630">
      <w:pPr>
        <w:spacing w:after="0" w:line="240" w:lineRule="auto"/>
        <w:contextualSpacing/>
        <w:jc w:val="both"/>
        <w:rPr>
          <w:rFonts w:eastAsia="Calibri" w:cs="Times New Roman"/>
          <w:b/>
          <w:szCs w:val="24"/>
        </w:rPr>
      </w:pPr>
    </w:p>
    <w:p w:rsidR="006E45C5" w:rsidRDefault="006E45C5" w:rsidP="00124630">
      <w:pPr>
        <w:spacing w:after="0" w:line="240" w:lineRule="auto"/>
        <w:contextualSpacing/>
        <w:jc w:val="both"/>
        <w:rPr>
          <w:rFonts w:eastAsia="Calibri" w:cs="Times New Roman"/>
          <w:b/>
          <w:szCs w:val="24"/>
        </w:rPr>
      </w:pPr>
    </w:p>
    <w:p w:rsidR="006E45C5" w:rsidRDefault="006E45C5" w:rsidP="00124630">
      <w:pPr>
        <w:spacing w:after="0" w:line="240" w:lineRule="auto"/>
        <w:contextualSpacing/>
        <w:jc w:val="both"/>
        <w:rPr>
          <w:rFonts w:eastAsia="Calibri" w:cs="Times New Roman"/>
          <w:b/>
          <w:szCs w:val="24"/>
        </w:rPr>
      </w:pPr>
    </w:p>
    <w:p w:rsidR="006E45C5" w:rsidRDefault="006E45C5" w:rsidP="00124630">
      <w:pPr>
        <w:spacing w:after="0" w:line="240" w:lineRule="auto"/>
        <w:contextualSpacing/>
        <w:jc w:val="both"/>
        <w:rPr>
          <w:rFonts w:eastAsia="Calibri" w:cs="Times New Roman"/>
          <w:b/>
          <w:szCs w:val="24"/>
        </w:rPr>
      </w:pPr>
    </w:p>
    <w:p w:rsidR="006E45C5" w:rsidRDefault="006E45C5" w:rsidP="00124630">
      <w:pPr>
        <w:spacing w:after="0" w:line="240" w:lineRule="auto"/>
        <w:contextualSpacing/>
        <w:jc w:val="both"/>
        <w:rPr>
          <w:rFonts w:eastAsia="Calibri" w:cs="Times New Roman"/>
          <w:b/>
          <w:szCs w:val="24"/>
        </w:rPr>
      </w:pPr>
    </w:p>
    <w:p w:rsidR="006E45C5" w:rsidRDefault="006E45C5" w:rsidP="00124630">
      <w:pPr>
        <w:spacing w:after="0" w:line="240" w:lineRule="auto"/>
        <w:contextualSpacing/>
        <w:jc w:val="both"/>
        <w:rPr>
          <w:rFonts w:eastAsia="Calibri" w:cs="Times New Roman"/>
          <w:b/>
          <w:szCs w:val="24"/>
        </w:rPr>
      </w:pPr>
    </w:p>
    <w:p w:rsidR="006E45C5" w:rsidRDefault="006E45C5" w:rsidP="00124630">
      <w:pPr>
        <w:spacing w:after="0" w:line="240" w:lineRule="auto"/>
        <w:contextualSpacing/>
        <w:jc w:val="both"/>
        <w:rPr>
          <w:rFonts w:eastAsia="Calibri" w:cs="Times New Roman"/>
          <w:b/>
          <w:szCs w:val="24"/>
        </w:rPr>
      </w:pPr>
    </w:p>
    <w:p w:rsidR="006E45C5" w:rsidRDefault="006E45C5" w:rsidP="00124630">
      <w:pPr>
        <w:spacing w:after="0" w:line="240" w:lineRule="auto"/>
        <w:contextualSpacing/>
        <w:jc w:val="both"/>
        <w:rPr>
          <w:rFonts w:eastAsia="Calibri" w:cs="Times New Roman"/>
          <w:b/>
          <w:szCs w:val="24"/>
        </w:rPr>
      </w:pPr>
    </w:p>
    <w:p w:rsidR="006E45C5" w:rsidRDefault="006E45C5" w:rsidP="00124630">
      <w:pPr>
        <w:spacing w:after="0" w:line="240" w:lineRule="auto"/>
        <w:contextualSpacing/>
        <w:jc w:val="both"/>
        <w:rPr>
          <w:rFonts w:eastAsia="Calibri" w:cs="Times New Roman"/>
          <w:b/>
          <w:szCs w:val="24"/>
        </w:rPr>
      </w:pPr>
    </w:p>
    <w:p w:rsidR="006E45C5" w:rsidRDefault="006E45C5" w:rsidP="00124630">
      <w:pPr>
        <w:spacing w:after="0" w:line="240" w:lineRule="auto"/>
        <w:contextualSpacing/>
        <w:jc w:val="both"/>
        <w:rPr>
          <w:rFonts w:eastAsia="Calibri" w:cs="Times New Roman"/>
          <w:b/>
          <w:szCs w:val="24"/>
        </w:rPr>
      </w:pPr>
    </w:p>
    <w:p w:rsidR="006E45C5" w:rsidRDefault="006E45C5" w:rsidP="00124630">
      <w:pPr>
        <w:spacing w:after="0" w:line="240" w:lineRule="auto"/>
        <w:contextualSpacing/>
        <w:jc w:val="both"/>
        <w:rPr>
          <w:rFonts w:eastAsia="Calibri" w:cs="Times New Roman"/>
          <w:b/>
          <w:szCs w:val="24"/>
        </w:rPr>
      </w:pPr>
    </w:p>
    <w:p w:rsidR="006E45C5" w:rsidRDefault="006E45C5" w:rsidP="00124630">
      <w:pPr>
        <w:spacing w:after="0" w:line="240" w:lineRule="auto"/>
        <w:contextualSpacing/>
        <w:jc w:val="both"/>
        <w:rPr>
          <w:rFonts w:eastAsia="Calibri" w:cs="Times New Roman"/>
          <w:b/>
          <w:szCs w:val="24"/>
        </w:rPr>
      </w:pPr>
    </w:p>
    <w:p w:rsidR="006E45C5" w:rsidRDefault="006E45C5" w:rsidP="00124630">
      <w:pPr>
        <w:spacing w:after="0" w:line="240" w:lineRule="auto"/>
        <w:contextualSpacing/>
        <w:jc w:val="both"/>
        <w:rPr>
          <w:rFonts w:eastAsia="Calibri" w:cs="Times New Roman"/>
          <w:b/>
          <w:szCs w:val="24"/>
        </w:rPr>
      </w:pPr>
    </w:p>
    <w:p w:rsidR="006E45C5" w:rsidRDefault="006E45C5" w:rsidP="00124630">
      <w:pPr>
        <w:spacing w:after="0" w:line="240" w:lineRule="auto"/>
        <w:contextualSpacing/>
        <w:jc w:val="both"/>
        <w:rPr>
          <w:rFonts w:eastAsia="Calibri" w:cs="Times New Roman"/>
          <w:b/>
          <w:szCs w:val="24"/>
        </w:rPr>
      </w:pPr>
    </w:p>
    <w:p w:rsidR="006E45C5" w:rsidRPr="009D7AE9" w:rsidRDefault="006E45C5" w:rsidP="00124630">
      <w:pPr>
        <w:spacing w:after="0" w:line="240" w:lineRule="auto"/>
        <w:contextualSpacing/>
        <w:jc w:val="both"/>
        <w:rPr>
          <w:rFonts w:eastAsia="Calibri" w:cs="Times New Roman"/>
          <w:b/>
          <w:szCs w:val="24"/>
        </w:rPr>
      </w:pPr>
    </w:p>
    <w:p w:rsidR="00830D99" w:rsidRPr="009D7AE9" w:rsidRDefault="00830D99" w:rsidP="00124630">
      <w:pPr>
        <w:pStyle w:val="Nagwek1"/>
        <w:spacing w:line="240" w:lineRule="auto"/>
      </w:pPr>
      <w:bookmarkStart w:id="76" w:name="_Toc167705820"/>
      <w:r w:rsidRPr="009D7AE9">
        <w:lastRenderedPageBreak/>
        <w:t>XV Sport i rekreacja</w:t>
      </w:r>
      <w:bookmarkEnd w:id="76"/>
    </w:p>
    <w:p w:rsidR="0023052B" w:rsidRPr="009D7AE9" w:rsidRDefault="0023052B" w:rsidP="00124630">
      <w:pPr>
        <w:spacing w:after="0" w:line="240" w:lineRule="auto"/>
        <w:ind w:firstLine="567"/>
        <w:jc w:val="both"/>
        <w:rPr>
          <w:rFonts w:cs="Times New Roman"/>
          <w:szCs w:val="24"/>
        </w:rPr>
      </w:pPr>
      <w:r w:rsidRPr="009D7AE9">
        <w:rPr>
          <w:rFonts w:cs="Times New Roman"/>
          <w:szCs w:val="24"/>
        </w:rPr>
        <w:t xml:space="preserve">Gminny Ośrodek Sportu i Rekreacji w Gorzycach organizuje i współorganizuje corocznie wydarzenia sportowe oraz kulturalne, które przyciągają rzesze uczestników ze wszystkich miejscowości w Gminie Gorzyce. Imprezy te pokazują, że udział w nich (zarówno czynny </w:t>
      </w:r>
      <w:r w:rsidR="006E45C5">
        <w:rPr>
          <w:rFonts w:cs="Times New Roman"/>
          <w:szCs w:val="24"/>
        </w:rPr>
        <w:br/>
      </w:r>
      <w:r w:rsidRPr="009D7AE9">
        <w:rPr>
          <w:rFonts w:cs="Times New Roman"/>
          <w:szCs w:val="24"/>
        </w:rPr>
        <w:t>w charakterze sportowca, jak i bierny w charakterze kibica, widza) stał się obecnie popularną formą rekreacji i spędzania czasu wolnego.</w:t>
      </w:r>
    </w:p>
    <w:p w:rsidR="0023052B" w:rsidRPr="009D7AE9" w:rsidRDefault="0023052B" w:rsidP="00124630">
      <w:pPr>
        <w:spacing w:after="0" w:line="240" w:lineRule="auto"/>
        <w:ind w:firstLine="567"/>
        <w:jc w:val="both"/>
        <w:rPr>
          <w:rFonts w:cs="Times New Roman"/>
          <w:szCs w:val="24"/>
        </w:rPr>
      </w:pPr>
      <w:r w:rsidRPr="009D7AE9">
        <w:rPr>
          <w:rFonts w:cs="Times New Roman"/>
          <w:szCs w:val="24"/>
        </w:rPr>
        <w:t xml:space="preserve">Do najważniejszych zadań mających charakter cykliczny należy organizacja meczów na różnych poziomach rozgrywkowych. GOSIR Gorzyce odpowiedzialny jest za przygotowanie techniczne obiektów udostępnionych klubom sportowym w Gorzycach, Sokolnikach, Wrzawach, Trześni. Przy współpracy ze wszystkimi stowarzyszeniami zajmującymi się szerzeniem kultury fizycznej w Gminie Gorzyce planuje szereg okazjonalnych wydarzeń. </w:t>
      </w:r>
      <w:r w:rsidR="006E45C5">
        <w:rPr>
          <w:rFonts w:cs="Times New Roman"/>
          <w:szCs w:val="24"/>
        </w:rPr>
        <w:br/>
      </w:r>
      <w:r w:rsidRPr="009D7AE9">
        <w:rPr>
          <w:rFonts w:cs="Times New Roman"/>
          <w:szCs w:val="24"/>
        </w:rPr>
        <w:t xml:space="preserve">Są to sportowe przedsięwzięcia z takich kategorii jak: piłka nożna, piłka siatkowa, tenis stołowy, sporty siłowe, karate czy bieganie. </w:t>
      </w:r>
    </w:p>
    <w:p w:rsidR="0023052B" w:rsidRPr="009D7AE9" w:rsidRDefault="0023052B" w:rsidP="00124630">
      <w:pPr>
        <w:spacing w:after="0" w:line="240" w:lineRule="auto"/>
        <w:jc w:val="both"/>
        <w:rPr>
          <w:rFonts w:cs="Times New Roman"/>
          <w:szCs w:val="24"/>
        </w:rPr>
      </w:pPr>
      <w:r w:rsidRPr="009D7AE9">
        <w:rPr>
          <w:rFonts w:cs="Times New Roman"/>
          <w:szCs w:val="24"/>
        </w:rPr>
        <w:t xml:space="preserve">         Ponadto Gminny Ośrodek Sportu i Rekreacji w Gorzycach nadzoruje merytorycznie </w:t>
      </w:r>
      <w:r w:rsidR="006E45C5">
        <w:rPr>
          <w:rFonts w:cs="Times New Roman"/>
          <w:szCs w:val="24"/>
        </w:rPr>
        <w:br/>
      </w:r>
      <w:r w:rsidRPr="009D7AE9">
        <w:rPr>
          <w:rFonts w:cs="Times New Roman"/>
          <w:szCs w:val="24"/>
        </w:rPr>
        <w:t>i pomaga w przygotowaniu ofert dla  stowarzyszeń sportowych  i uczniowskich  klubów  sportowych działających na terenie Gminy Gorzyce, które uczestniczą w otwartym konkursie ofert na realizację zadań publicznych Gminy Gorzyce w dziedzinie kultury fizycznej.</w:t>
      </w:r>
    </w:p>
    <w:p w:rsidR="0023052B" w:rsidRPr="009D7AE9" w:rsidRDefault="0023052B" w:rsidP="00124630">
      <w:pPr>
        <w:spacing w:after="0" w:line="240" w:lineRule="auto"/>
        <w:ind w:firstLine="567"/>
        <w:jc w:val="both"/>
        <w:rPr>
          <w:rFonts w:cs="Times New Roman"/>
          <w:szCs w:val="24"/>
        </w:rPr>
      </w:pPr>
      <w:r w:rsidRPr="009D7AE9">
        <w:rPr>
          <w:rFonts w:cs="Times New Roman"/>
          <w:szCs w:val="24"/>
        </w:rPr>
        <w:t xml:space="preserve">Pracownicy GOSiR  zajmują się również kompleksowym sprzątaniem budynków sportowych znajdujących się na terenie  w/w obiektów sportowych. Ośrodek wykonuje również niezbędne naprawy, remonty na swoich obiektach, ponosi opłaty za media, współpracuje </w:t>
      </w:r>
      <w:r w:rsidR="006E45C5">
        <w:rPr>
          <w:rFonts w:cs="Times New Roman"/>
          <w:szCs w:val="24"/>
        </w:rPr>
        <w:br/>
      </w:r>
      <w:r w:rsidRPr="009D7AE9">
        <w:rPr>
          <w:rFonts w:cs="Times New Roman"/>
          <w:szCs w:val="24"/>
        </w:rPr>
        <w:t>z</w:t>
      </w:r>
      <w:r w:rsidR="00D43252" w:rsidRPr="009D7AE9">
        <w:rPr>
          <w:rFonts w:cs="Times New Roman"/>
          <w:szCs w:val="24"/>
        </w:rPr>
        <w:t xml:space="preserve"> Zarządami stowarzyszeń klubów </w:t>
      </w:r>
      <w:r w:rsidRPr="009D7AE9">
        <w:rPr>
          <w:rFonts w:cs="Times New Roman"/>
          <w:szCs w:val="24"/>
        </w:rPr>
        <w:t>w poszczególnych miejscowościach.</w:t>
      </w:r>
    </w:p>
    <w:p w:rsidR="0023052B" w:rsidRPr="009D7AE9" w:rsidRDefault="0023052B" w:rsidP="00124630">
      <w:pPr>
        <w:spacing w:after="0" w:line="240" w:lineRule="auto"/>
        <w:ind w:firstLine="567"/>
        <w:jc w:val="both"/>
        <w:rPr>
          <w:rFonts w:cs="Times New Roman"/>
          <w:szCs w:val="24"/>
        </w:rPr>
      </w:pPr>
      <w:r w:rsidRPr="009D7AE9">
        <w:rPr>
          <w:rFonts w:cs="Times New Roman"/>
          <w:szCs w:val="24"/>
        </w:rPr>
        <w:t>Dodatkowo w sezonie letnim GOSIR Gorzyce odpowiedzialny jest za organizację terenu rekreacyjnego na jednym ze swoich obiektów – Zalew Przybyłów w Gorzycach.</w:t>
      </w:r>
      <w:r w:rsidRPr="009D7AE9">
        <w:rPr>
          <w:rFonts w:cs="Times New Roman"/>
          <w:szCs w:val="24"/>
        </w:rPr>
        <w:br/>
        <w:t>Gminny Ośrodek Sportu i Rekreacji w Gorzycach realizował w roku 2022 między innymi:</w:t>
      </w:r>
    </w:p>
    <w:p w:rsidR="00381144" w:rsidRDefault="00381144" w:rsidP="00124630">
      <w:pPr>
        <w:pStyle w:val="Akapitzlist"/>
        <w:numPr>
          <w:ilvl w:val="0"/>
          <w:numId w:val="63"/>
        </w:numPr>
        <w:spacing w:after="0" w:line="240" w:lineRule="auto"/>
        <w:jc w:val="both"/>
        <w:rPr>
          <w:rFonts w:cs="Times New Roman"/>
          <w:szCs w:val="24"/>
        </w:rPr>
      </w:pPr>
      <w:r>
        <w:rPr>
          <w:rFonts w:cs="Times New Roman"/>
          <w:szCs w:val="24"/>
        </w:rPr>
        <w:t>Sportowe powitanie wiosny</w:t>
      </w:r>
    </w:p>
    <w:p w:rsidR="00381144" w:rsidRDefault="00381144" w:rsidP="00124630">
      <w:pPr>
        <w:pStyle w:val="Akapitzlist"/>
        <w:numPr>
          <w:ilvl w:val="0"/>
          <w:numId w:val="63"/>
        </w:numPr>
        <w:spacing w:after="0" w:line="240" w:lineRule="auto"/>
        <w:jc w:val="both"/>
        <w:rPr>
          <w:rFonts w:cs="Times New Roman"/>
          <w:szCs w:val="24"/>
        </w:rPr>
      </w:pPr>
      <w:r>
        <w:rPr>
          <w:rFonts w:cs="Times New Roman"/>
          <w:szCs w:val="24"/>
        </w:rPr>
        <w:t>Gminny Dzień Dziecka</w:t>
      </w:r>
    </w:p>
    <w:p w:rsidR="0023052B" w:rsidRPr="006E45C5" w:rsidRDefault="00381144" w:rsidP="00124630">
      <w:pPr>
        <w:pStyle w:val="Akapitzlist"/>
        <w:numPr>
          <w:ilvl w:val="0"/>
          <w:numId w:val="63"/>
        </w:numPr>
        <w:spacing w:after="0" w:line="240" w:lineRule="auto"/>
        <w:jc w:val="both"/>
        <w:rPr>
          <w:rFonts w:cs="Times New Roman"/>
          <w:szCs w:val="24"/>
        </w:rPr>
      </w:pPr>
      <w:r>
        <w:rPr>
          <w:rFonts w:cs="Times New Roman"/>
          <w:szCs w:val="24"/>
        </w:rPr>
        <w:t>O</w:t>
      </w:r>
      <w:r w:rsidR="0023052B" w:rsidRPr="006E45C5">
        <w:rPr>
          <w:rFonts w:cs="Times New Roman"/>
          <w:szCs w:val="24"/>
        </w:rPr>
        <w:t>twarcie sezonu nad Zalewem Przybyłów w Gorzycach 202</w:t>
      </w:r>
      <w:r>
        <w:rPr>
          <w:rFonts w:cs="Times New Roman"/>
          <w:szCs w:val="24"/>
        </w:rPr>
        <w:t>3</w:t>
      </w:r>
    </w:p>
    <w:p w:rsidR="0023052B" w:rsidRDefault="00381144" w:rsidP="00124630">
      <w:pPr>
        <w:pStyle w:val="Akapitzlist"/>
        <w:numPr>
          <w:ilvl w:val="0"/>
          <w:numId w:val="63"/>
        </w:numPr>
        <w:spacing w:after="0" w:line="240" w:lineRule="auto"/>
        <w:jc w:val="both"/>
        <w:rPr>
          <w:rFonts w:cs="Times New Roman"/>
          <w:szCs w:val="24"/>
        </w:rPr>
      </w:pPr>
      <w:r>
        <w:rPr>
          <w:rFonts w:cs="Times New Roman"/>
          <w:szCs w:val="24"/>
        </w:rPr>
        <w:t>S</w:t>
      </w:r>
      <w:r w:rsidR="0023052B" w:rsidRPr="006E45C5">
        <w:rPr>
          <w:rFonts w:cs="Times New Roman"/>
          <w:szCs w:val="24"/>
        </w:rPr>
        <w:t>pływy kajakowe po Wiśle i Sanie</w:t>
      </w:r>
    </w:p>
    <w:p w:rsidR="00381144" w:rsidRPr="006E45C5" w:rsidRDefault="00381144" w:rsidP="00124630">
      <w:pPr>
        <w:pStyle w:val="Akapitzlist"/>
        <w:numPr>
          <w:ilvl w:val="0"/>
          <w:numId w:val="63"/>
        </w:numPr>
        <w:spacing w:after="0" w:line="240" w:lineRule="auto"/>
        <w:jc w:val="both"/>
        <w:rPr>
          <w:rFonts w:cs="Times New Roman"/>
          <w:szCs w:val="24"/>
        </w:rPr>
      </w:pPr>
      <w:r>
        <w:rPr>
          <w:rStyle w:val="x193iq5w"/>
        </w:rPr>
        <w:t>BASF Pro Cam Cup 2023 Gorzyce</w:t>
      </w:r>
    </w:p>
    <w:p w:rsidR="006E45C5" w:rsidRDefault="006E45C5" w:rsidP="00124630">
      <w:pPr>
        <w:spacing w:after="0" w:line="240" w:lineRule="auto"/>
        <w:rPr>
          <w:rFonts w:cs="Times New Roman"/>
          <w:szCs w:val="24"/>
        </w:rPr>
      </w:pPr>
    </w:p>
    <w:p w:rsidR="006E45C5" w:rsidRDefault="006E45C5" w:rsidP="00124630">
      <w:pPr>
        <w:spacing w:after="0" w:line="240" w:lineRule="auto"/>
        <w:rPr>
          <w:rFonts w:cs="Times New Roman"/>
          <w:szCs w:val="24"/>
        </w:rPr>
      </w:pPr>
    </w:p>
    <w:p w:rsidR="006E45C5" w:rsidRDefault="006E45C5" w:rsidP="00124630">
      <w:pPr>
        <w:spacing w:after="0" w:line="240" w:lineRule="auto"/>
        <w:rPr>
          <w:rFonts w:cs="Times New Roman"/>
          <w:szCs w:val="24"/>
        </w:rPr>
      </w:pPr>
    </w:p>
    <w:p w:rsidR="006E45C5" w:rsidRDefault="006E45C5" w:rsidP="00124630">
      <w:pPr>
        <w:spacing w:after="0" w:line="240" w:lineRule="auto"/>
        <w:rPr>
          <w:rFonts w:cs="Times New Roman"/>
          <w:szCs w:val="24"/>
        </w:rPr>
      </w:pPr>
    </w:p>
    <w:p w:rsidR="006E45C5" w:rsidRDefault="006E45C5" w:rsidP="00124630">
      <w:pPr>
        <w:spacing w:after="0" w:line="240" w:lineRule="auto"/>
        <w:rPr>
          <w:rFonts w:cs="Times New Roman"/>
          <w:szCs w:val="24"/>
        </w:rPr>
      </w:pPr>
    </w:p>
    <w:p w:rsidR="006E45C5" w:rsidRDefault="006E45C5" w:rsidP="00124630">
      <w:pPr>
        <w:spacing w:after="0" w:line="240" w:lineRule="auto"/>
        <w:rPr>
          <w:rFonts w:cs="Times New Roman"/>
          <w:szCs w:val="24"/>
        </w:rPr>
      </w:pPr>
    </w:p>
    <w:p w:rsidR="00381207" w:rsidRDefault="00381207" w:rsidP="00124630">
      <w:pPr>
        <w:spacing w:after="0" w:line="240" w:lineRule="auto"/>
        <w:rPr>
          <w:rFonts w:cs="Times New Roman"/>
          <w:szCs w:val="24"/>
        </w:rPr>
      </w:pPr>
    </w:p>
    <w:p w:rsidR="00381207" w:rsidRDefault="00381207" w:rsidP="00124630">
      <w:pPr>
        <w:spacing w:after="0" w:line="240" w:lineRule="auto"/>
        <w:rPr>
          <w:rFonts w:cs="Times New Roman"/>
          <w:szCs w:val="24"/>
        </w:rPr>
      </w:pPr>
    </w:p>
    <w:p w:rsidR="00381207" w:rsidRDefault="00381207" w:rsidP="00124630">
      <w:pPr>
        <w:spacing w:after="0" w:line="240" w:lineRule="auto"/>
        <w:rPr>
          <w:rFonts w:cs="Times New Roman"/>
          <w:szCs w:val="24"/>
        </w:rPr>
      </w:pPr>
    </w:p>
    <w:p w:rsidR="00381207" w:rsidRDefault="00381207" w:rsidP="00124630">
      <w:pPr>
        <w:spacing w:after="0" w:line="240" w:lineRule="auto"/>
        <w:rPr>
          <w:rFonts w:cs="Times New Roman"/>
          <w:szCs w:val="24"/>
        </w:rPr>
      </w:pPr>
    </w:p>
    <w:p w:rsidR="00381207" w:rsidRDefault="00381207" w:rsidP="00124630">
      <w:pPr>
        <w:spacing w:after="0" w:line="240" w:lineRule="auto"/>
        <w:rPr>
          <w:rFonts w:cs="Times New Roman"/>
          <w:szCs w:val="24"/>
        </w:rPr>
      </w:pPr>
    </w:p>
    <w:p w:rsidR="00381207" w:rsidRDefault="00381207" w:rsidP="00124630">
      <w:pPr>
        <w:spacing w:after="0" w:line="240" w:lineRule="auto"/>
        <w:rPr>
          <w:rFonts w:cs="Times New Roman"/>
          <w:szCs w:val="24"/>
        </w:rPr>
      </w:pPr>
    </w:p>
    <w:p w:rsidR="00381207" w:rsidRDefault="00381207" w:rsidP="00124630">
      <w:pPr>
        <w:spacing w:after="0" w:line="240" w:lineRule="auto"/>
        <w:rPr>
          <w:rFonts w:cs="Times New Roman"/>
          <w:szCs w:val="24"/>
        </w:rPr>
      </w:pPr>
    </w:p>
    <w:p w:rsidR="00381207" w:rsidRDefault="00381207" w:rsidP="00124630">
      <w:pPr>
        <w:spacing w:after="0" w:line="240" w:lineRule="auto"/>
        <w:rPr>
          <w:rFonts w:cs="Times New Roman"/>
          <w:szCs w:val="24"/>
        </w:rPr>
      </w:pPr>
    </w:p>
    <w:p w:rsidR="00381207" w:rsidRDefault="00381207" w:rsidP="00124630">
      <w:pPr>
        <w:spacing w:after="0" w:line="240" w:lineRule="auto"/>
        <w:rPr>
          <w:rFonts w:cs="Times New Roman"/>
          <w:szCs w:val="24"/>
        </w:rPr>
      </w:pPr>
    </w:p>
    <w:p w:rsidR="00381207" w:rsidRDefault="00381207" w:rsidP="00124630">
      <w:pPr>
        <w:spacing w:after="0" w:line="240" w:lineRule="auto"/>
        <w:rPr>
          <w:rFonts w:cs="Times New Roman"/>
          <w:szCs w:val="24"/>
        </w:rPr>
      </w:pPr>
    </w:p>
    <w:p w:rsidR="00381207" w:rsidRDefault="00381207" w:rsidP="00124630">
      <w:pPr>
        <w:spacing w:after="0" w:line="240" w:lineRule="auto"/>
        <w:rPr>
          <w:rFonts w:cs="Times New Roman"/>
          <w:szCs w:val="24"/>
        </w:rPr>
      </w:pPr>
    </w:p>
    <w:p w:rsidR="00381207" w:rsidRDefault="00381207" w:rsidP="00124630">
      <w:pPr>
        <w:spacing w:after="0" w:line="240" w:lineRule="auto"/>
        <w:rPr>
          <w:rFonts w:cs="Times New Roman"/>
          <w:szCs w:val="24"/>
        </w:rPr>
      </w:pPr>
    </w:p>
    <w:p w:rsidR="006E45C5" w:rsidRDefault="006E45C5" w:rsidP="00124630">
      <w:pPr>
        <w:spacing w:after="0" w:line="240" w:lineRule="auto"/>
        <w:rPr>
          <w:rFonts w:cs="Times New Roman"/>
          <w:szCs w:val="24"/>
        </w:rPr>
      </w:pPr>
    </w:p>
    <w:p w:rsidR="00195CD7" w:rsidRPr="009D7AE9" w:rsidRDefault="00B122BD" w:rsidP="00124630">
      <w:pPr>
        <w:pStyle w:val="Nagwek1"/>
        <w:spacing w:line="240" w:lineRule="auto"/>
      </w:pPr>
      <w:bookmarkStart w:id="77" w:name="_Toc167705821"/>
      <w:r w:rsidRPr="009D7AE9">
        <w:lastRenderedPageBreak/>
        <w:t>XV</w:t>
      </w:r>
      <w:r w:rsidR="00830D99" w:rsidRPr="009D7AE9">
        <w:t>I</w:t>
      </w:r>
      <w:r w:rsidRPr="009D7AE9">
        <w:t xml:space="preserve"> Ochrona środowiska</w:t>
      </w:r>
      <w:bookmarkEnd w:id="77"/>
    </w:p>
    <w:p w:rsidR="00B122BD" w:rsidRPr="009D7AE9" w:rsidRDefault="00B122BD" w:rsidP="00124630">
      <w:pPr>
        <w:spacing w:after="0" w:line="240" w:lineRule="auto"/>
        <w:jc w:val="both"/>
        <w:rPr>
          <w:rFonts w:cs="Times New Roman"/>
          <w:szCs w:val="24"/>
        </w:rPr>
      </w:pPr>
    </w:p>
    <w:p w:rsidR="00640DE3" w:rsidRDefault="00640DE3" w:rsidP="00124630">
      <w:pPr>
        <w:spacing w:after="0" w:line="240" w:lineRule="auto"/>
        <w:ind w:left="-851"/>
        <w:jc w:val="both"/>
        <w:rPr>
          <w:rFonts w:cs="Times New Roman"/>
          <w:b/>
          <w:sz w:val="20"/>
          <w:szCs w:val="20"/>
        </w:rPr>
      </w:pPr>
      <w:r>
        <w:rPr>
          <w:rFonts w:cs="Times New Roman"/>
          <w:b/>
          <w:sz w:val="20"/>
          <w:szCs w:val="20"/>
        </w:rPr>
        <w:t>GOSPODARKA  ODPADAMI</w:t>
      </w:r>
      <w:r>
        <w:rPr>
          <w:rFonts w:cs="Times New Roman"/>
          <w:b/>
          <w:szCs w:val="24"/>
        </w:rPr>
        <w:tab/>
      </w:r>
    </w:p>
    <w:p w:rsidR="00640DE3" w:rsidRDefault="00640DE3" w:rsidP="00124630">
      <w:pPr>
        <w:spacing w:after="0" w:line="240" w:lineRule="auto"/>
        <w:ind w:left="-284" w:hanging="709"/>
        <w:jc w:val="both"/>
        <w:rPr>
          <w:rFonts w:cs="Times New Roman"/>
          <w:b/>
          <w:szCs w:val="24"/>
        </w:rPr>
      </w:pPr>
      <w:r>
        <w:rPr>
          <w:rFonts w:cs="Times New Roman"/>
          <w:b/>
          <w:szCs w:val="24"/>
        </w:rPr>
        <w:t xml:space="preserve">  Przedsięwzięcia związane z gospodarką odpadami niebezpiecznymi zrealizowane w 2023r.</w:t>
      </w:r>
    </w:p>
    <w:tbl>
      <w:tblPr>
        <w:tblStyle w:val="Tabela-Siatka"/>
        <w:tblW w:w="10154" w:type="dxa"/>
        <w:tblInd w:w="-856" w:type="dxa"/>
        <w:tblLayout w:type="fixed"/>
        <w:tblLook w:val="04A0" w:firstRow="1" w:lastRow="0" w:firstColumn="1" w:lastColumn="0" w:noHBand="0" w:noVBand="1"/>
      </w:tblPr>
      <w:tblGrid>
        <w:gridCol w:w="709"/>
        <w:gridCol w:w="3403"/>
        <w:gridCol w:w="1559"/>
        <w:gridCol w:w="1418"/>
        <w:gridCol w:w="1275"/>
        <w:gridCol w:w="1790"/>
      </w:tblGrid>
      <w:tr w:rsidR="00640DE3" w:rsidTr="00DE18D6">
        <w:tc>
          <w:tcPr>
            <w:tcW w:w="709" w:type="dxa"/>
            <w:tcBorders>
              <w:top w:val="single" w:sz="4" w:space="0" w:color="auto"/>
              <w:left w:val="single" w:sz="4" w:space="0" w:color="auto"/>
              <w:bottom w:val="single" w:sz="4" w:space="0" w:color="auto"/>
              <w:right w:val="single" w:sz="4" w:space="0" w:color="auto"/>
            </w:tcBorders>
            <w:hideMark/>
          </w:tcPr>
          <w:p w:rsidR="00640DE3" w:rsidRDefault="00640DE3" w:rsidP="00124630">
            <w:pPr>
              <w:jc w:val="both"/>
              <w:rPr>
                <w:rFonts w:cs="Times New Roman"/>
                <w:b/>
                <w:szCs w:val="24"/>
              </w:rPr>
            </w:pPr>
            <w:r>
              <w:rPr>
                <w:rFonts w:cs="Times New Roman"/>
                <w:b/>
                <w:szCs w:val="24"/>
              </w:rPr>
              <w:t>Lp.</w:t>
            </w:r>
          </w:p>
        </w:tc>
        <w:tc>
          <w:tcPr>
            <w:tcW w:w="3403" w:type="dxa"/>
            <w:tcBorders>
              <w:top w:val="single" w:sz="4" w:space="0" w:color="auto"/>
              <w:left w:val="single" w:sz="4" w:space="0" w:color="auto"/>
              <w:bottom w:val="single" w:sz="4" w:space="0" w:color="auto"/>
              <w:right w:val="single" w:sz="4" w:space="0" w:color="auto"/>
            </w:tcBorders>
            <w:hideMark/>
          </w:tcPr>
          <w:p w:rsidR="00640DE3" w:rsidRDefault="00640DE3" w:rsidP="00124630">
            <w:pPr>
              <w:jc w:val="both"/>
              <w:rPr>
                <w:rFonts w:cs="Times New Roman"/>
                <w:b/>
                <w:szCs w:val="24"/>
              </w:rPr>
            </w:pPr>
            <w:r>
              <w:rPr>
                <w:rFonts w:cs="Times New Roman"/>
                <w:b/>
                <w:szCs w:val="24"/>
              </w:rPr>
              <w:t>Opis przedsięwzięcia</w:t>
            </w:r>
          </w:p>
        </w:tc>
        <w:tc>
          <w:tcPr>
            <w:tcW w:w="1559" w:type="dxa"/>
            <w:tcBorders>
              <w:top w:val="single" w:sz="4" w:space="0" w:color="auto"/>
              <w:left w:val="single" w:sz="4" w:space="0" w:color="auto"/>
              <w:bottom w:val="single" w:sz="4" w:space="0" w:color="auto"/>
              <w:right w:val="single" w:sz="4" w:space="0" w:color="auto"/>
            </w:tcBorders>
            <w:hideMark/>
          </w:tcPr>
          <w:p w:rsidR="00640DE3" w:rsidRDefault="00640DE3" w:rsidP="00124630">
            <w:pPr>
              <w:jc w:val="both"/>
              <w:rPr>
                <w:rFonts w:cs="Times New Roman"/>
                <w:b/>
                <w:szCs w:val="24"/>
              </w:rPr>
            </w:pPr>
            <w:r>
              <w:rPr>
                <w:rFonts w:cs="Times New Roman"/>
                <w:b/>
                <w:szCs w:val="24"/>
              </w:rPr>
              <w:t>Jednostka realizująca zadanie</w:t>
            </w:r>
          </w:p>
        </w:tc>
        <w:tc>
          <w:tcPr>
            <w:tcW w:w="1418" w:type="dxa"/>
            <w:tcBorders>
              <w:top w:val="single" w:sz="4" w:space="0" w:color="auto"/>
              <w:left w:val="single" w:sz="4" w:space="0" w:color="auto"/>
              <w:bottom w:val="single" w:sz="4" w:space="0" w:color="auto"/>
              <w:right w:val="single" w:sz="4" w:space="0" w:color="auto"/>
            </w:tcBorders>
            <w:hideMark/>
          </w:tcPr>
          <w:p w:rsidR="00640DE3" w:rsidRDefault="00640DE3" w:rsidP="00124630">
            <w:pPr>
              <w:jc w:val="both"/>
              <w:rPr>
                <w:rFonts w:cs="Times New Roman"/>
                <w:b/>
                <w:szCs w:val="24"/>
              </w:rPr>
            </w:pPr>
            <w:r>
              <w:rPr>
                <w:rFonts w:cs="Times New Roman"/>
                <w:b/>
                <w:szCs w:val="24"/>
              </w:rPr>
              <w:t>Ilość</w:t>
            </w:r>
          </w:p>
          <w:p w:rsidR="00640DE3" w:rsidRDefault="00640DE3" w:rsidP="00124630">
            <w:pPr>
              <w:jc w:val="both"/>
              <w:rPr>
                <w:rFonts w:cs="Times New Roman"/>
                <w:b/>
                <w:szCs w:val="24"/>
              </w:rPr>
            </w:pPr>
            <w:r>
              <w:rPr>
                <w:rFonts w:cs="Times New Roman"/>
                <w:b/>
                <w:szCs w:val="24"/>
              </w:rPr>
              <w:t>usuniętych</w:t>
            </w:r>
          </w:p>
          <w:p w:rsidR="00640DE3" w:rsidRDefault="00640DE3" w:rsidP="00124630">
            <w:pPr>
              <w:jc w:val="both"/>
              <w:rPr>
                <w:rFonts w:cs="Times New Roman"/>
                <w:b/>
                <w:szCs w:val="24"/>
              </w:rPr>
            </w:pPr>
            <w:r>
              <w:rPr>
                <w:rFonts w:cs="Times New Roman"/>
                <w:b/>
                <w:szCs w:val="24"/>
              </w:rPr>
              <w:t>odpadów</w:t>
            </w:r>
          </w:p>
        </w:tc>
        <w:tc>
          <w:tcPr>
            <w:tcW w:w="1275" w:type="dxa"/>
            <w:tcBorders>
              <w:top w:val="single" w:sz="4" w:space="0" w:color="auto"/>
              <w:left w:val="single" w:sz="4" w:space="0" w:color="auto"/>
              <w:bottom w:val="single" w:sz="4" w:space="0" w:color="auto"/>
              <w:right w:val="single" w:sz="4" w:space="0" w:color="auto"/>
            </w:tcBorders>
            <w:hideMark/>
          </w:tcPr>
          <w:p w:rsidR="00640DE3" w:rsidRDefault="00640DE3" w:rsidP="00124630">
            <w:pPr>
              <w:jc w:val="both"/>
              <w:rPr>
                <w:rFonts w:cs="Times New Roman"/>
                <w:b/>
                <w:szCs w:val="24"/>
              </w:rPr>
            </w:pPr>
            <w:r>
              <w:rPr>
                <w:rFonts w:cs="Times New Roman"/>
                <w:b/>
                <w:szCs w:val="24"/>
              </w:rPr>
              <w:t>Koszt</w:t>
            </w:r>
          </w:p>
          <w:p w:rsidR="00640DE3" w:rsidRDefault="00640DE3" w:rsidP="00124630">
            <w:pPr>
              <w:jc w:val="both"/>
              <w:rPr>
                <w:rFonts w:cs="Times New Roman"/>
                <w:b/>
                <w:szCs w:val="24"/>
              </w:rPr>
            </w:pPr>
            <w:r>
              <w:rPr>
                <w:rFonts w:cs="Times New Roman"/>
                <w:b/>
                <w:szCs w:val="24"/>
              </w:rPr>
              <w:t>Realizacji</w:t>
            </w:r>
          </w:p>
          <w:p w:rsidR="00640DE3" w:rsidRDefault="00640DE3" w:rsidP="00124630">
            <w:pPr>
              <w:jc w:val="both"/>
              <w:rPr>
                <w:rFonts w:cs="Times New Roman"/>
                <w:b/>
                <w:szCs w:val="24"/>
              </w:rPr>
            </w:pPr>
            <w:r>
              <w:rPr>
                <w:rFonts w:cs="Times New Roman"/>
                <w:b/>
                <w:szCs w:val="24"/>
              </w:rPr>
              <w:t>w zł</w:t>
            </w:r>
          </w:p>
        </w:tc>
        <w:tc>
          <w:tcPr>
            <w:tcW w:w="1790" w:type="dxa"/>
            <w:tcBorders>
              <w:top w:val="single" w:sz="4" w:space="0" w:color="auto"/>
              <w:left w:val="single" w:sz="4" w:space="0" w:color="auto"/>
              <w:bottom w:val="single" w:sz="4" w:space="0" w:color="auto"/>
              <w:right w:val="single" w:sz="4" w:space="0" w:color="auto"/>
            </w:tcBorders>
            <w:hideMark/>
          </w:tcPr>
          <w:p w:rsidR="00640DE3" w:rsidRDefault="00640DE3" w:rsidP="00124630">
            <w:pPr>
              <w:jc w:val="both"/>
              <w:rPr>
                <w:rFonts w:cs="Times New Roman"/>
                <w:b/>
                <w:szCs w:val="24"/>
              </w:rPr>
            </w:pPr>
            <w:r>
              <w:rPr>
                <w:rFonts w:cs="Times New Roman"/>
                <w:b/>
                <w:szCs w:val="24"/>
              </w:rPr>
              <w:t>Źródła</w:t>
            </w:r>
          </w:p>
          <w:p w:rsidR="00640DE3" w:rsidRDefault="00640DE3" w:rsidP="00124630">
            <w:pPr>
              <w:jc w:val="both"/>
              <w:rPr>
                <w:rFonts w:cs="Times New Roman"/>
                <w:b/>
                <w:szCs w:val="24"/>
              </w:rPr>
            </w:pPr>
            <w:r>
              <w:rPr>
                <w:rFonts w:cs="Times New Roman"/>
                <w:b/>
                <w:szCs w:val="24"/>
              </w:rPr>
              <w:t>finansowania</w:t>
            </w:r>
          </w:p>
        </w:tc>
      </w:tr>
      <w:tr w:rsidR="00640DE3" w:rsidTr="00DE18D6">
        <w:tc>
          <w:tcPr>
            <w:tcW w:w="709" w:type="dxa"/>
            <w:tcBorders>
              <w:top w:val="single" w:sz="4" w:space="0" w:color="auto"/>
              <w:left w:val="single" w:sz="4" w:space="0" w:color="auto"/>
              <w:bottom w:val="single" w:sz="4" w:space="0" w:color="auto"/>
              <w:right w:val="single" w:sz="4" w:space="0" w:color="auto"/>
            </w:tcBorders>
            <w:hideMark/>
          </w:tcPr>
          <w:p w:rsidR="00640DE3" w:rsidRDefault="00640DE3" w:rsidP="00124630">
            <w:pPr>
              <w:jc w:val="both"/>
              <w:rPr>
                <w:rFonts w:cs="Times New Roman"/>
                <w:b/>
                <w:szCs w:val="24"/>
              </w:rPr>
            </w:pPr>
            <w:r>
              <w:rPr>
                <w:rFonts w:cs="Times New Roman"/>
                <w:b/>
                <w:szCs w:val="24"/>
              </w:rPr>
              <w:t>1.</w:t>
            </w:r>
          </w:p>
        </w:tc>
        <w:tc>
          <w:tcPr>
            <w:tcW w:w="3403" w:type="dxa"/>
            <w:tcBorders>
              <w:top w:val="single" w:sz="4" w:space="0" w:color="auto"/>
              <w:left w:val="single" w:sz="4" w:space="0" w:color="auto"/>
              <w:bottom w:val="single" w:sz="4" w:space="0" w:color="auto"/>
              <w:right w:val="single" w:sz="4" w:space="0" w:color="auto"/>
            </w:tcBorders>
            <w:hideMark/>
          </w:tcPr>
          <w:p w:rsidR="00640DE3" w:rsidRDefault="00640DE3" w:rsidP="00124630">
            <w:pPr>
              <w:rPr>
                <w:rFonts w:cs="Times New Roman"/>
                <w:szCs w:val="24"/>
              </w:rPr>
            </w:pPr>
            <w:r>
              <w:rPr>
                <w:rFonts w:cs="Times New Roman"/>
                <w:szCs w:val="24"/>
              </w:rPr>
              <w:t>Zorganizowanie dla mieszkańców gminy odbioru wyrobów zawierających azbest</w:t>
            </w:r>
          </w:p>
        </w:tc>
        <w:tc>
          <w:tcPr>
            <w:tcW w:w="1559" w:type="dxa"/>
            <w:tcBorders>
              <w:top w:val="single" w:sz="4" w:space="0" w:color="auto"/>
              <w:left w:val="single" w:sz="4" w:space="0" w:color="auto"/>
              <w:bottom w:val="single" w:sz="4" w:space="0" w:color="auto"/>
              <w:right w:val="single" w:sz="4" w:space="0" w:color="auto"/>
            </w:tcBorders>
            <w:hideMark/>
          </w:tcPr>
          <w:p w:rsidR="00640DE3" w:rsidRDefault="00640DE3" w:rsidP="00124630">
            <w:pPr>
              <w:jc w:val="both"/>
              <w:rPr>
                <w:rFonts w:cs="Times New Roman"/>
                <w:szCs w:val="24"/>
              </w:rPr>
            </w:pPr>
            <w:r>
              <w:rPr>
                <w:rFonts w:cs="Times New Roman"/>
                <w:szCs w:val="24"/>
              </w:rPr>
              <w:t>Gmina Gorzyce</w:t>
            </w:r>
          </w:p>
          <w:p w:rsidR="00640DE3" w:rsidRDefault="00640DE3" w:rsidP="00124630">
            <w:pPr>
              <w:jc w:val="both"/>
              <w:rPr>
                <w:rFonts w:cs="Times New Roman"/>
                <w:szCs w:val="24"/>
              </w:rPr>
            </w:pPr>
            <w:r>
              <w:rPr>
                <w:rFonts w:cs="Times New Roman"/>
                <w:szCs w:val="24"/>
              </w:rPr>
              <w:t>+ mieszkańcy</w:t>
            </w:r>
          </w:p>
        </w:tc>
        <w:tc>
          <w:tcPr>
            <w:tcW w:w="1418" w:type="dxa"/>
            <w:tcBorders>
              <w:top w:val="single" w:sz="4" w:space="0" w:color="auto"/>
              <w:left w:val="single" w:sz="4" w:space="0" w:color="auto"/>
              <w:bottom w:val="single" w:sz="4" w:space="0" w:color="auto"/>
              <w:right w:val="single" w:sz="4" w:space="0" w:color="auto"/>
            </w:tcBorders>
            <w:hideMark/>
          </w:tcPr>
          <w:p w:rsidR="00640DE3" w:rsidRPr="00735EEA" w:rsidRDefault="00640DE3" w:rsidP="00124630">
            <w:pPr>
              <w:jc w:val="both"/>
              <w:rPr>
                <w:rFonts w:cs="Times New Roman"/>
                <w:szCs w:val="24"/>
              </w:rPr>
            </w:pPr>
            <w:r>
              <w:rPr>
                <w:rFonts w:cs="Times New Roman"/>
                <w:szCs w:val="24"/>
              </w:rPr>
              <w:t xml:space="preserve"> 45,33</w:t>
            </w:r>
            <w:r w:rsidRPr="00735EEA">
              <w:rPr>
                <w:rFonts w:cs="Times New Roman"/>
                <w:szCs w:val="24"/>
              </w:rPr>
              <w:t xml:space="preserve"> Mg</w:t>
            </w:r>
          </w:p>
        </w:tc>
        <w:tc>
          <w:tcPr>
            <w:tcW w:w="1275" w:type="dxa"/>
            <w:tcBorders>
              <w:top w:val="single" w:sz="4" w:space="0" w:color="auto"/>
              <w:left w:val="single" w:sz="4" w:space="0" w:color="auto"/>
              <w:bottom w:val="single" w:sz="4" w:space="0" w:color="auto"/>
              <w:right w:val="single" w:sz="4" w:space="0" w:color="auto"/>
            </w:tcBorders>
            <w:hideMark/>
          </w:tcPr>
          <w:p w:rsidR="00640DE3" w:rsidRPr="00735EEA" w:rsidRDefault="00640DE3" w:rsidP="00124630">
            <w:pPr>
              <w:jc w:val="both"/>
              <w:rPr>
                <w:rFonts w:cs="Times New Roman"/>
                <w:b/>
                <w:szCs w:val="24"/>
              </w:rPr>
            </w:pPr>
            <w:r>
              <w:rPr>
                <w:rFonts w:cs="Times New Roman"/>
                <w:b/>
                <w:szCs w:val="24"/>
              </w:rPr>
              <w:t>23.997,97</w:t>
            </w:r>
          </w:p>
          <w:p w:rsidR="00640DE3" w:rsidRPr="00735EEA" w:rsidRDefault="00640DE3" w:rsidP="00124630">
            <w:pPr>
              <w:jc w:val="both"/>
              <w:rPr>
                <w:rFonts w:cs="Times New Roman"/>
                <w:szCs w:val="24"/>
              </w:rPr>
            </w:pPr>
            <w:r w:rsidRPr="00735EEA">
              <w:rPr>
                <w:rFonts w:cs="Times New Roman"/>
                <w:szCs w:val="24"/>
              </w:rPr>
              <w:t xml:space="preserve">- </w:t>
            </w:r>
            <w:r>
              <w:rPr>
                <w:rFonts w:cs="Times New Roman"/>
                <w:szCs w:val="24"/>
              </w:rPr>
              <w:t>1.929,20</w:t>
            </w:r>
          </w:p>
          <w:p w:rsidR="00640DE3" w:rsidRPr="00735EEA" w:rsidRDefault="00640DE3" w:rsidP="00124630">
            <w:pPr>
              <w:jc w:val="both"/>
              <w:rPr>
                <w:rFonts w:cs="Times New Roman"/>
                <w:szCs w:val="24"/>
              </w:rPr>
            </w:pPr>
            <w:r>
              <w:rPr>
                <w:rFonts w:cs="Times New Roman"/>
                <w:szCs w:val="24"/>
              </w:rPr>
              <w:t>-14 469,00</w:t>
            </w:r>
          </w:p>
          <w:p w:rsidR="00640DE3" w:rsidRPr="00735EEA" w:rsidRDefault="00640DE3" w:rsidP="00124630">
            <w:pPr>
              <w:jc w:val="both"/>
              <w:rPr>
                <w:rFonts w:cs="Times New Roman"/>
                <w:szCs w:val="24"/>
              </w:rPr>
            </w:pPr>
            <w:r w:rsidRPr="00735EEA">
              <w:rPr>
                <w:rFonts w:cs="Times New Roman"/>
                <w:szCs w:val="24"/>
              </w:rPr>
              <w:t xml:space="preserve">- </w:t>
            </w:r>
            <w:r>
              <w:rPr>
                <w:rFonts w:cs="Times New Roman"/>
                <w:szCs w:val="24"/>
              </w:rPr>
              <w:t>7.599.77</w:t>
            </w:r>
          </w:p>
        </w:tc>
        <w:tc>
          <w:tcPr>
            <w:tcW w:w="1790" w:type="dxa"/>
            <w:tcBorders>
              <w:top w:val="single" w:sz="4" w:space="0" w:color="auto"/>
              <w:left w:val="single" w:sz="4" w:space="0" w:color="auto"/>
              <w:bottom w:val="single" w:sz="4" w:space="0" w:color="auto"/>
              <w:right w:val="single" w:sz="4" w:space="0" w:color="auto"/>
            </w:tcBorders>
          </w:tcPr>
          <w:p w:rsidR="00640DE3" w:rsidRDefault="00640DE3" w:rsidP="00124630">
            <w:pPr>
              <w:jc w:val="both"/>
              <w:rPr>
                <w:rFonts w:cs="Times New Roman"/>
                <w:szCs w:val="24"/>
              </w:rPr>
            </w:pPr>
          </w:p>
          <w:p w:rsidR="00640DE3" w:rsidRDefault="00640DE3" w:rsidP="00124630">
            <w:pPr>
              <w:jc w:val="both"/>
              <w:rPr>
                <w:rFonts w:cs="Times New Roman"/>
                <w:szCs w:val="24"/>
              </w:rPr>
            </w:pPr>
            <w:r>
              <w:rPr>
                <w:rFonts w:cs="Times New Roman"/>
                <w:szCs w:val="24"/>
              </w:rPr>
              <w:t>WFOŚ i GW</w:t>
            </w:r>
          </w:p>
          <w:p w:rsidR="00640DE3" w:rsidRDefault="00640DE3" w:rsidP="00124630">
            <w:pPr>
              <w:jc w:val="both"/>
              <w:rPr>
                <w:rFonts w:cs="Times New Roman"/>
                <w:szCs w:val="24"/>
              </w:rPr>
            </w:pPr>
            <w:r>
              <w:rPr>
                <w:rFonts w:cs="Times New Roman"/>
                <w:szCs w:val="24"/>
              </w:rPr>
              <w:t>NFOŚ i GW</w:t>
            </w:r>
          </w:p>
          <w:p w:rsidR="00640DE3" w:rsidRDefault="00640DE3" w:rsidP="00124630">
            <w:pPr>
              <w:jc w:val="both"/>
              <w:rPr>
                <w:rFonts w:cs="Times New Roman"/>
                <w:szCs w:val="24"/>
              </w:rPr>
            </w:pPr>
            <w:r>
              <w:rPr>
                <w:rFonts w:cs="Times New Roman"/>
                <w:szCs w:val="24"/>
              </w:rPr>
              <w:t>Budżet Gminy</w:t>
            </w:r>
          </w:p>
        </w:tc>
      </w:tr>
      <w:tr w:rsidR="00640DE3" w:rsidTr="00DE18D6">
        <w:tc>
          <w:tcPr>
            <w:tcW w:w="709" w:type="dxa"/>
            <w:tcBorders>
              <w:top w:val="single" w:sz="4" w:space="0" w:color="auto"/>
              <w:left w:val="single" w:sz="4" w:space="0" w:color="auto"/>
              <w:bottom w:val="single" w:sz="4" w:space="0" w:color="auto"/>
              <w:right w:val="single" w:sz="4" w:space="0" w:color="auto"/>
            </w:tcBorders>
            <w:hideMark/>
          </w:tcPr>
          <w:p w:rsidR="00640DE3" w:rsidRDefault="00640DE3" w:rsidP="00124630">
            <w:pPr>
              <w:jc w:val="both"/>
              <w:rPr>
                <w:rFonts w:cs="Times New Roman"/>
                <w:b/>
                <w:szCs w:val="24"/>
              </w:rPr>
            </w:pPr>
            <w:r>
              <w:rPr>
                <w:rFonts w:cs="Times New Roman"/>
                <w:b/>
                <w:szCs w:val="24"/>
              </w:rPr>
              <w:t>2.</w:t>
            </w:r>
          </w:p>
        </w:tc>
        <w:tc>
          <w:tcPr>
            <w:tcW w:w="3403" w:type="dxa"/>
            <w:tcBorders>
              <w:top w:val="single" w:sz="4" w:space="0" w:color="auto"/>
              <w:left w:val="single" w:sz="4" w:space="0" w:color="auto"/>
              <w:bottom w:val="single" w:sz="4" w:space="0" w:color="auto"/>
              <w:right w:val="single" w:sz="4" w:space="0" w:color="auto"/>
            </w:tcBorders>
            <w:hideMark/>
          </w:tcPr>
          <w:p w:rsidR="00640DE3" w:rsidRDefault="00640DE3" w:rsidP="00124630">
            <w:pPr>
              <w:rPr>
                <w:rFonts w:cs="Times New Roman"/>
                <w:szCs w:val="24"/>
              </w:rPr>
            </w:pPr>
            <w:r>
              <w:rPr>
                <w:rFonts w:cs="Times New Roman"/>
                <w:szCs w:val="24"/>
              </w:rPr>
              <w:t>Dotacje dla mieszkańców gminy w zakresie demontażu i przekazania do utylizacji pokryć dachowych zawierających azbest</w:t>
            </w:r>
          </w:p>
        </w:tc>
        <w:tc>
          <w:tcPr>
            <w:tcW w:w="1559" w:type="dxa"/>
            <w:tcBorders>
              <w:top w:val="single" w:sz="4" w:space="0" w:color="auto"/>
              <w:left w:val="single" w:sz="4" w:space="0" w:color="auto"/>
              <w:bottom w:val="single" w:sz="4" w:space="0" w:color="auto"/>
              <w:right w:val="single" w:sz="4" w:space="0" w:color="auto"/>
            </w:tcBorders>
            <w:hideMark/>
          </w:tcPr>
          <w:p w:rsidR="00640DE3" w:rsidRDefault="00640DE3" w:rsidP="00124630">
            <w:pPr>
              <w:jc w:val="both"/>
              <w:rPr>
                <w:rFonts w:cs="Times New Roman"/>
                <w:szCs w:val="24"/>
              </w:rPr>
            </w:pPr>
            <w:r>
              <w:rPr>
                <w:rFonts w:cs="Times New Roman"/>
                <w:szCs w:val="24"/>
              </w:rPr>
              <w:t>Właściciele  nieruchomo-ści</w:t>
            </w:r>
          </w:p>
          <w:p w:rsidR="00640DE3" w:rsidRDefault="00640DE3" w:rsidP="00124630">
            <w:pPr>
              <w:jc w:val="both"/>
              <w:rPr>
                <w:rFonts w:cs="Times New Roman"/>
                <w:szCs w:val="24"/>
              </w:rPr>
            </w:pPr>
            <w:r>
              <w:rPr>
                <w:rFonts w:cs="Times New Roman"/>
                <w:szCs w:val="24"/>
              </w:rPr>
              <w:t>+ Gmina</w:t>
            </w:r>
          </w:p>
        </w:tc>
        <w:tc>
          <w:tcPr>
            <w:tcW w:w="1418" w:type="dxa"/>
            <w:tcBorders>
              <w:top w:val="single" w:sz="4" w:space="0" w:color="auto"/>
              <w:left w:val="single" w:sz="4" w:space="0" w:color="auto"/>
              <w:bottom w:val="single" w:sz="4" w:space="0" w:color="auto"/>
              <w:right w:val="single" w:sz="4" w:space="0" w:color="auto"/>
            </w:tcBorders>
            <w:hideMark/>
          </w:tcPr>
          <w:p w:rsidR="00640DE3" w:rsidRDefault="00640DE3" w:rsidP="00124630">
            <w:pPr>
              <w:jc w:val="both"/>
              <w:rPr>
                <w:rFonts w:cs="Times New Roman"/>
                <w:szCs w:val="24"/>
              </w:rPr>
            </w:pPr>
            <w:r>
              <w:rPr>
                <w:rFonts w:cs="Times New Roman"/>
                <w:szCs w:val="24"/>
              </w:rPr>
              <w:t xml:space="preserve">  2,88Mg</w:t>
            </w:r>
          </w:p>
        </w:tc>
        <w:tc>
          <w:tcPr>
            <w:tcW w:w="1275" w:type="dxa"/>
            <w:tcBorders>
              <w:top w:val="single" w:sz="4" w:space="0" w:color="auto"/>
              <w:left w:val="single" w:sz="4" w:space="0" w:color="auto"/>
              <w:bottom w:val="single" w:sz="4" w:space="0" w:color="auto"/>
              <w:right w:val="single" w:sz="4" w:space="0" w:color="auto"/>
            </w:tcBorders>
            <w:hideMark/>
          </w:tcPr>
          <w:p w:rsidR="00640DE3" w:rsidRDefault="00640DE3" w:rsidP="00124630">
            <w:pPr>
              <w:jc w:val="both"/>
              <w:rPr>
                <w:rFonts w:cs="Times New Roman"/>
                <w:szCs w:val="24"/>
              </w:rPr>
            </w:pPr>
            <w:r>
              <w:rPr>
                <w:rFonts w:cs="Times New Roman"/>
                <w:szCs w:val="24"/>
              </w:rPr>
              <w:t>Kwota dotacji</w:t>
            </w:r>
          </w:p>
          <w:p w:rsidR="00640DE3" w:rsidRDefault="00640DE3" w:rsidP="00124630">
            <w:pPr>
              <w:jc w:val="both"/>
              <w:rPr>
                <w:rFonts w:cs="Times New Roman"/>
                <w:szCs w:val="24"/>
              </w:rPr>
            </w:pPr>
            <w:r>
              <w:rPr>
                <w:rFonts w:cs="Times New Roman"/>
                <w:szCs w:val="24"/>
              </w:rPr>
              <w:t>1 100,00</w:t>
            </w:r>
          </w:p>
        </w:tc>
        <w:tc>
          <w:tcPr>
            <w:tcW w:w="1790" w:type="dxa"/>
            <w:vMerge w:val="restart"/>
            <w:tcBorders>
              <w:top w:val="single" w:sz="4" w:space="0" w:color="auto"/>
              <w:left w:val="single" w:sz="4" w:space="0" w:color="auto"/>
              <w:bottom w:val="single" w:sz="4" w:space="0" w:color="auto"/>
              <w:right w:val="single" w:sz="4" w:space="0" w:color="auto"/>
            </w:tcBorders>
          </w:tcPr>
          <w:p w:rsidR="00640DE3" w:rsidRDefault="00640DE3" w:rsidP="00124630">
            <w:pPr>
              <w:jc w:val="both"/>
              <w:rPr>
                <w:rFonts w:cs="Times New Roman"/>
                <w:szCs w:val="24"/>
              </w:rPr>
            </w:pPr>
            <w:r>
              <w:rPr>
                <w:rFonts w:cs="Times New Roman"/>
                <w:szCs w:val="24"/>
              </w:rPr>
              <w:t xml:space="preserve">Właściciel nieruchomości+dotacja </w:t>
            </w:r>
            <w:r>
              <w:rPr>
                <w:rFonts w:cs="Times New Roman"/>
                <w:szCs w:val="24"/>
              </w:rPr>
              <w:br/>
              <w:t xml:space="preserve"> Gminy</w:t>
            </w:r>
          </w:p>
          <w:p w:rsidR="00640DE3" w:rsidRDefault="00640DE3" w:rsidP="00124630">
            <w:pPr>
              <w:jc w:val="both"/>
              <w:rPr>
                <w:rFonts w:cs="Times New Roman"/>
                <w:szCs w:val="24"/>
              </w:rPr>
            </w:pPr>
          </w:p>
        </w:tc>
      </w:tr>
      <w:tr w:rsidR="00640DE3" w:rsidTr="00DE18D6">
        <w:trPr>
          <w:trHeight w:val="490"/>
        </w:trPr>
        <w:tc>
          <w:tcPr>
            <w:tcW w:w="7089" w:type="dxa"/>
            <w:gridSpan w:val="4"/>
            <w:tcBorders>
              <w:top w:val="single" w:sz="4" w:space="0" w:color="auto"/>
              <w:left w:val="single" w:sz="4" w:space="0" w:color="auto"/>
              <w:bottom w:val="single" w:sz="4" w:space="0" w:color="auto"/>
              <w:right w:val="single" w:sz="4" w:space="0" w:color="auto"/>
            </w:tcBorders>
            <w:hideMark/>
          </w:tcPr>
          <w:p w:rsidR="00640DE3" w:rsidRDefault="00640DE3" w:rsidP="00124630">
            <w:pPr>
              <w:jc w:val="both"/>
              <w:rPr>
                <w:rFonts w:cs="Times New Roman"/>
                <w:b/>
                <w:szCs w:val="24"/>
              </w:rPr>
            </w:pPr>
            <w:r>
              <w:rPr>
                <w:rFonts w:cs="Times New Roman"/>
                <w:b/>
                <w:szCs w:val="24"/>
              </w:rPr>
              <w:t>Wydatki łącznie</w:t>
            </w:r>
          </w:p>
        </w:tc>
        <w:tc>
          <w:tcPr>
            <w:tcW w:w="1275" w:type="dxa"/>
            <w:tcBorders>
              <w:top w:val="single" w:sz="4" w:space="0" w:color="auto"/>
              <w:left w:val="single" w:sz="4" w:space="0" w:color="auto"/>
              <w:bottom w:val="single" w:sz="4" w:space="0" w:color="auto"/>
              <w:right w:val="single" w:sz="4" w:space="0" w:color="auto"/>
            </w:tcBorders>
            <w:hideMark/>
          </w:tcPr>
          <w:p w:rsidR="00640DE3" w:rsidRDefault="00640DE3" w:rsidP="00124630">
            <w:pPr>
              <w:jc w:val="both"/>
              <w:rPr>
                <w:rFonts w:cs="Times New Roman"/>
                <w:b/>
                <w:szCs w:val="24"/>
              </w:rPr>
            </w:pPr>
            <w:r>
              <w:rPr>
                <w:rFonts w:cs="Times New Roman"/>
                <w:b/>
                <w:szCs w:val="24"/>
              </w:rPr>
              <w:t>25.097.97</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640DE3" w:rsidRDefault="00640DE3" w:rsidP="00124630">
            <w:pPr>
              <w:rPr>
                <w:rFonts w:cs="Times New Roman"/>
                <w:szCs w:val="24"/>
              </w:rPr>
            </w:pPr>
          </w:p>
        </w:tc>
      </w:tr>
      <w:tr w:rsidR="00640DE3" w:rsidTr="00DE18D6">
        <w:trPr>
          <w:trHeight w:val="352"/>
        </w:trPr>
        <w:tc>
          <w:tcPr>
            <w:tcW w:w="7089" w:type="dxa"/>
            <w:gridSpan w:val="4"/>
            <w:tcBorders>
              <w:top w:val="single" w:sz="4" w:space="0" w:color="auto"/>
              <w:left w:val="single" w:sz="4" w:space="0" w:color="auto"/>
              <w:bottom w:val="single" w:sz="4" w:space="0" w:color="auto"/>
              <w:right w:val="single" w:sz="4" w:space="0" w:color="auto"/>
            </w:tcBorders>
            <w:hideMark/>
          </w:tcPr>
          <w:p w:rsidR="00640DE3" w:rsidRDefault="00640DE3" w:rsidP="00124630">
            <w:pPr>
              <w:jc w:val="both"/>
              <w:rPr>
                <w:rFonts w:cs="Times New Roman"/>
                <w:b/>
                <w:szCs w:val="24"/>
              </w:rPr>
            </w:pPr>
            <w:r>
              <w:rPr>
                <w:rFonts w:cs="Times New Roman"/>
                <w:b/>
                <w:szCs w:val="24"/>
              </w:rPr>
              <w:t>Wydatki z budżetu gminy</w:t>
            </w:r>
          </w:p>
        </w:tc>
        <w:tc>
          <w:tcPr>
            <w:tcW w:w="1275" w:type="dxa"/>
            <w:tcBorders>
              <w:top w:val="single" w:sz="4" w:space="0" w:color="auto"/>
              <w:left w:val="single" w:sz="4" w:space="0" w:color="auto"/>
              <w:bottom w:val="single" w:sz="4" w:space="0" w:color="auto"/>
              <w:right w:val="single" w:sz="4" w:space="0" w:color="auto"/>
            </w:tcBorders>
            <w:hideMark/>
          </w:tcPr>
          <w:p w:rsidR="00640DE3" w:rsidRDefault="00640DE3" w:rsidP="00124630">
            <w:pPr>
              <w:jc w:val="both"/>
              <w:rPr>
                <w:rFonts w:cs="Times New Roman"/>
                <w:b/>
                <w:szCs w:val="24"/>
              </w:rPr>
            </w:pPr>
            <w:r>
              <w:rPr>
                <w:rFonts w:cs="Times New Roman"/>
                <w:b/>
                <w:szCs w:val="24"/>
              </w:rPr>
              <w:t xml:space="preserve">  8.699,77</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640DE3" w:rsidRDefault="00640DE3" w:rsidP="00124630">
            <w:pPr>
              <w:rPr>
                <w:rFonts w:cs="Times New Roman"/>
                <w:szCs w:val="24"/>
              </w:rPr>
            </w:pPr>
          </w:p>
        </w:tc>
      </w:tr>
    </w:tbl>
    <w:p w:rsidR="00640DE3" w:rsidRDefault="00640DE3" w:rsidP="00124630">
      <w:pPr>
        <w:tabs>
          <w:tab w:val="left" w:pos="6750"/>
        </w:tabs>
        <w:spacing w:after="0" w:line="240" w:lineRule="auto"/>
        <w:jc w:val="both"/>
        <w:rPr>
          <w:rFonts w:cs="Times New Roman"/>
          <w:b/>
          <w:szCs w:val="24"/>
        </w:rPr>
      </w:pPr>
    </w:p>
    <w:p w:rsidR="00640DE3" w:rsidRPr="00DF60DA" w:rsidRDefault="00640DE3" w:rsidP="00124630">
      <w:pPr>
        <w:spacing w:after="0" w:line="240" w:lineRule="auto"/>
        <w:ind w:hanging="851"/>
        <w:jc w:val="both"/>
        <w:rPr>
          <w:rFonts w:cs="Times New Roman"/>
          <w:b/>
          <w:sz w:val="20"/>
          <w:szCs w:val="20"/>
        </w:rPr>
      </w:pPr>
      <w:r w:rsidRPr="00DF60DA">
        <w:rPr>
          <w:rFonts w:cs="Times New Roman"/>
          <w:b/>
          <w:sz w:val="20"/>
          <w:szCs w:val="20"/>
        </w:rPr>
        <w:t>OCHRONA POWIETRZA</w:t>
      </w:r>
      <w:r>
        <w:rPr>
          <w:rFonts w:cs="Times New Roman"/>
          <w:b/>
          <w:sz w:val="20"/>
          <w:szCs w:val="20"/>
        </w:rPr>
        <w:t xml:space="preserve"> </w:t>
      </w:r>
    </w:p>
    <w:p w:rsidR="00640DE3" w:rsidRDefault="00640DE3" w:rsidP="00124630">
      <w:pPr>
        <w:spacing w:after="0" w:line="240" w:lineRule="auto"/>
        <w:ind w:left="-851"/>
        <w:jc w:val="both"/>
        <w:rPr>
          <w:b/>
        </w:rPr>
      </w:pPr>
      <w:r>
        <w:rPr>
          <w:b/>
        </w:rPr>
        <w:t>Zadania</w:t>
      </w:r>
      <w:r w:rsidRPr="0043091B">
        <w:rPr>
          <w:b/>
        </w:rPr>
        <w:t xml:space="preserve"> związane z ochroną </w:t>
      </w:r>
      <w:r>
        <w:rPr>
          <w:b/>
        </w:rPr>
        <w:t xml:space="preserve">powietrza zrealizowane </w:t>
      </w:r>
      <w:r w:rsidRPr="0043091B">
        <w:rPr>
          <w:b/>
        </w:rPr>
        <w:t>w</w:t>
      </w:r>
      <w:r>
        <w:rPr>
          <w:b/>
        </w:rPr>
        <w:t xml:space="preserve"> 2022 r.</w:t>
      </w:r>
    </w:p>
    <w:tbl>
      <w:tblPr>
        <w:tblStyle w:val="Tabela-Siatka"/>
        <w:tblW w:w="0" w:type="auto"/>
        <w:tblInd w:w="-851" w:type="dxa"/>
        <w:tblLook w:val="04A0" w:firstRow="1" w:lastRow="0" w:firstColumn="1" w:lastColumn="0" w:noHBand="0" w:noVBand="1"/>
      </w:tblPr>
      <w:tblGrid>
        <w:gridCol w:w="694"/>
        <w:gridCol w:w="2941"/>
        <w:gridCol w:w="1551"/>
        <w:gridCol w:w="1555"/>
        <w:gridCol w:w="1595"/>
        <w:gridCol w:w="1577"/>
      </w:tblGrid>
      <w:tr w:rsidR="00640DE3" w:rsidTr="00DE18D6">
        <w:trPr>
          <w:trHeight w:val="707"/>
        </w:trPr>
        <w:tc>
          <w:tcPr>
            <w:tcW w:w="704" w:type="dxa"/>
          </w:tcPr>
          <w:p w:rsidR="00640DE3" w:rsidRDefault="00640DE3" w:rsidP="00124630">
            <w:pPr>
              <w:jc w:val="both"/>
              <w:rPr>
                <w:rFonts w:cs="Times New Roman"/>
              </w:rPr>
            </w:pPr>
          </w:p>
          <w:p w:rsidR="00640DE3" w:rsidRDefault="00640DE3" w:rsidP="00124630">
            <w:pPr>
              <w:jc w:val="both"/>
              <w:rPr>
                <w:rFonts w:cs="Times New Roman"/>
              </w:rPr>
            </w:pPr>
          </w:p>
        </w:tc>
        <w:tc>
          <w:tcPr>
            <w:tcW w:w="2977" w:type="dxa"/>
          </w:tcPr>
          <w:p w:rsidR="00640DE3" w:rsidRDefault="00640DE3" w:rsidP="00124630">
            <w:pPr>
              <w:jc w:val="both"/>
              <w:rPr>
                <w:rFonts w:cs="Times New Roman"/>
              </w:rPr>
            </w:pPr>
            <w:r>
              <w:rPr>
                <w:rFonts w:cs="Times New Roman"/>
                <w:b/>
                <w:szCs w:val="24"/>
              </w:rPr>
              <w:t>Opis przedsięwzięcia</w:t>
            </w:r>
          </w:p>
        </w:tc>
        <w:tc>
          <w:tcPr>
            <w:tcW w:w="1560" w:type="dxa"/>
          </w:tcPr>
          <w:p w:rsidR="00640DE3" w:rsidRDefault="00640DE3" w:rsidP="00124630">
            <w:pPr>
              <w:jc w:val="both"/>
              <w:rPr>
                <w:rFonts w:cs="Times New Roman"/>
                <w:b/>
              </w:rPr>
            </w:pPr>
            <w:r w:rsidRPr="00B05933">
              <w:rPr>
                <w:rFonts w:cs="Times New Roman"/>
                <w:b/>
              </w:rPr>
              <w:t>Miejsce szkolenia</w:t>
            </w:r>
          </w:p>
          <w:p w:rsidR="00640DE3" w:rsidRDefault="00640DE3" w:rsidP="00124630">
            <w:pPr>
              <w:jc w:val="both"/>
              <w:rPr>
                <w:rFonts w:cs="Times New Roman"/>
              </w:rPr>
            </w:pPr>
          </w:p>
        </w:tc>
        <w:tc>
          <w:tcPr>
            <w:tcW w:w="1559" w:type="dxa"/>
          </w:tcPr>
          <w:p w:rsidR="00640DE3" w:rsidRDefault="00640DE3" w:rsidP="00124630">
            <w:pPr>
              <w:jc w:val="both"/>
              <w:rPr>
                <w:rFonts w:cs="Times New Roman"/>
                <w:b/>
              </w:rPr>
            </w:pPr>
            <w:r w:rsidRPr="00B05933">
              <w:rPr>
                <w:rFonts w:cs="Times New Roman"/>
                <w:b/>
              </w:rPr>
              <w:t>Termin szkolenia</w:t>
            </w:r>
          </w:p>
          <w:p w:rsidR="00640DE3" w:rsidRDefault="00640DE3" w:rsidP="00124630">
            <w:pPr>
              <w:jc w:val="both"/>
              <w:rPr>
                <w:rFonts w:cs="Times New Roman"/>
              </w:rPr>
            </w:pPr>
          </w:p>
        </w:tc>
        <w:tc>
          <w:tcPr>
            <w:tcW w:w="1607" w:type="dxa"/>
          </w:tcPr>
          <w:p w:rsidR="00640DE3" w:rsidRPr="00B05933" w:rsidRDefault="00640DE3" w:rsidP="00124630">
            <w:pPr>
              <w:jc w:val="both"/>
              <w:rPr>
                <w:rFonts w:cs="Times New Roman"/>
                <w:b/>
              </w:rPr>
            </w:pPr>
            <w:r w:rsidRPr="00B05933">
              <w:rPr>
                <w:rFonts w:cs="Times New Roman"/>
                <w:b/>
              </w:rPr>
              <w:t xml:space="preserve">Koszt </w:t>
            </w:r>
          </w:p>
          <w:p w:rsidR="00640DE3" w:rsidRDefault="00640DE3" w:rsidP="00124630">
            <w:pPr>
              <w:jc w:val="both"/>
              <w:rPr>
                <w:rFonts w:cs="Times New Roman"/>
                <w:b/>
              </w:rPr>
            </w:pPr>
            <w:r w:rsidRPr="00B05933">
              <w:rPr>
                <w:rFonts w:cs="Times New Roman"/>
                <w:b/>
              </w:rPr>
              <w:t>Realizacji w zł</w:t>
            </w:r>
          </w:p>
          <w:p w:rsidR="00640DE3" w:rsidRDefault="00640DE3" w:rsidP="00124630">
            <w:pPr>
              <w:jc w:val="both"/>
              <w:rPr>
                <w:rFonts w:cs="Times New Roman"/>
              </w:rPr>
            </w:pPr>
          </w:p>
        </w:tc>
        <w:tc>
          <w:tcPr>
            <w:tcW w:w="1506" w:type="dxa"/>
          </w:tcPr>
          <w:p w:rsidR="00640DE3" w:rsidRDefault="00640DE3" w:rsidP="00124630">
            <w:pPr>
              <w:jc w:val="both"/>
              <w:rPr>
                <w:rFonts w:cs="Times New Roman"/>
                <w:b/>
              </w:rPr>
            </w:pPr>
            <w:r w:rsidRPr="00B05933">
              <w:rPr>
                <w:rFonts w:cs="Times New Roman"/>
                <w:b/>
              </w:rPr>
              <w:t>Źródło finansowania</w:t>
            </w:r>
          </w:p>
          <w:p w:rsidR="00640DE3" w:rsidRDefault="00640DE3" w:rsidP="00124630">
            <w:pPr>
              <w:jc w:val="both"/>
              <w:rPr>
                <w:rFonts w:cs="Times New Roman"/>
              </w:rPr>
            </w:pPr>
          </w:p>
        </w:tc>
      </w:tr>
      <w:tr w:rsidR="00640DE3" w:rsidTr="00DE18D6">
        <w:trPr>
          <w:trHeight w:val="1486"/>
        </w:trPr>
        <w:tc>
          <w:tcPr>
            <w:tcW w:w="704" w:type="dxa"/>
          </w:tcPr>
          <w:p w:rsidR="00640DE3" w:rsidRDefault="00640DE3" w:rsidP="00124630">
            <w:pPr>
              <w:jc w:val="both"/>
              <w:rPr>
                <w:rFonts w:cs="Times New Roman"/>
              </w:rPr>
            </w:pPr>
            <w:r>
              <w:rPr>
                <w:rFonts w:cs="Times New Roman"/>
              </w:rPr>
              <w:t>1.</w:t>
            </w:r>
          </w:p>
        </w:tc>
        <w:tc>
          <w:tcPr>
            <w:tcW w:w="2977" w:type="dxa"/>
          </w:tcPr>
          <w:p w:rsidR="00640DE3" w:rsidRDefault="00640DE3" w:rsidP="00124630">
            <w:pPr>
              <w:jc w:val="both"/>
              <w:rPr>
                <w:rFonts w:cs="Times New Roman"/>
                <w:b/>
                <w:szCs w:val="24"/>
              </w:rPr>
            </w:pPr>
            <w:r>
              <w:rPr>
                <w:rFonts w:cs="Times New Roman"/>
              </w:rPr>
              <w:t xml:space="preserve">Zorganizowanie szkoleń z zakresu pozyskiwania środków na realizację programu czyste powietrze. </w:t>
            </w:r>
          </w:p>
        </w:tc>
        <w:tc>
          <w:tcPr>
            <w:tcW w:w="1560" w:type="dxa"/>
          </w:tcPr>
          <w:p w:rsidR="00640DE3" w:rsidRPr="00B05933" w:rsidRDefault="00640DE3" w:rsidP="00124630">
            <w:pPr>
              <w:jc w:val="both"/>
              <w:rPr>
                <w:rFonts w:cs="Times New Roman"/>
                <w:b/>
              </w:rPr>
            </w:pPr>
            <w:r>
              <w:rPr>
                <w:rFonts w:cs="Times New Roman"/>
              </w:rPr>
              <w:t>Remiza OSP Gorzyce</w:t>
            </w:r>
          </w:p>
        </w:tc>
        <w:tc>
          <w:tcPr>
            <w:tcW w:w="1559" w:type="dxa"/>
          </w:tcPr>
          <w:p w:rsidR="00640DE3" w:rsidRDefault="00640DE3" w:rsidP="00124630">
            <w:pPr>
              <w:jc w:val="both"/>
              <w:rPr>
                <w:rFonts w:cs="Times New Roman"/>
              </w:rPr>
            </w:pPr>
            <w:r>
              <w:rPr>
                <w:rFonts w:cs="Times New Roman"/>
              </w:rPr>
              <w:t>05.12.2023r.</w:t>
            </w:r>
          </w:p>
          <w:p w:rsidR="00640DE3" w:rsidRDefault="00640DE3" w:rsidP="00124630">
            <w:pPr>
              <w:jc w:val="both"/>
              <w:rPr>
                <w:rFonts w:cs="Times New Roman"/>
              </w:rPr>
            </w:pPr>
            <w:r>
              <w:rPr>
                <w:rFonts w:cs="Times New Roman"/>
              </w:rPr>
              <w:t>16.05.2023r.</w:t>
            </w:r>
          </w:p>
          <w:p w:rsidR="00640DE3" w:rsidRPr="00B05933" w:rsidRDefault="00640DE3" w:rsidP="00124630">
            <w:pPr>
              <w:jc w:val="both"/>
              <w:rPr>
                <w:rFonts w:cs="Times New Roman"/>
                <w:b/>
              </w:rPr>
            </w:pPr>
          </w:p>
        </w:tc>
        <w:tc>
          <w:tcPr>
            <w:tcW w:w="1607" w:type="dxa"/>
          </w:tcPr>
          <w:p w:rsidR="00640DE3" w:rsidRPr="00B05933" w:rsidRDefault="00640DE3" w:rsidP="00124630">
            <w:pPr>
              <w:jc w:val="both"/>
              <w:rPr>
                <w:rFonts w:cs="Times New Roman"/>
                <w:b/>
              </w:rPr>
            </w:pPr>
            <w:r>
              <w:rPr>
                <w:rFonts w:cs="Times New Roman"/>
                <w:b/>
              </w:rPr>
              <w:t xml:space="preserve"> 3.199,98</w:t>
            </w:r>
          </w:p>
        </w:tc>
        <w:tc>
          <w:tcPr>
            <w:tcW w:w="1506" w:type="dxa"/>
          </w:tcPr>
          <w:p w:rsidR="00640DE3" w:rsidRDefault="00640DE3" w:rsidP="00124630">
            <w:pPr>
              <w:jc w:val="both"/>
              <w:rPr>
                <w:rFonts w:cs="Times New Roman"/>
              </w:rPr>
            </w:pPr>
            <w:r>
              <w:rPr>
                <w:rFonts w:cs="Times New Roman"/>
              </w:rPr>
              <w:t xml:space="preserve">Gmina </w:t>
            </w:r>
            <w:r w:rsidR="00381207">
              <w:rPr>
                <w:rFonts w:cs="Times New Roman"/>
              </w:rPr>
              <w:br/>
            </w:r>
            <w:r>
              <w:rPr>
                <w:rFonts w:cs="Times New Roman"/>
              </w:rPr>
              <w:t>w porozumieniu</w:t>
            </w:r>
          </w:p>
          <w:p w:rsidR="00640DE3" w:rsidRPr="00B05933" w:rsidRDefault="00640DE3" w:rsidP="00124630">
            <w:pPr>
              <w:jc w:val="both"/>
              <w:rPr>
                <w:rFonts w:cs="Times New Roman"/>
                <w:b/>
              </w:rPr>
            </w:pPr>
            <w:r>
              <w:rPr>
                <w:rFonts w:cs="Times New Roman"/>
                <w:szCs w:val="24"/>
              </w:rPr>
              <w:t>WFOŚ i GW</w:t>
            </w:r>
          </w:p>
        </w:tc>
      </w:tr>
      <w:tr w:rsidR="00640DE3" w:rsidTr="00DE18D6">
        <w:trPr>
          <w:trHeight w:val="1102"/>
        </w:trPr>
        <w:tc>
          <w:tcPr>
            <w:tcW w:w="704" w:type="dxa"/>
          </w:tcPr>
          <w:p w:rsidR="00640DE3" w:rsidRDefault="00640DE3" w:rsidP="00124630">
            <w:pPr>
              <w:jc w:val="both"/>
              <w:rPr>
                <w:rFonts w:cs="Times New Roman"/>
              </w:rPr>
            </w:pPr>
            <w:r>
              <w:rPr>
                <w:rFonts w:cs="Times New Roman"/>
              </w:rPr>
              <w:t>2.</w:t>
            </w:r>
          </w:p>
        </w:tc>
        <w:tc>
          <w:tcPr>
            <w:tcW w:w="2977" w:type="dxa"/>
          </w:tcPr>
          <w:p w:rsidR="00640DE3" w:rsidRDefault="00640DE3" w:rsidP="00124630">
            <w:pPr>
              <w:jc w:val="both"/>
              <w:rPr>
                <w:rFonts w:cs="Times New Roman"/>
              </w:rPr>
            </w:pPr>
            <w:r>
              <w:rPr>
                <w:rFonts w:cs="Times New Roman"/>
              </w:rPr>
              <w:t>Zorganizowanie konkursu dla dzieci i młodzieży z zakresu czyste powietrze</w:t>
            </w:r>
          </w:p>
        </w:tc>
        <w:tc>
          <w:tcPr>
            <w:tcW w:w="1560" w:type="dxa"/>
          </w:tcPr>
          <w:p w:rsidR="00640DE3" w:rsidRDefault="00640DE3" w:rsidP="00124630">
            <w:pPr>
              <w:jc w:val="both"/>
              <w:rPr>
                <w:rFonts w:cs="Times New Roman"/>
              </w:rPr>
            </w:pPr>
            <w:r>
              <w:rPr>
                <w:rFonts w:cs="Times New Roman"/>
              </w:rPr>
              <w:t>Stadion</w:t>
            </w:r>
          </w:p>
          <w:p w:rsidR="00640DE3" w:rsidRDefault="00640DE3" w:rsidP="00124630">
            <w:pPr>
              <w:jc w:val="both"/>
              <w:rPr>
                <w:rFonts w:cs="Times New Roman"/>
              </w:rPr>
            </w:pPr>
            <w:r>
              <w:rPr>
                <w:rFonts w:cs="Times New Roman"/>
              </w:rPr>
              <w:t>w Gorzycach</w:t>
            </w:r>
          </w:p>
        </w:tc>
        <w:tc>
          <w:tcPr>
            <w:tcW w:w="1559" w:type="dxa"/>
          </w:tcPr>
          <w:p w:rsidR="00640DE3" w:rsidRDefault="00640DE3" w:rsidP="00124630">
            <w:pPr>
              <w:jc w:val="both"/>
              <w:rPr>
                <w:rFonts w:cs="Times New Roman"/>
              </w:rPr>
            </w:pPr>
            <w:r>
              <w:rPr>
                <w:rFonts w:cs="Times New Roman"/>
              </w:rPr>
              <w:t>01.06.2023r.</w:t>
            </w:r>
          </w:p>
        </w:tc>
        <w:tc>
          <w:tcPr>
            <w:tcW w:w="1607" w:type="dxa"/>
          </w:tcPr>
          <w:p w:rsidR="00640DE3" w:rsidRPr="00715A41" w:rsidRDefault="00640DE3" w:rsidP="00124630">
            <w:pPr>
              <w:jc w:val="both"/>
              <w:rPr>
                <w:rFonts w:cs="Times New Roman"/>
                <w:b/>
              </w:rPr>
            </w:pPr>
            <w:r>
              <w:rPr>
                <w:rFonts w:cs="Times New Roman"/>
              </w:rPr>
              <w:t xml:space="preserve">   </w:t>
            </w:r>
            <w:r w:rsidRPr="00715A41">
              <w:rPr>
                <w:rFonts w:cs="Times New Roman"/>
                <w:b/>
              </w:rPr>
              <w:t>831,89</w:t>
            </w:r>
          </w:p>
        </w:tc>
        <w:tc>
          <w:tcPr>
            <w:tcW w:w="1506" w:type="dxa"/>
          </w:tcPr>
          <w:p w:rsidR="00640DE3" w:rsidRDefault="00640DE3" w:rsidP="00124630">
            <w:pPr>
              <w:jc w:val="both"/>
              <w:rPr>
                <w:rFonts w:cs="Times New Roman"/>
              </w:rPr>
            </w:pPr>
            <w:r>
              <w:rPr>
                <w:rFonts w:cs="Times New Roman"/>
              </w:rPr>
              <w:t xml:space="preserve">Gmina </w:t>
            </w:r>
            <w:r w:rsidR="00381207">
              <w:rPr>
                <w:rFonts w:cs="Times New Roman"/>
              </w:rPr>
              <w:br/>
            </w:r>
            <w:r>
              <w:rPr>
                <w:rFonts w:cs="Times New Roman"/>
              </w:rPr>
              <w:t>w porozumieniu</w:t>
            </w:r>
          </w:p>
          <w:p w:rsidR="00640DE3" w:rsidRPr="002D3B98" w:rsidRDefault="00640DE3" w:rsidP="00124630">
            <w:pPr>
              <w:jc w:val="both"/>
              <w:rPr>
                <w:rFonts w:cs="Times New Roman"/>
                <w:szCs w:val="24"/>
              </w:rPr>
            </w:pPr>
            <w:r>
              <w:rPr>
                <w:rFonts w:cs="Times New Roman"/>
                <w:szCs w:val="24"/>
              </w:rPr>
              <w:t>WFOŚ i GW</w:t>
            </w:r>
          </w:p>
        </w:tc>
      </w:tr>
    </w:tbl>
    <w:p w:rsidR="00640DE3" w:rsidRDefault="00640DE3" w:rsidP="00124630">
      <w:pPr>
        <w:spacing w:after="0" w:line="240" w:lineRule="auto"/>
        <w:ind w:hanging="851"/>
        <w:jc w:val="both"/>
        <w:rPr>
          <w:rFonts w:cs="Times New Roman"/>
          <w:szCs w:val="24"/>
        </w:rPr>
      </w:pPr>
    </w:p>
    <w:p w:rsidR="00640DE3" w:rsidRPr="000D4765" w:rsidRDefault="00640DE3" w:rsidP="00124630">
      <w:pPr>
        <w:spacing w:after="0" w:line="240" w:lineRule="auto"/>
        <w:ind w:hanging="851"/>
        <w:jc w:val="both"/>
        <w:rPr>
          <w:rFonts w:cs="Times New Roman"/>
          <w:b/>
          <w:szCs w:val="24"/>
        </w:rPr>
      </w:pPr>
      <w:r w:rsidRPr="000D4765">
        <w:rPr>
          <w:rFonts w:cs="Times New Roman"/>
          <w:b/>
          <w:szCs w:val="24"/>
        </w:rPr>
        <w:t>W ramach realizacji programu czyste powietrze przeprowadzono 30 kontroli kotłów grzewczych.</w:t>
      </w:r>
    </w:p>
    <w:p w:rsidR="00640DE3" w:rsidRPr="000D4765" w:rsidRDefault="00640DE3" w:rsidP="00124630">
      <w:pPr>
        <w:spacing w:after="0" w:line="240" w:lineRule="auto"/>
        <w:jc w:val="both"/>
        <w:rPr>
          <w:rFonts w:cs="Times New Roman"/>
          <w:b/>
          <w:sz w:val="20"/>
          <w:szCs w:val="20"/>
        </w:rPr>
      </w:pPr>
    </w:p>
    <w:p w:rsidR="00640DE3" w:rsidRDefault="00640DE3" w:rsidP="00124630">
      <w:pPr>
        <w:spacing w:after="0" w:line="240" w:lineRule="auto"/>
        <w:ind w:hanging="567"/>
        <w:jc w:val="both"/>
        <w:rPr>
          <w:rFonts w:cs="Times New Roman"/>
          <w:b/>
          <w:sz w:val="20"/>
          <w:szCs w:val="20"/>
        </w:rPr>
      </w:pPr>
    </w:p>
    <w:p w:rsidR="00640DE3" w:rsidRDefault="00640DE3" w:rsidP="00124630">
      <w:pPr>
        <w:spacing w:after="0" w:line="240" w:lineRule="auto"/>
        <w:ind w:hanging="567"/>
        <w:jc w:val="both"/>
        <w:rPr>
          <w:rFonts w:cs="Times New Roman"/>
          <w:b/>
          <w:sz w:val="20"/>
          <w:szCs w:val="20"/>
        </w:rPr>
      </w:pPr>
    </w:p>
    <w:p w:rsidR="00640DE3" w:rsidRDefault="00640DE3" w:rsidP="00124630">
      <w:pPr>
        <w:spacing w:after="0" w:line="240" w:lineRule="auto"/>
        <w:ind w:hanging="567"/>
        <w:jc w:val="both"/>
        <w:rPr>
          <w:rFonts w:cs="Times New Roman"/>
          <w:b/>
          <w:sz w:val="20"/>
          <w:szCs w:val="20"/>
        </w:rPr>
      </w:pPr>
    </w:p>
    <w:p w:rsidR="00640DE3" w:rsidRDefault="00640DE3" w:rsidP="00124630">
      <w:pPr>
        <w:spacing w:after="0" w:line="240" w:lineRule="auto"/>
        <w:ind w:hanging="567"/>
        <w:jc w:val="both"/>
        <w:rPr>
          <w:rFonts w:cs="Times New Roman"/>
          <w:b/>
          <w:sz w:val="20"/>
          <w:szCs w:val="20"/>
        </w:rPr>
      </w:pPr>
    </w:p>
    <w:p w:rsidR="00640DE3" w:rsidRDefault="00640DE3" w:rsidP="00124630">
      <w:pPr>
        <w:spacing w:after="0" w:line="240" w:lineRule="auto"/>
        <w:ind w:hanging="851"/>
        <w:jc w:val="both"/>
        <w:rPr>
          <w:rFonts w:cs="Times New Roman"/>
          <w:b/>
          <w:sz w:val="20"/>
          <w:szCs w:val="20"/>
        </w:rPr>
      </w:pPr>
    </w:p>
    <w:p w:rsidR="00640DE3" w:rsidRPr="00DF60DA" w:rsidRDefault="00640DE3" w:rsidP="00124630">
      <w:pPr>
        <w:spacing w:after="0" w:line="240" w:lineRule="auto"/>
        <w:ind w:hanging="851"/>
        <w:jc w:val="both"/>
        <w:rPr>
          <w:rFonts w:cs="Times New Roman"/>
          <w:b/>
          <w:sz w:val="20"/>
          <w:szCs w:val="20"/>
        </w:rPr>
      </w:pPr>
      <w:r w:rsidRPr="00DF60DA">
        <w:rPr>
          <w:rFonts w:cs="Times New Roman"/>
          <w:b/>
          <w:sz w:val="20"/>
          <w:szCs w:val="20"/>
        </w:rPr>
        <w:t>GOSPODARKA WODNO- ŚCIEKOWA</w:t>
      </w:r>
    </w:p>
    <w:p w:rsidR="00640DE3" w:rsidRDefault="00640DE3" w:rsidP="00124630">
      <w:pPr>
        <w:spacing w:after="0" w:line="240" w:lineRule="auto"/>
        <w:ind w:hanging="851"/>
        <w:jc w:val="both"/>
        <w:rPr>
          <w:rFonts w:cs="Times New Roman"/>
          <w:b/>
          <w:szCs w:val="24"/>
        </w:rPr>
      </w:pPr>
      <w:r>
        <w:rPr>
          <w:rFonts w:cs="Times New Roman"/>
          <w:b/>
          <w:szCs w:val="24"/>
        </w:rPr>
        <w:t>Wsparcie dla mieszkańców</w:t>
      </w:r>
      <w:r w:rsidRPr="00E07F7A">
        <w:rPr>
          <w:rFonts w:cs="Times New Roman"/>
          <w:b/>
          <w:szCs w:val="24"/>
        </w:rPr>
        <w:t xml:space="preserve"> z zakresu gospodarki wodno- ściekowej w 20</w:t>
      </w:r>
      <w:r>
        <w:rPr>
          <w:rFonts w:cs="Times New Roman"/>
          <w:b/>
          <w:szCs w:val="24"/>
        </w:rPr>
        <w:t>23</w:t>
      </w:r>
      <w:r w:rsidRPr="00E07F7A">
        <w:rPr>
          <w:rFonts w:cs="Times New Roman"/>
          <w:b/>
          <w:szCs w:val="24"/>
        </w:rPr>
        <w:t xml:space="preserve"> r.</w:t>
      </w:r>
    </w:p>
    <w:tbl>
      <w:tblPr>
        <w:tblStyle w:val="Tabela-Siatka"/>
        <w:tblW w:w="9923" w:type="dxa"/>
        <w:tblInd w:w="-856" w:type="dxa"/>
        <w:tblLook w:val="04A0" w:firstRow="1" w:lastRow="0" w:firstColumn="1" w:lastColumn="0" w:noHBand="0" w:noVBand="1"/>
      </w:tblPr>
      <w:tblGrid>
        <w:gridCol w:w="3121"/>
        <w:gridCol w:w="2265"/>
        <w:gridCol w:w="2266"/>
        <w:gridCol w:w="2271"/>
      </w:tblGrid>
      <w:tr w:rsidR="00640DE3" w:rsidRPr="006E523D" w:rsidTr="00DE18D6">
        <w:tc>
          <w:tcPr>
            <w:tcW w:w="3121" w:type="dxa"/>
          </w:tcPr>
          <w:p w:rsidR="00640DE3" w:rsidRPr="006E523D" w:rsidRDefault="00640DE3" w:rsidP="00124630">
            <w:pPr>
              <w:rPr>
                <w:rFonts w:cs="Times New Roman"/>
                <w:b/>
              </w:rPr>
            </w:pPr>
            <w:r w:rsidRPr="006E523D">
              <w:rPr>
                <w:rFonts w:cs="Times New Roman"/>
                <w:b/>
              </w:rPr>
              <w:t>Opis przedsięwzięcia</w:t>
            </w:r>
          </w:p>
        </w:tc>
        <w:tc>
          <w:tcPr>
            <w:tcW w:w="2265" w:type="dxa"/>
          </w:tcPr>
          <w:p w:rsidR="00640DE3" w:rsidRPr="006E523D" w:rsidRDefault="00640DE3" w:rsidP="00124630">
            <w:pPr>
              <w:rPr>
                <w:rFonts w:cs="Times New Roman"/>
                <w:b/>
              </w:rPr>
            </w:pPr>
            <w:r w:rsidRPr="006E523D">
              <w:rPr>
                <w:rFonts w:cs="Times New Roman"/>
                <w:b/>
              </w:rPr>
              <w:t>Jednostka realizująca zadanie</w:t>
            </w:r>
          </w:p>
        </w:tc>
        <w:tc>
          <w:tcPr>
            <w:tcW w:w="2266" w:type="dxa"/>
          </w:tcPr>
          <w:p w:rsidR="00640DE3" w:rsidRDefault="00640DE3" w:rsidP="00124630">
            <w:pPr>
              <w:rPr>
                <w:rFonts w:cs="Times New Roman"/>
                <w:b/>
              </w:rPr>
            </w:pPr>
            <w:r>
              <w:rPr>
                <w:rFonts w:cs="Times New Roman"/>
                <w:b/>
              </w:rPr>
              <w:t>Kwota dotacji</w:t>
            </w:r>
          </w:p>
          <w:p w:rsidR="00640DE3" w:rsidRPr="006E523D" w:rsidRDefault="00640DE3" w:rsidP="00124630">
            <w:pPr>
              <w:rPr>
                <w:rFonts w:cs="Times New Roman"/>
                <w:b/>
              </w:rPr>
            </w:pPr>
            <w:r>
              <w:rPr>
                <w:rFonts w:cs="Times New Roman"/>
                <w:b/>
              </w:rPr>
              <w:t>w (zł)</w:t>
            </w:r>
          </w:p>
        </w:tc>
        <w:tc>
          <w:tcPr>
            <w:tcW w:w="2271" w:type="dxa"/>
          </w:tcPr>
          <w:p w:rsidR="00640DE3" w:rsidRPr="006E523D" w:rsidRDefault="00640DE3" w:rsidP="00124630">
            <w:pPr>
              <w:rPr>
                <w:rFonts w:cs="Times New Roman"/>
                <w:b/>
              </w:rPr>
            </w:pPr>
            <w:r w:rsidRPr="006E523D">
              <w:rPr>
                <w:rFonts w:cs="Times New Roman"/>
                <w:b/>
              </w:rPr>
              <w:t>Źródła finansowania</w:t>
            </w:r>
          </w:p>
        </w:tc>
      </w:tr>
      <w:tr w:rsidR="00640DE3" w:rsidRPr="006E523D" w:rsidTr="00DE18D6">
        <w:trPr>
          <w:trHeight w:val="813"/>
        </w:trPr>
        <w:tc>
          <w:tcPr>
            <w:tcW w:w="3121" w:type="dxa"/>
          </w:tcPr>
          <w:p w:rsidR="00640DE3" w:rsidRDefault="00640DE3" w:rsidP="00124630">
            <w:pPr>
              <w:rPr>
                <w:rFonts w:cs="Times New Roman"/>
              </w:rPr>
            </w:pPr>
            <w:r>
              <w:rPr>
                <w:rFonts w:cs="Times New Roman"/>
              </w:rPr>
              <w:t>Budowa przydomowych oczyszczalni ścieków</w:t>
            </w:r>
          </w:p>
          <w:p w:rsidR="00640DE3" w:rsidRPr="006E523D" w:rsidRDefault="00640DE3" w:rsidP="00124630">
            <w:pPr>
              <w:rPr>
                <w:rFonts w:cs="Times New Roman"/>
              </w:rPr>
            </w:pPr>
            <w:r>
              <w:rPr>
                <w:rFonts w:cs="Times New Roman"/>
              </w:rPr>
              <w:lastRenderedPageBreak/>
              <w:t>w miejscowości Motycze Poduchowne</w:t>
            </w:r>
          </w:p>
        </w:tc>
        <w:tc>
          <w:tcPr>
            <w:tcW w:w="2265" w:type="dxa"/>
          </w:tcPr>
          <w:p w:rsidR="00640DE3" w:rsidRPr="006E523D" w:rsidRDefault="00640DE3" w:rsidP="00124630">
            <w:pPr>
              <w:rPr>
                <w:rFonts w:cs="Times New Roman"/>
              </w:rPr>
            </w:pPr>
            <w:r>
              <w:rPr>
                <w:rFonts w:cs="Times New Roman"/>
              </w:rPr>
              <w:lastRenderedPageBreak/>
              <w:t>Właściciele nieruchomości</w:t>
            </w:r>
          </w:p>
        </w:tc>
        <w:tc>
          <w:tcPr>
            <w:tcW w:w="2266" w:type="dxa"/>
          </w:tcPr>
          <w:p w:rsidR="00640DE3" w:rsidRDefault="00640DE3" w:rsidP="00124630">
            <w:pPr>
              <w:rPr>
                <w:rFonts w:cs="Times New Roman"/>
              </w:rPr>
            </w:pPr>
            <w:r>
              <w:rPr>
                <w:rFonts w:cs="Times New Roman"/>
              </w:rPr>
              <w:t>1 szt. x 1.100 zł</w:t>
            </w:r>
          </w:p>
          <w:p w:rsidR="00640DE3" w:rsidRPr="006E523D" w:rsidRDefault="00640DE3" w:rsidP="00124630">
            <w:pPr>
              <w:rPr>
                <w:rFonts w:cs="Times New Roman"/>
              </w:rPr>
            </w:pPr>
            <w:r>
              <w:rPr>
                <w:rFonts w:cs="Times New Roman"/>
              </w:rPr>
              <w:t xml:space="preserve"> </w:t>
            </w:r>
          </w:p>
        </w:tc>
        <w:tc>
          <w:tcPr>
            <w:tcW w:w="2271" w:type="dxa"/>
            <w:vMerge w:val="restart"/>
          </w:tcPr>
          <w:p w:rsidR="00640DE3" w:rsidRDefault="00640DE3" w:rsidP="00124630">
            <w:pPr>
              <w:rPr>
                <w:rFonts w:cs="Times New Roman"/>
              </w:rPr>
            </w:pPr>
            <w:r>
              <w:rPr>
                <w:rFonts w:cs="Times New Roman"/>
              </w:rPr>
              <w:t>Środki własne mieszkańców +</w:t>
            </w:r>
          </w:p>
          <w:p w:rsidR="00640DE3" w:rsidRPr="005D7120" w:rsidRDefault="00640DE3" w:rsidP="00124630">
            <w:pPr>
              <w:rPr>
                <w:rFonts w:cs="Times New Roman"/>
              </w:rPr>
            </w:pPr>
            <w:r>
              <w:rPr>
                <w:rFonts w:cs="Times New Roman"/>
              </w:rPr>
              <w:lastRenderedPageBreak/>
              <w:t>dotacja Gminy</w:t>
            </w:r>
          </w:p>
          <w:p w:rsidR="00640DE3" w:rsidRPr="005D7120" w:rsidRDefault="00640DE3" w:rsidP="00124630">
            <w:pPr>
              <w:rPr>
                <w:rFonts w:cs="Times New Roman"/>
              </w:rPr>
            </w:pPr>
          </w:p>
        </w:tc>
      </w:tr>
      <w:tr w:rsidR="00640DE3" w:rsidRPr="006E523D" w:rsidTr="00DE18D6">
        <w:trPr>
          <w:trHeight w:val="315"/>
        </w:trPr>
        <w:tc>
          <w:tcPr>
            <w:tcW w:w="3121" w:type="dxa"/>
          </w:tcPr>
          <w:p w:rsidR="00640DE3" w:rsidRDefault="00640DE3" w:rsidP="00124630">
            <w:pPr>
              <w:rPr>
                <w:rFonts w:cs="Times New Roman"/>
              </w:rPr>
            </w:pPr>
            <w:r w:rsidRPr="00F52514">
              <w:rPr>
                <w:rFonts w:cs="Times New Roman"/>
                <w:b/>
              </w:rPr>
              <w:lastRenderedPageBreak/>
              <w:t>Łączna kwota dotacji</w:t>
            </w:r>
          </w:p>
        </w:tc>
        <w:tc>
          <w:tcPr>
            <w:tcW w:w="2265" w:type="dxa"/>
          </w:tcPr>
          <w:p w:rsidR="00640DE3" w:rsidRDefault="00640DE3" w:rsidP="00124630">
            <w:pPr>
              <w:rPr>
                <w:rFonts w:cs="Times New Roman"/>
              </w:rPr>
            </w:pPr>
          </w:p>
        </w:tc>
        <w:tc>
          <w:tcPr>
            <w:tcW w:w="2266" w:type="dxa"/>
          </w:tcPr>
          <w:p w:rsidR="00640DE3" w:rsidRPr="00803B1F" w:rsidRDefault="00640DE3" w:rsidP="00124630">
            <w:pPr>
              <w:rPr>
                <w:rFonts w:cs="Times New Roman"/>
                <w:b/>
              </w:rPr>
            </w:pPr>
            <w:r>
              <w:rPr>
                <w:rFonts w:cs="Times New Roman"/>
                <w:b/>
              </w:rPr>
              <w:t>1.100,00 zł</w:t>
            </w:r>
          </w:p>
        </w:tc>
        <w:tc>
          <w:tcPr>
            <w:tcW w:w="2271" w:type="dxa"/>
            <w:vMerge/>
          </w:tcPr>
          <w:p w:rsidR="00640DE3" w:rsidRDefault="00640DE3" w:rsidP="00124630">
            <w:pPr>
              <w:rPr>
                <w:rFonts w:cs="Times New Roman"/>
              </w:rPr>
            </w:pPr>
          </w:p>
        </w:tc>
      </w:tr>
    </w:tbl>
    <w:p w:rsidR="00640DE3" w:rsidRDefault="00640DE3" w:rsidP="00124630">
      <w:pPr>
        <w:spacing w:after="0" w:line="240" w:lineRule="auto"/>
        <w:ind w:left="-851"/>
        <w:rPr>
          <w:rFonts w:cs="Times New Roman"/>
          <w:b/>
          <w:szCs w:val="24"/>
        </w:rPr>
      </w:pPr>
      <w:r w:rsidRPr="000E4C4F">
        <w:rPr>
          <w:rFonts w:cs="Times New Roman"/>
          <w:b/>
          <w:szCs w:val="24"/>
        </w:rPr>
        <w:t xml:space="preserve">W zakresie </w:t>
      </w:r>
      <w:r>
        <w:rPr>
          <w:rFonts w:cs="Times New Roman"/>
          <w:b/>
          <w:szCs w:val="24"/>
        </w:rPr>
        <w:t xml:space="preserve"> gospodarki wodno-ściekowej w 2023 r. przeprowadzono  169</w:t>
      </w:r>
      <w:r w:rsidRPr="001953E9">
        <w:rPr>
          <w:rFonts w:cs="Times New Roman"/>
          <w:b/>
          <w:color w:val="FF0000"/>
          <w:szCs w:val="24"/>
        </w:rPr>
        <w:t xml:space="preserve"> </w:t>
      </w:r>
      <w:r w:rsidRPr="00F01E96">
        <w:rPr>
          <w:rFonts w:cs="Times New Roman"/>
          <w:b/>
          <w:szCs w:val="24"/>
        </w:rPr>
        <w:t>k</w:t>
      </w:r>
      <w:r>
        <w:rPr>
          <w:rFonts w:cs="Times New Roman"/>
          <w:b/>
          <w:szCs w:val="24"/>
        </w:rPr>
        <w:t>ontroli odnośnie odbioru ścieków ze zbiorników bezodpływowych.</w:t>
      </w:r>
    </w:p>
    <w:p w:rsidR="00B122BD" w:rsidRPr="009D7AE9" w:rsidRDefault="00B122BD" w:rsidP="00124630">
      <w:pPr>
        <w:spacing w:after="0" w:line="240" w:lineRule="auto"/>
        <w:jc w:val="both"/>
        <w:rPr>
          <w:rFonts w:cs="Times New Roman"/>
          <w:b/>
          <w:szCs w:val="24"/>
        </w:rPr>
      </w:pPr>
    </w:p>
    <w:p w:rsidR="00B122BD" w:rsidRPr="009D7AE9" w:rsidRDefault="00B122BD" w:rsidP="00124630">
      <w:pPr>
        <w:pStyle w:val="Bezodstpw"/>
        <w:jc w:val="both"/>
        <w:rPr>
          <w:rFonts w:ascii="Times New Roman" w:hAnsi="Times New Roman" w:cs="Times New Roman"/>
          <w:sz w:val="24"/>
          <w:szCs w:val="24"/>
        </w:rPr>
      </w:pPr>
    </w:p>
    <w:p w:rsidR="00411DA9" w:rsidRPr="009D7AE9" w:rsidRDefault="00411DA9" w:rsidP="00124630">
      <w:pPr>
        <w:pStyle w:val="Bezodstpw"/>
        <w:jc w:val="both"/>
        <w:rPr>
          <w:rFonts w:ascii="Times New Roman" w:hAnsi="Times New Roman" w:cs="Times New Roman"/>
          <w:sz w:val="24"/>
          <w:szCs w:val="24"/>
        </w:rPr>
      </w:pPr>
    </w:p>
    <w:p w:rsidR="00111B13" w:rsidRPr="009D7AE9" w:rsidRDefault="00111B13" w:rsidP="00124630">
      <w:pPr>
        <w:pStyle w:val="Bezodstpw"/>
        <w:jc w:val="both"/>
        <w:rPr>
          <w:rFonts w:ascii="Times New Roman" w:hAnsi="Times New Roman" w:cs="Times New Roman"/>
          <w:sz w:val="24"/>
          <w:szCs w:val="24"/>
        </w:rPr>
      </w:pPr>
    </w:p>
    <w:p w:rsidR="00111B13" w:rsidRPr="009D7AE9" w:rsidRDefault="00111B13" w:rsidP="00124630">
      <w:pPr>
        <w:pStyle w:val="Bezodstpw"/>
        <w:jc w:val="both"/>
        <w:rPr>
          <w:rFonts w:ascii="Times New Roman" w:hAnsi="Times New Roman" w:cs="Times New Roman"/>
          <w:sz w:val="24"/>
          <w:szCs w:val="24"/>
        </w:rPr>
      </w:pPr>
    </w:p>
    <w:p w:rsidR="00111B13" w:rsidRPr="009D7AE9" w:rsidRDefault="00111B13" w:rsidP="00124630">
      <w:pPr>
        <w:pStyle w:val="Bezodstpw"/>
        <w:jc w:val="both"/>
        <w:rPr>
          <w:rFonts w:ascii="Times New Roman" w:hAnsi="Times New Roman" w:cs="Times New Roman"/>
          <w:sz w:val="24"/>
          <w:szCs w:val="24"/>
        </w:rPr>
      </w:pPr>
    </w:p>
    <w:p w:rsidR="00111B13" w:rsidRPr="009D7AE9" w:rsidRDefault="00111B13" w:rsidP="00124630">
      <w:pPr>
        <w:pStyle w:val="Bezodstpw"/>
        <w:jc w:val="both"/>
        <w:rPr>
          <w:rFonts w:ascii="Times New Roman" w:hAnsi="Times New Roman" w:cs="Times New Roman"/>
          <w:sz w:val="24"/>
          <w:szCs w:val="24"/>
        </w:rPr>
      </w:pPr>
    </w:p>
    <w:p w:rsidR="00111B13" w:rsidRDefault="00111B13" w:rsidP="00124630">
      <w:pPr>
        <w:pStyle w:val="Bezodstpw"/>
        <w:jc w:val="both"/>
        <w:rPr>
          <w:rFonts w:ascii="Times New Roman" w:hAnsi="Times New Roman" w:cs="Times New Roman"/>
          <w:sz w:val="24"/>
          <w:szCs w:val="24"/>
        </w:rPr>
      </w:pPr>
    </w:p>
    <w:p w:rsidR="00FD6A6D" w:rsidRDefault="00FD6A6D" w:rsidP="00124630">
      <w:pPr>
        <w:pStyle w:val="Bezodstpw"/>
        <w:jc w:val="both"/>
        <w:rPr>
          <w:rFonts w:ascii="Times New Roman" w:hAnsi="Times New Roman" w:cs="Times New Roman"/>
          <w:sz w:val="24"/>
          <w:szCs w:val="24"/>
        </w:rPr>
      </w:pPr>
    </w:p>
    <w:p w:rsidR="00FD6A6D" w:rsidRPr="009D7AE9" w:rsidRDefault="00FD6A6D" w:rsidP="00124630">
      <w:pPr>
        <w:pStyle w:val="Bezodstpw"/>
        <w:jc w:val="both"/>
        <w:rPr>
          <w:rFonts w:ascii="Times New Roman" w:hAnsi="Times New Roman" w:cs="Times New Roman"/>
          <w:sz w:val="24"/>
          <w:szCs w:val="24"/>
        </w:rPr>
      </w:pPr>
    </w:p>
    <w:p w:rsidR="00111B13" w:rsidRDefault="00111B13" w:rsidP="00124630">
      <w:pPr>
        <w:pStyle w:val="Bezodstpw"/>
        <w:jc w:val="both"/>
        <w:rPr>
          <w:rFonts w:ascii="Times New Roman" w:hAnsi="Times New Roman" w:cs="Times New Roman"/>
          <w:sz w:val="24"/>
          <w:szCs w:val="24"/>
        </w:rPr>
      </w:pPr>
    </w:p>
    <w:p w:rsidR="00381207" w:rsidRDefault="00381207" w:rsidP="00124630">
      <w:pPr>
        <w:pStyle w:val="Bezodstpw"/>
        <w:jc w:val="both"/>
        <w:rPr>
          <w:rFonts w:ascii="Times New Roman" w:hAnsi="Times New Roman" w:cs="Times New Roman"/>
          <w:sz w:val="24"/>
          <w:szCs w:val="24"/>
        </w:rPr>
      </w:pPr>
    </w:p>
    <w:p w:rsidR="00381207" w:rsidRDefault="00381207" w:rsidP="00124630">
      <w:pPr>
        <w:pStyle w:val="Bezodstpw"/>
        <w:jc w:val="both"/>
        <w:rPr>
          <w:rFonts w:ascii="Times New Roman" w:hAnsi="Times New Roman" w:cs="Times New Roman"/>
          <w:sz w:val="24"/>
          <w:szCs w:val="24"/>
        </w:rPr>
      </w:pPr>
    </w:p>
    <w:p w:rsidR="00381207" w:rsidRDefault="00381207" w:rsidP="00124630">
      <w:pPr>
        <w:pStyle w:val="Bezodstpw"/>
        <w:jc w:val="both"/>
        <w:rPr>
          <w:rFonts w:ascii="Times New Roman" w:hAnsi="Times New Roman" w:cs="Times New Roman"/>
          <w:sz w:val="24"/>
          <w:szCs w:val="24"/>
        </w:rPr>
      </w:pPr>
    </w:p>
    <w:p w:rsidR="00381207" w:rsidRDefault="00381207" w:rsidP="00124630">
      <w:pPr>
        <w:pStyle w:val="Bezodstpw"/>
        <w:jc w:val="both"/>
        <w:rPr>
          <w:rFonts w:ascii="Times New Roman" w:hAnsi="Times New Roman" w:cs="Times New Roman"/>
          <w:sz w:val="24"/>
          <w:szCs w:val="24"/>
        </w:rPr>
      </w:pPr>
    </w:p>
    <w:p w:rsidR="00381207" w:rsidRDefault="00381207" w:rsidP="00124630">
      <w:pPr>
        <w:pStyle w:val="Bezodstpw"/>
        <w:jc w:val="both"/>
        <w:rPr>
          <w:rFonts w:ascii="Times New Roman" w:hAnsi="Times New Roman" w:cs="Times New Roman"/>
          <w:sz w:val="24"/>
          <w:szCs w:val="24"/>
        </w:rPr>
      </w:pPr>
    </w:p>
    <w:p w:rsidR="00381207" w:rsidRDefault="00381207" w:rsidP="00124630">
      <w:pPr>
        <w:pStyle w:val="Bezodstpw"/>
        <w:jc w:val="both"/>
        <w:rPr>
          <w:rFonts w:ascii="Times New Roman" w:hAnsi="Times New Roman" w:cs="Times New Roman"/>
          <w:sz w:val="24"/>
          <w:szCs w:val="24"/>
        </w:rPr>
      </w:pPr>
    </w:p>
    <w:p w:rsidR="00381207" w:rsidRDefault="00381207" w:rsidP="00124630">
      <w:pPr>
        <w:pStyle w:val="Bezodstpw"/>
        <w:jc w:val="both"/>
        <w:rPr>
          <w:rFonts w:ascii="Times New Roman" w:hAnsi="Times New Roman" w:cs="Times New Roman"/>
          <w:sz w:val="24"/>
          <w:szCs w:val="24"/>
        </w:rPr>
      </w:pPr>
    </w:p>
    <w:p w:rsidR="00381207" w:rsidRDefault="00381207" w:rsidP="00124630">
      <w:pPr>
        <w:pStyle w:val="Bezodstpw"/>
        <w:jc w:val="both"/>
        <w:rPr>
          <w:rFonts w:ascii="Times New Roman" w:hAnsi="Times New Roman" w:cs="Times New Roman"/>
          <w:sz w:val="24"/>
          <w:szCs w:val="24"/>
        </w:rPr>
      </w:pPr>
    </w:p>
    <w:p w:rsidR="00381207" w:rsidRDefault="00381207" w:rsidP="00124630">
      <w:pPr>
        <w:pStyle w:val="Bezodstpw"/>
        <w:jc w:val="both"/>
        <w:rPr>
          <w:rFonts w:ascii="Times New Roman" w:hAnsi="Times New Roman" w:cs="Times New Roman"/>
          <w:sz w:val="24"/>
          <w:szCs w:val="24"/>
        </w:rPr>
      </w:pPr>
    </w:p>
    <w:p w:rsidR="00381207" w:rsidRDefault="00381207" w:rsidP="00124630">
      <w:pPr>
        <w:pStyle w:val="Bezodstpw"/>
        <w:jc w:val="both"/>
        <w:rPr>
          <w:rFonts w:ascii="Times New Roman" w:hAnsi="Times New Roman" w:cs="Times New Roman"/>
          <w:sz w:val="24"/>
          <w:szCs w:val="24"/>
        </w:rPr>
      </w:pPr>
    </w:p>
    <w:p w:rsidR="00381207" w:rsidRDefault="00381207" w:rsidP="00124630">
      <w:pPr>
        <w:pStyle w:val="Bezodstpw"/>
        <w:jc w:val="both"/>
        <w:rPr>
          <w:rFonts w:ascii="Times New Roman" w:hAnsi="Times New Roman" w:cs="Times New Roman"/>
          <w:sz w:val="24"/>
          <w:szCs w:val="24"/>
        </w:rPr>
      </w:pPr>
    </w:p>
    <w:p w:rsidR="00381207" w:rsidRDefault="00381207" w:rsidP="00124630">
      <w:pPr>
        <w:pStyle w:val="Bezodstpw"/>
        <w:jc w:val="both"/>
        <w:rPr>
          <w:rFonts w:ascii="Times New Roman" w:hAnsi="Times New Roman" w:cs="Times New Roman"/>
          <w:sz w:val="24"/>
          <w:szCs w:val="24"/>
        </w:rPr>
      </w:pPr>
    </w:p>
    <w:p w:rsidR="00381207" w:rsidRDefault="00381207" w:rsidP="00124630">
      <w:pPr>
        <w:pStyle w:val="Bezodstpw"/>
        <w:jc w:val="both"/>
        <w:rPr>
          <w:rFonts w:ascii="Times New Roman" w:hAnsi="Times New Roman" w:cs="Times New Roman"/>
          <w:sz w:val="24"/>
          <w:szCs w:val="24"/>
        </w:rPr>
      </w:pPr>
    </w:p>
    <w:p w:rsidR="00381207" w:rsidRDefault="00381207" w:rsidP="00124630">
      <w:pPr>
        <w:pStyle w:val="Bezodstpw"/>
        <w:jc w:val="both"/>
        <w:rPr>
          <w:rFonts w:ascii="Times New Roman" w:hAnsi="Times New Roman" w:cs="Times New Roman"/>
          <w:sz w:val="24"/>
          <w:szCs w:val="24"/>
        </w:rPr>
      </w:pPr>
    </w:p>
    <w:p w:rsidR="00381207" w:rsidRDefault="00381207" w:rsidP="00124630">
      <w:pPr>
        <w:pStyle w:val="Bezodstpw"/>
        <w:jc w:val="both"/>
        <w:rPr>
          <w:rFonts w:ascii="Times New Roman" w:hAnsi="Times New Roman" w:cs="Times New Roman"/>
          <w:sz w:val="24"/>
          <w:szCs w:val="24"/>
        </w:rPr>
      </w:pPr>
    </w:p>
    <w:p w:rsidR="00381207" w:rsidRDefault="00381207" w:rsidP="00124630">
      <w:pPr>
        <w:pStyle w:val="Bezodstpw"/>
        <w:jc w:val="both"/>
        <w:rPr>
          <w:rFonts w:ascii="Times New Roman" w:hAnsi="Times New Roman" w:cs="Times New Roman"/>
          <w:sz w:val="24"/>
          <w:szCs w:val="24"/>
        </w:rPr>
      </w:pPr>
    </w:p>
    <w:p w:rsidR="00381207" w:rsidRDefault="00381207" w:rsidP="00124630">
      <w:pPr>
        <w:pStyle w:val="Bezodstpw"/>
        <w:jc w:val="both"/>
        <w:rPr>
          <w:rFonts w:ascii="Times New Roman" w:hAnsi="Times New Roman" w:cs="Times New Roman"/>
          <w:sz w:val="24"/>
          <w:szCs w:val="24"/>
        </w:rPr>
      </w:pPr>
    </w:p>
    <w:p w:rsidR="00381207" w:rsidRDefault="00381207" w:rsidP="00124630">
      <w:pPr>
        <w:pStyle w:val="Bezodstpw"/>
        <w:jc w:val="both"/>
        <w:rPr>
          <w:rFonts w:ascii="Times New Roman" w:hAnsi="Times New Roman" w:cs="Times New Roman"/>
          <w:sz w:val="24"/>
          <w:szCs w:val="24"/>
        </w:rPr>
      </w:pPr>
    </w:p>
    <w:p w:rsidR="00381207" w:rsidRDefault="00381207" w:rsidP="00124630">
      <w:pPr>
        <w:pStyle w:val="Bezodstpw"/>
        <w:jc w:val="both"/>
        <w:rPr>
          <w:rFonts w:ascii="Times New Roman" w:hAnsi="Times New Roman" w:cs="Times New Roman"/>
          <w:sz w:val="24"/>
          <w:szCs w:val="24"/>
        </w:rPr>
      </w:pPr>
    </w:p>
    <w:p w:rsidR="00381207" w:rsidRDefault="00381207" w:rsidP="00124630">
      <w:pPr>
        <w:pStyle w:val="Bezodstpw"/>
        <w:jc w:val="both"/>
        <w:rPr>
          <w:rFonts w:ascii="Times New Roman" w:hAnsi="Times New Roman" w:cs="Times New Roman"/>
          <w:sz w:val="24"/>
          <w:szCs w:val="24"/>
        </w:rPr>
      </w:pPr>
    </w:p>
    <w:p w:rsidR="00381207" w:rsidRDefault="00381207" w:rsidP="00124630">
      <w:pPr>
        <w:pStyle w:val="Bezodstpw"/>
        <w:jc w:val="both"/>
        <w:rPr>
          <w:rFonts w:ascii="Times New Roman" w:hAnsi="Times New Roman" w:cs="Times New Roman"/>
          <w:sz w:val="24"/>
          <w:szCs w:val="24"/>
        </w:rPr>
      </w:pPr>
    </w:p>
    <w:p w:rsidR="00381207" w:rsidRDefault="00381207" w:rsidP="00124630">
      <w:pPr>
        <w:pStyle w:val="Bezodstpw"/>
        <w:jc w:val="both"/>
        <w:rPr>
          <w:rFonts w:ascii="Times New Roman" w:hAnsi="Times New Roman" w:cs="Times New Roman"/>
          <w:sz w:val="24"/>
          <w:szCs w:val="24"/>
        </w:rPr>
      </w:pPr>
    </w:p>
    <w:p w:rsidR="00381207" w:rsidRDefault="00381207" w:rsidP="00124630">
      <w:pPr>
        <w:pStyle w:val="Bezodstpw"/>
        <w:jc w:val="both"/>
        <w:rPr>
          <w:rFonts w:ascii="Times New Roman" w:hAnsi="Times New Roman" w:cs="Times New Roman"/>
          <w:sz w:val="24"/>
          <w:szCs w:val="24"/>
        </w:rPr>
      </w:pPr>
    </w:p>
    <w:p w:rsidR="00381207" w:rsidRDefault="00381207" w:rsidP="00124630">
      <w:pPr>
        <w:pStyle w:val="Bezodstpw"/>
        <w:jc w:val="both"/>
        <w:rPr>
          <w:rFonts w:ascii="Times New Roman" w:hAnsi="Times New Roman" w:cs="Times New Roman"/>
          <w:sz w:val="24"/>
          <w:szCs w:val="24"/>
        </w:rPr>
      </w:pPr>
    </w:p>
    <w:p w:rsidR="00381207" w:rsidRDefault="00381207" w:rsidP="00124630">
      <w:pPr>
        <w:pStyle w:val="Bezodstpw"/>
        <w:jc w:val="both"/>
        <w:rPr>
          <w:rFonts w:ascii="Times New Roman" w:hAnsi="Times New Roman" w:cs="Times New Roman"/>
          <w:sz w:val="24"/>
          <w:szCs w:val="24"/>
        </w:rPr>
      </w:pPr>
    </w:p>
    <w:p w:rsidR="00381207" w:rsidRDefault="00381207" w:rsidP="00124630">
      <w:pPr>
        <w:pStyle w:val="Bezodstpw"/>
        <w:jc w:val="both"/>
        <w:rPr>
          <w:rFonts w:ascii="Times New Roman" w:hAnsi="Times New Roman" w:cs="Times New Roman"/>
          <w:sz w:val="24"/>
          <w:szCs w:val="24"/>
        </w:rPr>
      </w:pPr>
    </w:p>
    <w:p w:rsidR="00381207" w:rsidRDefault="00381207" w:rsidP="00124630">
      <w:pPr>
        <w:pStyle w:val="Bezodstpw"/>
        <w:jc w:val="both"/>
        <w:rPr>
          <w:rFonts w:ascii="Times New Roman" w:hAnsi="Times New Roman" w:cs="Times New Roman"/>
          <w:sz w:val="24"/>
          <w:szCs w:val="24"/>
        </w:rPr>
      </w:pPr>
    </w:p>
    <w:p w:rsidR="00381207" w:rsidRPr="009D7AE9" w:rsidRDefault="00381207" w:rsidP="00124630">
      <w:pPr>
        <w:pStyle w:val="Bezodstpw"/>
        <w:jc w:val="both"/>
        <w:rPr>
          <w:rFonts w:ascii="Times New Roman" w:hAnsi="Times New Roman" w:cs="Times New Roman"/>
          <w:sz w:val="24"/>
          <w:szCs w:val="24"/>
        </w:rPr>
      </w:pPr>
    </w:p>
    <w:p w:rsidR="00111B13" w:rsidRPr="009D7AE9" w:rsidRDefault="00111B13" w:rsidP="00124630">
      <w:pPr>
        <w:pStyle w:val="Bezodstpw"/>
        <w:jc w:val="both"/>
        <w:rPr>
          <w:rFonts w:ascii="Times New Roman" w:hAnsi="Times New Roman" w:cs="Times New Roman"/>
          <w:sz w:val="24"/>
          <w:szCs w:val="24"/>
        </w:rPr>
      </w:pPr>
    </w:p>
    <w:p w:rsidR="00111B13" w:rsidRPr="009D7AE9" w:rsidRDefault="00111B13" w:rsidP="00124630">
      <w:pPr>
        <w:pStyle w:val="Bezodstpw"/>
        <w:jc w:val="both"/>
        <w:rPr>
          <w:rFonts w:ascii="Times New Roman" w:hAnsi="Times New Roman" w:cs="Times New Roman"/>
          <w:sz w:val="24"/>
          <w:szCs w:val="24"/>
        </w:rPr>
      </w:pPr>
    </w:p>
    <w:p w:rsidR="00111B13" w:rsidRPr="009D7AE9" w:rsidRDefault="00111B13" w:rsidP="00124630">
      <w:pPr>
        <w:pStyle w:val="Bezodstpw"/>
        <w:jc w:val="both"/>
        <w:rPr>
          <w:rFonts w:ascii="Times New Roman" w:hAnsi="Times New Roman" w:cs="Times New Roman"/>
          <w:sz w:val="24"/>
          <w:szCs w:val="24"/>
        </w:rPr>
      </w:pPr>
    </w:p>
    <w:p w:rsidR="008D5784" w:rsidRPr="009D7AE9" w:rsidRDefault="00CE3089" w:rsidP="00124630">
      <w:pPr>
        <w:pStyle w:val="Nagwek1"/>
        <w:spacing w:line="240" w:lineRule="auto"/>
      </w:pPr>
      <w:bookmarkStart w:id="78" w:name="_Toc167705822"/>
      <w:r w:rsidRPr="009D7AE9">
        <w:lastRenderedPageBreak/>
        <w:t>XVI</w:t>
      </w:r>
      <w:r w:rsidR="00830D99" w:rsidRPr="009D7AE9">
        <w:t>I</w:t>
      </w:r>
      <w:r w:rsidRPr="009D7AE9">
        <w:t xml:space="preserve"> Gospodarka odpadami</w:t>
      </w:r>
      <w:bookmarkEnd w:id="78"/>
    </w:p>
    <w:p w:rsidR="004761BC" w:rsidRPr="009D7AE9" w:rsidRDefault="004761BC" w:rsidP="00124630">
      <w:pPr>
        <w:spacing w:after="0" w:line="240" w:lineRule="auto"/>
        <w:jc w:val="both"/>
        <w:rPr>
          <w:rFonts w:cs="Times New Roman"/>
          <w:szCs w:val="24"/>
          <w:lang w:eastAsia="pl-PL"/>
        </w:rPr>
      </w:pPr>
    </w:p>
    <w:p w:rsidR="000D6B77" w:rsidRPr="0032723C" w:rsidRDefault="000D6B77" w:rsidP="00124630">
      <w:pPr>
        <w:autoSpaceDE w:val="0"/>
        <w:autoSpaceDN w:val="0"/>
        <w:adjustRightInd w:val="0"/>
        <w:spacing w:after="0" w:line="240" w:lineRule="auto"/>
        <w:jc w:val="both"/>
        <w:rPr>
          <w:rFonts w:cs="Times New Roman"/>
          <w:b/>
          <w:szCs w:val="24"/>
        </w:rPr>
      </w:pPr>
      <w:r w:rsidRPr="0032723C">
        <w:rPr>
          <w:rFonts w:cs="Times New Roman"/>
          <w:b/>
          <w:szCs w:val="24"/>
        </w:rPr>
        <w:t>Informacje ogólne</w:t>
      </w:r>
    </w:p>
    <w:p w:rsidR="000D6B77" w:rsidRPr="0032723C" w:rsidRDefault="000D6B77" w:rsidP="00124630">
      <w:pPr>
        <w:autoSpaceDE w:val="0"/>
        <w:autoSpaceDN w:val="0"/>
        <w:adjustRightInd w:val="0"/>
        <w:spacing w:after="0" w:line="240" w:lineRule="auto"/>
        <w:ind w:firstLine="709"/>
        <w:jc w:val="both"/>
        <w:rPr>
          <w:rFonts w:cs="Times New Roman"/>
          <w:szCs w:val="24"/>
        </w:rPr>
      </w:pPr>
      <w:r w:rsidRPr="0032723C">
        <w:rPr>
          <w:rFonts w:cs="Times New Roman"/>
          <w:szCs w:val="24"/>
        </w:rPr>
        <w:t xml:space="preserve">Utrzymanie czystości i porządku należy do obowiązkowych zadań własnych gminy. </w:t>
      </w:r>
      <w:r w:rsidRPr="0032723C">
        <w:rPr>
          <w:rFonts w:cs="Times New Roman"/>
          <w:szCs w:val="24"/>
        </w:rPr>
        <w:br/>
        <w:t xml:space="preserve">Na podstawie art. 3 ust. 2 pkt. 10 ustawy z dnia 13 września 1996r. o utrzymaniu czystości </w:t>
      </w:r>
      <w:r w:rsidRPr="0032723C">
        <w:rPr>
          <w:rFonts w:cs="Times New Roman"/>
          <w:szCs w:val="24"/>
        </w:rPr>
        <w:br/>
        <w:t>i porządku w gminach (t. j. Dz. U. z 202</w:t>
      </w:r>
      <w:r>
        <w:rPr>
          <w:rFonts w:cs="Times New Roman"/>
          <w:szCs w:val="24"/>
        </w:rPr>
        <w:t>4</w:t>
      </w:r>
      <w:r w:rsidRPr="0032723C">
        <w:rPr>
          <w:rFonts w:cs="Times New Roman"/>
          <w:szCs w:val="24"/>
        </w:rPr>
        <w:t xml:space="preserve"> r. poz. </w:t>
      </w:r>
      <w:r>
        <w:rPr>
          <w:rFonts w:cs="Times New Roman"/>
          <w:szCs w:val="24"/>
        </w:rPr>
        <w:t>399</w:t>
      </w:r>
      <w:r w:rsidRPr="0032723C">
        <w:rPr>
          <w:rFonts w:cs="Times New Roman"/>
          <w:szCs w:val="24"/>
        </w:rPr>
        <w:t xml:space="preserve"> z późn. zm.) gminy zapewniają czystość</w:t>
      </w:r>
      <w:r w:rsidRPr="0032723C">
        <w:rPr>
          <w:rFonts w:cs="Times New Roman"/>
          <w:szCs w:val="24"/>
        </w:rPr>
        <w:br/>
        <w:t xml:space="preserve">i porządek na swoim terenie i tworzą warunki niezbędne do ich utrzymania. </w:t>
      </w:r>
    </w:p>
    <w:p w:rsidR="000D6B77" w:rsidRPr="0032723C" w:rsidRDefault="000D6B77" w:rsidP="00124630">
      <w:pPr>
        <w:autoSpaceDE w:val="0"/>
        <w:autoSpaceDN w:val="0"/>
        <w:adjustRightInd w:val="0"/>
        <w:spacing w:after="0" w:line="240" w:lineRule="auto"/>
        <w:ind w:firstLine="709"/>
        <w:jc w:val="both"/>
        <w:rPr>
          <w:rFonts w:eastAsia="Times New Roman" w:cs="Times New Roman"/>
          <w:szCs w:val="24"/>
          <w:lang w:eastAsia="pl-PL"/>
        </w:rPr>
      </w:pPr>
      <w:r w:rsidRPr="0032723C">
        <w:rPr>
          <w:rFonts w:eastAsia="Times New Roman" w:cs="Times New Roman"/>
          <w:szCs w:val="24"/>
          <w:lang w:eastAsia="pl-PL"/>
        </w:rPr>
        <w:t xml:space="preserve">System gospodarki odpadami jest obowiązkowy, dlatego wszyscy właściciele nieruchomości zamieszkałych na terenie gminy zostali nim objęci. Z kolei właściciele nieruchomości niezamieszkałych, na których powstają odpady komunalne, do których zalicza się między innymi </w:t>
      </w:r>
      <w:r w:rsidRPr="0032723C">
        <w:rPr>
          <w:rFonts w:cs="Times New Roman"/>
          <w:szCs w:val="24"/>
        </w:rPr>
        <w:t xml:space="preserve">apteki, </w:t>
      </w:r>
      <w:r w:rsidRPr="0032723C">
        <w:rPr>
          <w:rFonts w:eastAsia="Times New Roman" w:cs="Times New Roman"/>
          <w:szCs w:val="24"/>
          <w:lang w:eastAsia="pl-PL"/>
        </w:rPr>
        <w:t xml:space="preserve">obiekty produkcyjne, usługowe, handlowe, warsztaty, biura, sklepy szkoły, przedszkola, domy kultury, biblioteki, </w:t>
      </w:r>
      <w:r w:rsidRPr="0032723C">
        <w:rPr>
          <w:rFonts w:cs="Times New Roman"/>
          <w:szCs w:val="24"/>
        </w:rPr>
        <w:t>ośrodki zdrowia,</w:t>
      </w:r>
      <w:r w:rsidRPr="0032723C">
        <w:rPr>
          <w:rFonts w:eastAsia="Times New Roman" w:cs="Times New Roman"/>
          <w:szCs w:val="24"/>
          <w:lang w:eastAsia="pl-PL"/>
        </w:rPr>
        <w:t xml:space="preserve"> oddają odpady komunalne na dotychczasowych zasadach przedsiębiorcom odbierającym odpady, którzy uzyskali wpis do rejestru działalności regulowanej na terenie gminy. W związku z powyższym są oni zobowiązani obowiązującymi przepisami do posiadania umowy na świadczenie usług </w:t>
      </w:r>
      <w:r w:rsidRPr="0032723C">
        <w:rPr>
          <w:rFonts w:eastAsia="Times New Roman" w:cs="Times New Roman"/>
          <w:szCs w:val="24"/>
          <w:lang w:eastAsia="pl-PL"/>
        </w:rPr>
        <w:br/>
        <w:t>w zakresie obierania odpadów z uprawnionym podmiotem.</w:t>
      </w:r>
    </w:p>
    <w:p w:rsidR="000D6B77" w:rsidRPr="0032723C" w:rsidRDefault="000D6B77" w:rsidP="00124630">
      <w:pPr>
        <w:autoSpaceDE w:val="0"/>
        <w:autoSpaceDN w:val="0"/>
        <w:adjustRightInd w:val="0"/>
        <w:spacing w:after="0" w:line="240" w:lineRule="auto"/>
        <w:ind w:firstLine="709"/>
        <w:jc w:val="both"/>
        <w:rPr>
          <w:rFonts w:cs="Times New Roman"/>
          <w:szCs w:val="24"/>
        </w:rPr>
      </w:pPr>
      <w:r w:rsidRPr="0032723C">
        <w:rPr>
          <w:rFonts w:eastAsia="Times New Roman" w:cs="Times New Roman"/>
          <w:szCs w:val="24"/>
          <w:lang w:eastAsia="pl-PL"/>
        </w:rPr>
        <w:t xml:space="preserve">Gmina Gorzyce w drodze przetargu wyłania przedsiębiorcę, który odbiera i przekazuje </w:t>
      </w:r>
      <w:r w:rsidRPr="0032723C">
        <w:rPr>
          <w:rFonts w:eastAsia="Times New Roman" w:cs="Times New Roman"/>
          <w:szCs w:val="24"/>
          <w:lang w:eastAsia="pl-PL"/>
        </w:rPr>
        <w:br/>
        <w:t>do Instalacji Komunalnej w Stalowej Woli odpady z od Właścicieli nieruchomości zamieszkałych z terenu naszej gminy.</w:t>
      </w:r>
    </w:p>
    <w:p w:rsidR="000D6B77" w:rsidRPr="0032723C" w:rsidRDefault="000D6B77" w:rsidP="00124630">
      <w:pPr>
        <w:autoSpaceDE w:val="0"/>
        <w:autoSpaceDN w:val="0"/>
        <w:adjustRightInd w:val="0"/>
        <w:spacing w:after="0" w:line="240" w:lineRule="auto"/>
        <w:ind w:firstLine="709"/>
        <w:jc w:val="both"/>
        <w:rPr>
          <w:rFonts w:cs="Times New Roman"/>
          <w:b/>
          <w:szCs w:val="24"/>
        </w:rPr>
      </w:pPr>
      <w:r w:rsidRPr="0032723C">
        <w:rPr>
          <w:rFonts w:cs="Times New Roman"/>
          <w:szCs w:val="24"/>
        </w:rPr>
        <w:t xml:space="preserve">  </w:t>
      </w:r>
    </w:p>
    <w:p w:rsidR="000D6B77" w:rsidRPr="0032723C" w:rsidRDefault="000D6B77" w:rsidP="00124630">
      <w:pPr>
        <w:autoSpaceDE w:val="0"/>
        <w:autoSpaceDN w:val="0"/>
        <w:adjustRightInd w:val="0"/>
        <w:spacing w:after="0" w:line="240" w:lineRule="auto"/>
        <w:jc w:val="both"/>
        <w:rPr>
          <w:rFonts w:cs="Times New Roman"/>
          <w:b/>
          <w:szCs w:val="24"/>
        </w:rPr>
      </w:pPr>
      <w:r w:rsidRPr="0032723C">
        <w:rPr>
          <w:rFonts w:cs="Times New Roman"/>
          <w:b/>
          <w:szCs w:val="24"/>
        </w:rPr>
        <w:t xml:space="preserve">Uchwały </w:t>
      </w:r>
    </w:p>
    <w:p w:rsidR="000D6B77" w:rsidRPr="0032723C" w:rsidRDefault="000D6B77" w:rsidP="00124630">
      <w:pPr>
        <w:spacing w:after="0" w:line="240" w:lineRule="auto"/>
        <w:ind w:firstLine="709"/>
        <w:jc w:val="both"/>
        <w:rPr>
          <w:rFonts w:cs="Times New Roman"/>
          <w:szCs w:val="24"/>
        </w:rPr>
      </w:pPr>
      <w:r w:rsidRPr="0032723C">
        <w:rPr>
          <w:rFonts w:cs="Times New Roman"/>
          <w:szCs w:val="24"/>
        </w:rPr>
        <w:t>Na podstawie ustawy z dnia 8 marca 1990 r. o samorządzie gminnym (tekst jedn. Dz. U. z 202</w:t>
      </w:r>
      <w:r>
        <w:rPr>
          <w:rFonts w:cs="Times New Roman"/>
          <w:szCs w:val="24"/>
        </w:rPr>
        <w:t>4</w:t>
      </w:r>
      <w:r w:rsidRPr="0032723C">
        <w:rPr>
          <w:rFonts w:cs="Times New Roman"/>
          <w:szCs w:val="24"/>
        </w:rPr>
        <w:t xml:space="preserve"> r. poz. </w:t>
      </w:r>
      <w:r>
        <w:rPr>
          <w:rFonts w:cs="Times New Roman"/>
          <w:szCs w:val="24"/>
        </w:rPr>
        <w:t>609</w:t>
      </w:r>
      <w:r w:rsidRPr="0032723C">
        <w:rPr>
          <w:rFonts w:cs="Times New Roman"/>
          <w:szCs w:val="24"/>
        </w:rPr>
        <w:t xml:space="preserve"> z późn. zm.) oraz ustawy z dnia 13 września 1996 r. o utrzymaniu czystości i porządku w gminach (tekst jedn. Dz. U. z 202</w:t>
      </w:r>
      <w:r>
        <w:rPr>
          <w:rFonts w:cs="Times New Roman"/>
          <w:szCs w:val="24"/>
        </w:rPr>
        <w:t>4</w:t>
      </w:r>
      <w:r w:rsidRPr="0032723C">
        <w:rPr>
          <w:rFonts w:cs="Times New Roman"/>
          <w:szCs w:val="24"/>
        </w:rPr>
        <w:t xml:space="preserve"> r. poz. </w:t>
      </w:r>
      <w:r>
        <w:rPr>
          <w:rFonts w:cs="Times New Roman"/>
          <w:szCs w:val="24"/>
        </w:rPr>
        <w:t>399</w:t>
      </w:r>
      <w:r w:rsidRPr="0032723C">
        <w:rPr>
          <w:rFonts w:cs="Times New Roman"/>
          <w:szCs w:val="24"/>
        </w:rPr>
        <w:t xml:space="preserve"> z późn. zm.) na terenie Gminy Gorzyce w 202</w:t>
      </w:r>
      <w:r>
        <w:rPr>
          <w:rFonts w:cs="Times New Roman"/>
          <w:szCs w:val="24"/>
        </w:rPr>
        <w:t>3</w:t>
      </w:r>
      <w:r w:rsidRPr="0032723C">
        <w:rPr>
          <w:rFonts w:cs="Times New Roman"/>
          <w:szCs w:val="24"/>
        </w:rPr>
        <w:t xml:space="preserve"> r. obowiązywały </w:t>
      </w:r>
      <w:r>
        <w:rPr>
          <w:rFonts w:cs="Times New Roman"/>
          <w:szCs w:val="24"/>
        </w:rPr>
        <w:t xml:space="preserve">następujące </w:t>
      </w:r>
      <w:r w:rsidRPr="0032723C">
        <w:rPr>
          <w:rFonts w:cs="Times New Roman"/>
          <w:szCs w:val="24"/>
        </w:rPr>
        <w:t>uchwały:</w:t>
      </w:r>
    </w:p>
    <w:p w:rsidR="000D6B77" w:rsidRPr="0032723C" w:rsidRDefault="000D6B77" w:rsidP="00124630">
      <w:pPr>
        <w:spacing w:after="0" w:line="240" w:lineRule="auto"/>
        <w:ind w:left="720"/>
        <w:contextualSpacing/>
        <w:rPr>
          <w:rFonts w:cs="Times New Roman"/>
          <w:szCs w:val="24"/>
        </w:rPr>
      </w:pPr>
    </w:p>
    <w:p w:rsidR="000D6B77" w:rsidRDefault="000D6B77" w:rsidP="00124630">
      <w:pPr>
        <w:numPr>
          <w:ilvl w:val="0"/>
          <w:numId w:val="14"/>
        </w:numPr>
        <w:spacing w:after="0" w:line="240" w:lineRule="auto"/>
        <w:contextualSpacing/>
        <w:jc w:val="both"/>
        <w:rPr>
          <w:rFonts w:cs="Times New Roman"/>
          <w:szCs w:val="24"/>
        </w:rPr>
      </w:pPr>
      <w:r w:rsidRPr="0032723C">
        <w:rPr>
          <w:rStyle w:val="drukpodstawowy"/>
          <w:rFonts w:cs="Times New Roman"/>
          <w:szCs w:val="24"/>
        </w:rPr>
        <w:t>UCHWAŁA NR XXXII/201</w:t>
      </w:r>
      <w:r>
        <w:rPr>
          <w:rStyle w:val="drukpodstawowy"/>
          <w:rFonts w:cs="Times New Roman"/>
          <w:szCs w:val="24"/>
        </w:rPr>
        <w:t>/21 RADY GMINY GORZYCE z dnia 2</w:t>
      </w:r>
      <w:r w:rsidRPr="0032723C">
        <w:rPr>
          <w:rStyle w:val="drukpodstawowy"/>
          <w:rFonts w:cs="Times New Roman"/>
          <w:szCs w:val="24"/>
        </w:rPr>
        <w:t xml:space="preserve">6 lutego 2021 r. w sprawie określenia górnych stawek opłat ponoszonych przez właścicieli nieruchomości, którzy nie są obowiązani do ponoszenia opłat za gospodarowanie odpadami komunalnymi na rzecz Gminy Gorzyce, za usługi w zakresie odbierania </w:t>
      </w:r>
      <w:r w:rsidRPr="0032723C">
        <w:rPr>
          <w:rStyle w:val="drukpodstawowy"/>
          <w:rFonts w:cs="Times New Roman"/>
          <w:szCs w:val="24"/>
        </w:rPr>
        <w:br/>
        <w:t>z terenu nieruchomości odpadów komunalnych oraz opróżniania zbiorników bezodpływowych i transportu nieczystości ciekłych</w:t>
      </w:r>
      <w:r w:rsidRPr="0032723C">
        <w:rPr>
          <w:rFonts w:cs="Times New Roman"/>
          <w:szCs w:val="24"/>
        </w:rPr>
        <w:t>;</w:t>
      </w:r>
    </w:p>
    <w:p w:rsidR="000D6B77" w:rsidRPr="00192BBC" w:rsidRDefault="000D6B77" w:rsidP="00124630">
      <w:pPr>
        <w:numPr>
          <w:ilvl w:val="0"/>
          <w:numId w:val="14"/>
        </w:numPr>
        <w:spacing w:after="0" w:line="240" w:lineRule="auto"/>
        <w:contextualSpacing/>
        <w:jc w:val="both"/>
        <w:rPr>
          <w:rStyle w:val="drukpodstawowy"/>
          <w:rFonts w:cs="Times New Roman"/>
          <w:szCs w:val="24"/>
        </w:rPr>
      </w:pPr>
      <w:r w:rsidRPr="00192BBC">
        <w:rPr>
          <w:rFonts w:cs="Times New Roman"/>
          <w:szCs w:val="24"/>
        </w:rPr>
        <w:t xml:space="preserve">UCHWAŁA NR </w:t>
      </w:r>
      <w:hyperlink r:id="rId140" w:history="1">
        <w:r w:rsidRPr="00192BBC">
          <w:rPr>
            <w:rStyle w:val="Hipercze"/>
            <w:rFonts w:cs="Times New Roman"/>
            <w:szCs w:val="24"/>
          </w:rPr>
          <w:t>LXX/485/23</w:t>
        </w:r>
      </w:hyperlink>
      <w:r w:rsidRPr="00192BBC">
        <w:rPr>
          <w:rFonts w:cs="Times New Roman"/>
          <w:szCs w:val="24"/>
        </w:rPr>
        <w:t xml:space="preserve"> RADY GMINY</w:t>
      </w:r>
      <w:r>
        <w:rPr>
          <w:rFonts w:cs="Times New Roman"/>
          <w:szCs w:val="24"/>
        </w:rPr>
        <w:t xml:space="preserve"> GORZYCE Z DNIA 28 grudnia </w:t>
      </w:r>
      <w:r w:rsidRPr="00192BBC">
        <w:rPr>
          <w:rFonts w:cs="Times New Roman"/>
          <w:szCs w:val="24"/>
        </w:rPr>
        <w:t xml:space="preserve">2023 </w:t>
      </w:r>
      <w:r>
        <w:rPr>
          <w:rFonts w:cs="Times New Roman"/>
          <w:szCs w:val="24"/>
        </w:rPr>
        <w:t>r</w:t>
      </w:r>
      <w:r w:rsidRPr="00192BBC">
        <w:rPr>
          <w:rFonts w:cs="Times New Roman"/>
          <w:szCs w:val="24"/>
        </w:rPr>
        <w:t>.</w:t>
      </w:r>
      <w:r>
        <w:rPr>
          <w:rFonts w:cs="Times New Roman"/>
          <w:szCs w:val="24"/>
        </w:rPr>
        <w:br/>
      </w:r>
      <w:r w:rsidRPr="00192BBC">
        <w:rPr>
          <w:rFonts w:cs="Times New Roman"/>
          <w:szCs w:val="24"/>
        </w:rPr>
        <w:t>w sprawie określenia górnych stawek opłat ponoszonych przez właścicieli nieruchomości, którzy nie są obowiązani do ponoszenia opłat za gospodarowanie odpadami komunalnymi na rzecz Gminy Gorzyce, za usługi w zakresie odbierania</w:t>
      </w:r>
      <w:r>
        <w:rPr>
          <w:rFonts w:cs="Times New Roman"/>
          <w:szCs w:val="24"/>
        </w:rPr>
        <w:br/>
      </w:r>
      <w:r w:rsidRPr="00192BBC">
        <w:rPr>
          <w:rFonts w:cs="Times New Roman"/>
          <w:szCs w:val="24"/>
        </w:rPr>
        <w:t>z terenu nieruchomości odpadów komunalnych oraz opróżniania zbiorników bezodpływowych lub osadników przydomowych oczyszczalni ścieków i transportu nieczystości ciekłych;</w:t>
      </w:r>
    </w:p>
    <w:p w:rsidR="000D6B77" w:rsidRDefault="000D6B77" w:rsidP="00124630">
      <w:pPr>
        <w:numPr>
          <w:ilvl w:val="0"/>
          <w:numId w:val="14"/>
        </w:numPr>
        <w:spacing w:after="0" w:line="240" w:lineRule="auto"/>
        <w:contextualSpacing/>
        <w:jc w:val="both"/>
        <w:rPr>
          <w:rStyle w:val="drukpodstawowy"/>
          <w:rFonts w:cs="Times New Roman"/>
          <w:szCs w:val="24"/>
        </w:rPr>
      </w:pPr>
      <w:r w:rsidRPr="0032723C">
        <w:rPr>
          <w:rStyle w:val="drukpodstawowy"/>
          <w:rFonts w:cs="Times New Roman"/>
          <w:szCs w:val="24"/>
        </w:rPr>
        <w:t xml:space="preserve">Uchwała nr XXXVII/237/21 RADY GMINY GORZYCE z dnia 27 lipca 2021 r. </w:t>
      </w:r>
      <w:r w:rsidRPr="0032723C">
        <w:rPr>
          <w:rStyle w:val="drukpodstawowy"/>
          <w:rFonts w:cs="Times New Roman"/>
          <w:szCs w:val="24"/>
        </w:rPr>
        <w:br/>
        <w:t>w sprawie Regulaminu utrzymania czystości i porządku na terenie Gminy Gorzyce;</w:t>
      </w:r>
    </w:p>
    <w:p w:rsidR="000D6B77" w:rsidRDefault="000D6B77" w:rsidP="00124630">
      <w:pPr>
        <w:numPr>
          <w:ilvl w:val="0"/>
          <w:numId w:val="14"/>
        </w:numPr>
        <w:spacing w:after="0" w:line="240" w:lineRule="auto"/>
        <w:contextualSpacing/>
        <w:jc w:val="both"/>
        <w:rPr>
          <w:rStyle w:val="drukpodstawowy"/>
          <w:rFonts w:cs="Times New Roman"/>
          <w:szCs w:val="24"/>
        </w:rPr>
      </w:pPr>
      <w:r w:rsidRPr="0032723C">
        <w:rPr>
          <w:rStyle w:val="drukpodstawowy"/>
          <w:rFonts w:cs="Times New Roman"/>
          <w:szCs w:val="24"/>
        </w:rPr>
        <w:t xml:space="preserve">Uchwała nr </w:t>
      </w:r>
      <w:hyperlink r:id="rId141" w:history="1">
        <w:r w:rsidRPr="00192BBC">
          <w:rPr>
            <w:rStyle w:val="Hipercze"/>
            <w:rFonts w:cs="Times New Roman"/>
            <w:szCs w:val="24"/>
          </w:rPr>
          <w:t>LXX/483/23</w:t>
        </w:r>
      </w:hyperlink>
      <w:r w:rsidRPr="0032723C">
        <w:rPr>
          <w:rStyle w:val="drukpodstawowy"/>
          <w:rFonts w:cs="Times New Roman"/>
          <w:szCs w:val="24"/>
        </w:rPr>
        <w:t xml:space="preserve"> RADY GMINY GORZYCE z dnia </w:t>
      </w:r>
      <w:r>
        <w:rPr>
          <w:rStyle w:val="drukpodstawowy"/>
          <w:rFonts w:cs="Times New Roman"/>
          <w:szCs w:val="24"/>
        </w:rPr>
        <w:t>28 grudnia</w:t>
      </w:r>
      <w:r w:rsidRPr="0032723C">
        <w:rPr>
          <w:rStyle w:val="drukpodstawowy"/>
          <w:rFonts w:cs="Times New Roman"/>
          <w:szCs w:val="24"/>
        </w:rPr>
        <w:t xml:space="preserve"> 202</w:t>
      </w:r>
      <w:r>
        <w:rPr>
          <w:rStyle w:val="drukpodstawowy"/>
          <w:rFonts w:cs="Times New Roman"/>
          <w:szCs w:val="24"/>
        </w:rPr>
        <w:t>3</w:t>
      </w:r>
      <w:r w:rsidRPr="0032723C">
        <w:rPr>
          <w:rStyle w:val="drukpodstawowy"/>
          <w:rFonts w:cs="Times New Roman"/>
          <w:szCs w:val="24"/>
        </w:rPr>
        <w:t xml:space="preserve"> r. </w:t>
      </w:r>
      <w:r w:rsidRPr="0032723C">
        <w:rPr>
          <w:rStyle w:val="drukpodstawowy"/>
          <w:rFonts w:cs="Times New Roman"/>
          <w:szCs w:val="24"/>
        </w:rPr>
        <w:br/>
        <w:t>w sprawie Regulaminu utrzymania czystości i porządku na terenie Gminy Gorzyce;</w:t>
      </w:r>
    </w:p>
    <w:p w:rsidR="000D6B77" w:rsidRPr="0032723C" w:rsidRDefault="000D6B77" w:rsidP="00124630">
      <w:pPr>
        <w:numPr>
          <w:ilvl w:val="0"/>
          <w:numId w:val="14"/>
        </w:numPr>
        <w:spacing w:after="0" w:line="240" w:lineRule="auto"/>
        <w:contextualSpacing/>
        <w:jc w:val="both"/>
        <w:rPr>
          <w:rFonts w:cs="Times New Roman"/>
          <w:szCs w:val="24"/>
        </w:rPr>
      </w:pPr>
      <w:r w:rsidRPr="0032723C">
        <w:rPr>
          <w:rFonts w:cs="Times New Roman"/>
          <w:szCs w:val="24"/>
        </w:rPr>
        <w:t xml:space="preserve">Uchwała nr XXXVII/238/21 RADY GMINY GORZYCE z dnia 27 lipca 2021 r. </w:t>
      </w:r>
      <w:r w:rsidRPr="0032723C">
        <w:rPr>
          <w:rFonts w:cs="Times New Roman"/>
          <w:szCs w:val="24"/>
        </w:rPr>
        <w:br/>
        <w:t>w sprawie określenia szczegółowego sposobu i zakresu świadczenia usług w zakresie odbierania odpadów komunalnych od właścicieli nieruchomości i zagospodarowania tych odpadów;</w:t>
      </w:r>
    </w:p>
    <w:p w:rsidR="000D6B77" w:rsidRPr="0032723C" w:rsidRDefault="000D6B77" w:rsidP="00124630">
      <w:pPr>
        <w:numPr>
          <w:ilvl w:val="0"/>
          <w:numId w:val="14"/>
        </w:numPr>
        <w:spacing w:after="0" w:line="240" w:lineRule="auto"/>
        <w:contextualSpacing/>
        <w:jc w:val="both"/>
        <w:rPr>
          <w:rFonts w:cs="Times New Roman"/>
          <w:szCs w:val="24"/>
        </w:rPr>
      </w:pPr>
      <w:r w:rsidRPr="0032723C">
        <w:rPr>
          <w:rStyle w:val="drukpodstawowy"/>
          <w:rFonts w:cs="Times New Roman"/>
          <w:szCs w:val="24"/>
        </w:rPr>
        <w:lastRenderedPageBreak/>
        <w:t>UCHWAŁA NR XLI/263/21 RADY GMINY GORZYCE z dnia 17 listopada 2021 r. w sprawie wyboru metody ustalenia opłaty za gospodarowanie odpadami komunalnymi oraz ustalenia wysokości tej opłaty</w:t>
      </w:r>
      <w:r w:rsidRPr="0032723C">
        <w:rPr>
          <w:rFonts w:cs="Times New Roman"/>
          <w:szCs w:val="24"/>
        </w:rPr>
        <w:t>;</w:t>
      </w:r>
    </w:p>
    <w:p w:rsidR="000D6B77" w:rsidRPr="0032723C" w:rsidRDefault="000D6B77" w:rsidP="00124630">
      <w:pPr>
        <w:numPr>
          <w:ilvl w:val="0"/>
          <w:numId w:val="14"/>
        </w:numPr>
        <w:spacing w:after="0" w:line="240" w:lineRule="auto"/>
        <w:contextualSpacing/>
        <w:jc w:val="both"/>
        <w:rPr>
          <w:rFonts w:cs="Times New Roman"/>
          <w:szCs w:val="24"/>
        </w:rPr>
      </w:pPr>
      <w:r w:rsidRPr="0032723C">
        <w:rPr>
          <w:rStyle w:val="drukpodstawowy"/>
          <w:rFonts w:cs="Times New Roman"/>
          <w:szCs w:val="24"/>
        </w:rPr>
        <w:t xml:space="preserve">UCHWAŁA NR XX/121/20 RADY GMINY GORZYCE z dnia 27 stycznia 2020 r. </w:t>
      </w:r>
      <w:r w:rsidRPr="0032723C">
        <w:rPr>
          <w:rStyle w:val="drukpodstawowy"/>
          <w:rFonts w:cs="Times New Roman"/>
          <w:szCs w:val="24"/>
        </w:rPr>
        <w:br/>
        <w:t>w sprawie określenia terminu, częstotliwości i trybu uiszczenia opłaty za gospodarowanie odpadami komunalnymi</w:t>
      </w:r>
      <w:r w:rsidRPr="0032723C">
        <w:rPr>
          <w:rFonts w:cs="Times New Roman"/>
          <w:szCs w:val="24"/>
        </w:rPr>
        <w:t>;</w:t>
      </w:r>
    </w:p>
    <w:p w:rsidR="000D6B77" w:rsidRPr="0032723C" w:rsidRDefault="000D6B77" w:rsidP="00124630">
      <w:pPr>
        <w:numPr>
          <w:ilvl w:val="0"/>
          <w:numId w:val="14"/>
        </w:numPr>
        <w:spacing w:after="0" w:line="240" w:lineRule="auto"/>
        <w:contextualSpacing/>
        <w:jc w:val="both"/>
        <w:rPr>
          <w:rFonts w:cs="Times New Roman"/>
          <w:szCs w:val="24"/>
        </w:rPr>
      </w:pPr>
      <w:r w:rsidRPr="0032723C">
        <w:rPr>
          <w:rStyle w:val="drukpodstawowy"/>
          <w:rFonts w:cs="Times New Roman"/>
          <w:szCs w:val="24"/>
        </w:rPr>
        <w:t xml:space="preserve">UCHWAŁA NR XX/123/20 RADY GMINY GORZYCE z dnia 27 stycznia 2020 r. </w:t>
      </w:r>
      <w:r w:rsidRPr="0032723C">
        <w:rPr>
          <w:rStyle w:val="drukpodstawowy"/>
          <w:rFonts w:cs="Times New Roman"/>
          <w:szCs w:val="24"/>
        </w:rPr>
        <w:br/>
        <w:t>w sprawie określenia wzoru deklaracji o wysokości opłaty za gospodarowanie odpadami komunalnymi składanej przez właścicieli nieruchomości, na której zamieszkują mieszkańcy</w:t>
      </w:r>
      <w:r w:rsidRPr="0032723C">
        <w:rPr>
          <w:rFonts w:cs="Times New Roman"/>
          <w:szCs w:val="24"/>
        </w:rPr>
        <w:t>;</w:t>
      </w:r>
    </w:p>
    <w:p w:rsidR="000D6B77" w:rsidRPr="0032723C" w:rsidRDefault="000D6B77" w:rsidP="00124630">
      <w:pPr>
        <w:numPr>
          <w:ilvl w:val="0"/>
          <w:numId w:val="14"/>
        </w:numPr>
        <w:spacing w:after="0" w:line="240" w:lineRule="auto"/>
        <w:contextualSpacing/>
        <w:jc w:val="both"/>
        <w:rPr>
          <w:rStyle w:val="drukpodstawowy"/>
          <w:rFonts w:cs="Times New Roman"/>
          <w:szCs w:val="24"/>
        </w:rPr>
      </w:pPr>
      <w:r w:rsidRPr="0032723C">
        <w:rPr>
          <w:rStyle w:val="drukpodstawowy"/>
          <w:rFonts w:cs="Times New Roman"/>
          <w:szCs w:val="24"/>
        </w:rPr>
        <w:t>UCHWAŁA NR XXVI/156/20 RADY GMINY GORZYCE z dnia 27 sierpnia 2020 r. w sprawie zawarcia porozumienia międzygminnego pomiędzy Gminą Gorzyce a Gminą Stalowa Wola w przedmiocie powierzenia Gminie Stalowa Wola realizacji zadań własnych Gminy Gorzyce w zakresie przyjmowania oraz zagospodarowania odpadów komunalnych i surowców wtórnych.</w:t>
      </w:r>
    </w:p>
    <w:p w:rsidR="000D6B77" w:rsidRPr="0032723C" w:rsidRDefault="000D6B77" w:rsidP="00124630">
      <w:pPr>
        <w:spacing w:after="0" w:line="240" w:lineRule="auto"/>
        <w:ind w:left="720"/>
        <w:contextualSpacing/>
        <w:jc w:val="both"/>
        <w:rPr>
          <w:rFonts w:cs="Times New Roman"/>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81"/>
      </w:tblGrid>
      <w:tr w:rsidR="000D6B77" w:rsidRPr="0032723C" w:rsidTr="00DE18D6">
        <w:trPr>
          <w:tblCellSpacing w:w="15" w:type="dxa"/>
        </w:trPr>
        <w:tc>
          <w:tcPr>
            <w:tcW w:w="450" w:type="dxa"/>
            <w:vAlign w:val="center"/>
            <w:hideMark/>
          </w:tcPr>
          <w:p w:rsidR="000D6B77" w:rsidRPr="0032723C" w:rsidRDefault="000D6B77" w:rsidP="00124630">
            <w:pPr>
              <w:spacing w:after="0" w:line="240" w:lineRule="auto"/>
            </w:pPr>
          </w:p>
        </w:tc>
        <w:tc>
          <w:tcPr>
            <w:tcW w:w="0" w:type="auto"/>
            <w:vAlign w:val="center"/>
            <w:hideMark/>
          </w:tcPr>
          <w:p w:rsidR="000D6B77" w:rsidRPr="0032723C" w:rsidRDefault="000D6B77" w:rsidP="00124630">
            <w:pPr>
              <w:spacing w:after="0" w:line="240" w:lineRule="auto"/>
              <w:rPr>
                <w:szCs w:val="24"/>
              </w:rPr>
            </w:pPr>
          </w:p>
        </w:tc>
      </w:tr>
    </w:tbl>
    <w:p w:rsidR="000D6B77" w:rsidRPr="0032723C" w:rsidRDefault="000D6B77" w:rsidP="00124630">
      <w:pPr>
        <w:spacing w:after="0" w:line="240" w:lineRule="auto"/>
        <w:jc w:val="both"/>
        <w:rPr>
          <w:rFonts w:cs="Times New Roman"/>
          <w:b/>
          <w:szCs w:val="24"/>
        </w:rPr>
      </w:pPr>
      <w:r w:rsidRPr="0032723C">
        <w:rPr>
          <w:rFonts w:cs="Times New Roman"/>
          <w:b/>
          <w:szCs w:val="24"/>
        </w:rPr>
        <w:t>Odbiorca odpadów komunalnych od właścicieli nieruchomości zamieszkałych</w:t>
      </w:r>
    </w:p>
    <w:p w:rsidR="000D6B77" w:rsidRPr="0032723C" w:rsidRDefault="000D6B77" w:rsidP="00124630">
      <w:pPr>
        <w:spacing w:after="0" w:line="240" w:lineRule="auto"/>
        <w:ind w:firstLine="708"/>
        <w:jc w:val="both"/>
        <w:rPr>
          <w:rFonts w:cs="Times New Roman"/>
          <w:szCs w:val="24"/>
        </w:rPr>
      </w:pPr>
      <w:r w:rsidRPr="0032723C">
        <w:rPr>
          <w:rFonts w:cs="Times New Roman"/>
          <w:szCs w:val="24"/>
        </w:rPr>
        <w:t>Odbiór i transport odpadów komunalnych od właścicieli nieruchomości zamieszkałych  realizowany był w 20</w:t>
      </w:r>
      <w:r>
        <w:rPr>
          <w:rFonts w:cs="Times New Roman"/>
          <w:szCs w:val="24"/>
        </w:rPr>
        <w:t>23</w:t>
      </w:r>
      <w:r w:rsidRPr="0032723C">
        <w:rPr>
          <w:rFonts w:cs="Times New Roman"/>
          <w:szCs w:val="24"/>
        </w:rPr>
        <w:t xml:space="preserve"> roku przez Przedsiębiorstwo Wielobranżowe Mirosław Olejarczyk, Wola Jachowa 94A, 26-008 Górno.</w:t>
      </w:r>
    </w:p>
    <w:p w:rsidR="000D6B77" w:rsidRPr="0032723C" w:rsidRDefault="000D6B77" w:rsidP="00124630">
      <w:pPr>
        <w:spacing w:after="0" w:line="240" w:lineRule="auto"/>
        <w:jc w:val="both"/>
        <w:rPr>
          <w:rFonts w:cs="Times New Roman"/>
          <w:b/>
          <w:szCs w:val="24"/>
        </w:rPr>
      </w:pPr>
      <w:r w:rsidRPr="0032723C">
        <w:rPr>
          <w:rFonts w:cs="Times New Roman"/>
          <w:b/>
          <w:szCs w:val="24"/>
        </w:rPr>
        <w:t>Zagospodarowanie odpadów komunalnych zebranych od właścicieli nieruchomości zamieszkałych</w:t>
      </w:r>
    </w:p>
    <w:p w:rsidR="000D6B77" w:rsidRPr="0032723C" w:rsidRDefault="000D6B77" w:rsidP="00124630">
      <w:pPr>
        <w:pStyle w:val="Akapitzlist1"/>
        <w:tabs>
          <w:tab w:val="left" w:pos="426"/>
        </w:tabs>
        <w:spacing w:after="0" w:line="240" w:lineRule="auto"/>
        <w:ind w:left="0"/>
        <w:jc w:val="both"/>
        <w:rPr>
          <w:rFonts w:ascii="Times New Roman" w:hAnsi="Times New Roman"/>
          <w:szCs w:val="24"/>
        </w:rPr>
      </w:pPr>
      <w:r w:rsidRPr="0032723C">
        <w:rPr>
          <w:rFonts w:ascii="Times New Roman" w:hAnsi="Times New Roman"/>
          <w:szCs w:val="24"/>
        </w:rPr>
        <w:t xml:space="preserve">Zebrane odpady komunalne pochodzące od właścicieli nieruchomości zamieszkałych z terenu Gminy Gorzyce przekazywane są do zagospodarowania do Zakładu Mechaniczno-Biologicznego Przetwarzania Odpadów Komunalnych w Stalowej Woli, pełniącego funkcję Instalacji Komunalnej Przetwarzania Odpadów Komunalnych, zgodnie z porozumieniem międzygminnym nr GO-I.031.12.2020 Prezydenta Miasta Stalowej Woli, zawartym w dniu 27.08.2020 r. pomiędzy Gminą Stalowa Wola a Gminą Gorzyce (Dz. U. Woj. Podkarpackiego z 2020 r. poz. 3459). </w:t>
      </w:r>
    </w:p>
    <w:p w:rsidR="000D6B77" w:rsidRPr="0032723C" w:rsidRDefault="000D6B77" w:rsidP="00124630">
      <w:pPr>
        <w:spacing w:after="0" w:line="240" w:lineRule="auto"/>
        <w:ind w:firstLine="708"/>
        <w:jc w:val="both"/>
        <w:rPr>
          <w:rFonts w:cs="Times New Roman"/>
          <w:szCs w:val="24"/>
        </w:rPr>
      </w:pPr>
    </w:p>
    <w:p w:rsidR="000D6B77" w:rsidRPr="0032723C" w:rsidRDefault="000D6B77" w:rsidP="00124630">
      <w:pPr>
        <w:spacing w:after="0" w:line="240" w:lineRule="auto"/>
        <w:jc w:val="both"/>
        <w:rPr>
          <w:rFonts w:cs="Times New Roman"/>
          <w:b/>
          <w:szCs w:val="24"/>
        </w:rPr>
      </w:pPr>
      <w:r w:rsidRPr="0032723C">
        <w:rPr>
          <w:rFonts w:cs="Times New Roman"/>
          <w:b/>
          <w:szCs w:val="24"/>
        </w:rPr>
        <w:t>Stawki za odbiór i zagospodarowanie odpadów komunalnych</w:t>
      </w:r>
      <w:r>
        <w:rPr>
          <w:rFonts w:cs="Times New Roman"/>
          <w:b/>
          <w:szCs w:val="24"/>
        </w:rPr>
        <w:t xml:space="preserve"> w 2023</w:t>
      </w:r>
      <w:r w:rsidRPr="0032723C">
        <w:rPr>
          <w:rFonts w:cs="Times New Roman"/>
          <w:b/>
          <w:szCs w:val="24"/>
        </w:rPr>
        <w:t xml:space="preserve"> r.</w:t>
      </w:r>
    </w:p>
    <w:p w:rsidR="000D6B77" w:rsidRPr="0032723C" w:rsidRDefault="000D6B77" w:rsidP="00124630">
      <w:pPr>
        <w:spacing w:after="0" w:line="240" w:lineRule="auto"/>
        <w:jc w:val="both"/>
        <w:rPr>
          <w:rFonts w:cs="Times New Roman"/>
          <w:szCs w:val="24"/>
        </w:rPr>
      </w:pPr>
      <w:r w:rsidRPr="0032723C">
        <w:rPr>
          <w:rStyle w:val="Pogrubienie"/>
          <w:rFonts w:cs="Times New Roman"/>
          <w:szCs w:val="24"/>
        </w:rPr>
        <w:t xml:space="preserve">Wszyscy mieszkańcy Gminy Gorzyce zobowiązani są do selektywnej zbiórki odpadów komunalnych. </w:t>
      </w:r>
      <w:r w:rsidRPr="0032723C">
        <w:rPr>
          <w:rFonts w:cs="Times New Roman"/>
          <w:szCs w:val="24"/>
        </w:rPr>
        <w:t>Opłaty za odbiór odpadów komunalnych dla nieruchomości zamieszkałych zbieranymi i odbieranymi w sposób selektywny:</w:t>
      </w:r>
    </w:p>
    <w:p w:rsidR="000D6B77" w:rsidRPr="0032723C" w:rsidRDefault="000D6B77" w:rsidP="00124630">
      <w:pPr>
        <w:spacing w:after="0" w:line="240" w:lineRule="auto"/>
        <w:ind w:firstLine="709"/>
        <w:jc w:val="both"/>
        <w:rPr>
          <w:rFonts w:cs="Times New Roman"/>
          <w:szCs w:val="24"/>
        </w:rPr>
      </w:pPr>
      <w:r w:rsidRPr="0032723C">
        <w:rPr>
          <w:rFonts w:cs="Times New Roman"/>
          <w:szCs w:val="24"/>
        </w:rPr>
        <w:t>- wynosiły 27,00 zł miesięcznie od osoby.</w:t>
      </w:r>
    </w:p>
    <w:p w:rsidR="000D6B77" w:rsidRPr="0032723C" w:rsidRDefault="000D6B77" w:rsidP="00124630">
      <w:pPr>
        <w:pStyle w:val="NormalnyWeb"/>
        <w:spacing w:before="0" w:beforeAutospacing="0" w:after="0" w:afterAutospacing="0"/>
        <w:jc w:val="both"/>
      </w:pPr>
      <w:r w:rsidRPr="0032723C">
        <w:t>W sytuacji gdy pracownicy firmy odbierającej odpady stwierdzą, że właściciel nieruchomości nie wypełnia obowiązku zbierania odpadów komunalnych w sposób selektywny, naliczona zostałaby opłata podwyższona za gospodarowanie odpadami komunalnymi:</w:t>
      </w:r>
    </w:p>
    <w:p w:rsidR="000D6B77" w:rsidRPr="0032723C" w:rsidRDefault="000D6B77" w:rsidP="00124630">
      <w:pPr>
        <w:spacing w:after="0" w:line="240" w:lineRule="auto"/>
        <w:ind w:firstLine="709"/>
        <w:jc w:val="both"/>
        <w:rPr>
          <w:rFonts w:cs="Times New Roman"/>
          <w:szCs w:val="24"/>
        </w:rPr>
      </w:pPr>
      <w:r w:rsidRPr="0032723C">
        <w:rPr>
          <w:rFonts w:cs="Times New Roman"/>
          <w:szCs w:val="24"/>
        </w:rPr>
        <w:t>- w wysokości 54,00 zł miesięcznie od osoby.</w:t>
      </w:r>
    </w:p>
    <w:p w:rsidR="000D6B77" w:rsidRPr="0032723C" w:rsidRDefault="000D6B77" w:rsidP="00124630">
      <w:pPr>
        <w:pStyle w:val="NormalnyWeb"/>
        <w:spacing w:before="0" w:beforeAutospacing="0" w:after="0" w:afterAutospacing="0"/>
        <w:jc w:val="both"/>
      </w:pPr>
      <w:r w:rsidRPr="0032723C">
        <w:t>Zwalnia się w części z opłaty za gospodarowanie odpadami komunalnymi właścicieli nieruchomości zabudowanych budynkami mieszkalnymi jednorodzinnymi kompostujących bioodpady stanowiące odpady komunalne w kompostowniku przydomowym:</w:t>
      </w:r>
    </w:p>
    <w:p w:rsidR="000D6B77" w:rsidRPr="0032723C" w:rsidRDefault="000D6B77" w:rsidP="00124630">
      <w:pPr>
        <w:spacing w:after="0" w:line="240" w:lineRule="auto"/>
        <w:ind w:firstLine="709"/>
        <w:jc w:val="both"/>
        <w:rPr>
          <w:rFonts w:cs="Times New Roman"/>
          <w:szCs w:val="24"/>
        </w:rPr>
      </w:pPr>
      <w:r w:rsidRPr="0032723C">
        <w:rPr>
          <w:rFonts w:cs="Times New Roman"/>
          <w:szCs w:val="24"/>
        </w:rPr>
        <w:t xml:space="preserve">- w wysokości </w:t>
      </w:r>
      <w:r>
        <w:rPr>
          <w:rStyle w:val="Pogrubienie"/>
          <w:rFonts w:cs="Times New Roman"/>
          <w:szCs w:val="24"/>
        </w:rPr>
        <w:t>3</w:t>
      </w:r>
      <w:r w:rsidRPr="0032723C">
        <w:rPr>
          <w:rStyle w:val="Pogrubienie"/>
          <w:rFonts w:cs="Times New Roman"/>
          <w:szCs w:val="24"/>
        </w:rPr>
        <w:t>,00 zł</w:t>
      </w:r>
      <w:r w:rsidRPr="0032723C">
        <w:rPr>
          <w:rFonts w:cs="Times New Roman"/>
          <w:szCs w:val="24"/>
        </w:rPr>
        <w:t xml:space="preserve"> miesięcznie od każdego mieszkańca zamieszkującego daną nieruchomość.</w:t>
      </w:r>
    </w:p>
    <w:p w:rsidR="000D6B77" w:rsidRPr="0032723C" w:rsidRDefault="000D6B77" w:rsidP="00124630">
      <w:pPr>
        <w:spacing w:after="0" w:line="240" w:lineRule="auto"/>
        <w:ind w:firstLine="709"/>
        <w:jc w:val="both"/>
        <w:rPr>
          <w:rFonts w:cs="Times New Roman"/>
          <w:szCs w:val="24"/>
        </w:rPr>
      </w:pPr>
      <w:r w:rsidRPr="0032723C">
        <w:rPr>
          <w:rFonts w:cs="Times New Roman"/>
          <w:szCs w:val="24"/>
        </w:rPr>
        <w:t xml:space="preserve">Opłaty za odbiór i zagospodarowanie odpadów komunalnych, uiszczane są przez właścicieli nieruchomości na indywidualny rachunek właściciela nieruchomości. Każdy właściciel nieruchomości zamieszkałej, na której powstają odpady komunalne zobowiązany jest do uiszczania opłat za gospodarowanie odpadami komunalnymi bez wezwania z dołu za </w:t>
      </w:r>
      <w:r w:rsidRPr="0032723C">
        <w:rPr>
          <w:rFonts w:cs="Times New Roman"/>
          <w:szCs w:val="24"/>
        </w:rPr>
        <w:lastRenderedPageBreak/>
        <w:t>miesiące styczeń – listopad w terminie do 10 dnia każdego miesiąca za miesiąc poprzedni oraz z góry za miesiąc grudzień do 10 grudnia.</w:t>
      </w:r>
    </w:p>
    <w:p w:rsidR="000D6B77" w:rsidRPr="0032723C" w:rsidRDefault="000D6B77" w:rsidP="00124630">
      <w:pPr>
        <w:spacing w:after="0" w:line="240" w:lineRule="auto"/>
        <w:ind w:firstLine="709"/>
        <w:jc w:val="both"/>
        <w:rPr>
          <w:rFonts w:cstheme="minorHAnsi"/>
          <w:szCs w:val="24"/>
        </w:rPr>
      </w:pPr>
    </w:p>
    <w:p w:rsidR="000D6B77" w:rsidRPr="0032723C" w:rsidRDefault="000D6B77" w:rsidP="00124630">
      <w:pPr>
        <w:spacing w:after="0" w:line="240" w:lineRule="auto"/>
        <w:jc w:val="both"/>
        <w:rPr>
          <w:rFonts w:cs="Times New Roman"/>
          <w:b/>
          <w:szCs w:val="24"/>
        </w:rPr>
      </w:pPr>
      <w:r w:rsidRPr="0032723C">
        <w:rPr>
          <w:rFonts w:cs="Times New Roman"/>
          <w:b/>
          <w:szCs w:val="24"/>
        </w:rPr>
        <w:t>Miejsca zagospodarowania odpadów zmieszanych, zielonych oraz biodegradowalnych</w:t>
      </w:r>
    </w:p>
    <w:p w:rsidR="000D6B77" w:rsidRPr="0032723C" w:rsidRDefault="000D6B77" w:rsidP="00124630">
      <w:pPr>
        <w:spacing w:after="0" w:line="240" w:lineRule="auto"/>
        <w:ind w:firstLine="708"/>
        <w:jc w:val="both"/>
        <w:rPr>
          <w:rFonts w:eastAsia="Times New Roman" w:cs="Times New Roman"/>
          <w:szCs w:val="24"/>
          <w:lang w:eastAsia="pl-PL"/>
        </w:rPr>
      </w:pPr>
      <w:r w:rsidRPr="0032723C">
        <w:rPr>
          <w:rFonts w:cs="Times New Roman"/>
          <w:szCs w:val="24"/>
        </w:rPr>
        <w:t xml:space="preserve">Zapisy art. 3 ust. 2 pkt. 9 ustawy z dnia 13 września 1996r. o utrzymaniu czystości </w:t>
      </w:r>
      <w:r w:rsidRPr="0032723C">
        <w:rPr>
          <w:rFonts w:cs="Times New Roman"/>
          <w:szCs w:val="24"/>
        </w:rPr>
        <w:br/>
        <w:t>i porządku w gminach (t. j. Dz. U. z 202</w:t>
      </w:r>
      <w:r>
        <w:rPr>
          <w:rFonts w:cs="Times New Roman"/>
          <w:szCs w:val="24"/>
        </w:rPr>
        <w:t>4</w:t>
      </w:r>
      <w:r w:rsidRPr="0032723C">
        <w:rPr>
          <w:rFonts w:cs="Times New Roman"/>
          <w:szCs w:val="24"/>
        </w:rPr>
        <w:t xml:space="preserve"> r. poz. </w:t>
      </w:r>
      <w:r>
        <w:rPr>
          <w:rFonts w:cs="Times New Roman"/>
          <w:szCs w:val="24"/>
        </w:rPr>
        <w:t>399</w:t>
      </w:r>
      <w:r w:rsidRPr="0032723C">
        <w:rPr>
          <w:rFonts w:cs="Times New Roman"/>
          <w:szCs w:val="24"/>
        </w:rPr>
        <w:t xml:space="preserve"> z późn. zm.) nakładają na gminę obowiązek przeanalizowania możliwości przetwarzania zmieszanych odpadów komunalnych, odpadów zielonych oraz pozostałości z sortowania i pozostałości z mechaniczno - biologicznego przetwarzania odpadów komunalnych przeznaczonych do składowania.  </w:t>
      </w:r>
    </w:p>
    <w:p w:rsidR="000D6B77" w:rsidRPr="006F2AD0" w:rsidRDefault="000D6B77" w:rsidP="00124630">
      <w:pPr>
        <w:spacing w:after="0" w:line="240" w:lineRule="auto"/>
        <w:ind w:firstLine="708"/>
        <w:jc w:val="both"/>
        <w:rPr>
          <w:rFonts w:cs="Times New Roman"/>
          <w:szCs w:val="24"/>
        </w:rPr>
      </w:pPr>
      <w:r w:rsidRPr="0032723C">
        <w:rPr>
          <w:rFonts w:cs="Times New Roman"/>
          <w:szCs w:val="24"/>
        </w:rPr>
        <w:t xml:space="preserve">Na terenie Gminy Gorzyce nie ma możliwości przetwarzania odpadów komunalnych. W związku z czym odpady komunalne zmieszane oraz zielone, odebrane z terenu gminy, </w:t>
      </w:r>
      <w:r w:rsidRPr="006F2AD0">
        <w:rPr>
          <w:rFonts w:cs="Times New Roman"/>
          <w:szCs w:val="24"/>
        </w:rPr>
        <w:t>przekazywane były jak wynika ze sprawozdań składanych przez podmioty odbierające odpady komunalne do:</w:t>
      </w:r>
    </w:p>
    <w:p w:rsidR="000D6B77" w:rsidRPr="006F2AD0" w:rsidRDefault="000D6B77" w:rsidP="00124630">
      <w:pPr>
        <w:pStyle w:val="Akapitzlist"/>
        <w:numPr>
          <w:ilvl w:val="0"/>
          <w:numId w:val="67"/>
        </w:numPr>
        <w:spacing w:after="0" w:line="240" w:lineRule="auto"/>
        <w:ind w:left="0" w:firstLine="426"/>
        <w:rPr>
          <w:rFonts w:cs="Times New Roman"/>
          <w:szCs w:val="24"/>
          <w:lang w:eastAsia="pl-PL"/>
        </w:rPr>
      </w:pPr>
      <w:r w:rsidRPr="006F2AD0">
        <w:rPr>
          <w:rFonts w:cs="Times New Roman"/>
          <w:szCs w:val="24"/>
        </w:rPr>
        <w:t>Instalacja Mechaniczno- Biologicznego Przetwarzania Odpadów FCC Podkarpacie</w:t>
      </w:r>
      <w:r>
        <w:rPr>
          <w:rFonts w:cs="Times New Roman"/>
          <w:szCs w:val="24"/>
        </w:rPr>
        <w:br/>
        <w:t xml:space="preserve">            </w:t>
      </w:r>
      <w:r w:rsidRPr="006F2AD0">
        <w:rPr>
          <w:rFonts w:cs="Times New Roman"/>
          <w:szCs w:val="24"/>
        </w:rPr>
        <w:t>Sp. z o.o.</w:t>
      </w:r>
    </w:p>
    <w:p w:rsidR="000D6B77" w:rsidRPr="006F2AD0" w:rsidRDefault="000D6B77" w:rsidP="00124630">
      <w:pPr>
        <w:pStyle w:val="Akapitzlist"/>
        <w:numPr>
          <w:ilvl w:val="0"/>
          <w:numId w:val="67"/>
        </w:numPr>
        <w:spacing w:after="0" w:line="240" w:lineRule="auto"/>
        <w:ind w:left="0" w:firstLine="426"/>
        <w:rPr>
          <w:rFonts w:cs="Times New Roman"/>
          <w:szCs w:val="24"/>
          <w:lang w:eastAsia="pl-PL"/>
        </w:rPr>
      </w:pPr>
      <w:r w:rsidRPr="006F2AD0">
        <w:rPr>
          <w:rFonts w:cs="Times New Roman"/>
          <w:szCs w:val="24"/>
          <w:lang w:eastAsia="pl-PL"/>
        </w:rPr>
        <w:t>Zakład Mechaniczno-Biologicznego Przetwarzania Odpadów Komunalnych MZK</w:t>
      </w:r>
      <w:r>
        <w:rPr>
          <w:rFonts w:cs="Times New Roman"/>
          <w:szCs w:val="24"/>
          <w:lang w:eastAsia="pl-PL"/>
        </w:rPr>
        <w:br/>
        <w:t xml:space="preserve">            S</w:t>
      </w:r>
      <w:r w:rsidRPr="006F2AD0">
        <w:rPr>
          <w:rFonts w:cs="Times New Roman"/>
          <w:szCs w:val="24"/>
          <w:lang w:eastAsia="pl-PL"/>
        </w:rPr>
        <w:t xml:space="preserve">p. z o. o. </w:t>
      </w:r>
    </w:p>
    <w:p w:rsidR="000D6B77" w:rsidRDefault="000D6B77" w:rsidP="00124630">
      <w:pPr>
        <w:pStyle w:val="Akapitzlist"/>
        <w:numPr>
          <w:ilvl w:val="0"/>
          <w:numId w:val="67"/>
        </w:numPr>
        <w:spacing w:after="0" w:line="240" w:lineRule="auto"/>
        <w:ind w:left="0" w:firstLine="426"/>
        <w:rPr>
          <w:rFonts w:cs="Times New Roman"/>
          <w:szCs w:val="24"/>
          <w:lang w:eastAsia="pl-PL"/>
        </w:rPr>
      </w:pPr>
      <w:r w:rsidRPr="006F2AD0">
        <w:rPr>
          <w:rFonts w:cs="Times New Roman"/>
          <w:szCs w:val="24"/>
        </w:rPr>
        <w:t>Instalacja Mechaniczno-Biologicznego Prz</w:t>
      </w:r>
      <w:r>
        <w:rPr>
          <w:rFonts w:cs="Times New Roman"/>
          <w:szCs w:val="24"/>
        </w:rPr>
        <w:t xml:space="preserve">etwarzania Odpadów Komunalnych   </w:t>
      </w:r>
      <w:r>
        <w:rPr>
          <w:rFonts w:cs="Times New Roman"/>
          <w:szCs w:val="24"/>
        </w:rPr>
        <w:br/>
        <w:t xml:space="preserve">            </w:t>
      </w:r>
      <w:r w:rsidRPr="006F2AD0">
        <w:rPr>
          <w:rFonts w:cs="Times New Roman"/>
          <w:szCs w:val="24"/>
        </w:rPr>
        <w:t>MZGOK Sp. z o. o.</w:t>
      </w:r>
    </w:p>
    <w:p w:rsidR="000D6B77" w:rsidRPr="006F2AD0" w:rsidRDefault="000D6B77" w:rsidP="00124630">
      <w:pPr>
        <w:pStyle w:val="Akapitzlist"/>
        <w:spacing w:after="0" w:line="240" w:lineRule="auto"/>
        <w:ind w:left="714"/>
        <w:jc w:val="both"/>
        <w:rPr>
          <w:rFonts w:cs="Times New Roman"/>
          <w:szCs w:val="24"/>
          <w:lang w:eastAsia="pl-PL"/>
        </w:rPr>
      </w:pPr>
    </w:p>
    <w:p w:rsidR="000D6B77" w:rsidRPr="0032723C" w:rsidRDefault="000D6B77" w:rsidP="00124630">
      <w:pPr>
        <w:spacing w:after="0" w:line="240" w:lineRule="auto"/>
        <w:jc w:val="both"/>
        <w:rPr>
          <w:rFonts w:cs="Times New Roman"/>
          <w:b/>
          <w:szCs w:val="24"/>
        </w:rPr>
      </w:pPr>
      <w:r w:rsidRPr="0032723C">
        <w:rPr>
          <w:rFonts w:cs="Times New Roman"/>
          <w:b/>
          <w:szCs w:val="24"/>
        </w:rPr>
        <w:t>Liczba mieszkańców objętych systemem gospodarowania odpadami komunalnymi</w:t>
      </w:r>
    </w:p>
    <w:p w:rsidR="000D6B77" w:rsidRPr="00486BA2" w:rsidRDefault="000D6B77" w:rsidP="00124630">
      <w:pPr>
        <w:spacing w:after="0" w:line="240" w:lineRule="auto"/>
        <w:ind w:firstLine="708"/>
        <w:jc w:val="both"/>
        <w:rPr>
          <w:rFonts w:cs="Times New Roman"/>
          <w:szCs w:val="24"/>
        </w:rPr>
      </w:pPr>
      <w:r w:rsidRPr="00486BA2">
        <w:rPr>
          <w:rFonts w:cs="Times New Roman"/>
          <w:szCs w:val="24"/>
        </w:rPr>
        <w:t xml:space="preserve">Liczba mieszkańców objętych systemem gospodarowania odpadami komunalnymi na dzień 31.12.2023 r. wynosiła 10.270 osoby na podstawie 2.498 deklaracji o wysokości opłaty za gospodarowanie odpadami komunalnymi. Zgodnie ze złożonymi deklaracjami o wysokości opłaty za gospodarowanie odpadami komunalnymi 5.960 osoby nie posiadało kompostownika, nie korzystało ze zwolnienia z tytułu kompostowania bioodpadów oraz nie oddawało bioodpadów firmie odbierającej odpady komunalne, natomiast 4.310 osób zadeklarowało posiadanie kompostownika i korzystało ze zwolnienia z tego tytułu. </w:t>
      </w:r>
    </w:p>
    <w:p w:rsidR="000D6B77" w:rsidRPr="0032723C" w:rsidRDefault="000D6B77" w:rsidP="00124630">
      <w:pPr>
        <w:spacing w:after="0" w:line="240" w:lineRule="auto"/>
        <w:ind w:firstLine="709"/>
        <w:jc w:val="both"/>
        <w:rPr>
          <w:rFonts w:cs="Times New Roman"/>
          <w:szCs w:val="24"/>
        </w:rPr>
      </w:pPr>
      <w:r w:rsidRPr="0032723C">
        <w:rPr>
          <w:rFonts w:cs="Times New Roman"/>
          <w:szCs w:val="24"/>
        </w:rPr>
        <w:t xml:space="preserve">W stosunku do właścicieli nieruchomości zamieszkałych, którzy nie złożyli deklaracji </w:t>
      </w:r>
      <w:r w:rsidRPr="0032723C">
        <w:rPr>
          <w:rFonts w:cs="Times New Roman"/>
          <w:szCs w:val="24"/>
        </w:rPr>
        <w:br/>
        <w:t xml:space="preserve">w wyznaczonym terminie zostali oni wezwani do złożenia wyjaśnień. Pozostała różnica </w:t>
      </w:r>
      <w:r w:rsidRPr="0032723C">
        <w:rPr>
          <w:rFonts w:cs="Times New Roman"/>
          <w:szCs w:val="24"/>
        </w:rPr>
        <w:br/>
        <w:t>w podanej liczbie mieszkańców wynika m. in. z tego, że wielu uczniów i studentów kontynuuje naukę poza miejscem stałego zameldowania. Analogiczna sytuacja występuje wśród osób czynnych zawodowo, którzy ze względu na wykonywana pracę przebywają poza terenem gminy, niejednokrotnie poza granicami kraju.</w:t>
      </w:r>
    </w:p>
    <w:p w:rsidR="000D6B77" w:rsidRPr="0032723C" w:rsidRDefault="000D6B77" w:rsidP="00124630">
      <w:pPr>
        <w:spacing w:after="0" w:line="240" w:lineRule="auto"/>
        <w:ind w:firstLine="709"/>
        <w:jc w:val="both"/>
        <w:rPr>
          <w:rFonts w:cs="Times New Roman"/>
          <w:szCs w:val="24"/>
        </w:rPr>
      </w:pPr>
      <w:r w:rsidRPr="0032723C">
        <w:rPr>
          <w:rFonts w:cs="Times New Roman"/>
          <w:szCs w:val="24"/>
        </w:rPr>
        <w:t xml:space="preserve">Na bieżąco prowadzone były działania mające na celu weryfikację danych zawartych </w:t>
      </w:r>
      <w:r w:rsidRPr="0032723C">
        <w:rPr>
          <w:rFonts w:cs="Times New Roman"/>
          <w:szCs w:val="24"/>
        </w:rPr>
        <w:br/>
        <w:t>w deklaracjach i sprawdzanie ich ze stanem faktycznym. Na podstawie danych meldunkowych wysyłane są wezwania odnośnie zmiany deklaracji w zakresie ilości osób faktycznie zamieszkujących daną nieruchomość bądź do złożenia pierwszej deklaracji.</w:t>
      </w:r>
    </w:p>
    <w:p w:rsidR="000D6B77" w:rsidRDefault="000D6B77" w:rsidP="00124630">
      <w:pPr>
        <w:spacing w:after="0" w:line="240" w:lineRule="auto"/>
        <w:jc w:val="both"/>
        <w:rPr>
          <w:rFonts w:cs="Times New Roman"/>
          <w:b/>
          <w:szCs w:val="24"/>
        </w:rPr>
      </w:pPr>
    </w:p>
    <w:p w:rsidR="000D6B77" w:rsidRPr="00B92B48" w:rsidRDefault="000D6B77" w:rsidP="00124630">
      <w:pPr>
        <w:spacing w:after="0" w:line="240" w:lineRule="auto"/>
        <w:jc w:val="both"/>
        <w:rPr>
          <w:rFonts w:cs="Times New Roman"/>
          <w:b/>
          <w:szCs w:val="24"/>
        </w:rPr>
      </w:pPr>
      <w:r w:rsidRPr="00B92B48">
        <w:rPr>
          <w:rFonts w:cs="Times New Roman"/>
          <w:b/>
          <w:szCs w:val="24"/>
        </w:rPr>
        <w:t>Masa odebranych odpadów komunalnych</w:t>
      </w:r>
    </w:p>
    <w:p w:rsidR="000D6B77" w:rsidRDefault="000D6B77" w:rsidP="00124630">
      <w:pPr>
        <w:spacing w:after="0" w:line="240" w:lineRule="auto"/>
        <w:ind w:firstLine="1055"/>
        <w:jc w:val="both"/>
        <w:rPr>
          <w:rFonts w:cs="Times New Roman"/>
          <w:szCs w:val="24"/>
        </w:rPr>
      </w:pPr>
      <w:r w:rsidRPr="00B92B48">
        <w:rPr>
          <w:rFonts w:cs="Times New Roman"/>
          <w:szCs w:val="24"/>
        </w:rPr>
        <w:t>Ilość odebranych odpadów komunalnych z terenu Gminy Gorzyce z nieruchomości zamieszkałych w okresie od 01.01.202</w:t>
      </w:r>
      <w:r>
        <w:rPr>
          <w:rFonts w:cs="Times New Roman"/>
          <w:szCs w:val="24"/>
        </w:rPr>
        <w:t>3</w:t>
      </w:r>
      <w:r w:rsidRPr="00B92B48">
        <w:rPr>
          <w:rFonts w:cs="Times New Roman"/>
          <w:szCs w:val="24"/>
        </w:rPr>
        <w:t xml:space="preserve"> </w:t>
      </w:r>
      <w:r>
        <w:rPr>
          <w:rFonts w:cs="Times New Roman"/>
          <w:szCs w:val="24"/>
        </w:rPr>
        <w:t xml:space="preserve"> </w:t>
      </w:r>
      <w:r w:rsidRPr="00B92B48">
        <w:rPr>
          <w:rFonts w:cs="Times New Roman"/>
          <w:szCs w:val="24"/>
        </w:rPr>
        <w:t>r. od 31.12.202</w:t>
      </w:r>
      <w:r>
        <w:rPr>
          <w:rFonts w:cs="Times New Roman"/>
          <w:szCs w:val="24"/>
        </w:rPr>
        <w:t>3</w:t>
      </w:r>
      <w:r w:rsidRPr="00B92B48">
        <w:rPr>
          <w:rFonts w:cs="Times New Roman"/>
          <w:szCs w:val="24"/>
        </w:rPr>
        <w:t xml:space="preserve"> r. wynika z raportów składanych przez podmiot odbierający odpady od Właścicieli nieruchomości zamieszkałych z terenu Gminy Gorzyce. Poniżej ilość odpadów odebranych w</w:t>
      </w:r>
      <w:r w:rsidRPr="00B92B48">
        <w:rPr>
          <w:rFonts w:cs="Times New Roman"/>
          <w:szCs w:val="24"/>
          <w:lang w:eastAsia="pl-PL"/>
        </w:rPr>
        <w:t xml:space="preserve"> 202</w:t>
      </w:r>
      <w:r>
        <w:rPr>
          <w:rFonts w:cs="Times New Roman"/>
          <w:szCs w:val="24"/>
          <w:lang w:eastAsia="pl-PL"/>
        </w:rPr>
        <w:t>3</w:t>
      </w:r>
      <w:r w:rsidRPr="00B92B48">
        <w:rPr>
          <w:rFonts w:cs="Times New Roman"/>
          <w:szCs w:val="24"/>
          <w:lang w:eastAsia="pl-PL"/>
        </w:rPr>
        <w:t xml:space="preserve"> roku z nieruchomości zamieszkałych</w:t>
      </w:r>
      <w:r w:rsidRPr="00B92B48">
        <w:rPr>
          <w:rFonts w:cs="Times New Roman"/>
          <w:szCs w:val="24"/>
        </w:rPr>
        <w:t>:</w:t>
      </w:r>
    </w:p>
    <w:p w:rsidR="00381207" w:rsidRPr="00B92B48" w:rsidRDefault="00381207" w:rsidP="00124630">
      <w:pPr>
        <w:spacing w:after="0" w:line="240" w:lineRule="auto"/>
        <w:ind w:firstLine="1055"/>
        <w:jc w:val="both"/>
        <w:rPr>
          <w:rFonts w:cs="Times New Roman"/>
          <w:szCs w:val="24"/>
        </w:rPr>
      </w:pPr>
    </w:p>
    <w:tbl>
      <w:tblPr>
        <w:tblpPr w:leftFromText="141" w:rightFromText="141" w:vertAnchor="text" w:horzAnchor="margin" w:tblpY="285"/>
        <w:tblOverlap w:val="never"/>
        <w:tblW w:w="9157" w:type="dxa"/>
        <w:tblCellMar>
          <w:left w:w="70" w:type="dxa"/>
          <w:right w:w="70" w:type="dxa"/>
        </w:tblCellMar>
        <w:tblLook w:val="04A0" w:firstRow="1" w:lastRow="0" w:firstColumn="1" w:lastColumn="0" w:noHBand="0" w:noVBand="1"/>
      </w:tblPr>
      <w:tblGrid>
        <w:gridCol w:w="640"/>
        <w:gridCol w:w="1460"/>
        <w:gridCol w:w="4385"/>
        <w:gridCol w:w="1448"/>
        <w:gridCol w:w="1224"/>
      </w:tblGrid>
      <w:tr w:rsidR="000D6B77" w:rsidRPr="0032723C" w:rsidTr="00DE18D6">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0D6B77" w:rsidRPr="0032723C" w:rsidRDefault="000D6B77" w:rsidP="00124630">
            <w:pPr>
              <w:spacing w:after="0" w:line="240" w:lineRule="auto"/>
              <w:jc w:val="center"/>
              <w:rPr>
                <w:rFonts w:eastAsia="Times New Roman" w:cs="Times New Roman"/>
                <w:b/>
                <w:bCs/>
                <w:szCs w:val="24"/>
                <w:lang w:eastAsia="pl-PL"/>
              </w:rPr>
            </w:pPr>
            <w:r w:rsidRPr="0032723C">
              <w:rPr>
                <w:rFonts w:eastAsia="Times New Roman" w:cs="Times New Roman"/>
                <w:b/>
                <w:bCs/>
                <w:szCs w:val="24"/>
                <w:lang w:eastAsia="pl-PL"/>
              </w:rPr>
              <w:lastRenderedPageBreak/>
              <w:t>Lp.</w:t>
            </w:r>
          </w:p>
        </w:tc>
        <w:tc>
          <w:tcPr>
            <w:tcW w:w="1460" w:type="dxa"/>
            <w:tcBorders>
              <w:top w:val="single" w:sz="4" w:space="0" w:color="auto"/>
              <w:left w:val="nil"/>
              <w:bottom w:val="single" w:sz="4" w:space="0" w:color="auto"/>
              <w:right w:val="single" w:sz="4" w:space="0" w:color="auto"/>
            </w:tcBorders>
            <w:shd w:val="clear" w:color="auto" w:fill="E7E6E6" w:themeFill="background2"/>
            <w:noWrap/>
            <w:vAlign w:val="bottom"/>
            <w:hideMark/>
          </w:tcPr>
          <w:p w:rsidR="000D6B77" w:rsidRPr="0032723C" w:rsidRDefault="000D6B77" w:rsidP="00124630">
            <w:pPr>
              <w:spacing w:after="0" w:line="240" w:lineRule="auto"/>
              <w:jc w:val="center"/>
              <w:rPr>
                <w:rFonts w:eastAsia="Times New Roman" w:cs="Times New Roman"/>
                <w:b/>
                <w:bCs/>
                <w:szCs w:val="24"/>
                <w:lang w:eastAsia="pl-PL"/>
              </w:rPr>
            </w:pPr>
            <w:r w:rsidRPr="0032723C">
              <w:rPr>
                <w:rFonts w:eastAsia="Times New Roman" w:cs="Times New Roman"/>
                <w:b/>
                <w:bCs/>
                <w:szCs w:val="24"/>
                <w:lang w:eastAsia="pl-PL"/>
              </w:rPr>
              <w:t>Kod odpadu</w:t>
            </w:r>
          </w:p>
        </w:tc>
        <w:tc>
          <w:tcPr>
            <w:tcW w:w="5833" w:type="dxa"/>
            <w:gridSpan w:val="2"/>
            <w:tcBorders>
              <w:top w:val="single" w:sz="4" w:space="0" w:color="auto"/>
              <w:left w:val="nil"/>
              <w:bottom w:val="single" w:sz="4" w:space="0" w:color="auto"/>
              <w:right w:val="single" w:sz="4" w:space="0" w:color="auto"/>
            </w:tcBorders>
            <w:shd w:val="clear" w:color="auto" w:fill="E7E6E6" w:themeFill="background2"/>
            <w:noWrap/>
            <w:vAlign w:val="bottom"/>
            <w:hideMark/>
          </w:tcPr>
          <w:p w:rsidR="000D6B77" w:rsidRPr="0032723C" w:rsidRDefault="000D6B77" w:rsidP="00124630">
            <w:pPr>
              <w:spacing w:after="0" w:line="240" w:lineRule="auto"/>
              <w:jc w:val="center"/>
              <w:rPr>
                <w:rFonts w:eastAsia="Times New Roman" w:cs="Times New Roman"/>
                <w:b/>
                <w:bCs/>
                <w:szCs w:val="24"/>
                <w:lang w:eastAsia="pl-PL"/>
              </w:rPr>
            </w:pPr>
            <w:r w:rsidRPr="0032723C">
              <w:rPr>
                <w:rFonts w:eastAsia="Times New Roman" w:cs="Times New Roman"/>
                <w:b/>
                <w:bCs/>
                <w:szCs w:val="24"/>
                <w:lang w:eastAsia="pl-PL"/>
              </w:rPr>
              <w:t xml:space="preserve">Nazwa </w:t>
            </w:r>
          </w:p>
        </w:tc>
        <w:tc>
          <w:tcPr>
            <w:tcW w:w="1224" w:type="dxa"/>
            <w:tcBorders>
              <w:top w:val="single" w:sz="4" w:space="0" w:color="auto"/>
              <w:left w:val="nil"/>
              <w:bottom w:val="single" w:sz="4" w:space="0" w:color="auto"/>
              <w:right w:val="single" w:sz="4" w:space="0" w:color="auto"/>
            </w:tcBorders>
            <w:shd w:val="clear" w:color="auto" w:fill="E7E6E6" w:themeFill="background2"/>
            <w:noWrap/>
            <w:vAlign w:val="bottom"/>
            <w:hideMark/>
          </w:tcPr>
          <w:p w:rsidR="000D6B77" w:rsidRPr="0032723C" w:rsidRDefault="000D6B77" w:rsidP="00124630">
            <w:pPr>
              <w:spacing w:after="0" w:line="240" w:lineRule="auto"/>
              <w:jc w:val="center"/>
              <w:rPr>
                <w:rFonts w:eastAsia="Times New Roman" w:cs="Times New Roman"/>
                <w:b/>
                <w:bCs/>
                <w:szCs w:val="24"/>
                <w:lang w:eastAsia="pl-PL"/>
              </w:rPr>
            </w:pPr>
            <w:r w:rsidRPr="0032723C">
              <w:rPr>
                <w:rFonts w:eastAsia="Times New Roman" w:cs="Times New Roman"/>
                <w:b/>
                <w:bCs/>
                <w:szCs w:val="24"/>
                <w:lang w:eastAsia="pl-PL"/>
              </w:rPr>
              <w:t xml:space="preserve">SUMA  Ilość [Mg] </w:t>
            </w:r>
          </w:p>
        </w:tc>
      </w:tr>
      <w:tr w:rsidR="000D6B77" w:rsidRPr="0032723C" w:rsidTr="00DE18D6">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rsidR="000D6B77" w:rsidRPr="0032723C" w:rsidRDefault="000D6B77" w:rsidP="00124630">
            <w:pPr>
              <w:numPr>
                <w:ilvl w:val="0"/>
                <w:numId w:val="35"/>
              </w:numPr>
              <w:spacing w:after="0" w:line="240" w:lineRule="auto"/>
              <w:rPr>
                <w:rFonts w:eastAsia="Times New Roman" w:cs="Times New Roman"/>
                <w:szCs w:val="24"/>
                <w:lang w:eastAsia="pl-PL"/>
              </w:rPr>
            </w:pPr>
          </w:p>
        </w:tc>
        <w:tc>
          <w:tcPr>
            <w:tcW w:w="1460" w:type="dxa"/>
            <w:tcBorders>
              <w:top w:val="nil"/>
              <w:left w:val="nil"/>
              <w:bottom w:val="single" w:sz="4" w:space="0" w:color="auto"/>
              <w:right w:val="single" w:sz="4" w:space="0" w:color="auto"/>
            </w:tcBorders>
            <w:shd w:val="clear" w:color="auto" w:fill="auto"/>
            <w:noWrap/>
            <w:vAlign w:val="bottom"/>
          </w:tcPr>
          <w:p w:rsidR="000D6B77" w:rsidRPr="0032723C" w:rsidRDefault="000D6B77" w:rsidP="00124630">
            <w:pPr>
              <w:spacing w:after="0" w:line="240" w:lineRule="auto"/>
              <w:rPr>
                <w:rFonts w:eastAsia="Times New Roman" w:cs="Times New Roman"/>
                <w:szCs w:val="24"/>
                <w:lang w:eastAsia="pl-PL"/>
              </w:rPr>
            </w:pPr>
            <w:r w:rsidRPr="0032723C">
              <w:rPr>
                <w:rFonts w:eastAsia="Times New Roman" w:cs="Times New Roman"/>
                <w:szCs w:val="24"/>
                <w:lang w:eastAsia="pl-PL"/>
              </w:rPr>
              <w:t>20 03 07</w:t>
            </w:r>
          </w:p>
        </w:tc>
        <w:tc>
          <w:tcPr>
            <w:tcW w:w="5833" w:type="dxa"/>
            <w:gridSpan w:val="2"/>
            <w:tcBorders>
              <w:top w:val="nil"/>
              <w:left w:val="nil"/>
              <w:bottom w:val="single" w:sz="4" w:space="0" w:color="auto"/>
              <w:right w:val="single" w:sz="4" w:space="0" w:color="auto"/>
            </w:tcBorders>
            <w:shd w:val="clear" w:color="auto" w:fill="auto"/>
            <w:noWrap/>
            <w:vAlign w:val="bottom"/>
          </w:tcPr>
          <w:p w:rsidR="000D6B77" w:rsidRPr="0032723C" w:rsidRDefault="000D6B77" w:rsidP="00124630">
            <w:pPr>
              <w:spacing w:after="0" w:line="240" w:lineRule="auto"/>
              <w:rPr>
                <w:rFonts w:eastAsia="Times New Roman" w:cs="Times New Roman"/>
                <w:szCs w:val="24"/>
                <w:lang w:eastAsia="pl-PL"/>
              </w:rPr>
            </w:pPr>
            <w:r w:rsidRPr="0032723C">
              <w:rPr>
                <w:rFonts w:eastAsia="Times New Roman" w:cs="Times New Roman"/>
                <w:szCs w:val="24"/>
                <w:lang w:eastAsia="pl-PL"/>
              </w:rPr>
              <w:t>Odpady wielkogabarytowe</w:t>
            </w:r>
          </w:p>
        </w:tc>
        <w:tc>
          <w:tcPr>
            <w:tcW w:w="1224" w:type="dxa"/>
            <w:tcBorders>
              <w:top w:val="nil"/>
              <w:left w:val="nil"/>
              <w:bottom w:val="single" w:sz="4" w:space="0" w:color="auto"/>
              <w:right w:val="single" w:sz="4" w:space="0" w:color="auto"/>
            </w:tcBorders>
            <w:shd w:val="clear" w:color="auto" w:fill="auto"/>
            <w:noWrap/>
            <w:vAlign w:val="bottom"/>
          </w:tcPr>
          <w:p w:rsidR="000D6B77" w:rsidRPr="007E1596" w:rsidRDefault="000D6B77" w:rsidP="00124630">
            <w:pPr>
              <w:spacing w:after="0" w:line="240" w:lineRule="auto"/>
              <w:jc w:val="right"/>
              <w:rPr>
                <w:rFonts w:eastAsia="Times New Roman" w:cs="Times New Roman"/>
                <w:b/>
                <w:bCs/>
                <w:szCs w:val="24"/>
                <w:lang w:eastAsia="pl-PL"/>
              </w:rPr>
            </w:pPr>
            <w:r w:rsidRPr="007E1596">
              <w:rPr>
                <w:rFonts w:eastAsia="Times New Roman" w:cs="Times New Roman"/>
                <w:b/>
                <w:bCs/>
                <w:szCs w:val="24"/>
                <w:lang w:eastAsia="pl-PL"/>
              </w:rPr>
              <w:t>128,800</w:t>
            </w:r>
          </w:p>
        </w:tc>
      </w:tr>
      <w:tr w:rsidR="000D6B77" w:rsidRPr="0032723C" w:rsidTr="00DE18D6">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rsidR="000D6B77" w:rsidRPr="0032723C" w:rsidRDefault="000D6B77" w:rsidP="00124630">
            <w:pPr>
              <w:numPr>
                <w:ilvl w:val="0"/>
                <w:numId w:val="35"/>
              </w:numPr>
              <w:spacing w:after="0" w:line="240" w:lineRule="auto"/>
              <w:rPr>
                <w:rFonts w:eastAsia="Times New Roman" w:cs="Times New Roman"/>
                <w:szCs w:val="24"/>
                <w:lang w:eastAsia="pl-PL"/>
              </w:rPr>
            </w:pPr>
          </w:p>
        </w:tc>
        <w:tc>
          <w:tcPr>
            <w:tcW w:w="1460" w:type="dxa"/>
            <w:tcBorders>
              <w:top w:val="nil"/>
              <w:left w:val="nil"/>
              <w:bottom w:val="single" w:sz="4" w:space="0" w:color="auto"/>
              <w:right w:val="single" w:sz="4" w:space="0" w:color="auto"/>
            </w:tcBorders>
            <w:shd w:val="clear" w:color="auto" w:fill="auto"/>
            <w:noWrap/>
            <w:vAlign w:val="bottom"/>
            <w:hideMark/>
          </w:tcPr>
          <w:p w:rsidR="000D6B77" w:rsidRPr="0032723C" w:rsidRDefault="000D6B77" w:rsidP="00124630">
            <w:pPr>
              <w:spacing w:after="0" w:line="240" w:lineRule="auto"/>
              <w:rPr>
                <w:rFonts w:eastAsia="Times New Roman" w:cs="Times New Roman"/>
                <w:szCs w:val="24"/>
                <w:lang w:eastAsia="pl-PL"/>
              </w:rPr>
            </w:pPr>
            <w:r w:rsidRPr="0032723C">
              <w:rPr>
                <w:rFonts w:eastAsia="Times New Roman" w:cs="Times New Roman"/>
                <w:szCs w:val="24"/>
                <w:lang w:eastAsia="pl-PL"/>
              </w:rPr>
              <w:t>20 03 01</w:t>
            </w:r>
          </w:p>
        </w:tc>
        <w:tc>
          <w:tcPr>
            <w:tcW w:w="5833" w:type="dxa"/>
            <w:gridSpan w:val="2"/>
            <w:tcBorders>
              <w:top w:val="nil"/>
              <w:left w:val="nil"/>
              <w:bottom w:val="single" w:sz="4" w:space="0" w:color="auto"/>
              <w:right w:val="single" w:sz="4" w:space="0" w:color="auto"/>
            </w:tcBorders>
            <w:shd w:val="clear" w:color="auto" w:fill="auto"/>
            <w:noWrap/>
            <w:vAlign w:val="bottom"/>
            <w:hideMark/>
          </w:tcPr>
          <w:p w:rsidR="000D6B77" w:rsidRPr="0032723C" w:rsidRDefault="000D6B77" w:rsidP="00124630">
            <w:pPr>
              <w:spacing w:after="0" w:line="240" w:lineRule="auto"/>
              <w:rPr>
                <w:rFonts w:eastAsia="Times New Roman" w:cs="Times New Roman"/>
                <w:szCs w:val="24"/>
                <w:lang w:eastAsia="pl-PL"/>
              </w:rPr>
            </w:pPr>
            <w:r w:rsidRPr="0032723C">
              <w:rPr>
                <w:rFonts w:eastAsia="Times New Roman" w:cs="Times New Roman"/>
                <w:szCs w:val="24"/>
                <w:lang w:eastAsia="pl-PL"/>
              </w:rPr>
              <w:t>Niesegregowane (zmieszane) odpady komunalne</w:t>
            </w:r>
          </w:p>
        </w:tc>
        <w:tc>
          <w:tcPr>
            <w:tcW w:w="1224" w:type="dxa"/>
            <w:tcBorders>
              <w:top w:val="nil"/>
              <w:left w:val="nil"/>
              <w:bottom w:val="single" w:sz="4" w:space="0" w:color="auto"/>
              <w:right w:val="single" w:sz="4" w:space="0" w:color="auto"/>
            </w:tcBorders>
            <w:shd w:val="clear" w:color="auto" w:fill="auto"/>
            <w:noWrap/>
            <w:vAlign w:val="bottom"/>
            <w:hideMark/>
          </w:tcPr>
          <w:p w:rsidR="000D6B77" w:rsidRPr="007E1596" w:rsidRDefault="000D6B77" w:rsidP="00124630">
            <w:pPr>
              <w:spacing w:after="0" w:line="240" w:lineRule="auto"/>
              <w:jc w:val="right"/>
              <w:rPr>
                <w:rFonts w:eastAsia="Times New Roman" w:cs="Times New Roman"/>
                <w:b/>
                <w:bCs/>
                <w:szCs w:val="24"/>
                <w:lang w:eastAsia="pl-PL"/>
              </w:rPr>
            </w:pPr>
            <w:r w:rsidRPr="007E1596">
              <w:rPr>
                <w:rFonts w:eastAsia="Times New Roman" w:cs="Times New Roman"/>
                <w:b/>
                <w:bCs/>
                <w:szCs w:val="24"/>
                <w:lang w:eastAsia="pl-PL"/>
              </w:rPr>
              <w:t>1.699,600</w:t>
            </w:r>
          </w:p>
        </w:tc>
      </w:tr>
      <w:tr w:rsidR="000D6B77" w:rsidRPr="0032723C" w:rsidTr="00DE18D6">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rsidR="000D6B77" w:rsidRPr="0032723C" w:rsidRDefault="000D6B77" w:rsidP="00124630">
            <w:pPr>
              <w:numPr>
                <w:ilvl w:val="0"/>
                <w:numId w:val="35"/>
              </w:numPr>
              <w:spacing w:after="0" w:line="240" w:lineRule="auto"/>
              <w:rPr>
                <w:rFonts w:eastAsia="Times New Roman" w:cs="Times New Roman"/>
                <w:szCs w:val="24"/>
                <w:lang w:eastAsia="pl-PL"/>
              </w:rPr>
            </w:pPr>
          </w:p>
        </w:tc>
        <w:tc>
          <w:tcPr>
            <w:tcW w:w="1460" w:type="dxa"/>
            <w:tcBorders>
              <w:top w:val="nil"/>
              <w:left w:val="nil"/>
              <w:bottom w:val="single" w:sz="4" w:space="0" w:color="auto"/>
              <w:right w:val="single" w:sz="4" w:space="0" w:color="auto"/>
            </w:tcBorders>
            <w:shd w:val="clear" w:color="auto" w:fill="auto"/>
            <w:noWrap/>
            <w:vAlign w:val="bottom"/>
            <w:hideMark/>
          </w:tcPr>
          <w:p w:rsidR="000D6B77" w:rsidRPr="0032723C" w:rsidRDefault="000D6B77" w:rsidP="00124630">
            <w:pPr>
              <w:spacing w:after="0" w:line="240" w:lineRule="auto"/>
              <w:rPr>
                <w:rFonts w:eastAsia="Times New Roman" w:cs="Times New Roman"/>
                <w:szCs w:val="24"/>
                <w:lang w:eastAsia="pl-PL"/>
              </w:rPr>
            </w:pPr>
            <w:r w:rsidRPr="0032723C">
              <w:rPr>
                <w:rFonts w:eastAsia="Times New Roman" w:cs="Times New Roman"/>
                <w:szCs w:val="24"/>
                <w:lang w:eastAsia="pl-PL"/>
              </w:rPr>
              <w:t>20 02 01</w:t>
            </w:r>
          </w:p>
        </w:tc>
        <w:tc>
          <w:tcPr>
            <w:tcW w:w="5833" w:type="dxa"/>
            <w:gridSpan w:val="2"/>
            <w:tcBorders>
              <w:top w:val="nil"/>
              <w:left w:val="nil"/>
              <w:bottom w:val="single" w:sz="4" w:space="0" w:color="auto"/>
              <w:right w:val="single" w:sz="4" w:space="0" w:color="auto"/>
            </w:tcBorders>
            <w:shd w:val="clear" w:color="auto" w:fill="auto"/>
            <w:noWrap/>
            <w:vAlign w:val="bottom"/>
            <w:hideMark/>
          </w:tcPr>
          <w:p w:rsidR="000D6B77" w:rsidRPr="0032723C" w:rsidRDefault="000D6B77" w:rsidP="00124630">
            <w:pPr>
              <w:spacing w:after="0" w:line="240" w:lineRule="auto"/>
              <w:rPr>
                <w:rFonts w:eastAsia="Times New Roman" w:cs="Times New Roman"/>
                <w:szCs w:val="24"/>
                <w:lang w:eastAsia="pl-PL"/>
              </w:rPr>
            </w:pPr>
            <w:r w:rsidRPr="0032723C">
              <w:rPr>
                <w:rFonts w:eastAsia="Times New Roman" w:cs="Times New Roman"/>
                <w:szCs w:val="24"/>
                <w:lang w:eastAsia="pl-PL"/>
              </w:rPr>
              <w:t>Odpady ulegające biodegradacji</w:t>
            </w:r>
          </w:p>
        </w:tc>
        <w:tc>
          <w:tcPr>
            <w:tcW w:w="1224" w:type="dxa"/>
            <w:tcBorders>
              <w:top w:val="nil"/>
              <w:left w:val="nil"/>
              <w:bottom w:val="single" w:sz="4" w:space="0" w:color="auto"/>
              <w:right w:val="single" w:sz="4" w:space="0" w:color="auto"/>
            </w:tcBorders>
            <w:shd w:val="clear" w:color="auto" w:fill="auto"/>
            <w:noWrap/>
            <w:vAlign w:val="bottom"/>
            <w:hideMark/>
          </w:tcPr>
          <w:p w:rsidR="000D6B77" w:rsidRPr="007E1596" w:rsidRDefault="000D6B77" w:rsidP="00124630">
            <w:pPr>
              <w:spacing w:after="0" w:line="240" w:lineRule="auto"/>
              <w:jc w:val="right"/>
              <w:rPr>
                <w:rFonts w:eastAsia="Times New Roman" w:cs="Times New Roman"/>
                <w:b/>
                <w:bCs/>
                <w:szCs w:val="24"/>
                <w:lang w:eastAsia="pl-PL"/>
              </w:rPr>
            </w:pPr>
            <w:r w:rsidRPr="007E1596">
              <w:rPr>
                <w:rFonts w:eastAsia="Times New Roman" w:cs="Times New Roman"/>
                <w:b/>
                <w:bCs/>
                <w:szCs w:val="24"/>
                <w:lang w:eastAsia="pl-PL"/>
              </w:rPr>
              <w:t>351,110</w:t>
            </w:r>
          </w:p>
        </w:tc>
      </w:tr>
      <w:tr w:rsidR="000D6B77" w:rsidRPr="0032723C" w:rsidTr="00DE18D6">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rsidR="000D6B77" w:rsidRPr="0032723C" w:rsidRDefault="000D6B77" w:rsidP="00124630">
            <w:pPr>
              <w:numPr>
                <w:ilvl w:val="0"/>
                <w:numId w:val="35"/>
              </w:numPr>
              <w:spacing w:after="0" w:line="240" w:lineRule="auto"/>
              <w:rPr>
                <w:rFonts w:eastAsia="Times New Roman" w:cs="Times New Roman"/>
                <w:szCs w:val="24"/>
                <w:lang w:eastAsia="pl-PL"/>
              </w:rPr>
            </w:pPr>
          </w:p>
        </w:tc>
        <w:tc>
          <w:tcPr>
            <w:tcW w:w="1460" w:type="dxa"/>
            <w:tcBorders>
              <w:top w:val="nil"/>
              <w:left w:val="nil"/>
              <w:bottom w:val="single" w:sz="4" w:space="0" w:color="auto"/>
              <w:right w:val="single" w:sz="4" w:space="0" w:color="auto"/>
            </w:tcBorders>
            <w:shd w:val="clear" w:color="auto" w:fill="auto"/>
            <w:noWrap/>
            <w:vAlign w:val="bottom"/>
          </w:tcPr>
          <w:p w:rsidR="000D6B77" w:rsidRPr="0032723C" w:rsidRDefault="000D6B77" w:rsidP="00124630">
            <w:pPr>
              <w:spacing w:after="0" w:line="240" w:lineRule="auto"/>
              <w:rPr>
                <w:rFonts w:eastAsia="Times New Roman" w:cs="Times New Roman"/>
                <w:szCs w:val="24"/>
                <w:lang w:eastAsia="pl-PL"/>
              </w:rPr>
            </w:pPr>
            <w:r w:rsidRPr="0032723C">
              <w:rPr>
                <w:rFonts w:eastAsia="Times New Roman" w:cs="Times New Roman"/>
                <w:szCs w:val="24"/>
                <w:lang w:eastAsia="pl-PL"/>
              </w:rPr>
              <w:t>20 01 99 ex</w:t>
            </w:r>
          </w:p>
        </w:tc>
        <w:tc>
          <w:tcPr>
            <w:tcW w:w="5833" w:type="dxa"/>
            <w:gridSpan w:val="2"/>
            <w:tcBorders>
              <w:top w:val="nil"/>
              <w:left w:val="nil"/>
              <w:bottom w:val="single" w:sz="4" w:space="0" w:color="auto"/>
              <w:right w:val="single" w:sz="4" w:space="0" w:color="auto"/>
            </w:tcBorders>
            <w:shd w:val="clear" w:color="auto" w:fill="auto"/>
            <w:noWrap/>
            <w:vAlign w:val="bottom"/>
          </w:tcPr>
          <w:p w:rsidR="000D6B77" w:rsidRPr="0032723C" w:rsidRDefault="000D6B77" w:rsidP="00124630">
            <w:pPr>
              <w:spacing w:after="0" w:line="240" w:lineRule="auto"/>
              <w:rPr>
                <w:rFonts w:eastAsia="Times New Roman" w:cs="Times New Roman"/>
                <w:lang w:eastAsia="pl-PL"/>
              </w:rPr>
            </w:pPr>
            <w:r w:rsidRPr="0032723C">
              <w:rPr>
                <w:rFonts w:eastAsia="TimesNewRoman" w:cs="Times New Roman"/>
              </w:rPr>
              <w:t>Inne niewymienione frakcje zbierane w sposób selektywny (odpady zielone, resztki kuchenne)</w:t>
            </w:r>
          </w:p>
        </w:tc>
        <w:tc>
          <w:tcPr>
            <w:tcW w:w="1224" w:type="dxa"/>
            <w:tcBorders>
              <w:top w:val="nil"/>
              <w:left w:val="nil"/>
              <w:bottom w:val="single" w:sz="4" w:space="0" w:color="auto"/>
              <w:right w:val="single" w:sz="4" w:space="0" w:color="auto"/>
            </w:tcBorders>
            <w:shd w:val="clear" w:color="auto" w:fill="auto"/>
            <w:noWrap/>
            <w:vAlign w:val="bottom"/>
          </w:tcPr>
          <w:p w:rsidR="000D6B77" w:rsidRPr="007E1596" w:rsidRDefault="000D6B77" w:rsidP="00124630">
            <w:pPr>
              <w:spacing w:after="0" w:line="240" w:lineRule="auto"/>
              <w:jc w:val="right"/>
              <w:rPr>
                <w:rFonts w:eastAsia="Times New Roman" w:cs="Times New Roman"/>
                <w:b/>
                <w:bCs/>
                <w:szCs w:val="24"/>
                <w:lang w:eastAsia="pl-PL"/>
              </w:rPr>
            </w:pPr>
            <w:r w:rsidRPr="007E1596">
              <w:rPr>
                <w:rFonts w:eastAsia="Times New Roman" w:cs="Times New Roman"/>
                <w:b/>
                <w:bCs/>
                <w:szCs w:val="24"/>
                <w:lang w:eastAsia="pl-PL"/>
              </w:rPr>
              <w:t>11,880</w:t>
            </w:r>
          </w:p>
        </w:tc>
      </w:tr>
      <w:tr w:rsidR="000D6B77" w:rsidRPr="0032723C" w:rsidTr="00DE18D6">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rsidR="000D6B77" w:rsidRPr="0032723C" w:rsidRDefault="000D6B77" w:rsidP="00124630">
            <w:pPr>
              <w:numPr>
                <w:ilvl w:val="0"/>
                <w:numId w:val="35"/>
              </w:numPr>
              <w:spacing w:after="0" w:line="240" w:lineRule="auto"/>
              <w:rPr>
                <w:rFonts w:eastAsia="Times New Roman" w:cs="Times New Roman"/>
                <w:szCs w:val="24"/>
                <w:lang w:eastAsia="pl-PL"/>
              </w:rPr>
            </w:pPr>
          </w:p>
        </w:tc>
        <w:tc>
          <w:tcPr>
            <w:tcW w:w="1460" w:type="dxa"/>
            <w:tcBorders>
              <w:top w:val="nil"/>
              <w:left w:val="nil"/>
              <w:bottom w:val="single" w:sz="4" w:space="0" w:color="auto"/>
              <w:right w:val="single" w:sz="4" w:space="0" w:color="auto"/>
            </w:tcBorders>
            <w:shd w:val="clear" w:color="auto" w:fill="auto"/>
            <w:noWrap/>
            <w:vAlign w:val="bottom"/>
          </w:tcPr>
          <w:p w:rsidR="000D6B77" w:rsidRPr="0032723C" w:rsidRDefault="000D6B77" w:rsidP="00124630">
            <w:pPr>
              <w:spacing w:after="0" w:line="240" w:lineRule="auto"/>
              <w:rPr>
                <w:rFonts w:eastAsia="Times New Roman" w:cs="Times New Roman"/>
                <w:szCs w:val="24"/>
                <w:lang w:eastAsia="pl-PL"/>
              </w:rPr>
            </w:pPr>
            <w:r w:rsidRPr="0032723C">
              <w:rPr>
                <w:rFonts w:eastAsia="Times New Roman" w:cs="Times New Roman"/>
                <w:szCs w:val="24"/>
                <w:lang w:eastAsia="pl-PL"/>
              </w:rPr>
              <w:t>20 01 99 ex</w:t>
            </w:r>
          </w:p>
        </w:tc>
        <w:tc>
          <w:tcPr>
            <w:tcW w:w="5833" w:type="dxa"/>
            <w:gridSpan w:val="2"/>
            <w:tcBorders>
              <w:top w:val="nil"/>
              <w:left w:val="nil"/>
              <w:bottom w:val="single" w:sz="4" w:space="0" w:color="auto"/>
              <w:right w:val="single" w:sz="4" w:space="0" w:color="auto"/>
            </w:tcBorders>
            <w:shd w:val="clear" w:color="auto" w:fill="auto"/>
            <w:noWrap/>
            <w:vAlign w:val="bottom"/>
          </w:tcPr>
          <w:p w:rsidR="000D6B77" w:rsidRPr="0032723C" w:rsidRDefault="000D6B77" w:rsidP="00124630">
            <w:pPr>
              <w:spacing w:after="0" w:line="240" w:lineRule="auto"/>
              <w:rPr>
                <w:rFonts w:eastAsia="Times New Roman" w:cs="Times New Roman"/>
                <w:lang w:eastAsia="pl-PL"/>
              </w:rPr>
            </w:pPr>
            <w:r w:rsidRPr="0032723C">
              <w:rPr>
                <w:rFonts w:eastAsia="TimesNewRoman" w:cs="Times New Roman"/>
              </w:rPr>
              <w:t>Inne niewymienione frakcje zbierane w sposób selektywny (popiół z palenisk domowych)</w:t>
            </w:r>
          </w:p>
        </w:tc>
        <w:tc>
          <w:tcPr>
            <w:tcW w:w="1224" w:type="dxa"/>
            <w:tcBorders>
              <w:top w:val="nil"/>
              <w:left w:val="nil"/>
              <w:bottom w:val="single" w:sz="4" w:space="0" w:color="auto"/>
              <w:right w:val="single" w:sz="4" w:space="0" w:color="auto"/>
            </w:tcBorders>
            <w:shd w:val="clear" w:color="auto" w:fill="auto"/>
            <w:noWrap/>
            <w:vAlign w:val="bottom"/>
          </w:tcPr>
          <w:p w:rsidR="000D6B77" w:rsidRPr="007E1596" w:rsidRDefault="000D6B77" w:rsidP="00124630">
            <w:pPr>
              <w:spacing w:after="0" w:line="240" w:lineRule="auto"/>
              <w:jc w:val="right"/>
              <w:rPr>
                <w:rFonts w:eastAsia="Times New Roman" w:cs="Times New Roman"/>
                <w:b/>
                <w:bCs/>
                <w:szCs w:val="24"/>
                <w:lang w:eastAsia="pl-PL"/>
              </w:rPr>
            </w:pPr>
            <w:r w:rsidRPr="007E1596">
              <w:rPr>
                <w:rFonts w:eastAsia="Times New Roman" w:cs="Times New Roman"/>
                <w:b/>
                <w:bCs/>
                <w:szCs w:val="24"/>
                <w:lang w:eastAsia="pl-PL"/>
              </w:rPr>
              <w:t>104,940</w:t>
            </w:r>
          </w:p>
        </w:tc>
      </w:tr>
      <w:tr w:rsidR="000D6B77" w:rsidRPr="0032723C" w:rsidTr="00DE18D6">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6B77" w:rsidRPr="0032723C" w:rsidRDefault="000D6B77" w:rsidP="00124630">
            <w:pPr>
              <w:numPr>
                <w:ilvl w:val="0"/>
                <w:numId w:val="35"/>
              </w:numPr>
              <w:spacing w:after="0" w:line="240" w:lineRule="auto"/>
              <w:rPr>
                <w:rFonts w:eastAsia="Times New Roman" w:cs="Times New Roman"/>
                <w:szCs w:val="24"/>
                <w:lang w:eastAsia="pl-PL"/>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0D6B77" w:rsidRPr="0032723C" w:rsidRDefault="000D6B77" w:rsidP="00124630">
            <w:pPr>
              <w:spacing w:after="0" w:line="240" w:lineRule="auto"/>
              <w:rPr>
                <w:rFonts w:eastAsia="Times New Roman" w:cs="Times New Roman"/>
                <w:szCs w:val="24"/>
                <w:lang w:eastAsia="pl-PL"/>
              </w:rPr>
            </w:pPr>
            <w:r w:rsidRPr="0032723C">
              <w:rPr>
                <w:rFonts w:eastAsia="Times New Roman" w:cs="Times New Roman"/>
                <w:szCs w:val="24"/>
                <w:lang w:eastAsia="pl-PL"/>
              </w:rPr>
              <w:t>20 01 36</w:t>
            </w:r>
          </w:p>
        </w:tc>
        <w:tc>
          <w:tcPr>
            <w:tcW w:w="5833" w:type="dxa"/>
            <w:gridSpan w:val="2"/>
            <w:tcBorders>
              <w:top w:val="single" w:sz="4" w:space="0" w:color="auto"/>
              <w:left w:val="nil"/>
              <w:bottom w:val="single" w:sz="4" w:space="0" w:color="auto"/>
              <w:right w:val="single" w:sz="4" w:space="0" w:color="auto"/>
            </w:tcBorders>
            <w:shd w:val="clear" w:color="auto" w:fill="auto"/>
            <w:noWrap/>
            <w:vAlign w:val="center"/>
            <w:hideMark/>
          </w:tcPr>
          <w:p w:rsidR="000D6B77" w:rsidRPr="0032723C" w:rsidRDefault="000D6B77" w:rsidP="00124630">
            <w:pPr>
              <w:spacing w:after="0" w:line="240" w:lineRule="auto"/>
              <w:rPr>
                <w:rFonts w:eastAsia="Times New Roman" w:cs="Times New Roman"/>
                <w:szCs w:val="24"/>
                <w:lang w:eastAsia="pl-PL"/>
              </w:rPr>
            </w:pPr>
            <w:r w:rsidRPr="0032723C">
              <w:rPr>
                <w:rFonts w:eastAsia="Times New Roman" w:cs="Times New Roman"/>
                <w:szCs w:val="24"/>
                <w:lang w:eastAsia="pl-PL"/>
              </w:rPr>
              <w:t>Zużyte urządzenia elektryczne i elektroniczne inne niż wymienione w 20 01 21, 20 01 23 i 20 01 35</w:t>
            </w:r>
          </w:p>
        </w:tc>
        <w:tc>
          <w:tcPr>
            <w:tcW w:w="1224" w:type="dxa"/>
            <w:tcBorders>
              <w:top w:val="single" w:sz="4" w:space="0" w:color="auto"/>
              <w:left w:val="nil"/>
              <w:bottom w:val="single" w:sz="4" w:space="0" w:color="auto"/>
              <w:right w:val="single" w:sz="4" w:space="0" w:color="auto"/>
            </w:tcBorders>
            <w:shd w:val="clear" w:color="auto" w:fill="auto"/>
            <w:noWrap/>
            <w:vAlign w:val="center"/>
            <w:hideMark/>
          </w:tcPr>
          <w:p w:rsidR="000D6B77" w:rsidRPr="007E1596" w:rsidRDefault="000D6B77" w:rsidP="00124630">
            <w:pPr>
              <w:spacing w:after="0" w:line="240" w:lineRule="auto"/>
              <w:jc w:val="right"/>
              <w:rPr>
                <w:rFonts w:eastAsia="Times New Roman" w:cs="Times New Roman"/>
                <w:b/>
                <w:bCs/>
                <w:szCs w:val="24"/>
                <w:lang w:eastAsia="pl-PL"/>
              </w:rPr>
            </w:pPr>
            <w:r w:rsidRPr="007E1596">
              <w:rPr>
                <w:rFonts w:eastAsia="Times New Roman" w:cs="Times New Roman"/>
                <w:b/>
                <w:bCs/>
                <w:szCs w:val="24"/>
                <w:lang w:eastAsia="pl-PL"/>
              </w:rPr>
              <w:t>4,300</w:t>
            </w:r>
          </w:p>
        </w:tc>
      </w:tr>
      <w:tr w:rsidR="000D6B77" w:rsidRPr="0032723C" w:rsidTr="00DE18D6">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6B77" w:rsidRPr="0032723C" w:rsidRDefault="000D6B77" w:rsidP="00124630">
            <w:pPr>
              <w:numPr>
                <w:ilvl w:val="0"/>
                <w:numId w:val="35"/>
              </w:numPr>
              <w:spacing w:after="0" w:line="240" w:lineRule="auto"/>
              <w:rPr>
                <w:rFonts w:eastAsia="Times New Roman" w:cs="Times New Roman"/>
                <w:szCs w:val="24"/>
                <w:lang w:eastAsia="pl-PL"/>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0D6B77" w:rsidRPr="0032723C" w:rsidRDefault="000D6B77" w:rsidP="00124630">
            <w:pPr>
              <w:spacing w:after="0" w:line="240" w:lineRule="auto"/>
              <w:rPr>
                <w:rFonts w:eastAsia="Times New Roman" w:cs="Times New Roman"/>
                <w:szCs w:val="24"/>
                <w:lang w:eastAsia="pl-PL"/>
              </w:rPr>
            </w:pPr>
            <w:r w:rsidRPr="0032723C">
              <w:rPr>
                <w:rFonts w:eastAsia="Times New Roman" w:cs="Times New Roman"/>
                <w:szCs w:val="24"/>
                <w:lang w:eastAsia="pl-PL"/>
              </w:rPr>
              <w:t>20 01 35*</w:t>
            </w:r>
          </w:p>
        </w:tc>
        <w:tc>
          <w:tcPr>
            <w:tcW w:w="5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0D6B77" w:rsidRPr="0032723C" w:rsidRDefault="000D6B77" w:rsidP="00124630">
            <w:pPr>
              <w:spacing w:after="0" w:line="240" w:lineRule="auto"/>
              <w:rPr>
                <w:rFonts w:eastAsia="Times New Roman" w:cs="Times New Roman"/>
                <w:szCs w:val="24"/>
                <w:lang w:eastAsia="pl-PL"/>
              </w:rPr>
            </w:pPr>
            <w:r w:rsidRPr="0032723C">
              <w:rPr>
                <w:rFonts w:eastAsia="Times New Roman" w:cs="Times New Roman"/>
                <w:szCs w:val="24"/>
                <w:lang w:eastAsia="pl-PL"/>
              </w:rPr>
              <w:t>Zużyte urządzenia elektryczne i elektroniczne inne niż wymienione w 20 01 21, 20 01 23 zawierające niebezpieczne składniki</w:t>
            </w:r>
          </w:p>
        </w:tc>
        <w:tc>
          <w:tcPr>
            <w:tcW w:w="1224" w:type="dxa"/>
            <w:tcBorders>
              <w:top w:val="single" w:sz="4" w:space="0" w:color="auto"/>
              <w:left w:val="nil"/>
              <w:bottom w:val="single" w:sz="4" w:space="0" w:color="auto"/>
              <w:right w:val="single" w:sz="4" w:space="0" w:color="auto"/>
            </w:tcBorders>
            <w:shd w:val="clear" w:color="auto" w:fill="auto"/>
            <w:noWrap/>
            <w:vAlign w:val="center"/>
            <w:hideMark/>
          </w:tcPr>
          <w:p w:rsidR="000D6B77" w:rsidRPr="007E1596" w:rsidRDefault="000D6B77" w:rsidP="00124630">
            <w:pPr>
              <w:spacing w:after="0" w:line="240" w:lineRule="auto"/>
              <w:jc w:val="right"/>
              <w:rPr>
                <w:rFonts w:eastAsia="Times New Roman" w:cs="Times New Roman"/>
                <w:b/>
                <w:bCs/>
                <w:szCs w:val="24"/>
                <w:lang w:eastAsia="pl-PL"/>
              </w:rPr>
            </w:pPr>
            <w:r w:rsidRPr="007E1596">
              <w:rPr>
                <w:rFonts w:eastAsia="Times New Roman" w:cs="Times New Roman"/>
                <w:b/>
                <w:bCs/>
                <w:szCs w:val="24"/>
                <w:lang w:eastAsia="pl-PL"/>
              </w:rPr>
              <w:t>9,440</w:t>
            </w:r>
          </w:p>
        </w:tc>
      </w:tr>
      <w:tr w:rsidR="000D6B77" w:rsidRPr="0032723C" w:rsidTr="00DE18D6">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6B77" w:rsidRPr="0032723C" w:rsidRDefault="000D6B77" w:rsidP="00124630">
            <w:pPr>
              <w:numPr>
                <w:ilvl w:val="0"/>
                <w:numId w:val="35"/>
              </w:numPr>
              <w:spacing w:after="0" w:line="240" w:lineRule="auto"/>
              <w:rPr>
                <w:rFonts w:eastAsia="Times New Roman" w:cs="Times New Roman"/>
                <w:szCs w:val="24"/>
                <w:lang w:eastAsia="pl-PL"/>
              </w:rPr>
            </w:pPr>
          </w:p>
        </w:tc>
        <w:tc>
          <w:tcPr>
            <w:tcW w:w="1460" w:type="dxa"/>
            <w:tcBorders>
              <w:top w:val="single" w:sz="4" w:space="0" w:color="auto"/>
              <w:left w:val="nil"/>
              <w:bottom w:val="single" w:sz="4" w:space="0" w:color="auto"/>
              <w:right w:val="single" w:sz="4" w:space="0" w:color="auto"/>
            </w:tcBorders>
            <w:shd w:val="clear" w:color="auto" w:fill="auto"/>
            <w:noWrap/>
            <w:vAlign w:val="center"/>
          </w:tcPr>
          <w:p w:rsidR="000D6B77" w:rsidRPr="0032723C" w:rsidRDefault="000D6B77" w:rsidP="00124630">
            <w:pPr>
              <w:spacing w:after="0" w:line="240" w:lineRule="auto"/>
              <w:rPr>
                <w:rFonts w:eastAsia="Times New Roman" w:cs="Times New Roman"/>
                <w:szCs w:val="24"/>
                <w:lang w:eastAsia="pl-PL"/>
              </w:rPr>
            </w:pPr>
            <w:r w:rsidRPr="0032723C">
              <w:rPr>
                <w:rFonts w:eastAsia="Times New Roman" w:cs="Times New Roman"/>
                <w:szCs w:val="24"/>
                <w:lang w:eastAsia="pl-PL"/>
              </w:rPr>
              <w:t>20 01 34</w:t>
            </w:r>
          </w:p>
        </w:tc>
        <w:tc>
          <w:tcPr>
            <w:tcW w:w="5833" w:type="dxa"/>
            <w:gridSpan w:val="2"/>
            <w:tcBorders>
              <w:top w:val="single" w:sz="4" w:space="0" w:color="auto"/>
              <w:left w:val="nil"/>
              <w:bottom w:val="single" w:sz="4" w:space="0" w:color="auto"/>
              <w:right w:val="single" w:sz="4" w:space="0" w:color="auto"/>
            </w:tcBorders>
            <w:shd w:val="clear" w:color="auto" w:fill="auto"/>
            <w:noWrap/>
            <w:vAlign w:val="bottom"/>
          </w:tcPr>
          <w:p w:rsidR="000D6B77" w:rsidRPr="0032723C" w:rsidRDefault="000D6B77" w:rsidP="00124630">
            <w:pPr>
              <w:spacing w:after="0" w:line="240" w:lineRule="auto"/>
              <w:rPr>
                <w:rFonts w:eastAsia="Times New Roman" w:cs="Times New Roman"/>
                <w:szCs w:val="24"/>
                <w:lang w:eastAsia="pl-PL"/>
              </w:rPr>
            </w:pPr>
            <w:r w:rsidRPr="0032723C">
              <w:rPr>
                <w:rFonts w:eastAsia="Times New Roman" w:cs="Times New Roman"/>
                <w:szCs w:val="24"/>
                <w:lang w:eastAsia="pl-PL"/>
              </w:rPr>
              <w:t>Baterie i akumulatory inne niż wymienione w 20 01 33</w:t>
            </w:r>
          </w:p>
        </w:tc>
        <w:tc>
          <w:tcPr>
            <w:tcW w:w="1224" w:type="dxa"/>
            <w:tcBorders>
              <w:top w:val="single" w:sz="4" w:space="0" w:color="auto"/>
              <w:left w:val="nil"/>
              <w:bottom w:val="single" w:sz="4" w:space="0" w:color="auto"/>
              <w:right w:val="single" w:sz="4" w:space="0" w:color="auto"/>
            </w:tcBorders>
            <w:shd w:val="clear" w:color="auto" w:fill="auto"/>
            <w:noWrap/>
            <w:vAlign w:val="center"/>
          </w:tcPr>
          <w:p w:rsidR="000D6B77" w:rsidRPr="007E1596" w:rsidRDefault="000D6B77" w:rsidP="00124630">
            <w:pPr>
              <w:spacing w:after="0" w:line="240" w:lineRule="auto"/>
              <w:jc w:val="right"/>
              <w:rPr>
                <w:rFonts w:eastAsia="Times New Roman" w:cs="Times New Roman"/>
                <w:b/>
                <w:bCs/>
                <w:szCs w:val="24"/>
                <w:lang w:eastAsia="pl-PL"/>
              </w:rPr>
            </w:pPr>
            <w:r w:rsidRPr="007E1596">
              <w:rPr>
                <w:rFonts w:eastAsia="Times New Roman" w:cs="Times New Roman"/>
                <w:b/>
                <w:bCs/>
                <w:szCs w:val="24"/>
                <w:lang w:eastAsia="pl-PL"/>
              </w:rPr>
              <w:t>0,114</w:t>
            </w:r>
          </w:p>
        </w:tc>
      </w:tr>
      <w:tr w:rsidR="000D6B77" w:rsidRPr="0032723C" w:rsidTr="00DE18D6">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6B77" w:rsidRPr="0032723C" w:rsidRDefault="000D6B77" w:rsidP="00124630">
            <w:pPr>
              <w:numPr>
                <w:ilvl w:val="0"/>
                <w:numId w:val="35"/>
              </w:numPr>
              <w:spacing w:after="0" w:line="240" w:lineRule="auto"/>
              <w:rPr>
                <w:rFonts w:eastAsia="Times New Roman" w:cs="Times New Roman"/>
                <w:szCs w:val="24"/>
                <w:lang w:eastAsia="pl-PL"/>
              </w:rPr>
            </w:pPr>
          </w:p>
        </w:tc>
        <w:tc>
          <w:tcPr>
            <w:tcW w:w="1460" w:type="dxa"/>
            <w:tcBorders>
              <w:top w:val="single" w:sz="4" w:space="0" w:color="auto"/>
              <w:left w:val="nil"/>
              <w:bottom w:val="single" w:sz="4" w:space="0" w:color="auto"/>
              <w:right w:val="single" w:sz="4" w:space="0" w:color="auto"/>
            </w:tcBorders>
            <w:shd w:val="clear" w:color="auto" w:fill="auto"/>
            <w:noWrap/>
            <w:vAlign w:val="center"/>
          </w:tcPr>
          <w:p w:rsidR="000D6B77" w:rsidRPr="0032723C" w:rsidRDefault="000D6B77" w:rsidP="00124630">
            <w:pPr>
              <w:spacing w:after="0" w:line="240" w:lineRule="auto"/>
              <w:rPr>
                <w:rFonts w:eastAsia="Times New Roman" w:cs="Times New Roman"/>
                <w:szCs w:val="24"/>
                <w:lang w:eastAsia="pl-PL"/>
              </w:rPr>
            </w:pPr>
            <w:r w:rsidRPr="0032723C">
              <w:rPr>
                <w:rFonts w:eastAsia="Times New Roman" w:cs="Times New Roman"/>
                <w:szCs w:val="24"/>
                <w:lang w:eastAsia="pl-PL"/>
              </w:rPr>
              <w:t>20 01 32</w:t>
            </w:r>
          </w:p>
        </w:tc>
        <w:tc>
          <w:tcPr>
            <w:tcW w:w="5833" w:type="dxa"/>
            <w:gridSpan w:val="2"/>
            <w:tcBorders>
              <w:top w:val="single" w:sz="4" w:space="0" w:color="auto"/>
              <w:left w:val="nil"/>
              <w:bottom w:val="single" w:sz="4" w:space="0" w:color="auto"/>
              <w:right w:val="single" w:sz="4" w:space="0" w:color="auto"/>
            </w:tcBorders>
            <w:shd w:val="clear" w:color="auto" w:fill="auto"/>
            <w:noWrap/>
            <w:vAlign w:val="bottom"/>
          </w:tcPr>
          <w:p w:rsidR="000D6B77" w:rsidRPr="0032723C" w:rsidRDefault="000D6B77" w:rsidP="00124630">
            <w:pPr>
              <w:spacing w:after="0" w:line="240" w:lineRule="auto"/>
              <w:rPr>
                <w:rFonts w:eastAsia="Times New Roman" w:cs="Times New Roman"/>
                <w:szCs w:val="24"/>
                <w:lang w:eastAsia="pl-PL"/>
              </w:rPr>
            </w:pPr>
            <w:r w:rsidRPr="0032723C">
              <w:rPr>
                <w:rFonts w:eastAsia="Times New Roman" w:cs="Times New Roman"/>
                <w:szCs w:val="24"/>
                <w:lang w:eastAsia="pl-PL"/>
              </w:rPr>
              <w:t>Leki inne niż wymienione w 20 01 31</w:t>
            </w:r>
          </w:p>
        </w:tc>
        <w:tc>
          <w:tcPr>
            <w:tcW w:w="1224" w:type="dxa"/>
            <w:tcBorders>
              <w:top w:val="single" w:sz="4" w:space="0" w:color="auto"/>
              <w:left w:val="nil"/>
              <w:bottom w:val="single" w:sz="4" w:space="0" w:color="auto"/>
              <w:right w:val="single" w:sz="4" w:space="0" w:color="auto"/>
            </w:tcBorders>
            <w:shd w:val="clear" w:color="auto" w:fill="auto"/>
            <w:noWrap/>
            <w:vAlign w:val="center"/>
          </w:tcPr>
          <w:p w:rsidR="000D6B77" w:rsidRPr="007E1596" w:rsidRDefault="000D6B77" w:rsidP="00124630">
            <w:pPr>
              <w:spacing w:after="0" w:line="240" w:lineRule="auto"/>
              <w:jc w:val="right"/>
              <w:rPr>
                <w:rFonts w:eastAsia="Times New Roman" w:cs="Times New Roman"/>
                <w:b/>
                <w:bCs/>
                <w:szCs w:val="24"/>
                <w:lang w:eastAsia="pl-PL"/>
              </w:rPr>
            </w:pPr>
            <w:r w:rsidRPr="007E1596">
              <w:rPr>
                <w:rFonts w:eastAsia="Times New Roman" w:cs="Times New Roman"/>
                <w:b/>
                <w:bCs/>
                <w:szCs w:val="24"/>
                <w:lang w:eastAsia="pl-PL"/>
              </w:rPr>
              <w:t>0,096</w:t>
            </w:r>
          </w:p>
        </w:tc>
      </w:tr>
      <w:tr w:rsidR="000D6B77" w:rsidRPr="0032723C" w:rsidTr="00DE18D6">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6B77" w:rsidRPr="0032723C" w:rsidRDefault="000D6B77" w:rsidP="00124630">
            <w:pPr>
              <w:numPr>
                <w:ilvl w:val="0"/>
                <w:numId w:val="35"/>
              </w:numPr>
              <w:spacing w:after="0" w:line="240" w:lineRule="auto"/>
              <w:rPr>
                <w:rFonts w:eastAsia="Times New Roman" w:cs="Times New Roman"/>
                <w:szCs w:val="24"/>
                <w:lang w:eastAsia="pl-PL"/>
              </w:rPr>
            </w:pPr>
          </w:p>
        </w:tc>
        <w:tc>
          <w:tcPr>
            <w:tcW w:w="1460" w:type="dxa"/>
            <w:tcBorders>
              <w:top w:val="single" w:sz="4" w:space="0" w:color="auto"/>
              <w:left w:val="nil"/>
              <w:bottom w:val="single" w:sz="4" w:space="0" w:color="auto"/>
              <w:right w:val="single" w:sz="4" w:space="0" w:color="auto"/>
            </w:tcBorders>
            <w:shd w:val="clear" w:color="auto" w:fill="auto"/>
            <w:noWrap/>
            <w:vAlign w:val="center"/>
          </w:tcPr>
          <w:p w:rsidR="000D6B77" w:rsidRPr="0032723C" w:rsidRDefault="000D6B77" w:rsidP="00124630">
            <w:pPr>
              <w:spacing w:after="0" w:line="240" w:lineRule="auto"/>
              <w:rPr>
                <w:rFonts w:eastAsia="Times New Roman" w:cs="Times New Roman"/>
                <w:szCs w:val="24"/>
                <w:lang w:eastAsia="pl-PL"/>
              </w:rPr>
            </w:pPr>
            <w:r w:rsidRPr="0032723C">
              <w:rPr>
                <w:rFonts w:eastAsia="Times New Roman" w:cs="Times New Roman"/>
                <w:szCs w:val="24"/>
                <w:lang w:eastAsia="pl-PL"/>
              </w:rPr>
              <w:t>20 01 27*</w:t>
            </w:r>
          </w:p>
        </w:tc>
        <w:tc>
          <w:tcPr>
            <w:tcW w:w="5833" w:type="dxa"/>
            <w:gridSpan w:val="2"/>
            <w:tcBorders>
              <w:top w:val="single" w:sz="4" w:space="0" w:color="auto"/>
              <w:left w:val="nil"/>
              <w:bottom w:val="single" w:sz="4" w:space="0" w:color="auto"/>
              <w:right w:val="single" w:sz="4" w:space="0" w:color="auto"/>
            </w:tcBorders>
            <w:shd w:val="clear" w:color="auto" w:fill="auto"/>
            <w:noWrap/>
            <w:vAlign w:val="bottom"/>
          </w:tcPr>
          <w:p w:rsidR="000D6B77" w:rsidRPr="0032723C" w:rsidRDefault="000D6B77" w:rsidP="00124630">
            <w:pPr>
              <w:spacing w:after="0" w:line="240" w:lineRule="auto"/>
              <w:rPr>
                <w:rFonts w:eastAsia="Times New Roman" w:cs="Times New Roman"/>
                <w:szCs w:val="24"/>
                <w:lang w:eastAsia="pl-PL"/>
              </w:rPr>
            </w:pPr>
            <w:r w:rsidRPr="0032723C">
              <w:rPr>
                <w:rFonts w:eastAsia="Times New Roman" w:cs="Times New Roman"/>
                <w:szCs w:val="24"/>
                <w:lang w:eastAsia="pl-PL"/>
              </w:rPr>
              <w:t>Farby,  tusze,  farby  drukarskie,  kleje,  lepiszcze  i  żywice  zawierające  substancje niebezpieczne</w:t>
            </w:r>
          </w:p>
        </w:tc>
        <w:tc>
          <w:tcPr>
            <w:tcW w:w="1224" w:type="dxa"/>
            <w:tcBorders>
              <w:top w:val="single" w:sz="4" w:space="0" w:color="auto"/>
              <w:left w:val="nil"/>
              <w:bottom w:val="single" w:sz="4" w:space="0" w:color="auto"/>
              <w:right w:val="single" w:sz="4" w:space="0" w:color="auto"/>
            </w:tcBorders>
            <w:shd w:val="clear" w:color="auto" w:fill="auto"/>
            <w:noWrap/>
            <w:vAlign w:val="center"/>
          </w:tcPr>
          <w:p w:rsidR="000D6B77" w:rsidRPr="007E1596" w:rsidRDefault="000D6B77" w:rsidP="00124630">
            <w:pPr>
              <w:spacing w:after="0" w:line="240" w:lineRule="auto"/>
              <w:jc w:val="right"/>
              <w:rPr>
                <w:rFonts w:eastAsia="Times New Roman" w:cs="Times New Roman"/>
                <w:b/>
                <w:bCs/>
                <w:szCs w:val="24"/>
                <w:lang w:eastAsia="pl-PL"/>
              </w:rPr>
            </w:pPr>
            <w:r w:rsidRPr="007E1596">
              <w:rPr>
                <w:rFonts w:eastAsia="Times New Roman" w:cs="Times New Roman"/>
                <w:b/>
                <w:bCs/>
                <w:szCs w:val="24"/>
                <w:lang w:eastAsia="pl-PL"/>
              </w:rPr>
              <w:t>4,503</w:t>
            </w:r>
          </w:p>
        </w:tc>
      </w:tr>
      <w:tr w:rsidR="000D6B77" w:rsidRPr="0032723C" w:rsidTr="00DE18D6">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rsidR="000D6B77" w:rsidRPr="0032723C" w:rsidRDefault="000D6B77" w:rsidP="00124630">
            <w:pPr>
              <w:numPr>
                <w:ilvl w:val="0"/>
                <w:numId w:val="35"/>
              </w:numPr>
              <w:spacing w:after="0" w:line="240" w:lineRule="auto"/>
              <w:rPr>
                <w:rFonts w:eastAsia="Times New Roman" w:cs="Times New Roman"/>
                <w:szCs w:val="24"/>
                <w:lang w:eastAsia="pl-PL"/>
              </w:rPr>
            </w:pPr>
          </w:p>
        </w:tc>
        <w:tc>
          <w:tcPr>
            <w:tcW w:w="1460" w:type="dxa"/>
            <w:tcBorders>
              <w:top w:val="nil"/>
              <w:left w:val="nil"/>
              <w:bottom w:val="single" w:sz="4" w:space="0" w:color="auto"/>
              <w:right w:val="single" w:sz="4" w:space="0" w:color="auto"/>
            </w:tcBorders>
            <w:shd w:val="clear" w:color="auto" w:fill="auto"/>
            <w:noWrap/>
            <w:vAlign w:val="bottom"/>
          </w:tcPr>
          <w:p w:rsidR="000D6B77" w:rsidRPr="0032723C" w:rsidRDefault="000D6B77" w:rsidP="00124630">
            <w:pPr>
              <w:spacing w:after="0" w:line="240" w:lineRule="auto"/>
              <w:rPr>
                <w:rFonts w:eastAsia="Times New Roman" w:cs="Times New Roman"/>
                <w:szCs w:val="24"/>
                <w:lang w:eastAsia="pl-PL"/>
              </w:rPr>
            </w:pPr>
            <w:r w:rsidRPr="0032723C">
              <w:rPr>
                <w:rFonts w:eastAsia="Times New Roman" w:cs="Times New Roman"/>
                <w:szCs w:val="24"/>
                <w:lang w:eastAsia="pl-PL"/>
              </w:rPr>
              <w:t>20 01 21*</w:t>
            </w:r>
          </w:p>
        </w:tc>
        <w:tc>
          <w:tcPr>
            <w:tcW w:w="5833" w:type="dxa"/>
            <w:gridSpan w:val="2"/>
            <w:tcBorders>
              <w:top w:val="nil"/>
              <w:left w:val="nil"/>
              <w:bottom w:val="single" w:sz="4" w:space="0" w:color="auto"/>
              <w:right w:val="single" w:sz="4" w:space="0" w:color="auto"/>
            </w:tcBorders>
            <w:shd w:val="clear" w:color="auto" w:fill="auto"/>
            <w:noWrap/>
            <w:vAlign w:val="bottom"/>
          </w:tcPr>
          <w:p w:rsidR="000D6B77" w:rsidRPr="0032723C" w:rsidRDefault="000D6B77" w:rsidP="00124630">
            <w:pPr>
              <w:spacing w:after="0" w:line="240" w:lineRule="auto"/>
              <w:rPr>
                <w:rFonts w:eastAsia="Times New Roman" w:cs="Times New Roman"/>
                <w:szCs w:val="24"/>
                <w:lang w:eastAsia="pl-PL"/>
              </w:rPr>
            </w:pPr>
            <w:r w:rsidRPr="0032723C">
              <w:rPr>
                <w:rFonts w:eastAsia="Times New Roman" w:cs="Times New Roman"/>
                <w:szCs w:val="24"/>
                <w:lang w:eastAsia="pl-PL"/>
              </w:rPr>
              <w:t>Lampy fluorescencyjne i inne odpady zawierające rtęć</w:t>
            </w:r>
          </w:p>
        </w:tc>
        <w:tc>
          <w:tcPr>
            <w:tcW w:w="1224" w:type="dxa"/>
            <w:tcBorders>
              <w:top w:val="nil"/>
              <w:left w:val="nil"/>
              <w:bottom w:val="single" w:sz="4" w:space="0" w:color="auto"/>
              <w:right w:val="single" w:sz="4" w:space="0" w:color="auto"/>
            </w:tcBorders>
            <w:shd w:val="clear" w:color="auto" w:fill="auto"/>
            <w:noWrap/>
            <w:vAlign w:val="bottom"/>
          </w:tcPr>
          <w:p w:rsidR="000D6B77" w:rsidRPr="007E1596" w:rsidRDefault="000D6B77" w:rsidP="00124630">
            <w:pPr>
              <w:spacing w:after="0" w:line="240" w:lineRule="auto"/>
              <w:jc w:val="right"/>
              <w:rPr>
                <w:rFonts w:eastAsia="Times New Roman" w:cs="Times New Roman"/>
                <w:b/>
                <w:bCs/>
                <w:szCs w:val="24"/>
                <w:lang w:eastAsia="pl-PL"/>
              </w:rPr>
            </w:pPr>
            <w:r w:rsidRPr="007E1596">
              <w:rPr>
                <w:rFonts w:eastAsia="Times New Roman" w:cs="Times New Roman"/>
                <w:b/>
                <w:bCs/>
                <w:szCs w:val="24"/>
                <w:lang w:eastAsia="pl-PL"/>
              </w:rPr>
              <w:t>0,223</w:t>
            </w:r>
          </w:p>
        </w:tc>
      </w:tr>
      <w:tr w:rsidR="000D6B77" w:rsidRPr="0032723C" w:rsidTr="00DE18D6">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rsidR="000D6B77" w:rsidRPr="0032723C" w:rsidRDefault="000D6B77" w:rsidP="00124630">
            <w:pPr>
              <w:numPr>
                <w:ilvl w:val="0"/>
                <w:numId w:val="35"/>
              </w:numPr>
              <w:spacing w:after="0" w:line="240" w:lineRule="auto"/>
              <w:rPr>
                <w:rFonts w:eastAsia="Times New Roman" w:cs="Times New Roman"/>
                <w:szCs w:val="24"/>
                <w:lang w:eastAsia="pl-PL"/>
              </w:rPr>
            </w:pPr>
          </w:p>
        </w:tc>
        <w:tc>
          <w:tcPr>
            <w:tcW w:w="1460" w:type="dxa"/>
            <w:tcBorders>
              <w:top w:val="nil"/>
              <w:left w:val="nil"/>
              <w:bottom w:val="single" w:sz="4" w:space="0" w:color="auto"/>
              <w:right w:val="single" w:sz="4" w:space="0" w:color="auto"/>
            </w:tcBorders>
            <w:shd w:val="clear" w:color="auto" w:fill="auto"/>
            <w:noWrap/>
            <w:vAlign w:val="bottom"/>
          </w:tcPr>
          <w:p w:rsidR="000D6B77" w:rsidRPr="0032723C" w:rsidRDefault="000D6B77" w:rsidP="00124630">
            <w:pPr>
              <w:spacing w:after="0" w:line="240" w:lineRule="auto"/>
              <w:rPr>
                <w:rFonts w:eastAsia="Times New Roman" w:cs="Times New Roman"/>
                <w:szCs w:val="24"/>
                <w:lang w:eastAsia="pl-PL"/>
              </w:rPr>
            </w:pPr>
            <w:r w:rsidRPr="0032723C">
              <w:rPr>
                <w:rFonts w:eastAsia="Times New Roman" w:cs="Times New Roman"/>
                <w:szCs w:val="24"/>
                <w:lang w:eastAsia="pl-PL"/>
              </w:rPr>
              <w:t>20 01 10</w:t>
            </w:r>
          </w:p>
        </w:tc>
        <w:tc>
          <w:tcPr>
            <w:tcW w:w="5833" w:type="dxa"/>
            <w:gridSpan w:val="2"/>
            <w:tcBorders>
              <w:top w:val="nil"/>
              <w:left w:val="nil"/>
              <w:bottom w:val="single" w:sz="4" w:space="0" w:color="auto"/>
              <w:right w:val="single" w:sz="4" w:space="0" w:color="auto"/>
            </w:tcBorders>
            <w:shd w:val="clear" w:color="auto" w:fill="auto"/>
            <w:noWrap/>
            <w:vAlign w:val="bottom"/>
          </w:tcPr>
          <w:p w:rsidR="000D6B77" w:rsidRPr="0032723C" w:rsidRDefault="000D6B77" w:rsidP="00124630">
            <w:pPr>
              <w:spacing w:after="0" w:line="240" w:lineRule="auto"/>
              <w:rPr>
                <w:rFonts w:eastAsia="Times New Roman" w:cs="Times New Roman"/>
                <w:szCs w:val="24"/>
                <w:lang w:eastAsia="pl-PL"/>
              </w:rPr>
            </w:pPr>
            <w:r w:rsidRPr="0032723C">
              <w:rPr>
                <w:rFonts w:eastAsia="Times New Roman" w:cs="Times New Roman"/>
                <w:szCs w:val="24"/>
                <w:lang w:eastAsia="pl-PL"/>
              </w:rPr>
              <w:t>Odzież</w:t>
            </w:r>
          </w:p>
        </w:tc>
        <w:tc>
          <w:tcPr>
            <w:tcW w:w="1224" w:type="dxa"/>
            <w:tcBorders>
              <w:top w:val="nil"/>
              <w:left w:val="nil"/>
              <w:bottom w:val="single" w:sz="4" w:space="0" w:color="auto"/>
              <w:right w:val="single" w:sz="4" w:space="0" w:color="auto"/>
            </w:tcBorders>
            <w:shd w:val="clear" w:color="auto" w:fill="auto"/>
            <w:noWrap/>
            <w:vAlign w:val="bottom"/>
          </w:tcPr>
          <w:p w:rsidR="000D6B77" w:rsidRPr="007E1596" w:rsidRDefault="000D6B77" w:rsidP="00124630">
            <w:pPr>
              <w:spacing w:after="0" w:line="240" w:lineRule="auto"/>
              <w:jc w:val="right"/>
              <w:rPr>
                <w:rFonts w:eastAsia="Times New Roman" w:cs="Times New Roman"/>
                <w:b/>
                <w:bCs/>
                <w:szCs w:val="24"/>
                <w:lang w:eastAsia="pl-PL"/>
              </w:rPr>
            </w:pPr>
            <w:r w:rsidRPr="007E1596">
              <w:rPr>
                <w:rFonts w:eastAsia="Times New Roman" w:cs="Times New Roman"/>
                <w:b/>
                <w:bCs/>
                <w:szCs w:val="24"/>
                <w:lang w:eastAsia="pl-PL"/>
              </w:rPr>
              <w:t>10,26</w:t>
            </w:r>
          </w:p>
        </w:tc>
      </w:tr>
      <w:tr w:rsidR="000D6B77" w:rsidRPr="0032723C" w:rsidTr="00DE18D6">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rsidR="000D6B77" w:rsidRPr="0032723C" w:rsidRDefault="000D6B77" w:rsidP="00124630">
            <w:pPr>
              <w:numPr>
                <w:ilvl w:val="0"/>
                <w:numId w:val="35"/>
              </w:numPr>
              <w:spacing w:after="0" w:line="240" w:lineRule="auto"/>
              <w:rPr>
                <w:rFonts w:eastAsia="Times New Roman" w:cs="Times New Roman"/>
                <w:szCs w:val="24"/>
                <w:lang w:eastAsia="pl-PL"/>
              </w:rPr>
            </w:pPr>
          </w:p>
        </w:tc>
        <w:tc>
          <w:tcPr>
            <w:tcW w:w="1460" w:type="dxa"/>
            <w:tcBorders>
              <w:top w:val="nil"/>
              <w:left w:val="nil"/>
              <w:bottom w:val="single" w:sz="4" w:space="0" w:color="auto"/>
              <w:right w:val="single" w:sz="4" w:space="0" w:color="auto"/>
            </w:tcBorders>
            <w:shd w:val="clear" w:color="auto" w:fill="auto"/>
            <w:noWrap/>
            <w:vAlign w:val="bottom"/>
          </w:tcPr>
          <w:p w:rsidR="000D6B77" w:rsidRPr="0032723C" w:rsidRDefault="000D6B77" w:rsidP="00124630">
            <w:pPr>
              <w:spacing w:after="0" w:line="240" w:lineRule="auto"/>
              <w:rPr>
                <w:rFonts w:eastAsia="Times New Roman" w:cs="Times New Roman"/>
                <w:szCs w:val="24"/>
                <w:lang w:eastAsia="pl-PL"/>
              </w:rPr>
            </w:pPr>
            <w:r w:rsidRPr="0032723C">
              <w:rPr>
                <w:rFonts w:eastAsia="Times New Roman" w:cs="Times New Roman"/>
                <w:szCs w:val="24"/>
                <w:lang w:eastAsia="pl-PL"/>
              </w:rPr>
              <w:t>20 01 02</w:t>
            </w:r>
          </w:p>
        </w:tc>
        <w:tc>
          <w:tcPr>
            <w:tcW w:w="5833" w:type="dxa"/>
            <w:gridSpan w:val="2"/>
            <w:tcBorders>
              <w:top w:val="nil"/>
              <w:left w:val="nil"/>
              <w:bottom w:val="single" w:sz="4" w:space="0" w:color="auto"/>
              <w:right w:val="single" w:sz="4" w:space="0" w:color="auto"/>
            </w:tcBorders>
            <w:shd w:val="clear" w:color="auto" w:fill="auto"/>
            <w:noWrap/>
            <w:vAlign w:val="bottom"/>
          </w:tcPr>
          <w:p w:rsidR="000D6B77" w:rsidRPr="0032723C" w:rsidRDefault="000D6B77" w:rsidP="00124630">
            <w:pPr>
              <w:spacing w:after="0" w:line="240" w:lineRule="auto"/>
              <w:rPr>
                <w:rFonts w:eastAsia="Times New Roman" w:cs="Times New Roman"/>
                <w:szCs w:val="24"/>
                <w:lang w:eastAsia="pl-PL"/>
              </w:rPr>
            </w:pPr>
            <w:r w:rsidRPr="0032723C">
              <w:rPr>
                <w:rFonts w:eastAsia="Times New Roman" w:cs="Times New Roman"/>
                <w:szCs w:val="24"/>
                <w:lang w:eastAsia="pl-PL"/>
              </w:rPr>
              <w:t>Szkło</w:t>
            </w:r>
          </w:p>
        </w:tc>
        <w:tc>
          <w:tcPr>
            <w:tcW w:w="1224" w:type="dxa"/>
            <w:tcBorders>
              <w:top w:val="nil"/>
              <w:left w:val="nil"/>
              <w:bottom w:val="single" w:sz="4" w:space="0" w:color="auto"/>
              <w:right w:val="single" w:sz="4" w:space="0" w:color="auto"/>
            </w:tcBorders>
            <w:shd w:val="clear" w:color="auto" w:fill="auto"/>
            <w:noWrap/>
            <w:vAlign w:val="bottom"/>
          </w:tcPr>
          <w:p w:rsidR="000D6B77" w:rsidRPr="007E1596" w:rsidRDefault="000D6B77" w:rsidP="00124630">
            <w:pPr>
              <w:spacing w:after="0" w:line="240" w:lineRule="auto"/>
              <w:jc w:val="right"/>
              <w:rPr>
                <w:rFonts w:eastAsia="Times New Roman" w:cs="Times New Roman"/>
                <w:b/>
                <w:bCs/>
                <w:szCs w:val="24"/>
                <w:lang w:eastAsia="pl-PL"/>
              </w:rPr>
            </w:pPr>
            <w:r w:rsidRPr="007E1596">
              <w:rPr>
                <w:rFonts w:eastAsia="Times New Roman" w:cs="Times New Roman"/>
                <w:b/>
                <w:bCs/>
                <w:szCs w:val="24"/>
                <w:lang w:eastAsia="pl-PL"/>
              </w:rPr>
              <w:t>7,940</w:t>
            </w:r>
          </w:p>
        </w:tc>
      </w:tr>
      <w:tr w:rsidR="000D6B77" w:rsidRPr="0032723C" w:rsidTr="00DE18D6">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6B77" w:rsidRPr="0032723C" w:rsidRDefault="000D6B77" w:rsidP="00124630">
            <w:pPr>
              <w:numPr>
                <w:ilvl w:val="0"/>
                <w:numId w:val="35"/>
              </w:numPr>
              <w:spacing w:after="0" w:line="240" w:lineRule="auto"/>
              <w:rPr>
                <w:rFonts w:eastAsia="Times New Roman" w:cs="Times New Roman"/>
                <w:szCs w:val="24"/>
                <w:lang w:eastAsia="pl-PL"/>
              </w:rPr>
            </w:pP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0D6B77" w:rsidRPr="0032723C" w:rsidRDefault="000D6B77" w:rsidP="00124630">
            <w:pPr>
              <w:spacing w:after="0" w:line="240" w:lineRule="auto"/>
              <w:rPr>
                <w:rFonts w:eastAsia="Times New Roman" w:cs="Times New Roman"/>
                <w:szCs w:val="24"/>
                <w:lang w:eastAsia="pl-PL"/>
              </w:rPr>
            </w:pPr>
            <w:r w:rsidRPr="0032723C">
              <w:rPr>
                <w:rFonts w:eastAsia="Times New Roman" w:cs="Times New Roman"/>
                <w:szCs w:val="24"/>
                <w:lang w:eastAsia="pl-PL"/>
              </w:rPr>
              <w:t>17 01 07</w:t>
            </w:r>
          </w:p>
        </w:tc>
        <w:tc>
          <w:tcPr>
            <w:tcW w:w="5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0D6B77" w:rsidRPr="0032723C" w:rsidRDefault="000D6B77" w:rsidP="00124630">
            <w:pPr>
              <w:spacing w:after="0" w:line="240" w:lineRule="auto"/>
              <w:rPr>
                <w:rFonts w:eastAsia="Times New Roman" w:cs="Times New Roman"/>
                <w:szCs w:val="24"/>
                <w:lang w:eastAsia="pl-PL"/>
              </w:rPr>
            </w:pPr>
            <w:r w:rsidRPr="0032723C">
              <w:rPr>
                <w:rFonts w:eastAsia="Times New Roman" w:cs="Times New Roman"/>
                <w:szCs w:val="24"/>
                <w:lang w:eastAsia="pl-PL"/>
              </w:rPr>
              <w:t>Zmieszane odpady z betonu, gruzu ceglanego, odpadowych materiałów ceramicznych i elementów wyposażenia inne niż wymienione w 17 01 06</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0D6B77" w:rsidRPr="007E1596" w:rsidRDefault="000D6B77" w:rsidP="00124630">
            <w:pPr>
              <w:spacing w:after="0" w:line="240" w:lineRule="auto"/>
              <w:jc w:val="right"/>
              <w:rPr>
                <w:rFonts w:eastAsia="Times New Roman" w:cs="Times New Roman"/>
                <w:b/>
                <w:bCs/>
                <w:szCs w:val="24"/>
                <w:lang w:eastAsia="pl-PL"/>
              </w:rPr>
            </w:pPr>
            <w:r w:rsidRPr="007E1596">
              <w:rPr>
                <w:rFonts w:eastAsia="Times New Roman" w:cs="Times New Roman"/>
                <w:b/>
                <w:bCs/>
                <w:szCs w:val="24"/>
                <w:lang w:eastAsia="pl-PL"/>
              </w:rPr>
              <w:t>79,180</w:t>
            </w:r>
          </w:p>
        </w:tc>
      </w:tr>
      <w:tr w:rsidR="000D6B77" w:rsidRPr="0032723C" w:rsidTr="00DE18D6">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rsidR="000D6B77" w:rsidRPr="0032723C" w:rsidRDefault="000D6B77" w:rsidP="00124630">
            <w:pPr>
              <w:numPr>
                <w:ilvl w:val="0"/>
                <w:numId w:val="35"/>
              </w:numPr>
              <w:spacing w:after="0" w:line="240" w:lineRule="auto"/>
              <w:rPr>
                <w:rFonts w:eastAsia="Times New Roman" w:cs="Times New Roman"/>
                <w:szCs w:val="24"/>
                <w:lang w:eastAsia="pl-PL"/>
              </w:rPr>
            </w:pPr>
          </w:p>
        </w:tc>
        <w:tc>
          <w:tcPr>
            <w:tcW w:w="1460" w:type="dxa"/>
            <w:tcBorders>
              <w:top w:val="nil"/>
              <w:left w:val="nil"/>
              <w:bottom w:val="nil"/>
              <w:right w:val="single" w:sz="4" w:space="0" w:color="auto"/>
            </w:tcBorders>
            <w:shd w:val="clear" w:color="auto" w:fill="auto"/>
            <w:noWrap/>
            <w:vAlign w:val="bottom"/>
            <w:hideMark/>
          </w:tcPr>
          <w:p w:rsidR="000D6B77" w:rsidRPr="0032723C" w:rsidRDefault="000D6B77" w:rsidP="00124630">
            <w:pPr>
              <w:spacing w:after="0" w:line="240" w:lineRule="auto"/>
              <w:rPr>
                <w:rFonts w:eastAsia="Times New Roman" w:cs="Times New Roman"/>
                <w:szCs w:val="24"/>
                <w:lang w:eastAsia="pl-PL"/>
              </w:rPr>
            </w:pPr>
            <w:r w:rsidRPr="0032723C">
              <w:rPr>
                <w:rFonts w:eastAsia="Times New Roman" w:cs="Times New Roman"/>
                <w:szCs w:val="24"/>
                <w:lang w:eastAsia="pl-PL"/>
              </w:rPr>
              <w:t>16 01 03</w:t>
            </w:r>
          </w:p>
        </w:tc>
        <w:tc>
          <w:tcPr>
            <w:tcW w:w="5833" w:type="dxa"/>
            <w:gridSpan w:val="2"/>
            <w:tcBorders>
              <w:top w:val="nil"/>
              <w:left w:val="nil"/>
              <w:bottom w:val="nil"/>
              <w:right w:val="nil"/>
            </w:tcBorders>
            <w:shd w:val="clear" w:color="auto" w:fill="auto"/>
            <w:noWrap/>
            <w:vAlign w:val="bottom"/>
            <w:hideMark/>
          </w:tcPr>
          <w:p w:rsidR="000D6B77" w:rsidRPr="0032723C" w:rsidRDefault="000D6B77" w:rsidP="00124630">
            <w:pPr>
              <w:spacing w:after="0" w:line="240" w:lineRule="auto"/>
              <w:rPr>
                <w:rFonts w:eastAsia="Times New Roman" w:cs="Times New Roman"/>
                <w:szCs w:val="24"/>
                <w:lang w:eastAsia="pl-PL"/>
              </w:rPr>
            </w:pPr>
            <w:r w:rsidRPr="0032723C">
              <w:rPr>
                <w:rFonts w:eastAsia="Times New Roman" w:cs="Times New Roman"/>
                <w:szCs w:val="24"/>
                <w:lang w:eastAsia="pl-PL"/>
              </w:rPr>
              <w:t>Zużyte opony</w:t>
            </w:r>
          </w:p>
        </w:tc>
        <w:tc>
          <w:tcPr>
            <w:tcW w:w="1224" w:type="dxa"/>
            <w:tcBorders>
              <w:top w:val="nil"/>
              <w:left w:val="single" w:sz="4" w:space="0" w:color="auto"/>
              <w:bottom w:val="single" w:sz="4" w:space="0" w:color="auto"/>
              <w:right w:val="single" w:sz="4" w:space="0" w:color="auto"/>
            </w:tcBorders>
            <w:shd w:val="clear" w:color="auto" w:fill="auto"/>
            <w:noWrap/>
            <w:vAlign w:val="bottom"/>
            <w:hideMark/>
          </w:tcPr>
          <w:p w:rsidR="000D6B77" w:rsidRPr="007E1596" w:rsidRDefault="000D6B77" w:rsidP="00124630">
            <w:pPr>
              <w:spacing w:after="0" w:line="240" w:lineRule="auto"/>
              <w:jc w:val="right"/>
              <w:rPr>
                <w:rFonts w:eastAsia="Times New Roman" w:cs="Times New Roman"/>
                <w:b/>
                <w:bCs/>
                <w:szCs w:val="24"/>
                <w:lang w:eastAsia="pl-PL"/>
              </w:rPr>
            </w:pPr>
            <w:r w:rsidRPr="007E1596">
              <w:rPr>
                <w:rFonts w:eastAsia="Times New Roman" w:cs="Times New Roman"/>
                <w:b/>
                <w:bCs/>
                <w:szCs w:val="24"/>
                <w:lang w:eastAsia="pl-PL"/>
              </w:rPr>
              <w:t>23,060</w:t>
            </w:r>
          </w:p>
        </w:tc>
      </w:tr>
      <w:tr w:rsidR="000D6B77" w:rsidRPr="0032723C" w:rsidTr="00DE18D6">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rsidR="000D6B77" w:rsidRPr="0032723C" w:rsidRDefault="000D6B77" w:rsidP="00124630">
            <w:pPr>
              <w:numPr>
                <w:ilvl w:val="0"/>
                <w:numId w:val="35"/>
              </w:numPr>
              <w:spacing w:after="0" w:line="240" w:lineRule="auto"/>
              <w:rPr>
                <w:rFonts w:eastAsia="Times New Roman" w:cs="Times New Roman"/>
                <w:szCs w:val="24"/>
                <w:lang w:eastAsia="pl-PL"/>
              </w:rPr>
            </w:pP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0D6B77" w:rsidRPr="0032723C" w:rsidRDefault="000D6B77" w:rsidP="00124630">
            <w:pPr>
              <w:spacing w:after="0" w:line="240" w:lineRule="auto"/>
              <w:rPr>
                <w:rFonts w:eastAsia="Times New Roman" w:cs="Times New Roman"/>
                <w:szCs w:val="24"/>
                <w:lang w:eastAsia="pl-PL"/>
              </w:rPr>
            </w:pPr>
            <w:r>
              <w:rPr>
                <w:rFonts w:eastAsia="Times New Roman" w:cs="Times New Roman"/>
                <w:szCs w:val="24"/>
                <w:lang w:eastAsia="pl-PL"/>
              </w:rPr>
              <w:t>15 01 10*</w:t>
            </w:r>
          </w:p>
        </w:tc>
        <w:tc>
          <w:tcPr>
            <w:tcW w:w="5833" w:type="dxa"/>
            <w:gridSpan w:val="2"/>
            <w:tcBorders>
              <w:top w:val="single" w:sz="4" w:space="0" w:color="auto"/>
              <w:left w:val="nil"/>
              <w:bottom w:val="single" w:sz="4" w:space="0" w:color="auto"/>
              <w:right w:val="single" w:sz="4" w:space="0" w:color="auto"/>
            </w:tcBorders>
            <w:shd w:val="clear" w:color="auto" w:fill="auto"/>
            <w:noWrap/>
            <w:vAlign w:val="bottom"/>
          </w:tcPr>
          <w:p w:rsidR="000D6B77" w:rsidRPr="00D902B2" w:rsidRDefault="000D6B77" w:rsidP="00124630">
            <w:pPr>
              <w:spacing w:after="0" w:line="240" w:lineRule="auto"/>
              <w:rPr>
                <w:rFonts w:eastAsia="Times New Roman" w:cs="Times New Roman"/>
                <w:szCs w:val="24"/>
                <w:lang w:eastAsia="pl-PL"/>
              </w:rPr>
            </w:pPr>
            <w:r w:rsidRPr="00D902B2">
              <w:rPr>
                <w:rFonts w:cs="Times New Roman"/>
              </w:rPr>
              <w:t>Opakowania zawierające pozostałości substancji niebezpiecznych lub nimi zanieczyszczone</w:t>
            </w:r>
          </w:p>
        </w:tc>
        <w:tc>
          <w:tcPr>
            <w:tcW w:w="1224" w:type="dxa"/>
            <w:tcBorders>
              <w:top w:val="nil"/>
              <w:left w:val="nil"/>
              <w:bottom w:val="single" w:sz="4" w:space="0" w:color="auto"/>
              <w:right w:val="single" w:sz="4" w:space="0" w:color="auto"/>
            </w:tcBorders>
            <w:shd w:val="clear" w:color="auto" w:fill="auto"/>
            <w:noWrap/>
            <w:vAlign w:val="bottom"/>
          </w:tcPr>
          <w:p w:rsidR="000D6B77" w:rsidRPr="007E1596" w:rsidRDefault="000D6B77" w:rsidP="00124630">
            <w:pPr>
              <w:spacing w:after="0" w:line="240" w:lineRule="auto"/>
              <w:jc w:val="right"/>
              <w:rPr>
                <w:rFonts w:eastAsia="Times New Roman" w:cs="Times New Roman"/>
                <w:b/>
                <w:bCs/>
                <w:szCs w:val="24"/>
                <w:lang w:eastAsia="pl-PL"/>
              </w:rPr>
            </w:pPr>
            <w:r w:rsidRPr="007E1596">
              <w:rPr>
                <w:rFonts w:eastAsia="Times New Roman" w:cs="Times New Roman"/>
                <w:b/>
                <w:bCs/>
                <w:szCs w:val="24"/>
                <w:lang w:eastAsia="pl-PL"/>
              </w:rPr>
              <w:t>0,043</w:t>
            </w:r>
          </w:p>
        </w:tc>
      </w:tr>
      <w:tr w:rsidR="000D6B77" w:rsidRPr="0032723C" w:rsidTr="00DE18D6">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rsidR="000D6B77" w:rsidRPr="0032723C" w:rsidRDefault="000D6B77" w:rsidP="00124630">
            <w:pPr>
              <w:numPr>
                <w:ilvl w:val="0"/>
                <w:numId w:val="35"/>
              </w:numPr>
              <w:spacing w:after="0" w:line="240" w:lineRule="auto"/>
              <w:rPr>
                <w:rFonts w:eastAsia="Times New Roman" w:cs="Times New Roman"/>
                <w:szCs w:val="24"/>
                <w:lang w:eastAsia="pl-PL"/>
              </w:rPr>
            </w:pP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0D6B77" w:rsidRPr="0032723C" w:rsidRDefault="000D6B77" w:rsidP="00124630">
            <w:pPr>
              <w:spacing w:after="0" w:line="240" w:lineRule="auto"/>
              <w:rPr>
                <w:rFonts w:eastAsia="Times New Roman" w:cs="Times New Roman"/>
                <w:szCs w:val="24"/>
                <w:lang w:eastAsia="pl-PL"/>
              </w:rPr>
            </w:pPr>
            <w:r w:rsidRPr="0032723C">
              <w:rPr>
                <w:rFonts w:eastAsia="Times New Roman" w:cs="Times New Roman"/>
                <w:szCs w:val="24"/>
                <w:lang w:eastAsia="pl-PL"/>
              </w:rPr>
              <w:t>15 01 07</w:t>
            </w:r>
          </w:p>
        </w:tc>
        <w:tc>
          <w:tcPr>
            <w:tcW w:w="5833" w:type="dxa"/>
            <w:gridSpan w:val="2"/>
            <w:tcBorders>
              <w:top w:val="single" w:sz="4" w:space="0" w:color="auto"/>
              <w:left w:val="nil"/>
              <w:bottom w:val="single" w:sz="4" w:space="0" w:color="auto"/>
              <w:right w:val="single" w:sz="4" w:space="0" w:color="auto"/>
            </w:tcBorders>
            <w:shd w:val="clear" w:color="auto" w:fill="auto"/>
            <w:noWrap/>
            <w:vAlign w:val="bottom"/>
          </w:tcPr>
          <w:p w:rsidR="000D6B77" w:rsidRPr="0032723C" w:rsidRDefault="000D6B77" w:rsidP="00124630">
            <w:pPr>
              <w:spacing w:after="0" w:line="240" w:lineRule="auto"/>
              <w:rPr>
                <w:rFonts w:eastAsia="Times New Roman" w:cs="Times New Roman"/>
                <w:szCs w:val="24"/>
                <w:lang w:eastAsia="pl-PL"/>
              </w:rPr>
            </w:pPr>
            <w:r w:rsidRPr="0032723C">
              <w:rPr>
                <w:rFonts w:eastAsia="Times New Roman" w:cs="Times New Roman"/>
                <w:szCs w:val="24"/>
                <w:lang w:eastAsia="pl-PL"/>
              </w:rPr>
              <w:t>Opakowania ze szkła</w:t>
            </w:r>
          </w:p>
        </w:tc>
        <w:tc>
          <w:tcPr>
            <w:tcW w:w="1224" w:type="dxa"/>
            <w:tcBorders>
              <w:top w:val="nil"/>
              <w:left w:val="nil"/>
              <w:bottom w:val="single" w:sz="4" w:space="0" w:color="auto"/>
              <w:right w:val="single" w:sz="4" w:space="0" w:color="auto"/>
            </w:tcBorders>
            <w:shd w:val="clear" w:color="auto" w:fill="auto"/>
            <w:noWrap/>
            <w:vAlign w:val="bottom"/>
          </w:tcPr>
          <w:p w:rsidR="000D6B77" w:rsidRPr="007E1596" w:rsidRDefault="000D6B77" w:rsidP="00124630">
            <w:pPr>
              <w:spacing w:after="0" w:line="240" w:lineRule="auto"/>
              <w:jc w:val="right"/>
              <w:rPr>
                <w:rFonts w:eastAsia="Times New Roman" w:cs="Times New Roman"/>
                <w:b/>
                <w:bCs/>
                <w:szCs w:val="24"/>
                <w:lang w:eastAsia="pl-PL"/>
              </w:rPr>
            </w:pPr>
            <w:r w:rsidRPr="007E1596">
              <w:rPr>
                <w:rFonts w:eastAsia="Times New Roman" w:cs="Times New Roman"/>
                <w:b/>
                <w:bCs/>
                <w:szCs w:val="24"/>
                <w:lang w:eastAsia="pl-PL"/>
              </w:rPr>
              <w:t>166,080</w:t>
            </w:r>
          </w:p>
        </w:tc>
      </w:tr>
      <w:tr w:rsidR="000D6B77" w:rsidRPr="0032723C" w:rsidTr="00DE18D6">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rsidR="000D6B77" w:rsidRPr="0032723C" w:rsidRDefault="000D6B77" w:rsidP="00124630">
            <w:pPr>
              <w:numPr>
                <w:ilvl w:val="0"/>
                <w:numId w:val="35"/>
              </w:numPr>
              <w:spacing w:after="0" w:line="240" w:lineRule="auto"/>
              <w:rPr>
                <w:rFonts w:eastAsia="Times New Roman" w:cs="Times New Roman"/>
                <w:szCs w:val="24"/>
                <w:lang w:eastAsia="pl-PL"/>
              </w:rPr>
            </w:pPr>
          </w:p>
        </w:tc>
        <w:tc>
          <w:tcPr>
            <w:tcW w:w="1460" w:type="dxa"/>
            <w:tcBorders>
              <w:top w:val="nil"/>
              <w:left w:val="nil"/>
              <w:bottom w:val="single" w:sz="4" w:space="0" w:color="auto"/>
              <w:right w:val="single" w:sz="4" w:space="0" w:color="auto"/>
            </w:tcBorders>
            <w:shd w:val="clear" w:color="auto" w:fill="auto"/>
            <w:noWrap/>
            <w:vAlign w:val="bottom"/>
            <w:hideMark/>
          </w:tcPr>
          <w:p w:rsidR="000D6B77" w:rsidRPr="0032723C" w:rsidRDefault="000D6B77" w:rsidP="00124630">
            <w:pPr>
              <w:spacing w:after="0" w:line="240" w:lineRule="auto"/>
              <w:rPr>
                <w:rFonts w:eastAsia="Times New Roman" w:cs="Times New Roman"/>
                <w:szCs w:val="24"/>
                <w:lang w:eastAsia="pl-PL"/>
              </w:rPr>
            </w:pPr>
            <w:r w:rsidRPr="0032723C">
              <w:rPr>
                <w:rFonts w:eastAsia="Times New Roman" w:cs="Times New Roman"/>
                <w:szCs w:val="24"/>
                <w:lang w:eastAsia="pl-PL"/>
              </w:rPr>
              <w:t>15 01 02</w:t>
            </w:r>
          </w:p>
        </w:tc>
        <w:tc>
          <w:tcPr>
            <w:tcW w:w="5833" w:type="dxa"/>
            <w:gridSpan w:val="2"/>
            <w:tcBorders>
              <w:top w:val="nil"/>
              <w:left w:val="nil"/>
              <w:bottom w:val="single" w:sz="4" w:space="0" w:color="auto"/>
              <w:right w:val="single" w:sz="4" w:space="0" w:color="auto"/>
            </w:tcBorders>
            <w:shd w:val="clear" w:color="auto" w:fill="auto"/>
            <w:noWrap/>
            <w:vAlign w:val="bottom"/>
            <w:hideMark/>
          </w:tcPr>
          <w:p w:rsidR="000D6B77" w:rsidRPr="0032723C" w:rsidRDefault="000D6B77" w:rsidP="00124630">
            <w:pPr>
              <w:spacing w:after="0" w:line="240" w:lineRule="auto"/>
              <w:rPr>
                <w:rFonts w:eastAsia="Times New Roman" w:cs="Times New Roman"/>
                <w:szCs w:val="24"/>
                <w:lang w:eastAsia="pl-PL"/>
              </w:rPr>
            </w:pPr>
            <w:r w:rsidRPr="0032723C">
              <w:rPr>
                <w:rFonts w:eastAsia="Times New Roman" w:cs="Times New Roman"/>
                <w:szCs w:val="24"/>
                <w:lang w:eastAsia="pl-PL"/>
              </w:rPr>
              <w:t>Opakowania z tworzyw sztucznych</w:t>
            </w:r>
          </w:p>
        </w:tc>
        <w:tc>
          <w:tcPr>
            <w:tcW w:w="1224" w:type="dxa"/>
            <w:tcBorders>
              <w:top w:val="nil"/>
              <w:left w:val="nil"/>
              <w:bottom w:val="single" w:sz="4" w:space="0" w:color="auto"/>
              <w:right w:val="single" w:sz="4" w:space="0" w:color="auto"/>
            </w:tcBorders>
            <w:shd w:val="clear" w:color="auto" w:fill="auto"/>
            <w:noWrap/>
            <w:vAlign w:val="bottom"/>
            <w:hideMark/>
          </w:tcPr>
          <w:p w:rsidR="000D6B77" w:rsidRPr="007E1596" w:rsidRDefault="000D6B77" w:rsidP="00124630">
            <w:pPr>
              <w:spacing w:after="0" w:line="240" w:lineRule="auto"/>
              <w:jc w:val="right"/>
              <w:rPr>
                <w:rFonts w:cs="Times New Roman"/>
                <w:b/>
              </w:rPr>
            </w:pPr>
            <w:r w:rsidRPr="007E1596">
              <w:rPr>
                <w:rFonts w:cs="Times New Roman"/>
                <w:b/>
              </w:rPr>
              <w:t>263,040</w:t>
            </w:r>
          </w:p>
        </w:tc>
      </w:tr>
      <w:tr w:rsidR="000D6B77" w:rsidRPr="0032723C" w:rsidTr="00DE18D6">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rsidR="000D6B77" w:rsidRPr="0032723C" w:rsidRDefault="000D6B77" w:rsidP="00124630">
            <w:pPr>
              <w:numPr>
                <w:ilvl w:val="0"/>
                <w:numId w:val="35"/>
              </w:numPr>
              <w:spacing w:after="0" w:line="240" w:lineRule="auto"/>
              <w:rPr>
                <w:rFonts w:eastAsia="Times New Roman" w:cs="Times New Roman"/>
                <w:szCs w:val="24"/>
                <w:lang w:eastAsia="pl-PL"/>
              </w:rPr>
            </w:pPr>
          </w:p>
        </w:tc>
        <w:tc>
          <w:tcPr>
            <w:tcW w:w="1460" w:type="dxa"/>
            <w:tcBorders>
              <w:top w:val="nil"/>
              <w:left w:val="nil"/>
              <w:bottom w:val="single" w:sz="4" w:space="0" w:color="auto"/>
              <w:right w:val="single" w:sz="4" w:space="0" w:color="auto"/>
            </w:tcBorders>
            <w:shd w:val="clear" w:color="auto" w:fill="auto"/>
            <w:noWrap/>
            <w:vAlign w:val="bottom"/>
            <w:hideMark/>
          </w:tcPr>
          <w:p w:rsidR="000D6B77" w:rsidRPr="0032723C" w:rsidRDefault="000D6B77" w:rsidP="00124630">
            <w:pPr>
              <w:spacing w:after="0" w:line="240" w:lineRule="auto"/>
              <w:rPr>
                <w:rFonts w:eastAsia="Times New Roman" w:cs="Times New Roman"/>
                <w:szCs w:val="24"/>
                <w:lang w:eastAsia="pl-PL"/>
              </w:rPr>
            </w:pPr>
            <w:r w:rsidRPr="0032723C">
              <w:rPr>
                <w:rFonts w:eastAsia="Times New Roman" w:cs="Times New Roman"/>
                <w:szCs w:val="24"/>
                <w:lang w:eastAsia="pl-PL"/>
              </w:rPr>
              <w:t>15 01 01</w:t>
            </w:r>
          </w:p>
        </w:tc>
        <w:tc>
          <w:tcPr>
            <w:tcW w:w="5833" w:type="dxa"/>
            <w:gridSpan w:val="2"/>
            <w:tcBorders>
              <w:top w:val="nil"/>
              <w:left w:val="nil"/>
              <w:bottom w:val="single" w:sz="4" w:space="0" w:color="auto"/>
              <w:right w:val="single" w:sz="4" w:space="0" w:color="auto"/>
            </w:tcBorders>
            <w:shd w:val="clear" w:color="auto" w:fill="auto"/>
            <w:noWrap/>
            <w:vAlign w:val="bottom"/>
            <w:hideMark/>
          </w:tcPr>
          <w:p w:rsidR="000D6B77" w:rsidRPr="0032723C" w:rsidRDefault="000D6B77" w:rsidP="00124630">
            <w:pPr>
              <w:spacing w:after="0" w:line="240" w:lineRule="auto"/>
              <w:rPr>
                <w:rFonts w:eastAsia="Times New Roman" w:cs="Times New Roman"/>
                <w:szCs w:val="24"/>
                <w:lang w:eastAsia="pl-PL"/>
              </w:rPr>
            </w:pPr>
            <w:r w:rsidRPr="0032723C">
              <w:rPr>
                <w:rFonts w:eastAsia="Times New Roman" w:cs="Times New Roman"/>
                <w:szCs w:val="24"/>
                <w:lang w:eastAsia="pl-PL"/>
              </w:rPr>
              <w:t>Opakowania z papieru i tektury</w:t>
            </w:r>
          </w:p>
        </w:tc>
        <w:tc>
          <w:tcPr>
            <w:tcW w:w="1224" w:type="dxa"/>
            <w:tcBorders>
              <w:top w:val="nil"/>
              <w:left w:val="nil"/>
              <w:bottom w:val="single" w:sz="4" w:space="0" w:color="auto"/>
              <w:right w:val="single" w:sz="4" w:space="0" w:color="auto"/>
            </w:tcBorders>
            <w:shd w:val="clear" w:color="auto" w:fill="auto"/>
            <w:noWrap/>
            <w:vAlign w:val="bottom"/>
            <w:hideMark/>
          </w:tcPr>
          <w:p w:rsidR="000D6B77" w:rsidRPr="007E1596" w:rsidRDefault="000D6B77" w:rsidP="00124630">
            <w:pPr>
              <w:spacing w:after="0" w:line="240" w:lineRule="auto"/>
              <w:jc w:val="right"/>
              <w:rPr>
                <w:rFonts w:eastAsia="Times New Roman" w:cs="Times New Roman"/>
                <w:b/>
                <w:bCs/>
                <w:szCs w:val="24"/>
                <w:lang w:eastAsia="pl-PL"/>
              </w:rPr>
            </w:pPr>
            <w:r w:rsidRPr="007E1596">
              <w:rPr>
                <w:rFonts w:eastAsia="Times New Roman" w:cs="Times New Roman"/>
                <w:b/>
                <w:bCs/>
                <w:szCs w:val="24"/>
                <w:lang w:eastAsia="pl-PL"/>
              </w:rPr>
              <w:t>30,220</w:t>
            </w:r>
          </w:p>
        </w:tc>
      </w:tr>
      <w:tr w:rsidR="000D6B77" w:rsidRPr="0032723C" w:rsidTr="00DE18D6">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rsidR="000D6B77" w:rsidRPr="0032723C" w:rsidRDefault="000D6B77" w:rsidP="00124630">
            <w:pPr>
              <w:numPr>
                <w:ilvl w:val="0"/>
                <w:numId w:val="35"/>
              </w:numPr>
              <w:spacing w:after="0" w:line="240" w:lineRule="auto"/>
              <w:rPr>
                <w:rFonts w:eastAsia="Times New Roman" w:cs="Times New Roman"/>
                <w:szCs w:val="24"/>
                <w:lang w:eastAsia="pl-PL"/>
              </w:rPr>
            </w:pPr>
          </w:p>
        </w:tc>
        <w:tc>
          <w:tcPr>
            <w:tcW w:w="1460" w:type="dxa"/>
            <w:tcBorders>
              <w:top w:val="nil"/>
              <w:left w:val="nil"/>
              <w:bottom w:val="single" w:sz="4" w:space="0" w:color="auto"/>
              <w:right w:val="single" w:sz="4" w:space="0" w:color="auto"/>
            </w:tcBorders>
            <w:shd w:val="clear" w:color="auto" w:fill="auto"/>
            <w:noWrap/>
            <w:vAlign w:val="bottom"/>
          </w:tcPr>
          <w:p w:rsidR="000D6B77" w:rsidRPr="00D902B2" w:rsidRDefault="000D6B77" w:rsidP="00124630">
            <w:pPr>
              <w:spacing w:after="0" w:line="240" w:lineRule="auto"/>
              <w:rPr>
                <w:rFonts w:eastAsia="Times New Roman" w:cs="Times New Roman"/>
                <w:szCs w:val="24"/>
                <w:lang w:eastAsia="pl-PL"/>
              </w:rPr>
            </w:pPr>
            <w:r w:rsidRPr="00D902B2">
              <w:rPr>
                <w:rFonts w:eastAsia="Times New Roman" w:cs="Times New Roman"/>
                <w:szCs w:val="24"/>
                <w:lang w:eastAsia="pl-PL"/>
              </w:rPr>
              <w:t>13 02 08*</w:t>
            </w:r>
          </w:p>
        </w:tc>
        <w:tc>
          <w:tcPr>
            <w:tcW w:w="5833" w:type="dxa"/>
            <w:gridSpan w:val="2"/>
            <w:tcBorders>
              <w:top w:val="nil"/>
              <w:left w:val="nil"/>
              <w:bottom w:val="single" w:sz="4" w:space="0" w:color="auto"/>
              <w:right w:val="single" w:sz="4" w:space="0" w:color="auto"/>
            </w:tcBorders>
            <w:shd w:val="clear" w:color="auto" w:fill="auto"/>
            <w:noWrap/>
            <w:vAlign w:val="bottom"/>
          </w:tcPr>
          <w:p w:rsidR="000D6B77" w:rsidRPr="00D902B2" w:rsidRDefault="000D6B77" w:rsidP="00124630">
            <w:pPr>
              <w:spacing w:after="0" w:line="240" w:lineRule="auto"/>
              <w:rPr>
                <w:rFonts w:eastAsia="Times New Roman" w:cs="Times New Roman"/>
                <w:szCs w:val="24"/>
                <w:lang w:eastAsia="pl-PL"/>
              </w:rPr>
            </w:pPr>
            <w:r w:rsidRPr="00D902B2">
              <w:rPr>
                <w:rFonts w:cs="Times New Roman"/>
              </w:rPr>
              <w:t>inne oleje silnikowe, przekładniowe i smarowe</w:t>
            </w:r>
          </w:p>
        </w:tc>
        <w:tc>
          <w:tcPr>
            <w:tcW w:w="1224" w:type="dxa"/>
            <w:tcBorders>
              <w:top w:val="nil"/>
              <w:left w:val="nil"/>
              <w:bottom w:val="single" w:sz="4" w:space="0" w:color="auto"/>
              <w:right w:val="single" w:sz="4" w:space="0" w:color="auto"/>
            </w:tcBorders>
            <w:shd w:val="clear" w:color="auto" w:fill="auto"/>
            <w:noWrap/>
            <w:vAlign w:val="bottom"/>
          </w:tcPr>
          <w:p w:rsidR="000D6B77" w:rsidRPr="007E1596" w:rsidRDefault="000D6B77" w:rsidP="00124630">
            <w:pPr>
              <w:spacing w:after="0" w:line="240" w:lineRule="auto"/>
              <w:jc w:val="right"/>
              <w:rPr>
                <w:rFonts w:eastAsia="Times New Roman" w:cs="Times New Roman"/>
                <w:b/>
                <w:bCs/>
                <w:szCs w:val="24"/>
                <w:lang w:eastAsia="pl-PL"/>
              </w:rPr>
            </w:pPr>
            <w:r w:rsidRPr="007E1596">
              <w:rPr>
                <w:rFonts w:eastAsia="Times New Roman" w:cs="Times New Roman"/>
                <w:b/>
                <w:bCs/>
                <w:szCs w:val="24"/>
                <w:lang w:eastAsia="pl-PL"/>
              </w:rPr>
              <w:t>0,204</w:t>
            </w:r>
          </w:p>
        </w:tc>
      </w:tr>
      <w:tr w:rsidR="000D6B77" w:rsidRPr="0032723C" w:rsidTr="00DE1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3"/>
          <w:wBefore w:w="6485" w:type="dxa"/>
          <w:trHeight w:val="221"/>
        </w:trPr>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0D6B77" w:rsidRPr="0032723C" w:rsidRDefault="000D6B77" w:rsidP="00124630">
            <w:pPr>
              <w:tabs>
                <w:tab w:val="left" w:pos="510"/>
                <w:tab w:val="left" w:pos="7710"/>
              </w:tabs>
              <w:spacing w:after="0" w:line="240" w:lineRule="auto"/>
              <w:jc w:val="center"/>
              <w:rPr>
                <w:rFonts w:cs="Times New Roman"/>
                <w:b/>
                <w:szCs w:val="24"/>
              </w:rPr>
            </w:pPr>
            <w:r w:rsidRPr="0032723C">
              <w:rPr>
                <w:rFonts w:cs="Times New Roman"/>
                <w:b/>
                <w:szCs w:val="24"/>
              </w:rPr>
              <w:t>RAZEM</w:t>
            </w:r>
          </w:p>
        </w:tc>
        <w:tc>
          <w:tcPr>
            <w:tcW w:w="1224" w:type="dxa"/>
            <w:tcBorders>
              <w:top w:val="single" w:sz="4" w:space="0" w:color="auto"/>
              <w:left w:val="single" w:sz="4" w:space="0" w:color="auto"/>
              <w:bottom w:val="single" w:sz="4" w:space="0" w:color="auto"/>
              <w:right w:val="single" w:sz="4" w:space="0" w:color="auto"/>
            </w:tcBorders>
            <w:vAlign w:val="center"/>
          </w:tcPr>
          <w:p w:rsidR="000D6B77" w:rsidRPr="007E1596" w:rsidRDefault="000D6B77" w:rsidP="00124630">
            <w:pPr>
              <w:tabs>
                <w:tab w:val="left" w:pos="510"/>
                <w:tab w:val="left" w:pos="7710"/>
              </w:tabs>
              <w:spacing w:after="0" w:line="240" w:lineRule="auto"/>
              <w:jc w:val="right"/>
              <w:rPr>
                <w:rFonts w:cs="Times New Roman"/>
                <w:b/>
                <w:szCs w:val="24"/>
              </w:rPr>
            </w:pPr>
            <w:r w:rsidRPr="007E1596">
              <w:rPr>
                <w:rFonts w:cs="Times New Roman"/>
                <w:b/>
                <w:szCs w:val="24"/>
              </w:rPr>
              <w:t>2.895,033</w:t>
            </w:r>
          </w:p>
        </w:tc>
      </w:tr>
    </w:tbl>
    <w:p w:rsidR="000D6B77" w:rsidRDefault="000D6B77" w:rsidP="00124630">
      <w:pPr>
        <w:spacing w:after="0" w:line="240" w:lineRule="auto"/>
        <w:rPr>
          <w:rFonts w:cs="Times New Roman"/>
          <w:szCs w:val="24"/>
        </w:rPr>
      </w:pPr>
    </w:p>
    <w:p w:rsidR="000D6B77" w:rsidRPr="0032723C" w:rsidRDefault="000D6B77" w:rsidP="00124630">
      <w:pPr>
        <w:spacing w:after="0" w:line="240" w:lineRule="auto"/>
        <w:rPr>
          <w:rFonts w:cs="Times New Roman"/>
          <w:szCs w:val="24"/>
        </w:rPr>
      </w:pPr>
      <w:r w:rsidRPr="0032723C">
        <w:rPr>
          <w:rFonts w:cs="Times New Roman"/>
          <w:szCs w:val="24"/>
        </w:rPr>
        <w:t>Łączna masa odebranych odpadów komunalnych od właścicieli nieruchomości zamieszkałych z terenu gminy Gorzyce wyniosła 2.8</w:t>
      </w:r>
      <w:r>
        <w:rPr>
          <w:rFonts w:cs="Times New Roman"/>
          <w:szCs w:val="24"/>
        </w:rPr>
        <w:t>95</w:t>
      </w:r>
      <w:r w:rsidRPr="0032723C">
        <w:rPr>
          <w:rFonts w:cs="Times New Roman"/>
          <w:szCs w:val="24"/>
        </w:rPr>
        <w:t>,</w:t>
      </w:r>
      <w:r>
        <w:rPr>
          <w:rFonts w:cs="Times New Roman"/>
          <w:szCs w:val="24"/>
        </w:rPr>
        <w:t>033</w:t>
      </w:r>
      <w:r w:rsidRPr="0032723C">
        <w:rPr>
          <w:rFonts w:cs="Times New Roman"/>
          <w:b/>
          <w:szCs w:val="24"/>
        </w:rPr>
        <w:t xml:space="preserve"> </w:t>
      </w:r>
      <w:r w:rsidRPr="0032723C">
        <w:rPr>
          <w:rFonts w:cs="Times New Roman"/>
          <w:szCs w:val="24"/>
        </w:rPr>
        <w:t>Mg.</w:t>
      </w:r>
    </w:p>
    <w:p w:rsidR="000D6B77" w:rsidRPr="0032723C" w:rsidRDefault="000D6B77" w:rsidP="00124630">
      <w:pPr>
        <w:spacing w:after="0" w:line="240" w:lineRule="auto"/>
        <w:rPr>
          <w:rFonts w:cs="Times New Roman"/>
          <w:szCs w:val="24"/>
        </w:rPr>
      </w:pPr>
    </w:p>
    <w:p w:rsidR="000D6B77" w:rsidRPr="0032723C" w:rsidRDefault="000D6B77" w:rsidP="00124630">
      <w:pPr>
        <w:spacing w:after="0" w:line="240" w:lineRule="auto"/>
        <w:jc w:val="both"/>
        <w:rPr>
          <w:rFonts w:cs="Times New Roman"/>
          <w:b/>
          <w:szCs w:val="24"/>
        </w:rPr>
      </w:pPr>
      <w:r w:rsidRPr="0032723C">
        <w:rPr>
          <w:rFonts w:cs="Times New Roman"/>
          <w:b/>
          <w:szCs w:val="24"/>
        </w:rPr>
        <w:t>Zasady selektywnej zbiórki</w:t>
      </w:r>
    </w:p>
    <w:p w:rsidR="000D6B77" w:rsidRPr="0032723C" w:rsidRDefault="000D6B77" w:rsidP="00124630">
      <w:pPr>
        <w:spacing w:after="0" w:line="240" w:lineRule="auto"/>
        <w:ind w:firstLine="708"/>
        <w:jc w:val="both"/>
        <w:rPr>
          <w:rFonts w:eastAsia="Times New Roman" w:cs="Times New Roman"/>
          <w:szCs w:val="24"/>
          <w:lang w:eastAsia="pl-PL"/>
        </w:rPr>
      </w:pPr>
      <w:r w:rsidRPr="0032723C">
        <w:rPr>
          <w:rFonts w:eastAsia="Times New Roman" w:cs="Times New Roman"/>
          <w:szCs w:val="24"/>
          <w:lang w:eastAsia="pl-PL"/>
        </w:rPr>
        <w:t>Do selektywnego gromadzenia odpadów należy stosować pojemniki i worki oznaczone następującymi kolorami napisami:</w:t>
      </w:r>
    </w:p>
    <w:p w:rsidR="000D6B77" w:rsidRPr="0032723C" w:rsidRDefault="000D6B77" w:rsidP="00124630">
      <w:pPr>
        <w:numPr>
          <w:ilvl w:val="0"/>
          <w:numId w:val="27"/>
        </w:numPr>
        <w:tabs>
          <w:tab w:val="left" w:pos="851"/>
        </w:tabs>
        <w:suppressAutoHyphens/>
        <w:autoSpaceDE w:val="0"/>
        <w:autoSpaceDN w:val="0"/>
        <w:adjustRightInd w:val="0"/>
        <w:spacing w:after="0" w:line="240" w:lineRule="auto"/>
        <w:jc w:val="both"/>
        <w:textAlignment w:val="center"/>
        <w:rPr>
          <w:rFonts w:eastAsia="Times New Roman" w:cs="Times New Roman"/>
          <w:szCs w:val="24"/>
          <w:lang w:eastAsia="pl-PL"/>
        </w:rPr>
      </w:pPr>
      <w:r w:rsidRPr="0032723C">
        <w:rPr>
          <w:rFonts w:eastAsia="Times New Roman" w:cs="Times New Roman"/>
          <w:szCs w:val="24"/>
          <w:lang w:eastAsia="pl-PL"/>
        </w:rPr>
        <w:t>niebieski – przeznaczony na papier i tekturę z napisem – „Papier”;</w:t>
      </w:r>
    </w:p>
    <w:tbl>
      <w:tblPr>
        <w:tblStyle w:val="Tabela-Siatka"/>
        <w:tblpPr w:leftFromText="141" w:rightFromText="141" w:vertAnchor="text" w:horzAnchor="margin" w:tblpY="85"/>
        <w:tblW w:w="9067"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left w:w="0" w:type="dxa"/>
          <w:right w:w="0" w:type="dxa"/>
        </w:tblCellMar>
        <w:tblLook w:val="04A0" w:firstRow="1" w:lastRow="0" w:firstColumn="1" w:lastColumn="0" w:noHBand="0" w:noVBand="1"/>
      </w:tblPr>
      <w:tblGrid>
        <w:gridCol w:w="2873"/>
        <w:gridCol w:w="3076"/>
        <w:gridCol w:w="3118"/>
      </w:tblGrid>
      <w:tr w:rsidR="000D6B77" w:rsidTr="00DE18D6">
        <w:trPr>
          <w:trHeight w:val="2395"/>
        </w:trPr>
        <w:tc>
          <w:tcPr>
            <w:tcW w:w="2873" w:type="dxa"/>
            <w:shd w:val="clear" w:color="auto" w:fill="FFFFFF" w:themeFill="background1"/>
            <w:vAlign w:val="center"/>
          </w:tcPr>
          <w:p w:rsidR="000D6B77" w:rsidRDefault="000D6B77" w:rsidP="00124630">
            <w:pPr>
              <w:ind w:right="-483"/>
              <w:rPr>
                <w:b/>
                <w:color w:val="000000" w:themeColor="text1"/>
                <w:sz w:val="30"/>
                <w:szCs w:val="30"/>
              </w:rPr>
            </w:pPr>
            <w:r>
              <w:rPr>
                <w:b/>
                <w:noProof/>
                <w:color w:val="000000" w:themeColor="text1"/>
                <w:sz w:val="30"/>
                <w:szCs w:val="30"/>
                <w:lang w:eastAsia="pl-PL"/>
              </w:rPr>
              <w:lastRenderedPageBreak/>
              <w:drawing>
                <wp:anchor distT="0" distB="0" distL="114300" distR="114300" simplePos="0" relativeHeight="251682816" behindDoc="0" locked="0" layoutInCell="1" allowOverlap="1" wp14:anchorId="523A360D" wp14:editId="400BBDB4">
                  <wp:simplePos x="0" y="0"/>
                  <wp:positionH relativeFrom="column">
                    <wp:posOffset>454025</wp:posOffset>
                  </wp:positionH>
                  <wp:positionV relativeFrom="paragraph">
                    <wp:posOffset>-22225</wp:posOffset>
                  </wp:positionV>
                  <wp:extent cx="1009650" cy="1457960"/>
                  <wp:effectExtent l="0" t="0" r="0" b="889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009650" cy="1457960"/>
                          </a:xfrm>
                          <a:prstGeom prst="rect">
                            <a:avLst/>
                          </a:prstGeom>
                          <a:noFill/>
                        </pic:spPr>
                      </pic:pic>
                    </a:graphicData>
                  </a:graphic>
                  <wp14:sizeRelH relativeFrom="margin">
                    <wp14:pctWidth>0</wp14:pctWidth>
                  </wp14:sizeRelH>
                  <wp14:sizeRelV relativeFrom="margin">
                    <wp14:pctHeight>0</wp14:pctHeight>
                  </wp14:sizeRelV>
                </wp:anchor>
              </w:drawing>
            </w:r>
            <w:r>
              <w:rPr>
                <w:b/>
                <w:color w:val="000000" w:themeColor="text1"/>
                <w:sz w:val="30"/>
                <w:szCs w:val="30"/>
              </w:rPr>
              <w:t xml:space="preserve">    </w:t>
            </w:r>
          </w:p>
          <w:p w:rsidR="000D6B77" w:rsidRPr="00A3454C" w:rsidRDefault="000D6B77" w:rsidP="00124630">
            <w:pPr>
              <w:ind w:right="-483"/>
              <w:jc w:val="center"/>
              <w:rPr>
                <w:b/>
                <w:color w:val="000000" w:themeColor="text1"/>
                <w:sz w:val="30"/>
                <w:szCs w:val="30"/>
              </w:rPr>
            </w:pPr>
          </w:p>
          <w:p w:rsidR="000D6B77" w:rsidRDefault="000D6B77" w:rsidP="00124630">
            <w:pPr>
              <w:ind w:right="-483"/>
              <w:rPr>
                <w:b/>
                <w:color w:val="000000" w:themeColor="text1"/>
                <w:sz w:val="18"/>
              </w:rPr>
            </w:pPr>
            <w:r>
              <w:rPr>
                <w:b/>
                <w:color w:val="000000" w:themeColor="text1"/>
                <w:sz w:val="18"/>
              </w:rPr>
              <w:t xml:space="preserve">             </w:t>
            </w:r>
          </w:p>
        </w:tc>
        <w:tc>
          <w:tcPr>
            <w:tcW w:w="3076" w:type="dxa"/>
          </w:tcPr>
          <w:p w:rsidR="000D6B77" w:rsidRDefault="000D6B77" w:rsidP="00124630">
            <w:pPr>
              <w:ind w:left="317"/>
              <w:rPr>
                <w:rFonts w:ascii="Verdana" w:hAnsi="Verdana"/>
                <w:b/>
                <w:color w:val="70AD47"/>
                <w:sz w:val="20"/>
                <w:szCs w:val="24"/>
              </w:rPr>
            </w:pPr>
          </w:p>
          <w:p w:rsidR="000D6B77" w:rsidRDefault="000D6B77" w:rsidP="00124630">
            <w:pPr>
              <w:ind w:left="317"/>
              <w:rPr>
                <w:rFonts w:ascii="Verdana" w:hAnsi="Verdana"/>
                <w:bCs/>
                <w:sz w:val="16"/>
                <w:szCs w:val="18"/>
              </w:rPr>
            </w:pPr>
            <w:r w:rsidRPr="003018C4">
              <w:rPr>
                <w:rFonts w:ascii="Verdana" w:hAnsi="Verdana"/>
                <w:b/>
                <w:color w:val="70AD47"/>
                <w:sz w:val="20"/>
                <w:szCs w:val="24"/>
              </w:rPr>
              <w:t>WRZUCAMY</w:t>
            </w:r>
          </w:p>
          <w:p w:rsidR="000D6B77" w:rsidRDefault="000D6B77" w:rsidP="00124630">
            <w:pPr>
              <w:ind w:left="317"/>
              <w:rPr>
                <w:rFonts w:ascii="Verdana" w:hAnsi="Verdana"/>
                <w:bCs/>
                <w:sz w:val="16"/>
                <w:szCs w:val="18"/>
              </w:rPr>
            </w:pPr>
          </w:p>
          <w:p w:rsidR="000D6B77" w:rsidRPr="00A32F3D" w:rsidRDefault="000D6B77" w:rsidP="00124630">
            <w:pPr>
              <w:numPr>
                <w:ilvl w:val="0"/>
                <w:numId w:val="36"/>
              </w:numPr>
              <w:ind w:left="317" w:hanging="284"/>
              <w:rPr>
                <w:rFonts w:ascii="Verdana" w:hAnsi="Verdana"/>
                <w:bCs/>
                <w:sz w:val="16"/>
                <w:szCs w:val="18"/>
              </w:rPr>
            </w:pPr>
            <w:r w:rsidRPr="00A32F3D">
              <w:rPr>
                <w:rFonts w:ascii="Verdana" w:hAnsi="Verdana"/>
                <w:bCs/>
                <w:sz w:val="16"/>
                <w:szCs w:val="18"/>
              </w:rPr>
              <w:t>czasopisma, gazety, książki, zeszyty, prospekty</w:t>
            </w:r>
          </w:p>
          <w:p w:rsidR="000D6B77" w:rsidRPr="00A32F3D" w:rsidRDefault="000D6B77" w:rsidP="00124630">
            <w:pPr>
              <w:numPr>
                <w:ilvl w:val="0"/>
                <w:numId w:val="36"/>
              </w:numPr>
              <w:ind w:left="317" w:hanging="284"/>
              <w:rPr>
                <w:rFonts w:ascii="Verdana" w:hAnsi="Verdana"/>
                <w:bCs/>
                <w:sz w:val="16"/>
                <w:szCs w:val="18"/>
              </w:rPr>
            </w:pPr>
            <w:r w:rsidRPr="00A32F3D">
              <w:rPr>
                <w:rFonts w:ascii="Verdana" w:hAnsi="Verdana"/>
                <w:bCs/>
                <w:sz w:val="16"/>
                <w:szCs w:val="18"/>
              </w:rPr>
              <w:t>torby papierowe, opakowania z papieru</w:t>
            </w:r>
          </w:p>
          <w:p w:rsidR="000D6B77" w:rsidRPr="00BF6D55" w:rsidRDefault="000D6B77" w:rsidP="00124630">
            <w:pPr>
              <w:numPr>
                <w:ilvl w:val="0"/>
                <w:numId w:val="36"/>
              </w:numPr>
              <w:ind w:left="317" w:hanging="284"/>
              <w:rPr>
                <w:rFonts w:ascii="Verdana" w:hAnsi="Verdana"/>
                <w:bCs/>
                <w:sz w:val="16"/>
                <w:szCs w:val="18"/>
              </w:rPr>
            </w:pPr>
            <w:r w:rsidRPr="00A32F3D">
              <w:rPr>
                <w:rFonts w:ascii="Verdana" w:hAnsi="Verdana"/>
                <w:bCs/>
                <w:sz w:val="16"/>
                <w:szCs w:val="18"/>
              </w:rPr>
              <w:t>papier biurowy i szkolny</w:t>
            </w:r>
            <w:r>
              <w:rPr>
                <w:rFonts w:ascii="Verdana" w:hAnsi="Verdana"/>
                <w:bCs/>
                <w:sz w:val="16"/>
                <w:szCs w:val="18"/>
              </w:rPr>
              <w:t xml:space="preserve">, </w:t>
            </w:r>
            <w:r w:rsidRPr="00BF6D55">
              <w:rPr>
                <w:rFonts w:ascii="Verdana" w:hAnsi="Verdana"/>
                <w:bCs/>
                <w:sz w:val="16"/>
                <w:szCs w:val="18"/>
              </w:rPr>
              <w:t>kartony i tekturę</w:t>
            </w:r>
          </w:p>
        </w:tc>
        <w:tc>
          <w:tcPr>
            <w:tcW w:w="3118" w:type="dxa"/>
          </w:tcPr>
          <w:p w:rsidR="000D6B77" w:rsidRDefault="000D6B77" w:rsidP="00124630">
            <w:pPr>
              <w:ind w:left="317"/>
              <w:rPr>
                <w:rFonts w:ascii="Verdana" w:hAnsi="Verdana"/>
                <w:b/>
                <w:color w:val="FF0000"/>
                <w:sz w:val="20"/>
                <w:szCs w:val="24"/>
              </w:rPr>
            </w:pPr>
          </w:p>
          <w:p w:rsidR="000D6B77" w:rsidRDefault="000D6B77" w:rsidP="00124630">
            <w:pPr>
              <w:ind w:left="317"/>
              <w:rPr>
                <w:rFonts w:ascii="Verdana" w:hAnsi="Verdana"/>
                <w:b/>
                <w:bCs/>
                <w:sz w:val="16"/>
                <w:szCs w:val="18"/>
              </w:rPr>
            </w:pPr>
            <w:r w:rsidRPr="003018C4">
              <w:rPr>
                <w:rFonts w:ascii="Verdana" w:hAnsi="Verdana"/>
                <w:b/>
                <w:color w:val="FF0000"/>
                <w:sz w:val="20"/>
                <w:szCs w:val="24"/>
              </w:rPr>
              <w:t>NIE WRZUCAMY</w:t>
            </w:r>
          </w:p>
          <w:p w:rsidR="000D6B77" w:rsidRPr="00A32F3D" w:rsidRDefault="000D6B77" w:rsidP="00124630">
            <w:pPr>
              <w:numPr>
                <w:ilvl w:val="0"/>
                <w:numId w:val="36"/>
              </w:numPr>
              <w:ind w:left="317" w:hanging="284"/>
              <w:rPr>
                <w:rFonts w:ascii="Verdana" w:hAnsi="Verdana"/>
                <w:b/>
                <w:bCs/>
                <w:sz w:val="16"/>
                <w:szCs w:val="18"/>
              </w:rPr>
            </w:pPr>
            <w:r w:rsidRPr="00A32F3D">
              <w:rPr>
                <w:rFonts w:ascii="Verdana" w:hAnsi="Verdana"/>
                <w:b/>
                <w:bCs/>
                <w:sz w:val="16"/>
                <w:szCs w:val="18"/>
              </w:rPr>
              <w:t xml:space="preserve">artykułów higienicznych </w:t>
            </w:r>
            <w:r w:rsidRPr="00A32F3D">
              <w:rPr>
                <w:rFonts w:ascii="Verdana" w:hAnsi="Verdana"/>
                <w:bCs/>
                <w:sz w:val="16"/>
                <w:szCs w:val="18"/>
              </w:rPr>
              <w:t>(np. pieluch, chusteczek)</w:t>
            </w:r>
          </w:p>
          <w:p w:rsidR="000D6B77" w:rsidRDefault="000D6B77" w:rsidP="00124630">
            <w:pPr>
              <w:numPr>
                <w:ilvl w:val="0"/>
                <w:numId w:val="36"/>
              </w:numPr>
              <w:ind w:left="317" w:hanging="284"/>
              <w:rPr>
                <w:rFonts w:ascii="Verdana" w:hAnsi="Verdana"/>
                <w:bCs/>
                <w:sz w:val="16"/>
                <w:szCs w:val="18"/>
              </w:rPr>
            </w:pPr>
            <w:r w:rsidRPr="00A32F3D">
              <w:rPr>
                <w:rFonts w:ascii="Verdana" w:hAnsi="Verdana"/>
                <w:bCs/>
                <w:sz w:val="16"/>
                <w:szCs w:val="18"/>
              </w:rPr>
              <w:t xml:space="preserve">mokrego, zabrudzonego </w:t>
            </w:r>
          </w:p>
          <w:p w:rsidR="000D6B77" w:rsidRPr="00A32F3D" w:rsidRDefault="000D6B77" w:rsidP="00124630">
            <w:pPr>
              <w:ind w:left="317"/>
              <w:rPr>
                <w:rFonts w:ascii="Verdana" w:hAnsi="Verdana"/>
                <w:bCs/>
                <w:sz w:val="16"/>
                <w:szCs w:val="18"/>
              </w:rPr>
            </w:pPr>
            <w:r w:rsidRPr="00A32F3D">
              <w:rPr>
                <w:rFonts w:ascii="Verdana" w:hAnsi="Verdana"/>
                <w:bCs/>
                <w:sz w:val="16"/>
                <w:szCs w:val="18"/>
              </w:rPr>
              <w:t>i tłustego papieru</w:t>
            </w:r>
          </w:p>
          <w:p w:rsidR="000D6B77" w:rsidRDefault="000D6B77" w:rsidP="00124630">
            <w:pPr>
              <w:numPr>
                <w:ilvl w:val="0"/>
                <w:numId w:val="36"/>
              </w:numPr>
              <w:ind w:left="317" w:hanging="284"/>
              <w:rPr>
                <w:b/>
                <w:color w:val="000000" w:themeColor="text1"/>
                <w:sz w:val="18"/>
              </w:rPr>
            </w:pPr>
            <w:r w:rsidRPr="00A32F3D">
              <w:rPr>
                <w:rFonts w:ascii="Verdana" w:hAnsi="Verdana"/>
                <w:bCs/>
                <w:sz w:val="16"/>
                <w:szCs w:val="18"/>
              </w:rPr>
              <w:t>opakowań po napojach, opakowań po nawozach</w:t>
            </w:r>
            <w:r>
              <w:rPr>
                <w:rFonts w:ascii="Verdana" w:hAnsi="Verdana"/>
                <w:bCs/>
                <w:sz w:val="16"/>
                <w:szCs w:val="18"/>
              </w:rPr>
              <w:t xml:space="preserve">, </w:t>
            </w:r>
            <w:r w:rsidRPr="00A32F3D">
              <w:rPr>
                <w:rFonts w:ascii="Verdana" w:hAnsi="Verdana"/>
                <w:bCs/>
                <w:sz w:val="16"/>
                <w:szCs w:val="18"/>
              </w:rPr>
              <w:t>tapet, worków po cemencie</w:t>
            </w:r>
          </w:p>
        </w:tc>
      </w:tr>
    </w:tbl>
    <w:p w:rsidR="000D6B77" w:rsidRPr="00AF1D4D" w:rsidRDefault="000D6B77" w:rsidP="00124630">
      <w:pPr>
        <w:tabs>
          <w:tab w:val="left" w:pos="851"/>
        </w:tabs>
        <w:suppressAutoHyphens/>
        <w:autoSpaceDE w:val="0"/>
        <w:autoSpaceDN w:val="0"/>
        <w:adjustRightInd w:val="0"/>
        <w:spacing w:after="0" w:line="240" w:lineRule="auto"/>
        <w:jc w:val="both"/>
        <w:textAlignment w:val="center"/>
        <w:rPr>
          <w:rFonts w:eastAsia="Times New Roman" w:cstheme="minorHAnsi"/>
          <w:color w:val="385623" w:themeColor="accent6" w:themeShade="80"/>
          <w:szCs w:val="24"/>
          <w:lang w:eastAsia="pl-PL"/>
        </w:rPr>
      </w:pPr>
    </w:p>
    <w:p w:rsidR="000D6B77" w:rsidRPr="00F60DEB" w:rsidRDefault="000D6B77" w:rsidP="00124630">
      <w:pPr>
        <w:numPr>
          <w:ilvl w:val="0"/>
          <w:numId w:val="27"/>
        </w:numPr>
        <w:tabs>
          <w:tab w:val="left" w:pos="851"/>
        </w:tabs>
        <w:suppressAutoHyphens/>
        <w:autoSpaceDE w:val="0"/>
        <w:autoSpaceDN w:val="0"/>
        <w:adjustRightInd w:val="0"/>
        <w:spacing w:after="0" w:line="240" w:lineRule="auto"/>
        <w:jc w:val="both"/>
        <w:textAlignment w:val="center"/>
        <w:rPr>
          <w:rFonts w:eastAsia="Times New Roman" w:cs="Times New Roman"/>
          <w:szCs w:val="24"/>
          <w:lang w:eastAsia="pl-PL"/>
        </w:rPr>
      </w:pPr>
      <w:r w:rsidRPr="00F60DEB">
        <w:rPr>
          <w:rFonts w:eastAsia="Times New Roman" w:cs="Times New Roman"/>
          <w:szCs w:val="24"/>
          <w:lang w:eastAsia="pl-PL"/>
        </w:rPr>
        <w:t>zielony – przeznaczony na szkło – z napisem „Szkło”;</w:t>
      </w:r>
    </w:p>
    <w:tbl>
      <w:tblPr>
        <w:tblStyle w:val="Tabela-Siatka1"/>
        <w:tblpPr w:leftFromText="141" w:rightFromText="141" w:vertAnchor="text" w:horzAnchor="margin" w:tblpY="115"/>
        <w:tblW w:w="9067"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left w:w="0" w:type="dxa"/>
          <w:right w:w="0" w:type="dxa"/>
        </w:tblCellMar>
        <w:tblLook w:val="04A0" w:firstRow="1" w:lastRow="0" w:firstColumn="1" w:lastColumn="0" w:noHBand="0" w:noVBand="1"/>
      </w:tblPr>
      <w:tblGrid>
        <w:gridCol w:w="2913"/>
        <w:gridCol w:w="3036"/>
        <w:gridCol w:w="3118"/>
      </w:tblGrid>
      <w:tr w:rsidR="000D6B77" w:rsidRPr="00AF1D4D" w:rsidTr="00DE18D6">
        <w:trPr>
          <w:trHeight w:val="2399"/>
        </w:trPr>
        <w:tc>
          <w:tcPr>
            <w:tcW w:w="2913" w:type="dxa"/>
            <w:shd w:val="clear" w:color="auto" w:fill="FFFFFF" w:themeFill="background1"/>
            <w:vAlign w:val="center"/>
          </w:tcPr>
          <w:p w:rsidR="000D6B77" w:rsidRPr="00AF1D4D" w:rsidRDefault="000D6B77" w:rsidP="00124630">
            <w:pPr>
              <w:ind w:right="-483"/>
              <w:rPr>
                <w:b/>
                <w:color w:val="000000" w:themeColor="text1"/>
                <w:sz w:val="18"/>
              </w:rPr>
            </w:pPr>
            <w:r w:rsidRPr="00AF1D4D">
              <w:rPr>
                <w:b/>
                <w:noProof/>
                <w:color w:val="000000" w:themeColor="text1"/>
                <w:sz w:val="18"/>
                <w:lang w:eastAsia="pl-PL"/>
              </w:rPr>
              <w:drawing>
                <wp:anchor distT="0" distB="0" distL="114300" distR="114300" simplePos="0" relativeHeight="251683840" behindDoc="0" locked="0" layoutInCell="1" allowOverlap="1" wp14:anchorId="1E38779A" wp14:editId="562FF12B">
                  <wp:simplePos x="0" y="0"/>
                  <wp:positionH relativeFrom="column">
                    <wp:posOffset>466725</wp:posOffset>
                  </wp:positionH>
                  <wp:positionV relativeFrom="paragraph">
                    <wp:posOffset>-6985</wp:posOffset>
                  </wp:positionV>
                  <wp:extent cx="1038225" cy="1484630"/>
                  <wp:effectExtent l="0" t="0" r="0" b="127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038225" cy="1484630"/>
                          </a:xfrm>
                          <a:prstGeom prst="rect">
                            <a:avLst/>
                          </a:prstGeom>
                          <a:noFill/>
                        </pic:spPr>
                      </pic:pic>
                    </a:graphicData>
                  </a:graphic>
                  <wp14:sizeRelH relativeFrom="margin">
                    <wp14:pctWidth>0</wp14:pctWidth>
                  </wp14:sizeRelH>
                  <wp14:sizeRelV relativeFrom="margin">
                    <wp14:pctHeight>0</wp14:pctHeight>
                  </wp14:sizeRelV>
                </wp:anchor>
              </w:drawing>
            </w:r>
          </w:p>
        </w:tc>
        <w:tc>
          <w:tcPr>
            <w:tcW w:w="3036" w:type="dxa"/>
          </w:tcPr>
          <w:p w:rsidR="000D6B77" w:rsidRPr="00AF1D4D" w:rsidRDefault="000D6B77" w:rsidP="00124630">
            <w:pPr>
              <w:ind w:left="317"/>
              <w:rPr>
                <w:rFonts w:ascii="Verdana" w:hAnsi="Verdana"/>
                <w:b/>
                <w:color w:val="70AD47"/>
                <w:sz w:val="20"/>
                <w:szCs w:val="24"/>
              </w:rPr>
            </w:pPr>
          </w:p>
          <w:p w:rsidR="000D6B77" w:rsidRPr="00AF1D4D" w:rsidRDefault="000D6B77" w:rsidP="00124630">
            <w:pPr>
              <w:ind w:left="317"/>
              <w:rPr>
                <w:rFonts w:ascii="Verdana" w:hAnsi="Verdana"/>
                <w:bCs/>
                <w:sz w:val="16"/>
                <w:szCs w:val="18"/>
              </w:rPr>
            </w:pPr>
            <w:r w:rsidRPr="00AF1D4D">
              <w:rPr>
                <w:rFonts w:ascii="Verdana" w:hAnsi="Verdana"/>
                <w:b/>
                <w:color w:val="70AD47"/>
                <w:sz w:val="20"/>
                <w:szCs w:val="24"/>
              </w:rPr>
              <w:t>WRZUCAMY</w:t>
            </w:r>
          </w:p>
          <w:p w:rsidR="000D6B77" w:rsidRPr="00AF1D4D" w:rsidRDefault="000D6B77" w:rsidP="00124630">
            <w:pPr>
              <w:numPr>
                <w:ilvl w:val="0"/>
                <w:numId w:val="36"/>
              </w:numPr>
              <w:ind w:left="317" w:hanging="284"/>
              <w:rPr>
                <w:rFonts w:ascii="Verdana" w:hAnsi="Verdana"/>
                <w:bCs/>
                <w:sz w:val="16"/>
                <w:szCs w:val="18"/>
              </w:rPr>
            </w:pPr>
            <w:r w:rsidRPr="00AF1D4D">
              <w:rPr>
                <w:rFonts w:ascii="Verdana" w:hAnsi="Verdana"/>
                <w:bCs/>
                <w:sz w:val="16"/>
                <w:szCs w:val="18"/>
              </w:rPr>
              <w:t>czyste butelki i słoiki szklane po napojach i żywności</w:t>
            </w:r>
          </w:p>
          <w:p w:rsidR="000D6B77" w:rsidRPr="00AF1D4D" w:rsidRDefault="000D6B77" w:rsidP="00124630">
            <w:pPr>
              <w:numPr>
                <w:ilvl w:val="0"/>
                <w:numId w:val="36"/>
              </w:numPr>
              <w:ind w:left="317" w:hanging="284"/>
              <w:rPr>
                <w:rFonts w:ascii="Verdana" w:hAnsi="Verdana"/>
                <w:bCs/>
                <w:sz w:val="16"/>
                <w:szCs w:val="18"/>
              </w:rPr>
            </w:pPr>
            <w:r w:rsidRPr="00AF1D4D">
              <w:rPr>
                <w:rFonts w:ascii="Verdana" w:hAnsi="Verdana"/>
                <w:bCs/>
                <w:sz w:val="16"/>
                <w:szCs w:val="18"/>
              </w:rPr>
              <w:t>czyste butelki po napojach alkoholowych</w:t>
            </w:r>
          </w:p>
          <w:p w:rsidR="000D6B77" w:rsidRPr="00AF1D4D" w:rsidRDefault="000D6B77" w:rsidP="00124630">
            <w:pPr>
              <w:numPr>
                <w:ilvl w:val="0"/>
                <w:numId w:val="36"/>
              </w:numPr>
              <w:ind w:left="317" w:hanging="284"/>
              <w:rPr>
                <w:rFonts w:ascii="Verdana" w:hAnsi="Verdana"/>
                <w:bCs/>
                <w:sz w:val="16"/>
                <w:szCs w:val="18"/>
              </w:rPr>
            </w:pPr>
            <w:r w:rsidRPr="00AF1D4D">
              <w:rPr>
                <w:rFonts w:ascii="Verdana" w:hAnsi="Verdana"/>
                <w:bCs/>
                <w:sz w:val="16"/>
                <w:szCs w:val="18"/>
              </w:rPr>
              <w:t>czyste szklane opakowania po kosmetykach</w:t>
            </w:r>
          </w:p>
          <w:p w:rsidR="000D6B77" w:rsidRPr="00AF1D4D" w:rsidRDefault="000D6B77" w:rsidP="00124630">
            <w:pPr>
              <w:ind w:right="-483"/>
              <w:rPr>
                <w:b/>
                <w:color w:val="000000" w:themeColor="text1"/>
                <w:sz w:val="18"/>
              </w:rPr>
            </w:pPr>
          </w:p>
        </w:tc>
        <w:tc>
          <w:tcPr>
            <w:tcW w:w="3118" w:type="dxa"/>
          </w:tcPr>
          <w:p w:rsidR="000D6B77" w:rsidRPr="00AF1D4D" w:rsidRDefault="000D6B77" w:rsidP="00124630">
            <w:pPr>
              <w:ind w:left="317"/>
              <w:rPr>
                <w:rFonts w:ascii="Verdana" w:hAnsi="Verdana"/>
                <w:b/>
                <w:color w:val="FF0000"/>
                <w:sz w:val="20"/>
                <w:szCs w:val="24"/>
              </w:rPr>
            </w:pPr>
          </w:p>
          <w:p w:rsidR="000D6B77" w:rsidRPr="00AF1D4D" w:rsidRDefault="000D6B77" w:rsidP="00124630">
            <w:pPr>
              <w:ind w:left="317"/>
              <w:rPr>
                <w:rFonts w:ascii="Verdana" w:hAnsi="Verdana"/>
                <w:bCs/>
                <w:sz w:val="16"/>
                <w:szCs w:val="18"/>
              </w:rPr>
            </w:pPr>
            <w:r w:rsidRPr="00AF1D4D">
              <w:rPr>
                <w:rFonts w:ascii="Verdana" w:hAnsi="Verdana"/>
                <w:b/>
                <w:color w:val="FF0000"/>
                <w:sz w:val="20"/>
                <w:szCs w:val="24"/>
              </w:rPr>
              <w:t>NIE WRZUCAMY</w:t>
            </w:r>
          </w:p>
          <w:p w:rsidR="000D6B77" w:rsidRPr="00AF1D4D" w:rsidRDefault="000D6B77" w:rsidP="00124630">
            <w:pPr>
              <w:numPr>
                <w:ilvl w:val="0"/>
                <w:numId w:val="36"/>
              </w:numPr>
              <w:ind w:left="317" w:hanging="284"/>
              <w:rPr>
                <w:rFonts w:ascii="Verdana" w:hAnsi="Verdana"/>
                <w:bCs/>
                <w:sz w:val="16"/>
                <w:szCs w:val="18"/>
              </w:rPr>
            </w:pPr>
            <w:r w:rsidRPr="00AF1D4D">
              <w:rPr>
                <w:rFonts w:ascii="Verdana" w:hAnsi="Verdana"/>
                <w:bCs/>
                <w:sz w:val="16"/>
                <w:szCs w:val="18"/>
              </w:rPr>
              <w:t>luster,</w:t>
            </w:r>
          </w:p>
          <w:p w:rsidR="000D6B77" w:rsidRPr="00AF1D4D" w:rsidRDefault="000D6B77" w:rsidP="00124630">
            <w:pPr>
              <w:numPr>
                <w:ilvl w:val="0"/>
                <w:numId w:val="36"/>
              </w:numPr>
              <w:ind w:left="317" w:hanging="284"/>
              <w:rPr>
                <w:rFonts w:ascii="Verdana" w:hAnsi="Verdana"/>
                <w:bCs/>
                <w:sz w:val="16"/>
                <w:szCs w:val="18"/>
              </w:rPr>
            </w:pPr>
            <w:r w:rsidRPr="00AF1D4D">
              <w:rPr>
                <w:rFonts w:ascii="Verdana" w:hAnsi="Verdana"/>
                <w:bCs/>
                <w:sz w:val="16"/>
                <w:szCs w:val="18"/>
              </w:rPr>
              <w:t>porcelany i ceramiki, fajansu</w:t>
            </w:r>
          </w:p>
          <w:p w:rsidR="000D6B77" w:rsidRPr="00AF1D4D" w:rsidRDefault="000D6B77" w:rsidP="00124630">
            <w:pPr>
              <w:numPr>
                <w:ilvl w:val="0"/>
                <w:numId w:val="36"/>
              </w:numPr>
              <w:ind w:left="317" w:hanging="284"/>
              <w:rPr>
                <w:rFonts w:ascii="Verdana" w:hAnsi="Verdana"/>
                <w:bCs/>
                <w:sz w:val="16"/>
                <w:szCs w:val="18"/>
              </w:rPr>
            </w:pPr>
            <w:r w:rsidRPr="00AF1D4D">
              <w:rPr>
                <w:rFonts w:ascii="Verdana" w:hAnsi="Verdana"/>
                <w:bCs/>
                <w:sz w:val="16"/>
                <w:szCs w:val="18"/>
              </w:rPr>
              <w:t>żarówek, lamp neonowych</w:t>
            </w:r>
          </w:p>
          <w:p w:rsidR="000D6B77" w:rsidRPr="00AF1D4D" w:rsidRDefault="000D6B77" w:rsidP="00124630">
            <w:pPr>
              <w:numPr>
                <w:ilvl w:val="0"/>
                <w:numId w:val="36"/>
              </w:numPr>
              <w:ind w:left="317" w:hanging="284"/>
              <w:rPr>
                <w:rFonts w:ascii="Verdana" w:hAnsi="Verdana"/>
                <w:bCs/>
                <w:sz w:val="16"/>
                <w:szCs w:val="18"/>
              </w:rPr>
            </w:pPr>
            <w:r w:rsidRPr="00AF1D4D">
              <w:rPr>
                <w:rFonts w:ascii="Verdana" w:hAnsi="Verdana"/>
                <w:bCs/>
                <w:sz w:val="16"/>
                <w:szCs w:val="18"/>
              </w:rPr>
              <w:t>szkła okiennego i zbrojonego</w:t>
            </w:r>
          </w:p>
          <w:p w:rsidR="000D6B77" w:rsidRPr="00AF1D4D" w:rsidRDefault="000D6B77" w:rsidP="00124630">
            <w:pPr>
              <w:numPr>
                <w:ilvl w:val="0"/>
                <w:numId w:val="36"/>
              </w:numPr>
              <w:ind w:left="317" w:hanging="284"/>
              <w:rPr>
                <w:rFonts w:ascii="Verdana" w:hAnsi="Verdana"/>
                <w:bCs/>
                <w:sz w:val="16"/>
                <w:szCs w:val="18"/>
              </w:rPr>
            </w:pPr>
            <w:r w:rsidRPr="00AF1D4D">
              <w:rPr>
                <w:rFonts w:ascii="Verdana" w:hAnsi="Verdana"/>
                <w:bCs/>
                <w:sz w:val="16"/>
                <w:szCs w:val="18"/>
              </w:rPr>
              <w:t>szyb samochodowych, nakrętek, kapsli, korków z butelek i słoików</w:t>
            </w:r>
          </w:p>
        </w:tc>
      </w:tr>
    </w:tbl>
    <w:p w:rsidR="000D6B77" w:rsidRPr="00031B96" w:rsidRDefault="000D6B77" w:rsidP="00124630">
      <w:pPr>
        <w:tabs>
          <w:tab w:val="left" w:pos="851"/>
        </w:tabs>
        <w:suppressAutoHyphens/>
        <w:autoSpaceDE w:val="0"/>
        <w:autoSpaceDN w:val="0"/>
        <w:adjustRightInd w:val="0"/>
        <w:spacing w:after="0" w:line="240" w:lineRule="auto"/>
        <w:jc w:val="both"/>
        <w:textAlignment w:val="center"/>
        <w:rPr>
          <w:rFonts w:eastAsia="Times New Roman" w:cstheme="minorHAnsi"/>
          <w:color w:val="385623" w:themeColor="accent6" w:themeShade="80"/>
          <w:szCs w:val="24"/>
          <w:lang w:eastAsia="pl-PL"/>
        </w:rPr>
      </w:pPr>
    </w:p>
    <w:p w:rsidR="000D6B77" w:rsidRPr="00F60DEB" w:rsidRDefault="000D6B77" w:rsidP="00124630">
      <w:pPr>
        <w:numPr>
          <w:ilvl w:val="0"/>
          <w:numId w:val="27"/>
        </w:numPr>
        <w:tabs>
          <w:tab w:val="left" w:pos="851"/>
        </w:tabs>
        <w:suppressAutoHyphens/>
        <w:autoSpaceDE w:val="0"/>
        <w:autoSpaceDN w:val="0"/>
        <w:adjustRightInd w:val="0"/>
        <w:spacing w:after="0" w:line="240" w:lineRule="auto"/>
        <w:jc w:val="both"/>
        <w:textAlignment w:val="center"/>
        <w:rPr>
          <w:rFonts w:eastAsia="Times New Roman" w:cs="Times New Roman"/>
          <w:szCs w:val="24"/>
          <w:lang w:eastAsia="pl-PL"/>
        </w:rPr>
      </w:pPr>
      <w:r w:rsidRPr="00F60DEB">
        <w:rPr>
          <w:rFonts w:eastAsia="Times New Roman" w:cs="Times New Roman"/>
          <w:szCs w:val="24"/>
          <w:lang w:eastAsia="pl-PL"/>
        </w:rPr>
        <w:t>żółty – przeznaczony na tworzywo sztuczne i metale – z napisem „Metale</w:t>
      </w:r>
    </w:p>
    <w:p w:rsidR="000D6B77" w:rsidRPr="00F60DEB" w:rsidRDefault="000D6B77" w:rsidP="00124630">
      <w:pPr>
        <w:tabs>
          <w:tab w:val="left" w:pos="993"/>
        </w:tabs>
        <w:suppressAutoHyphens/>
        <w:autoSpaceDE w:val="0"/>
        <w:autoSpaceDN w:val="0"/>
        <w:adjustRightInd w:val="0"/>
        <w:spacing w:after="0" w:line="240" w:lineRule="auto"/>
        <w:ind w:left="851"/>
        <w:jc w:val="both"/>
        <w:textAlignment w:val="center"/>
        <w:rPr>
          <w:rFonts w:eastAsia="Times New Roman" w:cs="Times New Roman"/>
          <w:szCs w:val="24"/>
          <w:lang w:eastAsia="pl-PL"/>
        </w:rPr>
      </w:pPr>
      <w:r w:rsidRPr="00F60DEB">
        <w:rPr>
          <w:rFonts w:eastAsia="Times New Roman" w:cs="Times New Roman"/>
          <w:szCs w:val="24"/>
          <w:lang w:eastAsia="pl-PL"/>
        </w:rPr>
        <w:t>i tworzywa sztuczne”;</w:t>
      </w:r>
    </w:p>
    <w:tbl>
      <w:tblPr>
        <w:tblStyle w:val="Tabela-Siatka"/>
        <w:tblpPr w:leftFromText="141" w:rightFromText="141" w:vertAnchor="text" w:horzAnchor="margin" w:tblpY="115"/>
        <w:tblW w:w="9067"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left w:w="0" w:type="dxa"/>
          <w:right w:w="0" w:type="dxa"/>
        </w:tblCellMar>
        <w:tblLook w:val="04A0" w:firstRow="1" w:lastRow="0" w:firstColumn="1" w:lastColumn="0" w:noHBand="0" w:noVBand="1"/>
      </w:tblPr>
      <w:tblGrid>
        <w:gridCol w:w="2820"/>
        <w:gridCol w:w="3129"/>
        <w:gridCol w:w="3118"/>
      </w:tblGrid>
      <w:tr w:rsidR="000D6B77" w:rsidTr="00DE18D6">
        <w:trPr>
          <w:trHeight w:val="2548"/>
        </w:trPr>
        <w:tc>
          <w:tcPr>
            <w:tcW w:w="2820" w:type="dxa"/>
            <w:shd w:val="clear" w:color="auto" w:fill="FFFFFF" w:themeFill="background1"/>
            <w:vAlign w:val="center"/>
          </w:tcPr>
          <w:p w:rsidR="000D6B77" w:rsidRDefault="000D6B77" w:rsidP="00124630">
            <w:pPr>
              <w:ind w:right="-483"/>
              <w:rPr>
                <w:b/>
                <w:color w:val="000000" w:themeColor="text1"/>
                <w:sz w:val="18"/>
              </w:rPr>
            </w:pPr>
            <w:r>
              <w:rPr>
                <w:b/>
                <w:noProof/>
                <w:color w:val="000000" w:themeColor="text1"/>
                <w:sz w:val="18"/>
                <w:lang w:eastAsia="pl-PL"/>
              </w:rPr>
              <w:drawing>
                <wp:anchor distT="0" distB="0" distL="114300" distR="114300" simplePos="0" relativeHeight="251684864" behindDoc="0" locked="0" layoutInCell="1" allowOverlap="1" wp14:anchorId="7751117B" wp14:editId="2F8BC4C1">
                  <wp:simplePos x="0" y="0"/>
                  <wp:positionH relativeFrom="column">
                    <wp:posOffset>466725</wp:posOffset>
                  </wp:positionH>
                  <wp:positionV relativeFrom="paragraph">
                    <wp:posOffset>-23495</wp:posOffset>
                  </wp:positionV>
                  <wp:extent cx="1009650" cy="1463040"/>
                  <wp:effectExtent l="0" t="0" r="0" b="381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009650" cy="1463040"/>
                          </a:xfrm>
                          <a:prstGeom prst="rect">
                            <a:avLst/>
                          </a:prstGeom>
                          <a:noFill/>
                        </pic:spPr>
                      </pic:pic>
                    </a:graphicData>
                  </a:graphic>
                  <wp14:sizeRelH relativeFrom="margin">
                    <wp14:pctWidth>0</wp14:pctWidth>
                  </wp14:sizeRelH>
                  <wp14:sizeRelV relativeFrom="margin">
                    <wp14:pctHeight>0</wp14:pctHeight>
                  </wp14:sizeRelV>
                </wp:anchor>
              </w:drawing>
            </w:r>
          </w:p>
        </w:tc>
        <w:tc>
          <w:tcPr>
            <w:tcW w:w="3129" w:type="dxa"/>
          </w:tcPr>
          <w:p w:rsidR="000D6B77" w:rsidRDefault="000D6B77" w:rsidP="00124630">
            <w:pPr>
              <w:ind w:left="317"/>
              <w:rPr>
                <w:rFonts w:ascii="Verdana" w:hAnsi="Verdana"/>
                <w:bCs/>
                <w:sz w:val="16"/>
                <w:szCs w:val="18"/>
              </w:rPr>
            </w:pPr>
            <w:r w:rsidRPr="003018C4">
              <w:rPr>
                <w:rFonts w:ascii="Verdana" w:hAnsi="Verdana"/>
                <w:b/>
                <w:color w:val="70AD47"/>
                <w:sz w:val="20"/>
                <w:szCs w:val="24"/>
              </w:rPr>
              <w:t>WRZUCAMY</w:t>
            </w:r>
          </w:p>
          <w:p w:rsidR="000D6B77" w:rsidRPr="00A32F3D" w:rsidRDefault="000D6B77" w:rsidP="00124630">
            <w:pPr>
              <w:numPr>
                <w:ilvl w:val="0"/>
                <w:numId w:val="36"/>
              </w:numPr>
              <w:ind w:left="317" w:hanging="284"/>
              <w:rPr>
                <w:rFonts w:ascii="Verdana" w:hAnsi="Verdana"/>
                <w:bCs/>
                <w:sz w:val="16"/>
                <w:szCs w:val="18"/>
              </w:rPr>
            </w:pPr>
            <w:r w:rsidRPr="00A32F3D">
              <w:rPr>
                <w:rFonts w:ascii="Verdana" w:hAnsi="Verdana"/>
                <w:bCs/>
                <w:sz w:val="16"/>
                <w:szCs w:val="18"/>
              </w:rPr>
              <w:t>opakowania z plastiku po płynach i napojach</w:t>
            </w:r>
          </w:p>
          <w:p w:rsidR="000D6B77" w:rsidRPr="00A32F3D" w:rsidRDefault="000D6B77" w:rsidP="00124630">
            <w:pPr>
              <w:numPr>
                <w:ilvl w:val="0"/>
                <w:numId w:val="36"/>
              </w:numPr>
              <w:ind w:left="317" w:hanging="284"/>
              <w:rPr>
                <w:rFonts w:ascii="Verdana" w:hAnsi="Verdana"/>
                <w:bCs/>
                <w:sz w:val="16"/>
                <w:szCs w:val="18"/>
              </w:rPr>
            </w:pPr>
            <w:r w:rsidRPr="00A32F3D">
              <w:rPr>
                <w:rFonts w:ascii="Verdana" w:hAnsi="Verdana"/>
                <w:bCs/>
                <w:sz w:val="16"/>
                <w:szCs w:val="18"/>
              </w:rPr>
              <w:t>plastikowe nakrętki</w:t>
            </w:r>
          </w:p>
          <w:p w:rsidR="000D6B77" w:rsidRPr="00A32F3D" w:rsidRDefault="000D6B77" w:rsidP="00124630">
            <w:pPr>
              <w:numPr>
                <w:ilvl w:val="0"/>
                <w:numId w:val="36"/>
              </w:numPr>
              <w:ind w:left="317" w:hanging="284"/>
              <w:rPr>
                <w:rFonts w:ascii="Verdana" w:hAnsi="Verdana"/>
                <w:bCs/>
                <w:sz w:val="16"/>
                <w:szCs w:val="18"/>
              </w:rPr>
            </w:pPr>
            <w:r w:rsidRPr="00A32F3D">
              <w:rPr>
                <w:rFonts w:ascii="Verdana" w:hAnsi="Verdana"/>
                <w:bCs/>
                <w:sz w:val="16"/>
                <w:szCs w:val="18"/>
              </w:rPr>
              <w:t>folię, reklamówki</w:t>
            </w:r>
          </w:p>
          <w:p w:rsidR="000D6B77" w:rsidRPr="00A32F3D" w:rsidRDefault="000D6B77" w:rsidP="00124630">
            <w:pPr>
              <w:numPr>
                <w:ilvl w:val="0"/>
                <w:numId w:val="36"/>
              </w:numPr>
              <w:ind w:left="317" w:hanging="284"/>
              <w:rPr>
                <w:rFonts w:ascii="Verdana" w:hAnsi="Verdana"/>
                <w:bCs/>
                <w:sz w:val="16"/>
                <w:szCs w:val="18"/>
              </w:rPr>
            </w:pPr>
            <w:r w:rsidRPr="00A32F3D">
              <w:rPr>
                <w:rFonts w:ascii="Verdana" w:hAnsi="Verdana"/>
                <w:bCs/>
                <w:sz w:val="16"/>
                <w:szCs w:val="18"/>
              </w:rPr>
              <w:t>opakowania po chipsach, makaronach itp.</w:t>
            </w:r>
          </w:p>
          <w:p w:rsidR="000D6B77" w:rsidRPr="00A32F3D" w:rsidRDefault="000D6B77" w:rsidP="00124630">
            <w:pPr>
              <w:numPr>
                <w:ilvl w:val="0"/>
                <w:numId w:val="36"/>
              </w:numPr>
              <w:ind w:left="317" w:hanging="284"/>
              <w:rPr>
                <w:rFonts w:ascii="Verdana" w:hAnsi="Verdana"/>
                <w:bCs/>
                <w:sz w:val="16"/>
                <w:szCs w:val="18"/>
              </w:rPr>
            </w:pPr>
            <w:r w:rsidRPr="00A32F3D">
              <w:rPr>
                <w:rFonts w:ascii="Verdana" w:hAnsi="Verdana"/>
                <w:bCs/>
                <w:sz w:val="16"/>
                <w:szCs w:val="18"/>
              </w:rPr>
              <w:t xml:space="preserve">kartony po sokach i mleku </w:t>
            </w:r>
            <w:r w:rsidRPr="00A32F3D">
              <w:rPr>
                <w:rFonts w:ascii="Verdana" w:hAnsi="Verdana"/>
                <w:b/>
                <w:bCs/>
                <w:sz w:val="16"/>
                <w:szCs w:val="18"/>
                <w:u w:val="single"/>
              </w:rPr>
              <w:t>bez zawartości</w:t>
            </w:r>
          </w:p>
          <w:p w:rsidR="000D6B77" w:rsidRPr="00A32F3D" w:rsidRDefault="000D6B77" w:rsidP="00124630">
            <w:pPr>
              <w:numPr>
                <w:ilvl w:val="0"/>
                <w:numId w:val="36"/>
              </w:numPr>
              <w:ind w:left="317" w:hanging="284"/>
              <w:rPr>
                <w:rFonts w:ascii="Verdana" w:hAnsi="Verdana"/>
                <w:bCs/>
                <w:sz w:val="16"/>
                <w:szCs w:val="18"/>
              </w:rPr>
            </w:pPr>
            <w:r w:rsidRPr="00A32F3D">
              <w:rPr>
                <w:rFonts w:ascii="Verdana" w:hAnsi="Verdana"/>
                <w:bCs/>
                <w:sz w:val="16"/>
                <w:szCs w:val="18"/>
              </w:rPr>
              <w:t>opakowania z metalu (np. puszki po napojach lub konserwach)</w:t>
            </w:r>
          </w:p>
          <w:p w:rsidR="000D6B77" w:rsidRDefault="000D6B77" w:rsidP="00124630">
            <w:pPr>
              <w:ind w:right="-483"/>
              <w:rPr>
                <w:b/>
                <w:color w:val="000000" w:themeColor="text1"/>
                <w:sz w:val="18"/>
              </w:rPr>
            </w:pPr>
            <w:r>
              <w:rPr>
                <w:rFonts w:ascii="Verdana" w:hAnsi="Verdana"/>
                <w:bCs/>
                <w:sz w:val="16"/>
                <w:szCs w:val="18"/>
              </w:rPr>
              <w:t xml:space="preserve">      </w:t>
            </w:r>
            <w:r w:rsidRPr="00A32F3D">
              <w:rPr>
                <w:rFonts w:ascii="Verdana" w:hAnsi="Verdana"/>
                <w:bCs/>
                <w:sz w:val="16"/>
                <w:szCs w:val="18"/>
              </w:rPr>
              <w:t>drobny złom żelazny i metali</w:t>
            </w:r>
          </w:p>
        </w:tc>
        <w:tc>
          <w:tcPr>
            <w:tcW w:w="3118" w:type="dxa"/>
          </w:tcPr>
          <w:p w:rsidR="000D6B77" w:rsidRDefault="000D6B77" w:rsidP="00124630">
            <w:pPr>
              <w:ind w:left="317"/>
              <w:rPr>
                <w:rFonts w:ascii="Verdana" w:hAnsi="Verdana"/>
                <w:bCs/>
                <w:sz w:val="16"/>
                <w:szCs w:val="18"/>
              </w:rPr>
            </w:pPr>
            <w:r w:rsidRPr="003018C4">
              <w:rPr>
                <w:rFonts w:ascii="Verdana" w:hAnsi="Verdana"/>
                <w:b/>
                <w:color w:val="FF0000"/>
                <w:sz w:val="20"/>
                <w:szCs w:val="24"/>
              </w:rPr>
              <w:t>NIE WRZUCAMY</w:t>
            </w:r>
          </w:p>
          <w:p w:rsidR="000D6B77" w:rsidRPr="00A32F3D" w:rsidRDefault="000D6B77" w:rsidP="00124630">
            <w:pPr>
              <w:numPr>
                <w:ilvl w:val="0"/>
                <w:numId w:val="36"/>
              </w:numPr>
              <w:ind w:left="317" w:hanging="284"/>
              <w:rPr>
                <w:rFonts w:ascii="Verdana" w:hAnsi="Verdana"/>
                <w:bCs/>
                <w:sz w:val="16"/>
                <w:szCs w:val="18"/>
              </w:rPr>
            </w:pPr>
            <w:r w:rsidRPr="00A32F3D">
              <w:rPr>
                <w:rFonts w:ascii="Verdana" w:hAnsi="Verdana"/>
                <w:bCs/>
                <w:sz w:val="16"/>
                <w:szCs w:val="18"/>
              </w:rPr>
              <w:t>tworzyw piankowych i styropianu</w:t>
            </w:r>
          </w:p>
          <w:p w:rsidR="000D6B77" w:rsidRPr="00A32F3D" w:rsidRDefault="000D6B77" w:rsidP="00124630">
            <w:pPr>
              <w:numPr>
                <w:ilvl w:val="0"/>
                <w:numId w:val="36"/>
              </w:numPr>
              <w:ind w:left="317" w:hanging="284"/>
              <w:rPr>
                <w:rFonts w:ascii="Verdana" w:hAnsi="Verdana"/>
                <w:bCs/>
                <w:sz w:val="16"/>
                <w:szCs w:val="18"/>
              </w:rPr>
            </w:pPr>
            <w:r w:rsidRPr="00A32F3D">
              <w:rPr>
                <w:rFonts w:ascii="Verdana" w:hAnsi="Verdana"/>
                <w:bCs/>
                <w:sz w:val="16"/>
                <w:szCs w:val="18"/>
              </w:rPr>
              <w:t>opakowań po farbach, nawozach sztucznych, środkach ochrony roślin, PCV</w:t>
            </w:r>
          </w:p>
          <w:p w:rsidR="000D6B77" w:rsidRPr="00A32F3D" w:rsidRDefault="000D6B77" w:rsidP="00124630">
            <w:pPr>
              <w:numPr>
                <w:ilvl w:val="0"/>
                <w:numId w:val="36"/>
              </w:numPr>
              <w:ind w:left="317" w:hanging="284"/>
              <w:rPr>
                <w:rFonts w:ascii="Verdana" w:hAnsi="Verdana"/>
                <w:bCs/>
                <w:sz w:val="16"/>
                <w:szCs w:val="18"/>
              </w:rPr>
            </w:pPr>
            <w:r w:rsidRPr="00A32F3D">
              <w:rPr>
                <w:rFonts w:ascii="Verdana" w:hAnsi="Verdana"/>
                <w:bCs/>
                <w:sz w:val="16"/>
                <w:szCs w:val="18"/>
              </w:rPr>
              <w:t>opakowań po lekach</w:t>
            </w:r>
          </w:p>
          <w:p w:rsidR="000D6B77" w:rsidRPr="00A32F3D" w:rsidRDefault="000D6B77" w:rsidP="00124630">
            <w:pPr>
              <w:numPr>
                <w:ilvl w:val="0"/>
                <w:numId w:val="36"/>
              </w:numPr>
              <w:ind w:left="317" w:hanging="284"/>
              <w:rPr>
                <w:rFonts w:ascii="Verdana" w:hAnsi="Verdana"/>
                <w:bCs/>
                <w:sz w:val="16"/>
                <w:szCs w:val="18"/>
              </w:rPr>
            </w:pPr>
            <w:r w:rsidRPr="00A32F3D">
              <w:rPr>
                <w:rFonts w:ascii="Verdana" w:hAnsi="Verdana"/>
                <w:bCs/>
                <w:sz w:val="16"/>
                <w:szCs w:val="18"/>
              </w:rPr>
              <w:t>sprzętu AGD i elektronicznego</w:t>
            </w:r>
          </w:p>
          <w:p w:rsidR="000D6B77" w:rsidRDefault="000D6B77" w:rsidP="00124630">
            <w:pPr>
              <w:numPr>
                <w:ilvl w:val="0"/>
                <w:numId w:val="36"/>
              </w:numPr>
              <w:ind w:left="317" w:hanging="284"/>
              <w:rPr>
                <w:rFonts w:ascii="Verdana" w:hAnsi="Verdana"/>
                <w:bCs/>
                <w:sz w:val="16"/>
                <w:szCs w:val="18"/>
              </w:rPr>
            </w:pPr>
            <w:r w:rsidRPr="00A32F3D">
              <w:rPr>
                <w:rFonts w:ascii="Verdana" w:hAnsi="Verdana"/>
                <w:bCs/>
                <w:sz w:val="16"/>
                <w:szCs w:val="18"/>
              </w:rPr>
              <w:t>baterii</w:t>
            </w:r>
          </w:p>
          <w:p w:rsidR="000D6B77" w:rsidRPr="00A32F3D" w:rsidRDefault="000D6B77" w:rsidP="00124630">
            <w:pPr>
              <w:ind w:left="317"/>
              <w:rPr>
                <w:rFonts w:ascii="Verdana" w:hAnsi="Verdana"/>
                <w:bCs/>
                <w:sz w:val="16"/>
                <w:szCs w:val="18"/>
              </w:rPr>
            </w:pPr>
          </w:p>
          <w:p w:rsidR="000D6B77" w:rsidRDefault="000D6B77" w:rsidP="00124630">
            <w:pPr>
              <w:ind w:right="-483"/>
              <w:rPr>
                <w:rFonts w:ascii="Verdana" w:hAnsi="Verdana"/>
                <w:b/>
                <w:bCs/>
                <w:color w:val="FF0000"/>
                <w:sz w:val="16"/>
                <w:szCs w:val="18"/>
              </w:rPr>
            </w:pPr>
            <w:r w:rsidRPr="00E85C45">
              <w:rPr>
                <w:rFonts w:ascii="Verdana" w:hAnsi="Verdana"/>
                <w:b/>
                <w:bCs/>
                <w:color w:val="FF0000"/>
                <w:sz w:val="16"/>
                <w:szCs w:val="18"/>
              </w:rPr>
              <w:t xml:space="preserve">Pamiętaj o zgnieceniu pustych </w:t>
            </w:r>
          </w:p>
          <w:p w:rsidR="000D6B77" w:rsidRDefault="000D6B77" w:rsidP="00124630">
            <w:pPr>
              <w:ind w:right="-483"/>
              <w:rPr>
                <w:b/>
                <w:color w:val="000000" w:themeColor="text1"/>
                <w:sz w:val="18"/>
              </w:rPr>
            </w:pPr>
            <w:r w:rsidRPr="00E85C45">
              <w:rPr>
                <w:rFonts w:ascii="Verdana" w:hAnsi="Verdana"/>
                <w:b/>
                <w:bCs/>
                <w:color w:val="FF0000"/>
                <w:sz w:val="16"/>
                <w:szCs w:val="18"/>
              </w:rPr>
              <w:t>butelek i opakowań przed ich wyrzuceniem</w:t>
            </w:r>
            <w:r w:rsidRPr="00E85C45">
              <w:rPr>
                <w:rFonts w:ascii="Verdana" w:hAnsi="Verdana"/>
                <w:b/>
                <w:bCs/>
                <w:color w:val="FF0000"/>
                <w:sz w:val="14"/>
                <w:szCs w:val="16"/>
              </w:rPr>
              <w:t>!</w:t>
            </w:r>
          </w:p>
        </w:tc>
      </w:tr>
    </w:tbl>
    <w:p w:rsidR="000D6B77" w:rsidRDefault="000D6B77" w:rsidP="00124630">
      <w:pPr>
        <w:tabs>
          <w:tab w:val="left" w:pos="993"/>
        </w:tabs>
        <w:suppressAutoHyphens/>
        <w:autoSpaceDE w:val="0"/>
        <w:autoSpaceDN w:val="0"/>
        <w:adjustRightInd w:val="0"/>
        <w:spacing w:after="0" w:line="240" w:lineRule="auto"/>
        <w:jc w:val="both"/>
        <w:textAlignment w:val="center"/>
        <w:rPr>
          <w:rFonts w:eastAsia="Times New Roman" w:cstheme="minorHAnsi"/>
          <w:color w:val="385623" w:themeColor="accent6" w:themeShade="80"/>
          <w:szCs w:val="24"/>
          <w:lang w:eastAsia="pl-PL"/>
        </w:rPr>
      </w:pPr>
    </w:p>
    <w:p w:rsidR="000D6B77" w:rsidRDefault="000D6B77" w:rsidP="00124630">
      <w:pPr>
        <w:tabs>
          <w:tab w:val="left" w:pos="993"/>
        </w:tabs>
        <w:suppressAutoHyphens/>
        <w:autoSpaceDE w:val="0"/>
        <w:autoSpaceDN w:val="0"/>
        <w:adjustRightInd w:val="0"/>
        <w:spacing w:after="0" w:line="240" w:lineRule="auto"/>
        <w:jc w:val="both"/>
        <w:textAlignment w:val="center"/>
        <w:rPr>
          <w:rFonts w:eastAsia="Times New Roman" w:cstheme="minorHAnsi"/>
          <w:color w:val="385623" w:themeColor="accent6" w:themeShade="80"/>
          <w:szCs w:val="24"/>
          <w:lang w:eastAsia="pl-PL"/>
        </w:rPr>
      </w:pPr>
    </w:p>
    <w:p w:rsidR="000D6B77" w:rsidRDefault="000D6B77" w:rsidP="00124630">
      <w:pPr>
        <w:tabs>
          <w:tab w:val="left" w:pos="993"/>
        </w:tabs>
        <w:suppressAutoHyphens/>
        <w:autoSpaceDE w:val="0"/>
        <w:autoSpaceDN w:val="0"/>
        <w:adjustRightInd w:val="0"/>
        <w:spacing w:after="0" w:line="240" w:lineRule="auto"/>
        <w:jc w:val="both"/>
        <w:textAlignment w:val="center"/>
        <w:rPr>
          <w:rFonts w:eastAsia="Times New Roman" w:cstheme="minorHAnsi"/>
          <w:color w:val="385623" w:themeColor="accent6" w:themeShade="80"/>
          <w:szCs w:val="24"/>
          <w:lang w:eastAsia="pl-PL"/>
        </w:rPr>
      </w:pPr>
    </w:p>
    <w:p w:rsidR="000D6B77" w:rsidRPr="00031B96" w:rsidRDefault="000D6B77" w:rsidP="00124630">
      <w:pPr>
        <w:tabs>
          <w:tab w:val="left" w:pos="993"/>
        </w:tabs>
        <w:suppressAutoHyphens/>
        <w:autoSpaceDE w:val="0"/>
        <w:autoSpaceDN w:val="0"/>
        <w:adjustRightInd w:val="0"/>
        <w:spacing w:after="0" w:line="240" w:lineRule="auto"/>
        <w:jc w:val="both"/>
        <w:textAlignment w:val="center"/>
        <w:rPr>
          <w:rFonts w:eastAsia="Times New Roman" w:cstheme="minorHAnsi"/>
          <w:color w:val="385623" w:themeColor="accent6" w:themeShade="80"/>
          <w:szCs w:val="24"/>
          <w:lang w:eastAsia="pl-PL"/>
        </w:rPr>
      </w:pPr>
    </w:p>
    <w:p w:rsidR="000D6B77" w:rsidRPr="00F60DEB" w:rsidRDefault="000D6B77" w:rsidP="00124630">
      <w:pPr>
        <w:numPr>
          <w:ilvl w:val="0"/>
          <w:numId w:val="27"/>
        </w:numPr>
        <w:tabs>
          <w:tab w:val="left" w:pos="851"/>
        </w:tabs>
        <w:suppressAutoHyphens/>
        <w:autoSpaceDE w:val="0"/>
        <w:autoSpaceDN w:val="0"/>
        <w:adjustRightInd w:val="0"/>
        <w:spacing w:after="0" w:line="240" w:lineRule="auto"/>
        <w:ind w:left="851" w:hanging="425"/>
        <w:jc w:val="both"/>
        <w:textAlignment w:val="center"/>
        <w:rPr>
          <w:rFonts w:eastAsia="Times New Roman" w:cs="Times New Roman"/>
          <w:szCs w:val="24"/>
          <w:lang w:eastAsia="pl-PL"/>
        </w:rPr>
      </w:pPr>
      <w:r w:rsidRPr="00F60DEB">
        <w:rPr>
          <w:rFonts w:eastAsia="Times New Roman" w:cs="Times New Roman"/>
          <w:szCs w:val="24"/>
          <w:lang w:eastAsia="pl-PL"/>
        </w:rPr>
        <w:t>brązowy – przeznaczony na bioodpady – z napisem „Bio”;</w:t>
      </w:r>
    </w:p>
    <w:tbl>
      <w:tblPr>
        <w:tblStyle w:val="Tabela-Siatka"/>
        <w:tblpPr w:leftFromText="141" w:rightFromText="141" w:vertAnchor="text" w:horzAnchor="margin" w:tblpY="40"/>
        <w:tblW w:w="9067"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left w:w="0" w:type="dxa"/>
          <w:right w:w="0" w:type="dxa"/>
        </w:tblCellMar>
        <w:tblLook w:val="04A0" w:firstRow="1" w:lastRow="0" w:firstColumn="1" w:lastColumn="0" w:noHBand="0" w:noVBand="1"/>
      </w:tblPr>
      <w:tblGrid>
        <w:gridCol w:w="2943"/>
        <w:gridCol w:w="3006"/>
        <w:gridCol w:w="3118"/>
      </w:tblGrid>
      <w:tr w:rsidR="000D6B77" w:rsidTr="00DE18D6">
        <w:trPr>
          <w:trHeight w:val="1978"/>
        </w:trPr>
        <w:tc>
          <w:tcPr>
            <w:tcW w:w="2943" w:type="dxa"/>
            <w:shd w:val="clear" w:color="auto" w:fill="FFFFFF" w:themeFill="background1"/>
            <w:vAlign w:val="center"/>
          </w:tcPr>
          <w:p w:rsidR="000D6B77" w:rsidRDefault="000D6B77" w:rsidP="00124630">
            <w:pPr>
              <w:ind w:right="-483"/>
              <w:rPr>
                <w:b/>
                <w:color w:val="000000" w:themeColor="text1"/>
                <w:sz w:val="18"/>
              </w:rPr>
            </w:pPr>
            <w:r>
              <w:rPr>
                <w:b/>
                <w:noProof/>
                <w:color w:val="000000" w:themeColor="text1"/>
                <w:sz w:val="18"/>
                <w:lang w:eastAsia="pl-PL"/>
              </w:rPr>
              <w:drawing>
                <wp:anchor distT="0" distB="0" distL="114300" distR="114300" simplePos="0" relativeHeight="251685888" behindDoc="0" locked="0" layoutInCell="1" allowOverlap="1" wp14:anchorId="7C1880E9" wp14:editId="6A7A94ED">
                  <wp:simplePos x="0" y="0"/>
                  <wp:positionH relativeFrom="column">
                    <wp:posOffset>495300</wp:posOffset>
                  </wp:positionH>
                  <wp:positionV relativeFrom="paragraph">
                    <wp:posOffset>-13970</wp:posOffset>
                  </wp:positionV>
                  <wp:extent cx="1009650" cy="1494155"/>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009650" cy="1494155"/>
                          </a:xfrm>
                          <a:prstGeom prst="rect">
                            <a:avLst/>
                          </a:prstGeom>
                          <a:noFill/>
                        </pic:spPr>
                      </pic:pic>
                    </a:graphicData>
                  </a:graphic>
                  <wp14:sizeRelH relativeFrom="margin">
                    <wp14:pctWidth>0</wp14:pctWidth>
                  </wp14:sizeRelH>
                  <wp14:sizeRelV relativeFrom="margin">
                    <wp14:pctHeight>0</wp14:pctHeight>
                  </wp14:sizeRelV>
                </wp:anchor>
              </w:drawing>
            </w:r>
          </w:p>
        </w:tc>
        <w:tc>
          <w:tcPr>
            <w:tcW w:w="3006" w:type="dxa"/>
          </w:tcPr>
          <w:p w:rsidR="000D6B77" w:rsidRDefault="000D6B77" w:rsidP="00124630">
            <w:pPr>
              <w:ind w:left="397"/>
              <w:rPr>
                <w:rFonts w:ascii="Verdana" w:hAnsi="Verdana"/>
                <w:b/>
                <w:color w:val="70AD47"/>
                <w:sz w:val="20"/>
                <w:szCs w:val="24"/>
              </w:rPr>
            </w:pPr>
          </w:p>
          <w:p w:rsidR="000D6B77" w:rsidRDefault="000D6B77" w:rsidP="00124630">
            <w:pPr>
              <w:ind w:left="397"/>
              <w:rPr>
                <w:rFonts w:ascii="Verdana" w:hAnsi="Verdana"/>
                <w:bCs/>
                <w:sz w:val="16"/>
                <w:szCs w:val="18"/>
              </w:rPr>
            </w:pPr>
            <w:r w:rsidRPr="003018C4">
              <w:rPr>
                <w:rFonts w:ascii="Verdana" w:hAnsi="Verdana"/>
                <w:b/>
                <w:color w:val="70AD47"/>
                <w:sz w:val="20"/>
                <w:szCs w:val="24"/>
              </w:rPr>
              <w:t>WRZUCAMY</w:t>
            </w:r>
          </w:p>
          <w:p w:rsidR="000D6B77" w:rsidRPr="00A32F3D" w:rsidRDefault="000D6B77" w:rsidP="00124630">
            <w:pPr>
              <w:numPr>
                <w:ilvl w:val="0"/>
                <w:numId w:val="36"/>
              </w:numPr>
              <w:ind w:left="375" w:hanging="305"/>
              <w:rPr>
                <w:rFonts w:ascii="Verdana" w:hAnsi="Verdana"/>
                <w:bCs/>
                <w:sz w:val="16"/>
                <w:szCs w:val="18"/>
              </w:rPr>
            </w:pPr>
            <w:r w:rsidRPr="00A32F3D">
              <w:rPr>
                <w:rFonts w:ascii="Verdana" w:hAnsi="Verdana"/>
                <w:bCs/>
                <w:sz w:val="16"/>
                <w:szCs w:val="18"/>
              </w:rPr>
              <w:t xml:space="preserve">odpadki warzywne i owocowe </w:t>
            </w:r>
            <w:r>
              <w:rPr>
                <w:rFonts w:ascii="Verdana" w:hAnsi="Verdana"/>
                <w:bCs/>
                <w:sz w:val="16"/>
                <w:szCs w:val="18"/>
              </w:rPr>
              <w:br/>
            </w:r>
            <w:r w:rsidRPr="00A32F3D">
              <w:rPr>
                <w:rFonts w:ascii="Verdana" w:hAnsi="Verdana"/>
                <w:bCs/>
                <w:sz w:val="16"/>
                <w:szCs w:val="18"/>
              </w:rPr>
              <w:t>(w tym obierki)</w:t>
            </w:r>
          </w:p>
          <w:p w:rsidR="000D6B77" w:rsidRPr="00A32F3D" w:rsidRDefault="000D6B77" w:rsidP="00124630">
            <w:pPr>
              <w:numPr>
                <w:ilvl w:val="0"/>
                <w:numId w:val="36"/>
              </w:numPr>
              <w:ind w:left="375" w:hanging="305"/>
              <w:rPr>
                <w:rFonts w:ascii="Verdana" w:hAnsi="Verdana"/>
                <w:bCs/>
                <w:sz w:val="16"/>
                <w:szCs w:val="18"/>
              </w:rPr>
            </w:pPr>
            <w:r w:rsidRPr="00A32F3D">
              <w:rPr>
                <w:rFonts w:ascii="Verdana" w:hAnsi="Verdana"/>
                <w:bCs/>
                <w:sz w:val="16"/>
                <w:szCs w:val="18"/>
              </w:rPr>
              <w:t>resztki jedzenia, owoce, warzywa</w:t>
            </w:r>
          </w:p>
          <w:p w:rsidR="000D6B77" w:rsidRPr="00A32F3D" w:rsidRDefault="000D6B77" w:rsidP="00124630">
            <w:pPr>
              <w:numPr>
                <w:ilvl w:val="0"/>
                <w:numId w:val="36"/>
              </w:numPr>
              <w:ind w:left="375" w:hanging="305"/>
              <w:rPr>
                <w:rFonts w:ascii="Verdana" w:hAnsi="Verdana"/>
                <w:bCs/>
                <w:sz w:val="16"/>
                <w:szCs w:val="18"/>
              </w:rPr>
            </w:pPr>
            <w:r w:rsidRPr="00A32F3D">
              <w:rPr>
                <w:rFonts w:ascii="Verdana" w:hAnsi="Verdana"/>
                <w:bCs/>
                <w:sz w:val="16"/>
                <w:szCs w:val="18"/>
              </w:rPr>
              <w:t>fusy po kawie i herbacie, skorupki jajek</w:t>
            </w:r>
          </w:p>
          <w:p w:rsidR="000D6B77" w:rsidRPr="00A32F3D" w:rsidRDefault="000D6B77" w:rsidP="00124630">
            <w:pPr>
              <w:numPr>
                <w:ilvl w:val="0"/>
                <w:numId w:val="36"/>
              </w:numPr>
              <w:ind w:left="375" w:hanging="305"/>
              <w:rPr>
                <w:rFonts w:ascii="Verdana" w:hAnsi="Verdana"/>
                <w:bCs/>
                <w:sz w:val="16"/>
                <w:szCs w:val="18"/>
              </w:rPr>
            </w:pPr>
            <w:r w:rsidRPr="00A32F3D">
              <w:rPr>
                <w:rFonts w:ascii="Verdana" w:hAnsi="Verdana"/>
                <w:bCs/>
                <w:sz w:val="16"/>
                <w:szCs w:val="18"/>
              </w:rPr>
              <w:t>rozdrobnione pędy i gałęzie drzew i krzewów</w:t>
            </w:r>
          </w:p>
          <w:p w:rsidR="000D6B77" w:rsidRPr="00D26BBB" w:rsidRDefault="000D6B77" w:rsidP="00124630">
            <w:pPr>
              <w:numPr>
                <w:ilvl w:val="0"/>
                <w:numId w:val="36"/>
              </w:numPr>
              <w:ind w:left="375" w:hanging="305"/>
              <w:rPr>
                <w:rFonts w:ascii="Verdana" w:hAnsi="Verdana"/>
                <w:bCs/>
                <w:sz w:val="16"/>
                <w:szCs w:val="18"/>
              </w:rPr>
            </w:pPr>
            <w:r w:rsidRPr="00A32F3D">
              <w:rPr>
                <w:rFonts w:ascii="Verdana" w:hAnsi="Verdana"/>
                <w:bCs/>
                <w:sz w:val="16"/>
                <w:szCs w:val="18"/>
              </w:rPr>
              <w:t>skoszona trawa, liście, kwiaty</w:t>
            </w:r>
            <w:r>
              <w:rPr>
                <w:rFonts w:ascii="Verdana" w:hAnsi="Verdana"/>
                <w:bCs/>
                <w:sz w:val="16"/>
                <w:szCs w:val="18"/>
              </w:rPr>
              <w:t xml:space="preserve">, </w:t>
            </w:r>
            <w:r w:rsidRPr="00D26BBB">
              <w:rPr>
                <w:rFonts w:ascii="Verdana" w:hAnsi="Verdana"/>
                <w:bCs/>
                <w:sz w:val="16"/>
                <w:szCs w:val="18"/>
              </w:rPr>
              <w:t>trociny i kora drzew</w:t>
            </w:r>
          </w:p>
        </w:tc>
        <w:tc>
          <w:tcPr>
            <w:tcW w:w="3118" w:type="dxa"/>
          </w:tcPr>
          <w:p w:rsidR="000D6B77" w:rsidRDefault="000D6B77" w:rsidP="00124630">
            <w:pPr>
              <w:ind w:left="268"/>
              <w:rPr>
                <w:rFonts w:ascii="Verdana" w:hAnsi="Verdana"/>
                <w:b/>
                <w:color w:val="FF0000"/>
                <w:sz w:val="20"/>
                <w:szCs w:val="24"/>
              </w:rPr>
            </w:pPr>
          </w:p>
          <w:p w:rsidR="000D6B77" w:rsidRPr="00485038" w:rsidRDefault="000D6B77" w:rsidP="00124630">
            <w:pPr>
              <w:ind w:left="268"/>
              <w:rPr>
                <w:rFonts w:ascii="Verdana" w:hAnsi="Verdana"/>
                <w:b/>
                <w:color w:val="FF0000"/>
                <w:sz w:val="20"/>
                <w:szCs w:val="24"/>
              </w:rPr>
            </w:pPr>
            <w:r w:rsidRPr="003018C4">
              <w:rPr>
                <w:rFonts w:ascii="Verdana" w:hAnsi="Verdana"/>
                <w:b/>
                <w:color w:val="FF0000"/>
                <w:sz w:val="20"/>
                <w:szCs w:val="24"/>
              </w:rPr>
              <w:t>NIE WRZUCAMY</w:t>
            </w:r>
          </w:p>
          <w:p w:rsidR="000D6B77" w:rsidRPr="00A32F3D" w:rsidRDefault="000D6B77" w:rsidP="00124630">
            <w:pPr>
              <w:numPr>
                <w:ilvl w:val="0"/>
                <w:numId w:val="36"/>
              </w:numPr>
              <w:ind w:left="268" w:hanging="268"/>
              <w:rPr>
                <w:rFonts w:ascii="Verdana" w:hAnsi="Verdana"/>
                <w:bCs/>
                <w:sz w:val="16"/>
                <w:szCs w:val="18"/>
              </w:rPr>
            </w:pPr>
            <w:r w:rsidRPr="00A32F3D">
              <w:rPr>
                <w:rFonts w:ascii="Verdana" w:hAnsi="Verdana"/>
                <w:bCs/>
                <w:sz w:val="16"/>
                <w:szCs w:val="18"/>
              </w:rPr>
              <w:t>oleju jadalnego</w:t>
            </w:r>
          </w:p>
          <w:p w:rsidR="000D6B77" w:rsidRPr="00A32F3D" w:rsidRDefault="000D6B77" w:rsidP="00124630">
            <w:pPr>
              <w:numPr>
                <w:ilvl w:val="0"/>
                <w:numId w:val="36"/>
              </w:numPr>
              <w:ind w:left="268" w:hanging="268"/>
              <w:rPr>
                <w:rFonts w:ascii="Verdana" w:hAnsi="Verdana"/>
                <w:bCs/>
                <w:sz w:val="16"/>
                <w:szCs w:val="18"/>
              </w:rPr>
            </w:pPr>
            <w:r w:rsidRPr="00A32F3D">
              <w:rPr>
                <w:rFonts w:ascii="Verdana" w:hAnsi="Verdana"/>
                <w:bCs/>
                <w:sz w:val="16"/>
                <w:szCs w:val="18"/>
              </w:rPr>
              <w:t>płynnych odpadów kuchennych</w:t>
            </w:r>
          </w:p>
          <w:p w:rsidR="000D6B77" w:rsidRPr="00A32F3D" w:rsidRDefault="000D6B77" w:rsidP="00124630">
            <w:pPr>
              <w:numPr>
                <w:ilvl w:val="0"/>
                <w:numId w:val="36"/>
              </w:numPr>
              <w:ind w:left="268" w:hanging="268"/>
              <w:rPr>
                <w:rFonts w:ascii="Verdana" w:hAnsi="Verdana"/>
                <w:bCs/>
                <w:sz w:val="16"/>
                <w:szCs w:val="18"/>
              </w:rPr>
            </w:pPr>
            <w:r w:rsidRPr="00A32F3D">
              <w:rPr>
                <w:rFonts w:ascii="Verdana" w:hAnsi="Verdana"/>
                <w:bCs/>
                <w:sz w:val="16"/>
                <w:szCs w:val="18"/>
              </w:rPr>
              <w:t>drewna impregnowanego</w:t>
            </w:r>
          </w:p>
          <w:p w:rsidR="000D6B77" w:rsidRPr="00A32F3D" w:rsidRDefault="000D6B77" w:rsidP="00124630">
            <w:pPr>
              <w:numPr>
                <w:ilvl w:val="0"/>
                <w:numId w:val="36"/>
              </w:numPr>
              <w:ind w:left="268" w:hanging="268"/>
              <w:rPr>
                <w:rFonts w:ascii="Verdana" w:hAnsi="Verdana"/>
                <w:bCs/>
                <w:sz w:val="16"/>
                <w:szCs w:val="18"/>
              </w:rPr>
            </w:pPr>
            <w:r w:rsidRPr="00A32F3D">
              <w:rPr>
                <w:rFonts w:ascii="Verdana" w:hAnsi="Verdana"/>
                <w:bCs/>
                <w:sz w:val="16"/>
                <w:szCs w:val="18"/>
              </w:rPr>
              <w:t>płyt wiórowych i MDF</w:t>
            </w:r>
          </w:p>
          <w:p w:rsidR="000D6B77" w:rsidRPr="00A32F3D" w:rsidRDefault="000D6B77" w:rsidP="00124630">
            <w:pPr>
              <w:numPr>
                <w:ilvl w:val="0"/>
                <w:numId w:val="36"/>
              </w:numPr>
              <w:ind w:left="268" w:hanging="268"/>
              <w:rPr>
                <w:rFonts w:ascii="Verdana" w:hAnsi="Verdana"/>
                <w:bCs/>
                <w:sz w:val="16"/>
                <w:szCs w:val="18"/>
              </w:rPr>
            </w:pPr>
            <w:r w:rsidRPr="00A32F3D">
              <w:rPr>
                <w:rFonts w:ascii="Verdana" w:hAnsi="Verdana"/>
                <w:bCs/>
                <w:sz w:val="16"/>
                <w:szCs w:val="18"/>
              </w:rPr>
              <w:t>odchodów zwierząt, kości zwierząt</w:t>
            </w:r>
          </w:p>
          <w:p w:rsidR="000D6B77" w:rsidRPr="00A32F3D" w:rsidRDefault="000D6B77" w:rsidP="00124630">
            <w:pPr>
              <w:numPr>
                <w:ilvl w:val="0"/>
                <w:numId w:val="36"/>
              </w:numPr>
              <w:ind w:left="268" w:hanging="268"/>
              <w:rPr>
                <w:rFonts w:ascii="Verdana" w:hAnsi="Verdana"/>
                <w:bCs/>
                <w:sz w:val="16"/>
                <w:szCs w:val="18"/>
              </w:rPr>
            </w:pPr>
            <w:r w:rsidRPr="00A32F3D">
              <w:rPr>
                <w:rFonts w:ascii="Verdana" w:hAnsi="Verdana"/>
                <w:bCs/>
                <w:sz w:val="16"/>
                <w:szCs w:val="18"/>
              </w:rPr>
              <w:t xml:space="preserve">popiołu, leków, innych odpadów komunalnych </w:t>
            </w:r>
          </w:p>
          <w:p w:rsidR="000D6B77" w:rsidRDefault="000D6B77" w:rsidP="00124630">
            <w:pPr>
              <w:ind w:right="-483"/>
              <w:rPr>
                <w:b/>
                <w:color w:val="000000" w:themeColor="text1"/>
                <w:sz w:val="18"/>
              </w:rPr>
            </w:pPr>
          </w:p>
        </w:tc>
      </w:tr>
    </w:tbl>
    <w:p w:rsidR="000D6B77" w:rsidRPr="00F60DEB" w:rsidRDefault="000D6B77" w:rsidP="00124630">
      <w:pPr>
        <w:tabs>
          <w:tab w:val="left" w:pos="851"/>
        </w:tabs>
        <w:suppressAutoHyphens/>
        <w:autoSpaceDE w:val="0"/>
        <w:autoSpaceDN w:val="0"/>
        <w:adjustRightInd w:val="0"/>
        <w:spacing w:after="0" w:line="240" w:lineRule="auto"/>
        <w:jc w:val="both"/>
        <w:textAlignment w:val="center"/>
        <w:rPr>
          <w:rFonts w:eastAsia="Times New Roman" w:cs="Times New Roman"/>
          <w:szCs w:val="24"/>
          <w:lang w:eastAsia="pl-PL"/>
        </w:rPr>
      </w:pPr>
    </w:p>
    <w:p w:rsidR="000D6B77" w:rsidRPr="0032723C" w:rsidRDefault="000D6B77" w:rsidP="00124630">
      <w:pPr>
        <w:numPr>
          <w:ilvl w:val="0"/>
          <w:numId w:val="27"/>
        </w:numPr>
        <w:tabs>
          <w:tab w:val="left" w:pos="851"/>
        </w:tabs>
        <w:suppressAutoHyphens/>
        <w:autoSpaceDE w:val="0"/>
        <w:autoSpaceDN w:val="0"/>
        <w:adjustRightInd w:val="0"/>
        <w:spacing w:after="0" w:line="240" w:lineRule="auto"/>
        <w:jc w:val="both"/>
        <w:textAlignment w:val="center"/>
        <w:rPr>
          <w:rFonts w:eastAsia="Times New Roman" w:cs="Times New Roman"/>
          <w:szCs w:val="24"/>
          <w:lang w:eastAsia="pl-PL"/>
        </w:rPr>
      </w:pPr>
      <w:r w:rsidRPr="0032723C">
        <w:rPr>
          <w:rFonts w:eastAsia="Times New Roman" w:cs="Times New Roman"/>
          <w:szCs w:val="24"/>
          <w:lang w:eastAsia="pl-PL"/>
        </w:rPr>
        <w:lastRenderedPageBreak/>
        <w:t>szary  – przeznaczone na popiół;</w:t>
      </w:r>
    </w:p>
    <w:tbl>
      <w:tblPr>
        <w:tblStyle w:val="Tabela-Siatka"/>
        <w:tblpPr w:leftFromText="141" w:rightFromText="141" w:vertAnchor="text" w:horzAnchor="margin" w:tblpY="145"/>
        <w:tblW w:w="9067"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left w:w="0" w:type="dxa"/>
          <w:right w:w="0" w:type="dxa"/>
        </w:tblCellMar>
        <w:tblLook w:val="04A0" w:firstRow="1" w:lastRow="0" w:firstColumn="1" w:lastColumn="0" w:noHBand="0" w:noVBand="1"/>
      </w:tblPr>
      <w:tblGrid>
        <w:gridCol w:w="2908"/>
        <w:gridCol w:w="3041"/>
        <w:gridCol w:w="3118"/>
      </w:tblGrid>
      <w:tr w:rsidR="000D6B77" w:rsidRPr="00D26BBB" w:rsidTr="00DE18D6">
        <w:trPr>
          <w:trHeight w:val="2541"/>
        </w:trPr>
        <w:tc>
          <w:tcPr>
            <w:tcW w:w="2908" w:type="dxa"/>
            <w:shd w:val="clear" w:color="auto" w:fill="FFFFFF" w:themeFill="background1"/>
            <w:vAlign w:val="center"/>
          </w:tcPr>
          <w:p w:rsidR="000D6B77" w:rsidRDefault="000D6B77" w:rsidP="00124630">
            <w:pPr>
              <w:ind w:right="-483"/>
              <w:rPr>
                <w:b/>
                <w:color w:val="000000" w:themeColor="text1"/>
                <w:sz w:val="18"/>
              </w:rPr>
            </w:pPr>
            <w:r>
              <w:rPr>
                <w:b/>
                <w:noProof/>
                <w:color w:val="000000" w:themeColor="text1"/>
                <w:sz w:val="18"/>
                <w:lang w:eastAsia="pl-PL"/>
              </w:rPr>
              <w:drawing>
                <wp:anchor distT="0" distB="0" distL="114300" distR="114300" simplePos="0" relativeHeight="251686912" behindDoc="0" locked="0" layoutInCell="1" allowOverlap="1" wp14:anchorId="531653C5" wp14:editId="3273FEEF">
                  <wp:simplePos x="0" y="0"/>
                  <wp:positionH relativeFrom="column">
                    <wp:posOffset>491490</wp:posOffset>
                  </wp:positionH>
                  <wp:positionV relativeFrom="paragraph">
                    <wp:posOffset>1905</wp:posOffset>
                  </wp:positionV>
                  <wp:extent cx="1019175" cy="1486535"/>
                  <wp:effectExtent l="0" t="0" r="952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019175" cy="1486535"/>
                          </a:xfrm>
                          <a:prstGeom prst="rect">
                            <a:avLst/>
                          </a:prstGeom>
                          <a:noFill/>
                        </pic:spPr>
                      </pic:pic>
                    </a:graphicData>
                  </a:graphic>
                  <wp14:sizeRelH relativeFrom="margin">
                    <wp14:pctWidth>0</wp14:pctWidth>
                  </wp14:sizeRelH>
                  <wp14:sizeRelV relativeFrom="margin">
                    <wp14:pctHeight>0</wp14:pctHeight>
                  </wp14:sizeRelV>
                </wp:anchor>
              </w:drawing>
            </w:r>
            <w:r>
              <w:rPr>
                <w:b/>
                <w:color w:val="000000" w:themeColor="text1"/>
                <w:sz w:val="30"/>
                <w:szCs w:val="30"/>
              </w:rPr>
              <w:t xml:space="preserve">            </w:t>
            </w:r>
          </w:p>
          <w:p w:rsidR="000D6B77" w:rsidRDefault="000D6B77" w:rsidP="00124630">
            <w:pPr>
              <w:ind w:right="-483"/>
              <w:rPr>
                <w:b/>
                <w:color w:val="000000" w:themeColor="text1"/>
                <w:sz w:val="18"/>
              </w:rPr>
            </w:pPr>
          </w:p>
        </w:tc>
        <w:tc>
          <w:tcPr>
            <w:tcW w:w="3041" w:type="dxa"/>
          </w:tcPr>
          <w:p w:rsidR="000D6B77" w:rsidRDefault="000D6B77" w:rsidP="00124630">
            <w:pPr>
              <w:ind w:left="397"/>
              <w:rPr>
                <w:rFonts w:ascii="Verdana" w:hAnsi="Verdana"/>
                <w:b/>
                <w:color w:val="70AD47"/>
                <w:sz w:val="20"/>
                <w:szCs w:val="24"/>
              </w:rPr>
            </w:pPr>
          </w:p>
          <w:p w:rsidR="000D6B77" w:rsidRDefault="000D6B77" w:rsidP="00124630">
            <w:pPr>
              <w:ind w:left="397"/>
              <w:rPr>
                <w:rFonts w:ascii="Verdana" w:hAnsi="Verdana"/>
                <w:bCs/>
                <w:sz w:val="16"/>
                <w:szCs w:val="18"/>
              </w:rPr>
            </w:pPr>
            <w:r w:rsidRPr="003018C4">
              <w:rPr>
                <w:rFonts w:ascii="Verdana" w:hAnsi="Verdana"/>
                <w:b/>
                <w:color w:val="70AD47"/>
                <w:sz w:val="20"/>
                <w:szCs w:val="24"/>
              </w:rPr>
              <w:t>WRZUCAMY</w:t>
            </w:r>
          </w:p>
          <w:p w:rsidR="000D6B77" w:rsidRPr="00AC325F" w:rsidRDefault="000D6B77" w:rsidP="00124630">
            <w:pPr>
              <w:pStyle w:val="Akapitzlist"/>
              <w:numPr>
                <w:ilvl w:val="0"/>
                <w:numId w:val="36"/>
              </w:numPr>
              <w:ind w:left="425" w:hanging="333"/>
              <w:rPr>
                <w:rFonts w:ascii="Verdana" w:hAnsi="Verdana"/>
                <w:bCs/>
                <w:sz w:val="14"/>
                <w:szCs w:val="16"/>
              </w:rPr>
            </w:pPr>
            <w:r w:rsidRPr="00AC325F">
              <w:rPr>
                <w:rFonts w:ascii="Verdana" w:hAnsi="Verdana"/>
                <w:bCs/>
                <w:sz w:val="16"/>
                <w:szCs w:val="18"/>
              </w:rPr>
              <w:t>zimny popiół</w:t>
            </w:r>
            <w:r w:rsidRPr="00AC325F">
              <w:rPr>
                <w:rFonts w:ascii="Verdana" w:hAnsi="Verdana"/>
                <w:b/>
                <w:bCs/>
                <w:sz w:val="16"/>
                <w:szCs w:val="18"/>
              </w:rPr>
              <w:t xml:space="preserve"> </w:t>
            </w:r>
          </w:p>
          <w:p w:rsidR="000D6B77" w:rsidRPr="00E85C45" w:rsidRDefault="000D6B77" w:rsidP="00124630">
            <w:pPr>
              <w:ind w:left="317"/>
              <w:rPr>
                <w:rFonts w:ascii="Verdana" w:hAnsi="Verdana"/>
                <w:bCs/>
                <w:sz w:val="14"/>
                <w:szCs w:val="16"/>
              </w:rPr>
            </w:pPr>
          </w:p>
          <w:p w:rsidR="000D6B77" w:rsidRDefault="000D6B77" w:rsidP="00124630">
            <w:pPr>
              <w:ind w:left="800" w:right="-483" w:hanging="425"/>
              <w:rPr>
                <w:rFonts w:ascii="Verdana" w:hAnsi="Verdana"/>
                <w:b/>
                <w:bCs/>
                <w:color w:val="FF0000"/>
                <w:sz w:val="16"/>
                <w:szCs w:val="18"/>
              </w:rPr>
            </w:pPr>
            <w:r w:rsidRPr="00E85C45">
              <w:rPr>
                <w:rFonts w:ascii="Verdana" w:hAnsi="Verdana"/>
                <w:b/>
                <w:bCs/>
                <w:color w:val="FF0000"/>
                <w:sz w:val="16"/>
                <w:szCs w:val="18"/>
              </w:rPr>
              <w:t>Pamiętaj !</w:t>
            </w:r>
          </w:p>
          <w:p w:rsidR="000D6B77" w:rsidRDefault="000D6B77" w:rsidP="00124630">
            <w:pPr>
              <w:ind w:left="800" w:right="-483" w:hanging="425"/>
              <w:rPr>
                <w:rFonts w:ascii="Verdana" w:hAnsi="Verdana"/>
                <w:b/>
                <w:bCs/>
                <w:color w:val="FF0000"/>
                <w:sz w:val="16"/>
                <w:szCs w:val="18"/>
              </w:rPr>
            </w:pPr>
            <w:r w:rsidRPr="00E85C45">
              <w:rPr>
                <w:rFonts w:ascii="Verdana" w:hAnsi="Verdana"/>
                <w:b/>
                <w:bCs/>
                <w:color w:val="FF0000"/>
                <w:sz w:val="16"/>
                <w:szCs w:val="18"/>
              </w:rPr>
              <w:t xml:space="preserve">Ze względów bezpieczeństwa </w:t>
            </w:r>
          </w:p>
          <w:p w:rsidR="000D6B77" w:rsidRDefault="000D6B77" w:rsidP="00124630">
            <w:pPr>
              <w:ind w:left="800" w:right="-483" w:hanging="425"/>
              <w:rPr>
                <w:rFonts w:ascii="Verdana" w:hAnsi="Verdana"/>
                <w:b/>
                <w:bCs/>
                <w:color w:val="FF0000"/>
                <w:sz w:val="16"/>
                <w:szCs w:val="18"/>
              </w:rPr>
            </w:pPr>
            <w:r w:rsidRPr="00E85C45">
              <w:rPr>
                <w:rFonts w:ascii="Verdana" w:hAnsi="Verdana"/>
                <w:b/>
                <w:bCs/>
                <w:color w:val="FF0000"/>
                <w:sz w:val="16"/>
                <w:szCs w:val="18"/>
              </w:rPr>
              <w:t>D</w:t>
            </w:r>
            <w:r>
              <w:rPr>
                <w:rFonts w:ascii="Verdana" w:hAnsi="Verdana"/>
                <w:b/>
                <w:bCs/>
                <w:color w:val="FF0000"/>
                <w:sz w:val="16"/>
                <w:szCs w:val="18"/>
              </w:rPr>
              <w:t xml:space="preserve">o </w:t>
            </w:r>
            <w:r w:rsidRPr="00E85C45">
              <w:rPr>
                <w:rFonts w:ascii="Verdana" w:hAnsi="Verdana"/>
                <w:b/>
                <w:bCs/>
                <w:color w:val="FF0000"/>
                <w:sz w:val="16"/>
                <w:szCs w:val="18"/>
              </w:rPr>
              <w:t xml:space="preserve">worka wrzucamy </w:t>
            </w:r>
          </w:p>
          <w:p w:rsidR="000D6B77" w:rsidRDefault="000D6B77" w:rsidP="00124630">
            <w:pPr>
              <w:ind w:left="800" w:right="-483" w:hanging="425"/>
              <w:rPr>
                <w:b/>
                <w:color w:val="000000" w:themeColor="text1"/>
                <w:sz w:val="18"/>
              </w:rPr>
            </w:pPr>
            <w:r w:rsidRPr="00E85C45">
              <w:rPr>
                <w:rFonts w:ascii="Verdana" w:hAnsi="Verdana"/>
                <w:b/>
                <w:bCs/>
                <w:color w:val="FF0000"/>
                <w:sz w:val="16"/>
                <w:szCs w:val="18"/>
              </w:rPr>
              <w:t>tylko zimy popiół !</w:t>
            </w:r>
          </w:p>
        </w:tc>
        <w:tc>
          <w:tcPr>
            <w:tcW w:w="3118" w:type="dxa"/>
          </w:tcPr>
          <w:p w:rsidR="000D6B77" w:rsidRDefault="000D6B77" w:rsidP="00124630">
            <w:pPr>
              <w:pStyle w:val="Akapitzlist"/>
              <w:ind w:left="335" w:right="-483"/>
              <w:rPr>
                <w:rFonts w:ascii="Verdana" w:hAnsi="Verdana"/>
                <w:b/>
                <w:color w:val="FF0000"/>
                <w:sz w:val="20"/>
                <w:szCs w:val="24"/>
              </w:rPr>
            </w:pPr>
          </w:p>
          <w:p w:rsidR="000D6B77" w:rsidRDefault="000D6B77" w:rsidP="00124630">
            <w:pPr>
              <w:pStyle w:val="Akapitzlist"/>
              <w:ind w:left="335" w:right="-483"/>
              <w:rPr>
                <w:rFonts w:ascii="Verdana" w:hAnsi="Verdana"/>
                <w:bCs/>
                <w:sz w:val="16"/>
                <w:szCs w:val="18"/>
              </w:rPr>
            </w:pPr>
            <w:r w:rsidRPr="003018C4">
              <w:rPr>
                <w:rFonts w:ascii="Verdana" w:hAnsi="Verdana"/>
                <w:b/>
                <w:color w:val="FF0000"/>
                <w:sz w:val="20"/>
                <w:szCs w:val="24"/>
              </w:rPr>
              <w:t>NIE WRZUCAMY</w:t>
            </w:r>
          </w:p>
          <w:p w:rsidR="000D6B77" w:rsidRDefault="000D6B77" w:rsidP="00124630">
            <w:pPr>
              <w:pStyle w:val="Akapitzlist"/>
              <w:numPr>
                <w:ilvl w:val="0"/>
                <w:numId w:val="37"/>
              </w:numPr>
              <w:ind w:left="283" w:right="-483" w:hanging="283"/>
              <w:rPr>
                <w:rFonts w:ascii="Verdana" w:hAnsi="Verdana"/>
                <w:bCs/>
                <w:sz w:val="16"/>
                <w:szCs w:val="18"/>
              </w:rPr>
            </w:pPr>
            <w:r w:rsidRPr="00D26BBB">
              <w:rPr>
                <w:rFonts w:ascii="Verdana" w:hAnsi="Verdana"/>
                <w:bCs/>
                <w:sz w:val="16"/>
                <w:szCs w:val="18"/>
              </w:rPr>
              <w:t xml:space="preserve">wszystkich odpadów wyżej </w:t>
            </w:r>
          </w:p>
          <w:p w:rsidR="000D6B77" w:rsidRPr="00D26BBB" w:rsidRDefault="000D6B77" w:rsidP="00124630">
            <w:pPr>
              <w:pStyle w:val="Akapitzlist"/>
              <w:ind w:left="335" w:right="-483"/>
              <w:rPr>
                <w:rFonts w:ascii="Verdana" w:hAnsi="Verdana"/>
                <w:bCs/>
                <w:sz w:val="16"/>
                <w:szCs w:val="18"/>
              </w:rPr>
            </w:pPr>
            <w:r w:rsidRPr="00D26BBB">
              <w:rPr>
                <w:rFonts w:ascii="Verdana" w:hAnsi="Verdana"/>
                <w:bCs/>
                <w:sz w:val="16"/>
                <w:szCs w:val="18"/>
              </w:rPr>
              <w:t>wymienionych</w:t>
            </w:r>
          </w:p>
        </w:tc>
      </w:tr>
    </w:tbl>
    <w:p w:rsidR="000D6B77" w:rsidRPr="00031B96" w:rsidRDefault="000D6B77" w:rsidP="00124630">
      <w:pPr>
        <w:tabs>
          <w:tab w:val="left" w:pos="851"/>
        </w:tabs>
        <w:suppressAutoHyphens/>
        <w:autoSpaceDE w:val="0"/>
        <w:autoSpaceDN w:val="0"/>
        <w:adjustRightInd w:val="0"/>
        <w:spacing w:after="0" w:line="240" w:lineRule="auto"/>
        <w:jc w:val="both"/>
        <w:textAlignment w:val="center"/>
        <w:rPr>
          <w:rFonts w:eastAsia="Times New Roman" w:cstheme="minorHAnsi"/>
          <w:color w:val="385623" w:themeColor="accent6" w:themeShade="80"/>
          <w:szCs w:val="24"/>
          <w:lang w:eastAsia="pl-PL"/>
        </w:rPr>
      </w:pPr>
    </w:p>
    <w:p w:rsidR="000D6B77" w:rsidRPr="00F60DEB" w:rsidRDefault="000D6B77" w:rsidP="00124630">
      <w:pPr>
        <w:pStyle w:val="Akapitzlist"/>
        <w:numPr>
          <w:ilvl w:val="0"/>
          <w:numId w:val="27"/>
        </w:numPr>
        <w:spacing w:after="0" w:line="240" w:lineRule="auto"/>
        <w:ind w:left="851" w:hanging="425"/>
        <w:jc w:val="both"/>
        <w:rPr>
          <w:rFonts w:eastAsia="Times New Roman" w:cs="Times New Roman"/>
          <w:szCs w:val="24"/>
          <w:lang w:eastAsia="pl-PL"/>
        </w:rPr>
      </w:pPr>
      <w:r w:rsidRPr="00F60DEB">
        <w:rPr>
          <w:rFonts w:eastAsia="Times New Roman" w:cs="Times New Roman"/>
          <w:szCs w:val="24"/>
          <w:lang w:eastAsia="pl-PL"/>
        </w:rPr>
        <w:t>czarny – przeznaczony na odpady zmieszane.</w:t>
      </w:r>
    </w:p>
    <w:tbl>
      <w:tblPr>
        <w:tblStyle w:val="Tabela-Siatka"/>
        <w:tblpPr w:leftFromText="141" w:rightFromText="141" w:vertAnchor="text" w:horzAnchor="margin" w:tblpY="100"/>
        <w:tblW w:w="9067"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left w:w="0" w:type="dxa"/>
          <w:right w:w="0" w:type="dxa"/>
        </w:tblCellMar>
        <w:tblLook w:val="04A0" w:firstRow="1" w:lastRow="0" w:firstColumn="1" w:lastColumn="0" w:noHBand="0" w:noVBand="1"/>
      </w:tblPr>
      <w:tblGrid>
        <w:gridCol w:w="2930"/>
        <w:gridCol w:w="3019"/>
        <w:gridCol w:w="3118"/>
      </w:tblGrid>
      <w:tr w:rsidR="000D6B77" w:rsidRPr="00485038" w:rsidTr="00DE18D6">
        <w:trPr>
          <w:trHeight w:val="2678"/>
        </w:trPr>
        <w:tc>
          <w:tcPr>
            <w:tcW w:w="2930" w:type="dxa"/>
            <w:shd w:val="clear" w:color="auto" w:fill="FFFFFF" w:themeFill="background1"/>
            <w:vAlign w:val="center"/>
          </w:tcPr>
          <w:p w:rsidR="000D6B77" w:rsidRDefault="000D6B77" w:rsidP="00124630">
            <w:pPr>
              <w:ind w:right="-483"/>
              <w:rPr>
                <w:b/>
                <w:color w:val="000000" w:themeColor="text1"/>
                <w:sz w:val="18"/>
              </w:rPr>
            </w:pPr>
            <w:r>
              <w:rPr>
                <w:b/>
                <w:noProof/>
                <w:color w:val="000000" w:themeColor="text1"/>
                <w:sz w:val="18"/>
                <w:lang w:eastAsia="pl-PL"/>
              </w:rPr>
              <w:drawing>
                <wp:anchor distT="0" distB="0" distL="114300" distR="114300" simplePos="0" relativeHeight="251687936" behindDoc="0" locked="0" layoutInCell="1" allowOverlap="1" wp14:anchorId="1A98806A" wp14:editId="74AE9230">
                  <wp:simplePos x="0" y="0"/>
                  <wp:positionH relativeFrom="column">
                    <wp:posOffset>460375</wp:posOffset>
                  </wp:positionH>
                  <wp:positionV relativeFrom="paragraph">
                    <wp:posOffset>12065</wp:posOffset>
                  </wp:positionV>
                  <wp:extent cx="1009650" cy="151257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009650" cy="1512570"/>
                          </a:xfrm>
                          <a:prstGeom prst="rect">
                            <a:avLst/>
                          </a:prstGeom>
                          <a:noFill/>
                        </pic:spPr>
                      </pic:pic>
                    </a:graphicData>
                  </a:graphic>
                  <wp14:sizeRelH relativeFrom="margin">
                    <wp14:pctWidth>0</wp14:pctWidth>
                  </wp14:sizeRelH>
                  <wp14:sizeRelV relativeFrom="margin">
                    <wp14:pctHeight>0</wp14:pctHeight>
                  </wp14:sizeRelV>
                </wp:anchor>
              </w:drawing>
            </w:r>
          </w:p>
        </w:tc>
        <w:tc>
          <w:tcPr>
            <w:tcW w:w="3019" w:type="dxa"/>
          </w:tcPr>
          <w:p w:rsidR="000D6B77" w:rsidRDefault="000D6B77" w:rsidP="00124630">
            <w:pPr>
              <w:ind w:left="397"/>
              <w:rPr>
                <w:rFonts w:ascii="Verdana" w:hAnsi="Verdana"/>
                <w:b/>
                <w:color w:val="70AD47"/>
                <w:sz w:val="20"/>
                <w:szCs w:val="24"/>
              </w:rPr>
            </w:pPr>
          </w:p>
          <w:p w:rsidR="000D6B77" w:rsidRPr="00204997" w:rsidRDefault="000D6B77" w:rsidP="00124630">
            <w:pPr>
              <w:ind w:left="397"/>
              <w:rPr>
                <w:rFonts w:ascii="Verdana" w:hAnsi="Verdana"/>
                <w:bCs/>
                <w:sz w:val="16"/>
                <w:szCs w:val="18"/>
              </w:rPr>
            </w:pPr>
            <w:r w:rsidRPr="003018C4">
              <w:rPr>
                <w:rFonts w:ascii="Verdana" w:hAnsi="Verdana"/>
                <w:b/>
                <w:color w:val="70AD47"/>
                <w:sz w:val="20"/>
                <w:szCs w:val="24"/>
              </w:rPr>
              <w:t>WRZUCAMY</w:t>
            </w:r>
          </w:p>
          <w:p w:rsidR="000D6B77" w:rsidRPr="00D26BBB" w:rsidRDefault="000D6B77" w:rsidP="00124630">
            <w:pPr>
              <w:pStyle w:val="Akapitzlist"/>
              <w:numPr>
                <w:ilvl w:val="0"/>
                <w:numId w:val="36"/>
              </w:numPr>
              <w:tabs>
                <w:tab w:val="left" w:pos="1720"/>
              </w:tabs>
              <w:ind w:left="375" w:hanging="283"/>
              <w:rPr>
                <w:rFonts w:ascii="Verdana" w:hAnsi="Verdana"/>
                <w:b/>
                <w:sz w:val="16"/>
                <w:szCs w:val="16"/>
              </w:rPr>
            </w:pPr>
            <w:r w:rsidRPr="00D26BBB">
              <w:rPr>
                <w:rFonts w:ascii="Verdana" w:hAnsi="Verdana"/>
                <w:sz w:val="16"/>
                <w:szCs w:val="16"/>
              </w:rPr>
              <w:t>Do pojemnika z odpadami zmieszanymi należy  wrzucać wszystko to, czego nie można odzyskać w procesie recyklingu,</w:t>
            </w:r>
            <w:r w:rsidRPr="00D26BBB">
              <w:rPr>
                <w:rFonts w:ascii="Verdana" w:hAnsi="Verdana"/>
                <w:sz w:val="16"/>
                <w:szCs w:val="16"/>
              </w:rPr>
              <w:br/>
              <w:t>z wyłączeniem odpadów niebezpiecznych.</w:t>
            </w:r>
          </w:p>
          <w:p w:rsidR="000D6B77" w:rsidRDefault="000D6B77" w:rsidP="00124630">
            <w:pPr>
              <w:ind w:right="-483"/>
              <w:rPr>
                <w:b/>
                <w:color w:val="000000" w:themeColor="text1"/>
                <w:sz w:val="18"/>
              </w:rPr>
            </w:pPr>
          </w:p>
        </w:tc>
        <w:tc>
          <w:tcPr>
            <w:tcW w:w="3118" w:type="dxa"/>
            <w:vAlign w:val="center"/>
          </w:tcPr>
          <w:p w:rsidR="000D6B77" w:rsidRDefault="000D6B77" w:rsidP="00124630">
            <w:pPr>
              <w:pStyle w:val="Akapitzlist"/>
              <w:ind w:left="335" w:right="-483"/>
              <w:rPr>
                <w:rFonts w:ascii="Verdana" w:hAnsi="Verdana"/>
                <w:bCs/>
                <w:sz w:val="16"/>
                <w:szCs w:val="18"/>
              </w:rPr>
            </w:pPr>
            <w:r w:rsidRPr="003018C4">
              <w:rPr>
                <w:rFonts w:ascii="Verdana" w:hAnsi="Verdana"/>
                <w:b/>
                <w:color w:val="FF0000"/>
                <w:sz w:val="20"/>
                <w:szCs w:val="24"/>
              </w:rPr>
              <w:t>NIE WRZUCAMY</w:t>
            </w:r>
          </w:p>
          <w:p w:rsidR="000D6B77" w:rsidRPr="00C529BE" w:rsidRDefault="000D6B77" w:rsidP="00124630">
            <w:pPr>
              <w:pStyle w:val="Akapitzlist"/>
              <w:numPr>
                <w:ilvl w:val="0"/>
                <w:numId w:val="37"/>
              </w:numPr>
              <w:ind w:left="283" w:right="-483" w:hanging="283"/>
              <w:rPr>
                <w:rFonts w:ascii="Verdana" w:hAnsi="Verdana"/>
                <w:color w:val="000000" w:themeColor="text1"/>
                <w:sz w:val="16"/>
                <w:szCs w:val="16"/>
              </w:rPr>
            </w:pPr>
            <w:r w:rsidRPr="00AC325F">
              <w:rPr>
                <w:rFonts w:ascii="Verdana" w:hAnsi="Verdana"/>
                <w:b/>
                <w:bCs/>
                <w:color w:val="FF0000"/>
                <w:sz w:val="16"/>
                <w:szCs w:val="16"/>
              </w:rPr>
              <w:t>Zakazuje się wrzucania popiołu</w:t>
            </w:r>
          </w:p>
          <w:p w:rsidR="000D6B77" w:rsidRPr="00485038" w:rsidRDefault="000D6B77" w:rsidP="00124630">
            <w:pPr>
              <w:pStyle w:val="Akapitzlist"/>
              <w:numPr>
                <w:ilvl w:val="0"/>
                <w:numId w:val="37"/>
              </w:numPr>
              <w:ind w:left="283" w:right="-483" w:hanging="283"/>
              <w:rPr>
                <w:rFonts w:ascii="Verdana" w:hAnsi="Verdana"/>
                <w:color w:val="000000" w:themeColor="text1"/>
                <w:sz w:val="16"/>
                <w:szCs w:val="16"/>
              </w:rPr>
            </w:pPr>
            <w:r w:rsidRPr="00AC325F">
              <w:rPr>
                <w:rFonts w:ascii="Verdana" w:hAnsi="Verdana"/>
                <w:bCs/>
                <w:color w:val="000000"/>
                <w:sz w:val="16"/>
                <w:szCs w:val="16"/>
              </w:rPr>
              <w:t xml:space="preserve"> </w:t>
            </w:r>
            <w:r>
              <w:rPr>
                <w:rFonts w:ascii="Verdana" w:hAnsi="Verdana"/>
                <w:bCs/>
                <w:color w:val="000000"/>
                <w:sz w:val="16"/>
                <w:szCs w:val="16"/>
              </w:rPr>
              <w:t>Przeterminowanych lekarstw</w:t>
            </w:r>
          </w:p>
          <w:p w:rsidR="000D6B77" w:rsidRPr="00485038" w:rsidRDefault="000D6B77" w:rsidP="00124630">
            <w:pPr>
              <w:pStyle w:val="Akapitzlist"/>
              <w:numPr>
                <w:ilvl w:val="0"/>
                <w:numId w:val="37"/>
              </w:numPr>
              <w:ind w:left="283" w:right="-483" w:hanging="283"/>
              <w:rPr>
                <w:rFonts w:ascii="Verdana" w:hAnsi="Verdana"/>
                <w:color w:val="000000" w:themeColor="text1"/>
                <w:sz w:val="16"/>
                <w:szCs w:val="16"/>
              </w:rPr>
            </w:pPr>
            <w:r>
              <w:rPr>
                <w:rFonts w:ascii="Verdana" w:hAnsi="Verdana"/>
                <w:bCs/>
                <w:color w:val="000000"/>
                <w:sz w:val="16"/>
                <w:szCs w:val="16"/>
              </w:rPr>
              <w:t>Zużytych świetlówek, żarówek</w:t>
            </w:r>
          </w:p>
          <w:p w:rsidR="000D6B77" w:rsidRPr="00485038" w:rsidRDefault="000D6B77" w:rsidP="00124630">
            <w:pPr>
              <w:pStyle w:val="Akapitzlist"/>
              <w:numPr>
                <w:ilvl w:val="0"/>
                <w:numId w:val="37"/>
              </w:numPr>
              <w:ind w:left="283" w:right="-483" w:hanging="283"/>
              <w:rPr>
                <w:rFonts w:ascii="Verdana" w:hAnsi="Verdana"/>
                <w:color w:val="000000" w:themeColor="text1"/>
                <w:sz w:val="16"/>
                <w:szCs w:val="16"/>
              </w:rPr>
            </w:pPr>
            <w:r>
              <w:rPr>
                <w:rFonts w:ascii="Verdana" w:hAnsi="Verdana"/>
                <w:bCs/>
                <w:color w:val="000000"/>
                <w:sz w:val="16"/>
                <w:szCs w:val="16"/>
              </w:rPr>
              <w:t xml:space="preserve">Odpadów po żrących chemikaliach                                     </w:t>
            </w:r>
            <w:r w:rsidRPr="00485038">
              <w:rPr>
                <w:rFonts w:ascii="Verdana" w:hAnsi="Verdana"/>
                <w:bCs/>
                <w:color w:val="000000"/>
                <w:sz w:val="16"/>
                <w:szCs w:val="16"/>
              </w:rPr>
              <w:t xml:space="preserve">( np. środki ochrony roślin) </w:t>
            </w:r>
          </w:p>
          <w:p w:rsidR="000D6B77" w:rsidRPr="00485038" w:rsidRDefault="000D6B77" w:rsidP="00124630">
            <w:pPr>
              <w:pStyle w:val="Akapitzlist"/>
              <w:numPr>
                <w:ilvl w:val="0"/>
                <w:numId w:val="37"/>
              </w:numPr>
              <w:ind w:left="283" w:right="-483" w:hanging="283"/>
              <w:rPr>
                <w:rFonts w:ascii="Verdana" w:hAnsi="Verdana"/>
                <w:color w:val="000000" w:themeColor="text1"/>
                <w:sz w:val="16"/>
                <w:szCs w:val="16"/>
              </w:rPr>
            </w:pPr>
            <w:r>
              <w:rPr>
                <w:rFonts w:ascii="Verdana" w:hAnsi="Verdana"/>
                <w:bCs/>
                <w:color w:val="000000"/>
                <w:sz w:val="16"/>
                <w:szCs w:val="16"/>
              </w:rPr>
              <w:t>Zużytego sprzętu RTV i AGD                  (tzw. elektroodpady)</w:t>
            </w:r>
            <w:r w:rsidRPr="00485038">
              <w:rPr>
                <w:rFonts w:ascii="Verdana" w:hAnsi="Verdana"/>
                <w:bCs/>
                <w:color w:val="000000"/>
                <w:sz w:val="16"/>
                <w:szCs w:val="16"/>
              </w:rPr>
              <w:br/>
            </w:r>
          </w:p>
        </w:tc>
      </w:tr>
    </w:tbl>
    <w:p w:rsidR="000D6B77" w:rsidRPr="00F60DEB" w:rsidRDefault="000D6B77" w:rsidP="00124630">
      <w:pPr>
        <w:spacing w:after="0" w:line="240" w:lineRule="auto"/>
        <w:jc w:val="both"/>
        <w:rPr>
          <w:rFonts w:eastAsia="Times New Roman" w:cstheme="minorHAnsi"/>
          <w:color w:val="385623" w:themeColor="accent6" w:themeShade="80"/>
          <w:szCs w:val="24"/>
          <w:lang w:eastAsia="pl-PL"/>
        </w:rPr>
      </w:pPr>
    </w:p>
    <w:p w:rsidR="000D6B77" w:rsidRPr="0032723C" w:rsidRDefault="000D6B77" w:rsidP="00124630">
      <w:pPr>
        <w:spacing w:after="0" w:line="240" w:lineRule="auto"/>
        <w:jc w:val="both"/>
        <w:rPr>
          <w:rFonts w:cs="Times New Roman"/>
          <w:b/>
          <w:szCs w:val="24"/>
        </w:rPr>
      </w:pPr>
      <w:r w:rsidRPr="0032723C">
        <w:rPr>
          <w:rFonts w:cs="Times New Roman"/>
          <w:b/>
          <w:szCs w:val="24"/>
        </w:rPr>
        <w:t>Działania inwestycyjne i edukacyjne</w:t>
      </w:r>
    </w:p>
    <w:p w:rsidR="000D6B77" w:rsidRPr="0032723C" w:rsidRDefault="000D6B77" w:rsidP="00124630">
      <w:pPr>
        <w:spacing w:after="0" w:line="240" w:lineRule="auto"/>
        <w:ind w:firstLine="708"/>
        <w:jc w:val="both"/>
        <w:rPr>
          <w:rFonts w:cs="Times New Roman"/>
          <w:szCs w:val="24"/>
        </w:rPr>
      </w:pPr>
      <w:r w:rsidRPr="0032723C">
        <w:rPr>
          <w:rFonts w:cs="Times New Roman"/>
          <w:szCs w:val="24"/>
        </w:rPr>
        <w:t>Działania inwestycyjne oraz edukacyjne mają na celu podniesienie poziomu wiedzy ekologicznej mieszkańców oraz rozbudzenie w nich świadomości konieczności segregacji odpadów.</w:t>
      </w:r>
    </w:p>
    <w:p w:rsidR="000D6B77" w:rsidRPr="0032723C" w:rsidRDefault="000D6B77" w:rsidP="00124630">
      <w:pPr>
        <w:pStyle w:val="NormalnyWeb"/>
        <w:spacing w:before="0" w:beforeAutospacing="0" w:after="0" w:afterAutospacing="0"/>
        <w:ind w:firstLine="708"/>
        <w:jc w:val="both"/>
        <w:rPr>
          <w:b/>
        </w:rPr>
      </w:pPr>
      <w:r w:rsidRPr="0032723C">
        <w:t xml:space="preserve">Działaniem mającym na celu właściwą segregację odpadów komunalnych na terenie Gminy Gorzyce jest funkcjonowanie Punktu Selektywnej Zbiórki Odpadów Komunalnych, </w:t>
      </w:r>
      <w:r w:rsidRPr="0032723C">
        <w:rPr>
          <w:bCs/>
        </w:rPr>
        <w:t>zlokalizowanego w Gorzycach, przy ul. Wrzawskiej 9.</w:t>
      </w:r>
    </w:p>
    <w:p w:rsidR="000D6B77" w:rsidRPr="0032723C" w:rsidRDefault="000D6B77" w:rsidP="00124630">
      <w:pPr>
        <w:spacing w:after="0" w:line="240" w:lineRule="auto"/>
        <w:ind w:firstLine="708"/>
        <w:jc w:val="both"/>
        <w:rPr>
          <w:rFonts w:cs="Times New Roman"/>
          <w:szCs w:val="24"/>
        </w:rPr>
      </w:pPr>
      <w:r w:rsidRPr="0032723C">
        <w:rPr>
          <w:rFonts w:cs="Times New Roman"/>
          <w:szCs w:val="24"/>
        </w:rPr>
        <w:t xml:space="preserve"> Utworzony na terenie Gminy Gorzyce Punkt Selektywnej Zbiórki Odpadów Komunalnych (PSZOK) funkcjonuje od dnia 27 listopada 2018 r. Operatorem PSZOK jest Zakład Gospodarki Komunalnej w Gorzycach. Warunki odbierania odpadów oraz sposób dostarczania określa </w:t>
      </w:r>
      <w:r w:rsidRPr="0032723C">
        <w:rPr>
          <w:rStyle w:val="Pogrubienie"/>
          <w:rFonts w:cs="Times New Roman"/>
          <w:szCs w:val="24"/>
        </w:rPr>
        <w:t>Regulamin  funkcjonowania Punktu Selektywnego Zbierania Odpadów Komunalnych w Gorzycach</w:t>
      </w:r>
      <w:r w:rsidRPr="0032723C">
        <w:rPr>
          <w:rFonts w:cs="Times New Roman"/>
          <w:szCs w:val="24"/>
        </w:rPr>
        <w:t xml:space="preserve"> będący Załącznikiem do </w:t>
      </w:r>
      <w:r w:rsidRPr="0032723C">
        <w:rPr>
          <w:rStyle w:val="Pogrubienie"/>
          <w:rFonts w:cs="Times New Roman"/>
          <w:szCs w:val="24"/>
        </w:rPr>
        <w:t>Zarządzenia nr 136/17 Wójta Gminy Gorzyce z dnia 6 grudnia 2017 roku</w:t>
      </w:r>
      <w:r w:rsidRPr="0032723C">
        <w:rPr>
          <w:rFonts w:cs="Times New Roman"/>
          <w:b/>
          <w:szCs w:val="24"/>
        </w:rPr>
        <w:t xml:space="preserve"> </w:t>
      </w:r>
      <w:r w:rsidRPr="0032723C">
        <w:rPr>
          <w:rFonts w:cs="Times New Roman"/>
          <w:szCs w:val="24"/>
        </w:rPr>
        <w:t>zamieszczony na stronie internetowej Zakładu Gospodarki Komunalnej w Gorzycach, stronie internetowej Urzędu G</w:t>
      </w:r>
      <w:r w:rsidR="00381207">
        <w:rPr>
          <w:rFonts w:cs="Times New Roman"/>
          <w:szCs w:val="24"/>
        </w:rPr>
        <w:t xml:space="preserve">miny Gorzyce oraz bezpośrednio </w:t>
      </w:r>
      <w:r w:rsidRPr="0032723C">
        <w:rPr>
          <w:rFonts w:cs="Times New Roman"/>
          <w:szCs w:val="24"/>
        </w:rPr>
        <w:t>w PSZOK-u.</w:t>
      </w:r>
    </w:p>
    <w:p w:rsidR="000D6B77" w:rsidRPr="0032723C" w:rsidRDefault="000D6B77" w:rsidP="00124630">
      <w:pPr>
        <w:spacing w:after="0" w:line="240" w:lineRule="auto"/>
        <w:ind w:firstLine="708"/>
        <w:jc w:val="both"/>
        <w:rPr>
          <w:rFonts w:cs="Times New Roman"/>
          <w:bCs/>
          <w:szCs w:val="24"/>
        </w:rPr>
      </w:pPr>
      <w:r w:rsidRPr="0032723C">
        <w:rPr>
          <w:rFonts w:cs="Times New Roman"/>
          <w:bCs/>
          <w:szCs w:val="24"/>
        </w:rPr>
        <w:t>Rodzaje odpadów przyjmowanych w PSZOK:</w:t>
      </w:r>
    </w:p>
    <w:p w:rsidR="000D6B77" w:rsidRPr="0032723C" w:rsidRDefault="000D6B77" w:rsidP="00124630">
      <w:pPr>
        <w:pStyle w:val="Akapitzlist"/>
        <w:numPr>
          <w:ilvl w:val="0"/>
          <w:numId w:val="38"/>
        </w:numPr>
        <w:tabs>
          <w:tab w:val="clear" w:pos="504"/>
          <w:tab w:val="left" w:pos="142"/>
          <w:tab w:val="left" w:pos="426"/>
        </w:tabs>
        <w:spacing w:after="0" w:line="240" w:lineRule="auto"/>
        <w:ind w:left="0"/>
        <w:jc w:val="both"/>
        <w:rPr>
          <w:rFonts w:cs="Times New Roman"/>
          <w:bCs/>
          <w:szCs w:val="24"/>
          <w:vertAlign w:val="superscript"/>
        </w:rPr>
      </w:pPr>
      <w:r w:rsidRPr="0032723C">
        <w:rPr>
          <w:rFonts w:cs="Times New Roman"/>
          <w:bCs/>
          <w:szCs w:val="24"/>
        </w:rPr>
        <w:t>papieru i tektury;</w:t>
      </w:r>
    </w:p>
    <w:p w:rsidR="000D6B77" w:rsidRPr="0032723C" w:rsidRDefault="000D6B77" w:rsidP="00124630">
      <w:pPr>
        <w:numPr>
          <w:ilvl w:val="0"/>
          <w:numId w:val="38"/>
        </w:numPr>
        <w:tabs>
          <w:tab w:val="clear" w:pos="504"/>
          <w:tab w:val="left" w:pos="426"/>
          <w:tab w:val="decimal" w:pos="792"/>
        </w:tabs>
        <w:spacing w:after="0" w:line="240" w:lineRule="auto"/>
        <w:ind w:left="0"/>
        <w:jc w:val="both"/>
        <w:rPr>
          <w:rFonts w:cs="Times New Roman"/>
          <w:bCs/>
          <w:szCs w:val="24"/>
        </w:rPr>
      </w:pPr>
      <w:r w:rsidRPr="0032723C">
        <w:rPr>
          <w:rFonts w:cs="Times New Roman"/>
          <w:bCs/>
          <w:szCs w:val="24"/>
        </w:rPr>
        <w:t>szkła;</w:t>
      </w:r>
    </w:p>
    <w:p w:rsidR="000D6B77" w:rsidRPr="0032723C" w:rsidRDefault="000D6B77" w:rsidP="00124630">
      <w:pPr>
        <w:numPr>
          <w:ilvl w:val="0"/>
          <w:numId w:val="38"/>
        </w:numPr>
        <w:tabs>
          <w:tab w:val="clear" w:pos="504"/>
          <w:tab w:val="left" w:pos="426"/>
          <w:tab w:val="decimal" w:pos="792"/>
        </w:tabs>
        <w:spacing w:after="0" w:line="240" w:lineRule="auto"/>
        <w:ind w:left="0"/>
        <w:jc w:val="both"/>
        <w:rPr>
          <w:rFonts w:cs="Times New Roman"/>
          <w:bCs/>
          <w:szCs w:val="24"/>
        </w:rPr>
      </w:pPr>
      <w:r w:rsidRPr="0032723C">
        <w:rPr>
          <w:rFonts w:cs="Times New Roman"/>
          <w:bCs/>
          <w:szCs w:val="24"/>
        </w:rPr>
        <w:t>opakowań wielomateriałowych;</w:t>
      </w:r>
      <w:r w:rsidRPr="0032723C">
        <w:rPr>
          <w:rFonts w:cs="Times New Roman"/>
          <w:noProof/>
          <w:szCs w:val="24"/>
        </w:rPr>
        <w:t xml:space="preserve"> </w:t>
      </w:r>
    </w:p>
    <w:p w:rsidR="000D6B77" w:rsidRPr="0032723C" w:rsidRDefault="000D6B77" w:rsidP="00124630">
      <w:pPr>
        <w:numPr>
          <w:ilvl w:val="0"/>
          <w:numId w:val="38"/>
        </w:numPr>
        <w:tabs>
          <w:tab w:val="clear" w:pos="504"/>
          <w:tab w:val="left" w:pos="426"/>
          <w:tab w:val="decimal" w:pos="792"/>
        </w:tabs>
        <w:spacing w:after="0" w:line="240" w:lineRule="auto"/>
        <w:ind w:left="0"/>
        <w:jc w:val="both"/>
        <w:rPr>
          <w:rFonts w:cs="Times New Roman"/>
          <w:bCs/>
          <w:szCs w:val="24"/>
        </w:rPr>
      </w:pPr>
      <w:r w:rsidRPr="0032723C">
        <w:rPr>
          <w:rFonts w:cs="Times New Roman"/>
          <w:bCs/>
          <w:szCs w:val="24"/>
        </w:rPr>
        <w:t>tworzywa sztucznego;</w:t>
      </w:r>
    </w:p>
    <w:p w:rsidR="000D6B77" w:rsidRPr="0032723C" w:rsidRDefault="000D6B77" w:rsidP="00124630">
      <w:pPr>
        <w:numPr>
          <w:ilvl w:val="0"/>
          <w:numId w:val="38"/>
        </w:numPr>
        <w:tabs>
          <w:tab w:val="clear" w:pos="504"/>
          <w:tab w:val="left" w:pos="426"/>
          <w:tab w:val="decimal" w:pos="792"/>
        </w:tabs>
        <w:spacing w:after="0" w:line="240" w:lineRule="auto"/>
        <w:ind w:left="0"/>
        <w:jc w:val="both"/>
        <w:rPr>
          <w:rFonts w:cs="Times New Roman"/>
          <w:bCs/>
          <w:szCs w:val="24"/>
        </w:rPr>
      </w:pPr>
      <w:r w:rsidRPr="0032723C">
        <w:rPr>
          <w:rFonts w:cs="Times New Roman"/>
          <w:bCs/>
          <w:szCs w:val="24"/>
        </w:rPr>
        <w:t>metali;</w:t>
      </w:r>
    </w:p>
    <w:p w:rsidR="000D6B77" w:rsidRPr="0032723C" w:rsidRDefault="000D6B77" w:rsidP="00124630">
      <w:pPr>
        <w:pStyle w:val="Akapitzlist"/>
        <w:numPr>
          <w:ilvl w:val="0"/>
          <w:numId w:val="39"/>
        </w:numPr>
        <w:tabs>
          <w:tab w:val="left" w:pos="426"/>
        </w:tabs>
        <w:spacing w:after="0" w:line="240" w:lineRule="auto"/>
        <w:ind w:left="0"/>
        <w:jc w:val="both"/>
        <w:rPr>
          <w:rFonts w:cs="Times New Roman"/>
          <w:bCs/>
          <w:szCs w:val="24"/>
        </w:rPr>
      </w:pPr>
      <w:r w:rsidRPr="0032723C">
        <w:rPr>
          <w:rFonts w:cs="Times New Roman"/>
          <w:bCs/>
          <w:szCs w:val="24"/>
        </w:rPr>
        <w:t>bioodpadów;</w:t>
      </w:r>
    </w:p>
    <w:p w:rsidR="000D6B77" w:rsidRPr="0032723C" w:rsidRDefault="000D6B77" w:rsidP="00124630">
      <w:pPr>
        <w:numPr>
          <w:ilvl w:val="0"/>
          <w:numId w:val="39"/>
        </w:numPr>
        <w:tabs>
          <w:tab w:val="decimal" w:pos="360"/>
          <w:tab w:val="left" w:pos="426"/>
        </w:tabs>
        <w:spacing w:after="0" w:line="240" w:lineRule="auto"/>
        <w:ind w:left="0"/>
        <w:jc w:val="both"/>
        <w:rPr>
          <w:rFonts w:cs="Times New Roman"/>
          <w:bCs/>
          <w:szCs w:val="24"/>
        </w:rPr>
      </w:pPr>
      <w:r w:rsidRPr="0032723C">
        <w:rPr>
          <w:rFonts w:cs="Times New Roman"/>
          <w:bCs/>
          <w:szCs w:val="24"/>
        </w:rPr>
        <w:t xml:space="preserve"> przeterminowanych leków i chemikaliów;</w:t>
      </w:r>
    </w:p>
    <w:p w:rsidR="000D6B77" w:rsidRPr="0032723C" w:rsidRDefault="000D6B77" w:rsidP="00124630">
      <w:pPr>
        <w:numPr>
          <w:ilvl w:val="0"/>
          <w:numId w:val="39"/>
        </w:numPr>
        <w:tabs>
          <w:tab w:val="left" w:pos="426"/>
          <w:tab w:val="decimal" w:pos="864"/>
        </w:tabs>
        <w:spacing w:after="0" w:line="240" w:lineRule="auto"/>
        <w:ind w:left="0"/>
        <w:jc w:val="both"/>
        <w:rPr>
          <w:rFonts w:cs="Times New Roman"/>
          <w:bCs/>
          <w:szCs w:val="24"/>
        </w:rPr>
      </w:pPr>
      <w:r w:rsidRPr="0032723C">
        <w:rPr>
          <w:rFonts w:cs="Times New Roman"/>
          <w:bCs/>
          <w:szCs w:val="24"/>
        </w:rPr>
        <w:t>zużytych baterii i akumulatorów;</w:t>
      </w:r>
    </w:p>
    <w:p w:rsidR="000D6B77" w:rsidRPr="0032723C" w:rsidRDefault="000D6B77" w:rsidP="00124630">
      <w:pPr>
        <w:numPr>
          <w:ilvl w:val="0"/>
          <w:numId w:val="39"/>
        </w:numPr>
        <w:tabs>
          <w:tab w:val="left" w:pos="426"/>
          <w:tab w:val="decimal" w:pos="864"/>
        </w:tabs>
        <w:spacing w:after="0" w:line="240" w:lineRule="auto"/>
        <w:ind w:left="0"/>
        <w:jc w:val="both"/>
        <w:rPr>
          <w:rFonts w:cs="Times New Roman"/>
          <w:bCs/>
          <w:szCs w:val="24"/>
        </w:rPr>
      </w:pPr>
      <w:r w:rsidRPr="0032723C">
        <w:rPr>
          <w:rFonts w:cs="Times New Roman"/>
          <w:bCs/>
          <w:szCs w:val="24"/>
        </w:rPr>
        <w:lastRenderedPageBreak/>
        <w:t>zużytego sprzętu elektrycznego i elektronicznego;</w:t>
      </w:r>
    </w:p>
    <w:p w:rsidR="000D6B77" w:rsidRPr="0032723C" w:rsidRDefault="000D6B77" w:rsidP="00124630">
      <w:pPr>
        <w:numPr>
          <w:ilvl w:val="0"/>
          <w:numId w:val="39"/>
        </w:numPr>
        <w:tabs>
          <w:tab w:val="left" w:pos="426"/>
        </w:tabs>
        <w:spacing w:after="0" w:line="240" w:lineRule="auto"/>
        <w:ind w:left="0"/>
        <w:jc w:val="both"/>
        <w:rPr>
          <w:rFonts w:cs="Times New Roman"/>
          <w:bCs/>
          <w:szCs w:val="24"/>
        </w:rPr>
      </w:pPr>
      <w:r w:rsidRPr="0032723C">
        <w:rPr>
          <w:rFonts w:cs="Times New Roman"/>
          <w:bCs/>
          <w:szCs w:val="24"/>
        </w:rPr>
        <w:t>mebli i innych odpadów wielkogabarytowych;</w:t>
      </w:r>
    </w:p>
    <w:p w:rsidR="000D6B77" w:rsidRPr="0032723C" w:rsidRDefault="000D6B77" w:rsidP="00124630">
      <w:pPr>
        <w:pStyle w:val="Akapitzlist"/>
        <w:numPr>
          <w:ilvl w:val="0"/>
          <w:numId w:val="39"/>
        </w:numPr>
        <w:tabs>
          <w:tab w:val="left" w:pos="426"/>
          <w:tab w:val="decimal" w:pos="864"/>
        </w:tabs>
        <w:spacing w:after="0" w:line="240" w:lineRule="auto"/>
        <w:ind w:left="0"/>
        <w:jc w:val="both"/>
        <w:rPr>
          <w:rFonts w:cs="Times New Roman"/>
          <w:bCs/>
          <w:szCs w:val="24"/>
        </w:rPr>
      </w:pPr>
      <w:r w:rsidRPr="0032723C">
        <w:rPr>
          <w:rFonts w:cs="Times New Roman"/>
          <w:bCs/>
          <w:szCs w:val="24"/>
        </w:rPr>
        <w:t>zużytych opon;</w:t>
      </w:r>
    </w:p>
    <w:p w:rsidR="000D6B77" w:rsidRPr="0032723C" w:rsidRDefault="000D6B77" w:rsidP="00124630">
      <w:pPr>
        <w:pStyle w:val="Akapitzlist"/>
        <w:numPr>
          <w:ilvl w:val="0"/>
          <w:numId w:val="39"/>
        </w:numPr>
        <w:tabs>
          <w:tab w:val="left" w:pos="426"/>
          <w:tab w:val="decimal" w:pos="864"/>
        </w:tabs>
        <w:spacing w:after="0" w:line="240" w:lineRule="auto"/>
        <w:ind w:left="0"/>
        <w:jc w:val="both"/>
        <w:rPr>
          <w:rFonts w:cs="Times New Roman"/>
          <w:bCs/>
          <w:szCs w:val="24"/>
        </w:rPr>
      </w:pPr>
      <w:r w:rsidRPr="0032723C">
        <w:rPr>
          <w:rFonts w:cs="Times New Roman"/>
          <w:bCs/>
          <w:szCs w:val="24"/>
        </w:rPr>
        <w:t>popiołu,</w:t>
      </w:r>
    </w:p>
    <w:p w:rsidR="000D6B77" w:rsidRPr="0032723C" w:rsidRDefault="000D6B77" w:rsidP="00124630">
      <w:pPr>
        <w:pStyle w:val="Akapitzlist"/>
        <w:numPr>
          <w:ilvl w:val="0"/>
          <w:numId w:val="39"/>
        </w:numPr>
        <w:tabs>
          <w:tab w:val="left" w:pos="426"/>
          <w:tab w:val="decimal" w:pos="648"/>
        </w:tabs>
        <w:spacing w:after="0" w:line="240" w:lineRule="auto"/>
        <w:ind w:left="0"/>
        <w:jc w:val="both"/>
        <w:rPr>
          <w:rFonts w:cs="Times New Roman"/>
          <w:bCs/>
          <w:szCs w:val="24"/>
        </w:rPr>
      </w:pPr>
      <w:r w:rsidRPr="0032723C">
        <w:rPr>
          <w:rFonts w:cs="Times New Roman"/>
          <w:bCs/>
          <w:szCs w:val="24"/>
        </w:rPr>
        <w:t>odpady niebezpieczne;</w:t>
      </w:r>
    </w:p>
    <w:p w:rsidR="000D6B77" w:rsidRPr="0032723C" w:rsidRDefault="000D6B77" w:rsidP="00124630">
      <w:pPr>
        <w:pStyle w:val="Akapitzlist"/>
        <w:numPr>
          <w:ilvl w:val="0"/>
          <w:numId w:val="39"/>
        </w:numPr>
        <w:tabs>
          <w:tab w:val="left" w:pos="426"/>
          <w:tab w:val="decimal" w:pos="648"/>
        </w:tabs>
        <w:spacing w:after="0" w:line="240" w:lineRule="auto"/>
        <w:ind w:left="0"/>
        <w:jc w:val="both"/>
        <w:rPr>
          <w:rFonts w:cs="Times New Roman"/>
          <w:bCs/>
          <w:szCs w:val="24"/>
        </w:rPr>
      </w:pPr>
      <w:r w:rsidRPr="0032723C">
        <w:rPr>
          <w:rFonts w:cs="Times New Roman"/>
          <w:bCs/>
          <w:szCs w:val="24"/>
        </w:rPr>
        <w:t>odpady budowlane i rozbiórkowe;</w:t>
      </w:r>
    </w:p>
    <w:p w:rsidR="000D6B77" w:rsidRPr="0032723C" w:rsidRDefault="000D6B77" w:rsidP="00124630">
      <w:pPr>
        <w:pStyle w:val="Akapitzlist"/>
        <w:numPr>
          <w:ilvl w:val="0"/>
          <w:numId w:val="39"/>
        </w:numPr>
        <w:tabs>
          <w:tab w:val="left" w:pos="426"/>
          <w:tab w:val="decimal" w:pos="648"/>
        </w:tabs>
        <w:spacing w:after="0" w:line="240" w:lineRule="auto"/>
        <w:ind w:left="0"/>
        <w:jc w:val="both"/>
        <w:rPr>
          <w:rFonts w:cs="Times New Roman"/>
          <w:bCs/>
          <w:szCs w:val="24"/>
        </w:rPr>
      </w:pPr>
      <w:r w:rsidRPr="0032723C">
        <w:rPr>
          <w:rFonts w:cs="Times New Roman"/>
          <w:bCs/>
          <w:szCs w:val="24"/>
        </w:rPr>
        <w:t>odpady tekstyliów i odzieży;</w:t>
      </w:r>
    </w:p>
    <w:p w:rsidR="000D6B77" w:rsidRDefault="000D6B77" w:rsidP="00124630">
      <w:pPr>
        <w:pStyle w:val="Akapitzlist"/>
        <w:numPr>
          <w:ilvl w:val="0"/>
          <w:numId w:val="39"/>
        </w:numPr>
        <w:tabs>
          <w:tab w:val="left" w:pos="426"/>
        </w:tabs>
        <w:spacing w:after="0" w:line="240" w:lineRule="auto"/>
        <w:ind w:left="0"/>
        <w:jc w:val="both"/>
        <w:rPr>
          <w:rFonts w:cs="Times New Roman"/>
          <w:bCs/>
          <w:color w:val="FF0000"/>
          <w:szCs w:val="24"/>
          <w:u w:val="single"/>
          <w:vertAlign w:val="superscript"/>
        </w:rPr>
      </w:pPr>
      <w:r w:rsidRPr="0032723C">
        <w:rPr>
          <w:rFonts w:cs="Times New Roman"/>
          <w:bCs/>
          <w:szCs w:val="24"/>
        </w:rPr>
        <w:t xml:space="preserve">odpadów niekwalifikujących się do odpadów medycznych powstałych w gospodarstwie </w:t>
      </w:r>
      <w:r w:rsidRPr="0032723C">
        <w:rPr>
          <w:rFonts w:cs="Times New Roman"/>
          <w:bCs/>
          <w:szCs w:val="24"/>
        </w:rPr>
        <w:br/>
        <w:t xml:space="preserve">       domowym w wyniku przyjmowania produktów leczniczych w formie iniekcji </w:t>
      </w:r>
      <w:r w:rsidRPr="0032723C">
        <w:rPr>
          <w:rFonts w:cs="Times New Roman"/>
          <w:bCs/>
          <w:szCs w:val="24"/>
        </w:rPr>
        <w:br/>
        <w:t xml:space="preserve">       i prowadzenia monitoringu  poziomu  substancji we krwi, w szczególności igieł</w:t>
      </w:r>
      <w:r w:rsidRPr="0032723C">
        <w:rPr>
          <w:rFonts w:cs="Times New Roman"/>
          <w:bCs/>
          <w:szCs w:val="24"/>
        </w:rPr>
        <w:br/>
        <w:t xml:space="preserve">       i strzykawek.</w:t>
      </w:r>
    </w:p>
    <w:p w:rsidR="000D6B77" w:rsidRPr="00995041" w:rsidRDefault="000D6B77" w:rsidP="00124630">
      <w:pPr>
        <w:pStyle w:val="Akapitzlist"/>
        <w:tabs>
          <w:tab w:val="decimal" w:pos="-74"/>
          <w:tab w:val="left" w:pos="426"/>
        </w:tabs>
        <w:spacing w:after="0" w:line="240" w:lineRule="auto"/>
        <w:ind w:left="0"/>
        <w:jc w:val="both"/>
        <w:rPr>
          <w:rFonts w:cs="Times New Roman"/>
          <w:bCs/>
          <w:color w:val="FF0000"/>
          <w:szCs w:val="24"/>
          <w:u w:val="single"/>
          <w:vertAlign w:val="superscript"/>
        </w:rPr>
      </w:pPr>
      <w:r>
        <w:rPr>
          <w:rFonts w:cs="Times New Roman"/>
          <w:szCs w:val="24"/>
        </w:rPr>
        <w:tab/>
      </w:r>
      <w:r>
        <w:rPr>
          <w:rFonts w:cs="Times New Roman"/>
          <w:szCs w:val="24"/>
        </w:rPr>
        <w:tab/>
      </w:r>
      <w:r w:rsidRPr="00195444">
        <w:rPr>
          <w:rFonts w:cs="Times New Roman"/>
          <w:szCs w:val="24"/>
        </w:rPr>
        <w:t>W ramach kosztów poniesionych na funkcjonowanie</w:t>
      </w:r>
      <w:r>
        <w:rPr>
          <w:rFonts w:cs="Times New Roman"/>
          <w:szCs w:val="24"/>
        </w:rPr>
        <w:t xml:space="preserve"> Punktu Selektywnej Zbiórki Odpadów Komunalnych</w:t>
      </w:r>
      <w:r w:rsidRPr="00195444">
        <w:rPr>
          <w:rFonts w:cs="Times New Roman"/>
          <w:szCs w:val="24"/>
        </w:rPr>
        <w:t xml:space="preserve"> zakupiono </w:t>
      </w:r>
      <w:r>
        <w:rPr>
          <w:rFonts w:cs="Times New Roman"/>
          <w:szCs w:val="24"/>
        </w:rPr>
        <w:t xml:space="preserve">trzy pojemniki o poj. 1100 l. oraz jeden Kontener KP-7 </w:t>
      </w:r>
      <w:r w:rsidRPr="00195444">
        <w:rPr>
          <w:rFonts w:cs="Times New Roman"/>
          <w:szCs w:val="24"/>
        </w:rPr>
        <w:t>służące do czasowego magazynowania</w:t>
      </w:r>
      <w:r>
        <w:rPr>
          <w:rFonts w:cs="Times New Roman"/>
          <w:szCs w:val="24"/>
        </w:rPr>
        <w:t xml:space="preserve"> odpadów. </w:t>
      </w:r>
    </w:p>
    <w:p w:rsidR="000D6B77" w:rsidRDefault="000D6B77" w:rsidP="00124630">
      <w:pPr>
        <w:spacing w:after="0" w:line="240" w:lineRule="auto"/>
        <w:ind w:firstLine="709"/>
        <w:jc w:val="both"/>
        <w:rPr>
          <w:rFonts w:cs="Times New Roman"/>
          <w:szCs w:val="24"/>
        </w:rPr>
      </w:pPr>
      <w:r w:rsidRPr="00916B23">
        <w:rPr>
          <w:rFonts w:cs="Times New Roman"/>
          <w:szCs w:val="24"/>
        </w:rPr>
        <w:t xml:space="preserve">Działalność edukacyjna szczególnie wśród dzieci i młodzieży jest podstawowym elementem właściwej gospodarki odpadami. A sposób i forma oraz rodzaj przekazywanych informacji ma zachęcić </w:t>
      </w:r>
      <w:r>
        <w:rPr>
          <w:rFonts w:cs="Times New Roman"/>
          <w:szCs w:val="24"/>
        </w:rPr>
        <w:t xml:space="preserve">wszystkich </w:t>
      </w:r>
      <w:r w:rsidRPr="00916B23">
        <w:rPr>
          <w:rFonts w:cs="Times New Roman"/>
          <w:szCs w:val="24"/>
        </w:rPr>
        <w:t xml:space="preserve">mieszkańców do prawidłowej segregacji, tak by można uzyskiwać zakładane efekty gospodarki </w:t>
      </w:r>
      <w:r>
        <w:rPr>
          <w:rFonts w:cs="Times New Roman"/>
          <w:szCs w:val="24"/>
        </w:rPr>
        <w:t>odpada</w:t>
      </w:r>
      <w:r w:rsidRPr="00D95BC0">
        <w:rPr>
          <w:rFonts w:cs="Times New Roman"/>
          <w:szCs w:val="24"/>
        </w:rPr>
        <w:t xml:space="preserve">mi. </w:t>
      </w:r>
    </w:p>
    <w:p w:rsidR="000D6B77" w:rsidRDefault="000D6B77" w:rsidP="00124630">
      <w:pPr>
        <w:spacing w:after="0" w:line="240" w:lineRule="auto"/>
        <w:ind w:firstLine="709"/>
        <w:jc w:val="both"/>
        <w:rPr>
          <w:rFonts w:cs="Times New Roman"/>
          <w:szCs w:val="24"/>
        </w:rPr>
      </w:pPr>
      <w:r w:rsidRPr="00D95BC0">
        <w:rPr>
          <w:rFonts w:cs="Times New Roman"/>
          <w:szCs w:val="24"/>
        </w:rPr>
        <w:t xml:space="preserve">Dlatego Urząd Gminy Gorzyce w dniach 21-24 kwietnia 2023 r. na terenie Gminy Gorzyce już po raz kolejny przeprowadził akcję porządkowania gminy, która organizowana była z okazji przypadającego w dniu 22 kwietnia Dnia Ziemi. Do akcji włączyły się szkoły podstawowe, </w:t>
      </w:r>
      <w:r w:rsidRPr="00D95BC0">
        <w:rPr>
          <w:rStyle w:val="Pogrubienie"/>
          <w:rFonts w:cs="Times New Roman"/>
          <w:szCs w:val="24"/>
        </w:rPr>
        <w:t>organizacje, stowarzyszenia, grupy nieformalne, rady sołeckie oraz instytucje</w:t>
      </w:r>
      <w:r>
        <w:rPr>
          <w:rStyle w:val="Pogrubienie"/>
          <w:rFonts w:cs="Times New Roman"/>
          <w:szCs w:val="24"/>
        </w:rPr>
        <w:br/>
      </w:r>
      <w:r w:rsidRPr="00D95BC0">
        <w:rPr>
          <w:rStyle w:val="Pogrubienie"/>
          <w:rFonts w:cs="Times New Roman"/>
          <w:szCs w:val="24"/>
        </w:rPr>
        <w:t xml:space="preserve">i </w:t>
      </w:r>
      <w:r w:rsidRPr="003E4ACC">
        <w:rPr>
          <w:rStyle w:val="Pogrubienie"/>
          <w:rFonts w:cs="Times New Roman"/>
          <w:szCs w:val="24"/>
        </w:rPr>
        <w:t xml:space="preserve">firmy. </w:t>
      </w:r>
      <w:r w:rsidRPr="003E4ACC">
        <w:rPr>
          <w:rFonts w:cs="Times New Roman"/>
          <w:szCs w:val="24"/>
        </w:rPr>
        <w:t xml:space="preserve">Worki i rękawice zostały zakupione ze środków gminy. </w:t>
      </w:r>
    </w:p>
    <w:p w:rsidR="000D6B77" w:rsidRPr="003E4ACC" w:rsidRDefault="000D6B77" w:rsidP="00124630">
      <w:pPr>
        <w:spacing w:after="0" w:line="240" w:lineRule="auto"/>
        <w:ind w:firstLine="709"/>
        <w:jc w:val="both"/>
        <w:rPr>
          <w:rFonts w:cs="Times New Roman"/>
          <w:szCs w:val="24"/>
        </w:rPr>
      </w:pPr>
      <w:r w:rsidRPr="003E4ACC">
        <w:rPr>
          <w:rFonts w:cs="Times New Roman"/>
          <w:szCs w:val="24"/>
        </w:rPr>
        <w:t>W ramach Gminnego Dnia Dziecka, którego tematem przewodnim była ekologia</w:t>
      </w:r>
      <w:r w:rsidRPr="003E4ACC">
        <w:rPr>
          <w:rStyle w:val="Pogrubienie"/>
          <w:rFonts w:cs="Times New Roman"/>
          <w:szCs w:val="24"/>
        </w:rPr>
        <w:t xml:space="preserve"> zorganizowano między innymi pokazy robotów, warsztaty z optometrii, gry, konkursy wiedzy oraz plastyczne a także zabawy sportowe. </w:t>
      </w:r>
      <w:r w:rsidRPr="003E4ACC">
        <w:rPr>
          <w:rFonts w:cs="Times New Roman"/>
          <w:szCs w:val="24"/>
        </w:rPr>
        <w:t>W Festiwalu Nauki i Techniki uczestniczyli uczniowie ze wszystkich szkół i przedszkoli z terenu gminy Gorzyce, który odbył się na terenie gorzyckiego stadionu. W ramach edukacji z zakresu gospodarki odpadami przygotowane zostało stanowisko, na którym pracownicy Urzędu Gminy Gorzyce zachęcali do udziału</w:t>
      </w:r>
      <w:r w:rsidRPr="003E4ACC">
        <w:rPr>
          <w:rFonts w:cs="Times New Roman"/>
          <w:szCs w:val="24"/>
        </w:rPr>
        <w:br/>
        <w:t>w konkursach wiedzy i konkursach plastycznych dotyczących czystego powietrza oraz zasad prawidłowej segregacji odpadów. Natomiast na stoisku przygotowanym przez firmę dbającą</w:t>
      </w:r>
      <w:r w:rsidRPr="003E4ACC">
        <w:rPr>
          <w:rFonts w:cs="Times New Roman"/>
          <w:szCs w:val="24"/>
        </w:rPr>
        <w:br/>
        <w:t>o wywóz nieczystości z terenu gminy – Przedsiębiorstwo Wielobranżowe Mirosław Olejarczyk można było dowiedzieć się jak segregować odpady domowe, jak działa ogromna śmieciarka. Dzieci uczestniczące w konkursach otrzymali nagrody ufundowane przez m. in. Przedsiębiorstwo Wielobranżowe Mirosław Olejarczyk, Miejski Zakład Komunalny Sp. z o. o. w Stalowej Woli -  prowadzący  Zakład Mechaniczno – Biologicznego Przetwarzania Odpadów Komunalnych (ZMBPOK)</w:t>
      </w:r>
      <w:r>
        <w:rPr>
          <w:rFonts w:cs="Times New Roman"/>
          <w:szCs w:val="24"/>
        </w:rPr>
        <w:t>, do którego przekazywane są odpady z nieruchomości zamieszkałych z terenu Gminy Gorzyce</w:t>
      </w:r>
      <w:r w:rsidRPr="003E4ACC">
        <w:rPr>
          <w:rFonts w:cs="Times New Roman"/>
          <w:szCs w:val="24"/>
        </w:rPr>
        <w:t xml:space="preserve"> oraz Urząd Gminy Gorzyce. </w:t>
      </w:r>
    </w:p>
    <w:p w:rsidR="000D6B77" w:rsidRPr="00BF1C3D" w:rsidRDefault="000D6B77" w:rsidP="00124630">
      <w:pPr>
        <w:spacing w:after="0" w:line="240" w:lineRule="auto"/>
        <w:ind w:firstLine="709"/>
        <w:jc w:val="both"/>
        <w:rPr>
          <w:rFonts w:cs="Times New Roman"/>
          <w:szCs w:val="24"/>
        </w:rPr>
      </w:pPr>
      <w:r w:rsidRPr="003E4ACC">
        <w:rPr>
          <w:rFonts w:cs="Times New Roman"/>
          <w:szCs w:val="24"/>
        </w:rPr>
        <w:t>Urząd Gminy Gorzyce w dniach 15-17 września 2023 r. na terenie Gminy Gorzyce przeprowadził akcję „</w:t>
      </w:r>
      <w:r w:rsidRPr="003E4ACC">
        <w:rPr>
          <w:rFonts w:cs="Times New Roman"/>
          <w:bCs/>
          <w:szCs w:val="24"/>
        </w:rPr>
        <w:t xml:space="preserve">Sprzątanie Świata </w:t>
      </w:r>
      <w:r w:rsidRPr="00BF1C3D">
        <w:rPr>
          <w:rFonts w:cs="Times New Roman"/>
          <w:bCs/>
          <w:szCs w:val="24"/>
        </w:rPr>
        <w:t xml:space="preserve">– Polska 2023” </w:t>
      </w:r>
      <w:r w:rsidRPr="00BF1C3D">
        <w:rPr>
          <w:rFonts w:cs="Times New Roman"/>
          <w:szCs w:val="24"/>
        </w:rPr>
        <w:t xml:space="preserve">pod hasłem: „Sprzątanie świata łączy ludzi”. Tym razem akcja skierowana była do dzieci i młodzieży. Do akcji przyłączyły się wszystkie szkoły podstawowe z terenu gminy. Dzięki funduszom przeznaczonym przez Gminę Gorzycę na zakup worków foliowych oraz rękawiczek ochronnych uczniowie szkół podstawowych, przedszkoli oraz szkół ponadpodstawowych pod opieką nauczycieli zbierali śmieci z terenów swoich miejscowości. Wykonane przez dzieci zadanie polegające na zbieraniu śmieci z m.in. przydrożnych rowów, lasów, boisk, przystanków oraz innych miejsc wiąże się </w:t>
      </w:r>
      <w:r w:rsidRPr="00BF1C3D">
        <w:rPr>
          <w:rFonts w:cs="Times New Roman"/>
          <w:szCs w:val="24"/>
        </w:rPr>
        <w:lastRenderedPageBreak/>
        <w:t xml:space="preserve">również z edukacją ekologiczną, ukierunkowaną na wychowanie ku ochronie przyrody </w:t>
      </w:r>
      <w:r w:rsidRPr="00BF1C3D">
        <w:rPr>
          <w:rFonts w:cs="Times New Roman"/>
          <w:szCs w:val="24"/>
        </w:rPr>
        <w:br/>
        <w:t>i zapobieganiu zanieczyszczenia Ziemi.</w:t>
      </w:r>
    </w:p>
    <w:p w:rsidR="000D6B77" w:rsidRPr="00995041" w:rsidRDefault="000D6B77" w:rsidP="00124630">
      <w:pPr>
        <w:spacing w:after="0" w:line="240" w:lineRule="auto"/>
        <w:ind w:firstLine="708"/>
        <w:jc w:val="both"/>
        <w:rPr>
          <w:rFonts w:cs="Times New Roman"/>
          <w:bCs/>
          <w:szCs w:val="24"/>
        </w:rPr>
      </w:pPr>
      <w:r w:rsidRPr="003E4ACC">
        <w:rPr>
          <w:rFonts w:cs="Times New Roman"/>
          <w:szCs w:val="24"/>
        </w:rPr>
        <w:t>W 202</w:t>
      </w:r>
      <w:r>
        <w:rPr>
          <w:rFonts w:cs="Times New Roman"/>
          <w:szCs w:val="24"/>
        </w:rPr>
        <w:t>3</w:t>
      </w:r>
      <w:r w:rsidRPr="003E4ACC">
        <w:rPr>
          <w:rFonts w:cs="Times New Roman"/>
          <w:szCs w:val="24"/>
        </w:rPr>
        <w:t xml:space="preserve"> r. Urząd Gminy Gorzyce zamówił ulotki</w:t>
      </w:r>
      <w:r>
        <w:rPr>
          <w:rFonts w:cs="Times New Roman"/>
          <w:szCs w:val="24"/>
        </w:rPr>
        <w:t xml:space="preserve"> oraz zakładki do książek</w:t>
      </w:r>
      <w:r w:rsidRPr="003E4ACC">
        <w:rPr>
          <w:rFonts w:cs="Times New Roman"/>
          <w:szCs w:val="24"/>
        </w:rPr>
        <w:t xml:space="preserve"> o charakterze informacyjno – edukacyjnym</w:t>
      </w:r>
      <w:r>
        <w:rPr>
          <w:rFonts w:cs="Times New Roman"/>
          <w:szCs w:val="24"/>
        </w:rPr>
        <w:t xml:space="preserve"> </w:t>
      </w:r>
      <w:r w:rsidRPr="003E4ACC">
        <w:rPr>
          <w:rFonts w:cs="Times New Roman"/>
          <w:szCs w:val="24"/>
        </w:rPr>
        <w:t>w zakresie zasad selektywnego zbierania odpadów komunalnych</w:t>
      </w:r>
      <w:r>
        <w:rPr>
          <w:rFonts w:cs="Times New Roman"/>
          <w:szCs w:val="24"/>
        </w:rPr>
        <w:t xml:space="preserve">, </w:t>
      </w:r>
      <w:r w:rsidRPr="003E4ACC">
        <w:rPr>
          <w:rFonts w:cs="Times New Roman"/>
          <w:szCs w:val="24"/>
        </w:rPr>
        <w:t>zasad skutecznego kompostowania</w:t>
      </w:r>
      <w:r>
        <w:rPr>
          <w:rFonts w:cs="Times New Roman"/>
          <w:szCs w:val="24"/>
        </w:rPr>
        <w:t>. Można z nich się dowiedzieć jak dokonywać zakupów</w:t>
      </w:r>
      <w:r>
        <w:rPr>
          <w:rFonts w:cs="Times New Roman"/>
          <w:szCs w:val="24"/>
        </w:rPr>
        <w:br/>
        <w:t xml:space="preserve">w sposób odpowiedzialny, jak śmiecić mniej oraz na czym polega </w:t>
      </w:r>
      <w:r w:rsidRPr="009F6BE8">
        <w:rPr>
          <w:rFonts w:cs="Times New Roman"/>
          <w:szCs w:val="24"/>
        </w:rPr>
        <w:t xml:space="preserve">Recykling </w:t>
      </w:r>
      <w:r>
        <w:rPr>
          <w:rFonts w:cs="Times New Roman"/>
          <w:szCs w:val="24"/>
        </w:rPr>
        <w:t>i c</w:t>
      </w:r>
      <w:r w:rsidRPr="003E4ACC">
        <w:rPr>
          <w:rFonts w:cs="Times New Roman"/>
          <w:szCs w:val="24"/>
        </w:rPr>
        <w:t>o</w:t>
      </w:r>
      <w:r>
        <w:rPr>
          <w:rFonts w:cs="Times New Roman"/>
          <w:szCs w:val="24"/>
        </w:rPr>
        <w:t xml:space="preserve"> powstaje</w:t>
      </w:r>
      <w:r>
        <w:rPr>
          <w:rFonts w:cs="Times New Roman"/>
          <w:szCs w:val="24"/>
        </w:rPr>
        <w:br/>
        <w:t xml:space="preserve">z recyklingu odpadów. </w:t>
      </w:r>
      <w:r w:rsidRPr="00434485">
        <w:rPr>
          <w:rFonts w:cs="Times New Roman"/>
          <w:bCs/>
          <w:szCs w:val="24"/>
        </w:rPr>
        <w:t xml:space="preserve">Poprzez zdobytą wiedzę mieszkańcy mogą zmienić niewłaściwe </w:t>
      </w:r>
      <w:r w:rsidRPr="00995041">
        <w:rPr>
          <w:rFonts w:cs="Times New Roman"/>
          <w:bCs/>
          <w:szCs w:val="24"/>
        </w:rPr>
        <w:t xml:space="preserve">przyzwyczajenia, co pozwoli prawidłowo segregować odpady i świadomie dbać o swoje środowisko. </w:t>
      </w:r>
    </w:p>
    <w:p w:rsidR="000D6B77" w:rsidRPr="00995041" w:rsidRDefault="000D6B77" w:rsidP="00124630">
      <w:pPr>
        <w:spacing w:after="0" w:line="240" w:lineRule="auto"/>
        <w:ind w:firstLine="708"/>
        <w:jc w:val="both"/>
        <w:rPr>
          <w:rFonts w:cs="Times New Roman"/>
          <w:szCs w:val="24"/>
        </w:rPr>
      </w:pPr>
      <w:r w:rsidRPr="00995041">
        <w:rPr>
          <w:rFonts w:cs="Times New Roman"/>
          <w:szCs w:val="24"/>
        </w:rPr>
        <w:t xml:space="preserve">W listopadzie 2023 r. Urząd Gminy Gorzyce już po raz kolejny zorganizował konkurs na wykonanie ekologicznych ozdób na choinkę pod nazwą „Ekoozdoba Na Choinkę”. Celem konkursu było propagowanie ekologicznego stylu życia poprzez wykorzystanie surowców wtórnych do własnoręcznego wykonania ozdoby świątecznej na choinkę, dbanie o środowisko, kształtowanie postawy świadomego konsumenta, edukacja ekologiczna w zakresie prawidłowego postępowania z odpadami komunalnymi, rozwijanie zdolności manualnych oraz propagowanie stylu zero waste polegającego na tworzeniu gospodarki o obiegu zamkniętym, w którym używa się zasobów, zamiast tworzyć odpad. Czasami nie trzeba kupować nowych rzeczy, wystarczy nadać im nowe życie. Organizując konkurs, chcieliśmy zachęcić młodych ludzi do kreatywnego recyklingu. </w:t>
      </w:r>
      <w:r w:rsidRPr="00995041">
        <w:rPr>
          <w:rStyle w:val="Pogrubienie"/>
          <w:rFonts w:cs="Times New Roman"/>
          <w:szCs w:val="24"/>
        </w:rPr>
        <w:t>Konkurs dedykowany był uczniom klas IV-VIII szkół podstawowych z terenu gminy Gorzyce.</w:t>
      </w:r>
      <w:r w:rsidRPr="00995041">
        <w:rPr>
          <w:rFonts w:cs="Times New Roman"/>
          <w:bCs/>
          <w:szCs w:val="24"/>
        </w:rPr>
        <w:t xml:space="preserve"> </w:t>
      </w:r>
      <w:r w:rsidRPr="00995041">
        <w:rPr>
          <w:rFonts w:cs="Times New Roman"/>
          <w:szCs w:val="24"/>
        </w:rPr>
        <w:t xml:space="preserve">Uczniowie wykonali piękne i oryginalne dekoracje </w:t>
      </w:r>
      <w:r w:rsidRPr="00995041">
        <w:rPr>
          <w:rFonts w:cs="Times New Roman"/>
          <w:szCs w:val="24"/>
        </w:rPr>
        <w:br/>
        <w:t xml:space="preserve">z surowców wtórnych. </w:t>
      </w:r>
      <w:r w:rsidRPr="00995041">
        <w:rPr>
          <w:rFonts w:cs="Times New Roman"/>
          <w:bCs/>
          <w:szCs w:val="24"/>
        </w:rPr>
        <w:t>Wszyscy uczestnicy otrzymali nagrody i dyplomy za udział</w:t>
      </w:r>
      <w:r w:rsidRPr="00995041">
        <w:rPr>
          <w:rFonts w:cs="Times New Roman"/>
          <w:bCs/>
          <w:szCs w:val="24"/>
        </w:rPr>
        <w:br/>
        <w:t xml:space="preserve">w konkursie. </w:t>
      </w:r>
    </w:p>
    <w:p w:rsidR="000D6B77" w:rsidRDefault="000D6B77" w:rsidP="00124630">
      <w:pPr>
        <w:pStyle w:val="Akapitzlist"/>
        <w:tabs>
          <w:tab w:val="left" w:pos="709"/>
        </w:tabs>
        <w:spacing w:after="0" w:line="240" w:lineRule="auto"/>
        <w:ind w:left="0"/>
        <w:jc w:val="both"/>
        <w:rPr>
          <w:rFonts w:cs="Times New Roman"/>
          <w:szCs w:val="24"/>
        </w:rPr>
      </w:pPr>
      <w:r w:rsidRPr="00BF1C3D">
        <w:rPr>
          <w:rFonts w:cs="Times New Roman"/>
          <w:szCs w:val="24"/>
        </w:rPr>
        <w:t xml:space="preserve"> </w:t>
      </w:r>
      <w:r>
        <w:rPr>
          <w:rFonts w:cs="Times New Roman"/>
          <w:szCs w:val="24"/>
        </w:rPr>
        <w:tab/>
        <w:t>W ramach edukacji ekologicznej oraz w ramach realizacji zapisów umowy na odbiór</w:t>
      </w:r>
      <w:r>
        <w:rPr>
          <w:rFonts w:cs="Times New Roman"/>
          <w:szCs w:val="24"/>
        </w:rPr>
        <w:br/>
        <w:t>i transport odpadów komunalnych z nieruchomości zamieszkałych pracownicy Przedsiębiorstwa Wielobranżowego Mirosław Olejarczyk przeprowadzili cykl szkoleń dla Dzieci Szkół Podstawowych z zakresu:</w:t>
      </w:r>
    </w:p>
    <w:p w:rsidR="000D6B77" w:rsidRDefault="000D6B77" w:rsidP="00124630">
      <w:pPr>
        <w:pStyle w:val="Akapitzlist"/>
        <w:tabs>
          <w:tab w:val="left" w:pos="709"/>
        </w:tabs>
        <w:spacing w:after="0" w:line="240" w:lineRule="auto"/>
        <w:ind w:left="0"/>
        <w:jc w:val="both"/>
        <w:rPr>
          <w:rFonts w:cs="Times New Roman"/>
          <w:szCs w:val="24"/>
        </w:rPr>
      </w:pPr>
      <w:r>
        <w:rPr>
          <w:rFonts w:cs="Times New Roman"/>
          <w:szCs w:val="24"/>
        </w:rPr>
        <w:t>- selektywnej zbiórki odpadów,</w:t>
      </w:r>
    </w:p>
    <w:p w:rsidR="000D6B77" w:rsidRDefault="000D6B77" w:rsidP="00124630">
      <w:pPr>
        <w:pStyle w:val="Akapitzlist"/>
        <w:tabs>
          <w:tab w:val="left" w:pos="709"/>
        </w:tabs>
        <w:spacing w:after="0" w:line="240" w:lineRule="auto"/>
        <w:ind w:left="0"/>
        <w:jc w:val="both"/>
        <w:rPr>
          <w:rFonts w:cs="Times New Roman"/>
          <w:szCs w:val="24"/>
        </w:rPr>
      </w:pPr>
      <w:r>
        <w:rPr>
          <w:rFonts w:cs="Times New Roman"/>
          <w:szCs w:val="24"/>
        </w:rPr>
        <w:t>- powtórnego wykorzystywania surowców wtórnych,</w:t>
      </w:r>
    </w:p>
    <w:p w:rsidR="000D6B77" w:rsidRDefault="000D6B77" w:rsidP="00124630">
      <w:pPr>
        <w:pStyle w:val="Akapitzlist"/>
        <w:tabs>
          <w:tab w:val="left" w:pos="709"/>
        </w:tabs>
        <w:spacing w:after="0" w:line="240" w:lineRule="auto"/>
        <w:ind w:left="0"/>
        <w:jc w:val="both"/>
        <w:rPr>
          <w:rFonts w:cs="Times New Roman"/>
          <w:szCs w:val="24"/>
        </w:rPr>
      </w:pPr>
      <w:r>
        <w:rPr>
          <w:rFonts w:cs="Times New Roman"/>
          <w:szCs w:val="24"/>
        </w:rPr>
        <w:t xml:space="preserve">- uświadamiania problemów dzikich wysypisk. </w:t>
      </w:r>
    </w:p>
    <w:p w:rsidR="000D6B77" w:rsidRPr="00195444" w:rsidRDefault="000D6B77" w:rsidP="00124630">
      <w:pPr>
        <w:pStyle w:val="Akapitzlist"/>
        <w:tabs>
          <w:tab w:val="left" w:pos="709"/>
        </w:tabs>
        <w:spacing w:after="0" w:line="240" w:lineRule="auto"/>
        <w:ind w:left="0"/>
        <w:jc w:val="both"/>
        <w:rPr>
          <w:rFonts w:cs="Times New Roman"/>
          <w:color w:val="FF0000"/>
          <w:szCs w:val="24"/>
        </w:rPr>
      </w:pPr>
      <w:r>
        <w:rPr>
          <w:rFonts w:cs="Times New Roman"/>
          <w:szCs w:val="24"/>
        </w:rPr>
        <w:tab/>
        <w:t>Zajęcia przeprowadzone były w formie Quizów oraz zabaw dostosowanych odpowiednio do wieku uczestników. Każde ze szkoleń zakończone było konkursem</w:t>
      </w:r>
      <w:r>
        <w:rPr>
          <w:rFonts w:cs="Times New Roman"/>
          <w:szCs w:val="24"/>
        </w:rPr>
        <w:br/>
        <w:t xml:space="preserve">z atrakcyjnymi nagrodami. Każdy uczestnik zajęć otrzymał pamiątkowy certyfikat. </w:t>
      </w:r>
    </w:p>
    <w:p w:rsidR="000D6B77" w:rsidRPr="00BF1C3D" w:rsidRDefault="000D6B77" w:rsidP="00124630">
      <w:pPr>
        <w:spacing w:after="0" w:line="240" w:lineRule="auto"/>
        <w:ind w:firstLine="709"/>
        <w:jc w:val="both"/>
        <w:rPr>
          <w:rFonts w:cs="Times New Roman"/>
          <w:szCs w:val="24"/>
        </w:rPr>
      </w:pPr>
    </w:p>
    <w:p w:rsidR="000D6B77" w:rsidRPr="000D0CF4" w:rsidRDefault="000D6B77" w:rsidP="00124630">
      <w:pPr>
        <w:spacing w:after="0" w:line="240" w:lineRule="auto"/>
        <w:jc w:val="both"/>
        <w:rPr>
          <w:rFonts w:cs="Times New Roman"/>
          <w:b/>
          <w:szCs w:val="24"/>
        </w:rPr>
      </w:pPr>
      <w:r w:rsidRPr="000D0CF4">
        <w:rPr>
          <w:rFonts w:cs="Times New Roman"/>
          <w:b/>
          <w:szCs w:val="24"/>
        </w:rPr>
        <w:t>Podsumowanie</w:t>
      </w:r>
    </w:p>
    <w:p w:rsidR="000D6B77" w:rsidRPr="000D0CF4" w:rsidRDefault="000D6B77" w:rsidP="00124630">
      <w:pPr>
        <w:spacing w:after="0" w:line="240" w:lineRule="auto"/>
        <w:ind w:firstLine="708"/>
        <w:jc w:val="both"/>
        <w:rPr>
          <w:rFonts w:cs="Times New Roman"/>
          <w:szCs w:val="24"/>
        </w:rPr>
      </w:pPr>
      <w:r w:rsidRPr="000D0CF4">
        <w:rPr>
          <w:rFonts w:cs="Times New Roman"/>
          <w:szCs w:val="24"/>
        </w:rPr>
        <w:t xml:space="preserve">Priorytetowym zadaniem Gminy Gorzyce w zakresie prawidłowej gospodarki odpadami komunalnymi jest uświadamianie mieszkańców gminy o ograniczeniu ilości wytwarzanych odpadów komunalnych oraz racjonalnego sortowania odpadów komunalnych </w:t>
      </w:r>
      <w:r w:rsidRPr="000D0CF4">
        <w:rPr>
          <w:rFonts w:cs="Times New Roman"/>
          <w:szCs w:val="24"/>
        </w:rPr>
        <w:br/>
        <w:t>w celu osiągnięcia przez Unię Europejską poziomów odzysku i recyklingu odpadów.</w:t>
      </w:r>
    </w:p>
    <w:p w:rsidR="000D6B77" w:rsidRPr="000D0CF4" w:rsidRDefault="000D6B77" w:rsidP="00124630">
      <w:pPr>
        <w:tabs>
          <w:tab w:val="num" w:pos="709"/>
        </w:tabs>
        <w:suppressAutoHyphens/>
        <w:autoSpaceDE w:val="0"/>
        <w:autoSpaceDN w:val="0"/>
        <w:adjustRightInd w:val="0"/>
        <w:spacing w:after="0" w:line="240" w:lineRule="auto"/>
        <w:jc w:val="both"/>
        <w:rPr>
          <w:rFonts w:eastAsia="Times New Roman" w:cs="Times New Roman"/>
          <w:szCs w:val="24"/>
          <w:lang w:eastAsia="pl-PL"/>
        </w:rPr>
      </w:pPr>
      <w:r w:rsidRPr="000D0CF4">
        <w:rPr>
          <w:rFonts w:cs="Times New Roman"/>
          <w:szCs w:val="24"/>
        </w:rPr>
        <w:tab/>
        <w:t>Aby ulepsza</w:t>
      </w:r>
      <w:r w:rsidRPr="000D0CF4">
        <w:rPr>
          <w:rFonts w:eastAsia="TimesNewRoman" w:cs="Times New Roman"/>
          <w:szCs w:val="24"/>
        </w:rPr>
        <w:t xml:space="preserve">ć </w:t>
      </w:r>
      <w:r w:rsidRPr="000D0CF4">
        <w:rPr>
          <w:rFonts w:cs="Times New Roman"/>
          <w:szCs w:val="24"/>
        </w:rPr>
        <w:t>i zmienia</w:t>
      </w:r>
      <w:r w:rsidRPr="000D0CF4">
        <w:rPr>
          <w:rFonts w:eastAsia="TimesNewRoman" w:cs="Times New Roman"/>
          <w:szCs w:val="24"/>
        </w:rPr>
        <w:t xml:space="preserve">ć </w:t>
      </w:r>
      <w:r w:rsidRPr="000D0CF4">
        <w:rPr>
          <w:rFonts w:cs="Times New Roman"/>
          <w:szCs w:val="24"/>
        </w:rPr>
        <w:t>system gospodarki odpadami na nowoczesny nie wystarcz</w:t>
      </w:r>
      <w:r w:rsidRPr="000D0CF4">
        <w:rPr>
          <w:rFonts w:eastAsia="TimesNewRoman" w:cs="Times New Roman"/>
          <w:szCs w:val="24"/>
        </w:rPr>
        <w:t xml:space="preserve">ą </w:t>
      </w:r>
      <w:r w:rsidRPr="000D0CF4">
        <w:rPr>
          <w:rFonts w:cs="Times New Roman"/>
          <w:szCs w:val="24"/>
        </w:rPr>
        <w:t>same inwestycje w infrastruktur</w:t>
      </w:r>
      <w:r w:rsidRPr="000D0CF4">
        <w:rPr>
          <w:rFonts w:eastAsia="TimesNewRoman" w:cs="Times New Roman"/>
          <w:szCs w:val="24"/>
        </w:rPr>
        <w:t>ę</w:t>
      </w:r>
      <w:r w:rsidRPr="000D0CF4">
        <w:rPr>
          <w:rFonts w:cs="Times New Roman"/>
          <w:szCs w:val="24"/>
        </w:rPr>
        <w:t>, konieczne s</w:t>
      </w:r>
      <w:r w:rsidRPr="000D0CF4">
        <w:rPr>
          <w:rFonts w:eastAsia="TimesNewRoman" w:cs="Times New Roman"/>
          <w:szCs w:val="24"/>
        </w:rPr>
        <w:t xml:space="preserve">ą </w:t>
      </w:r>
      <w:r w:rsidRPr="000D0CF4">
        <w:rPr>
          <w:rFonts w:cs="Times New Roman"/>
          <w:szCs w:val="24"/>
        </w:rPr>
        <w:t>tak</w:t>
      </w:r>
      <w:r w:rsidRPr="000D0CF4">
        <w:rPr>
          <w:rFonts w:eastAsia="TimesNewRoman" w:cs="Times New Roman"/>
          <w:szCs w:val="24"/>
        </w:rPr>
        <w:t xml:space="preserve">że </w:t>
      </w:r>
      <w:r w:rsidRPr="000D0CF4">
        <w:rPr>
          <w:rFonts w:cs="Times New Roman"/>
          <w:szCs w:val="24"/>
        </w:rPr>
        <w:t>działania informacyjne, bez których nie b</w:t>
      </w:r>
      <w:r w:rsidRPr="000D0CF4">
        <w:rPr>
          <w:rFonts w:eastAsia="TimesNewRoman" w:cs="Times New Roman"/>
          <w:szCs w:val="24"/>
        </w:rPr>
        <w:t>ę</w:t>
      </w:r>
      <w:r w:rsidRPr="000D0CF4">
        <w:rPr>
          <w:rFonts w:cs="Times New Roman"/>
          <w:szCs w:val="24"/>
        </w:rPr>
        <w:t>dzie mo</w:t>
      </w:r>
      <w:r w:rsidRPr="000D0CF4">
        <w:rPr>
          <w:rFonts w:eastAsia="TimesNewRoman" w:cs="Times New Roman"/>
          <w:szCs w:val="24"/>
        </w:rPr>
        <w:t>ż</w:t>
      </w:r>
      <w:r w:rsidRPr="000D0CF4">
        <w:rPr>
          <w:rFonts w:cs="Times New Roman"/>
          <w:szCs w:val="24"/>
        </w:rPr>
        <w:t>liwa zmiana przyzwyczaje</w:t>
      </w:r>
      <w:r w:rsidRPr="000D0CF4">
        <w:rPr>
          <w:rFonts w:eastAsia="TimesNewRoman" w:cs="Times New Roman"/>
          <w:szCs w:val="24"/>
        </w:rPr>
        <w:t xml:space="preserve">ń </w:t>
      </w:r>
      <w:r w:rsidRPr="000D0CF4">
        <w:rPr>
          <w:rFonts w:cs="Times New Roman"/>
          <w:szCs w:val="24"/>
        </w:rPr>
        <w:t>oraz mentalno</w:t>
      </w:r>
      <w:r w:rsidRPr="000D0CF4">
        <w:rPr>
          <w:rFonts w:eastAsia="TimesNewRoman" w:cs="Times New Roman"/>
          <w:szCs w:val="24"/>
        </w:rPr>
        <w:t>ś</w:t>
      </w:r>
      <w:r w:rsidRPr="000D0CF4">
        <w:rPr>
          <w:rFonts w:cs="Times New Roman"/>
          <w:szCs w:val="24"/>
        </w:rPr>
        <w:t>ci mieszka</w:t>
      </w:r>
      <w:r w:rsidRPr="000D0CF4">
        <w:rPr>
          <w:rFonts w:eastAsia="TimesNewRoman" w:cs="Times New Roman"/>
          <w:szCs w:val="24"/>
        </w:rPr>
        <w:t>ń</w:t>
      </w:r>
      <w:r w:rsidRPr="000D0CF4">
        <w:rPr>
          <w:rFonts w:cs="Times New Roman"/>
          <w:szCs w:val="24"/>
        </w:rPr>
        <w:t>ców. Bardzo istotne jest wykształcanie w</w:t>
      </w:r>
      <w:r w:rsidRPr="000D0CF4">
        <w:rPr>
          <w:rFonts w:eastAsia="TimesNewRoman" w:cs="Times New Roman"/>
          <w:szCs w:val="24"/>
        </w:rPr>
        <w:t>ś</w:t>
      </w:r>
      <w:r w:rsidRPr="000D0CF4">
        <w:rPr>
          <w:rFonts w:cs="Times New Roman"/>
          <w:szCs w:val="24"/>
        </w:rPr>
        <w:t>ród mieszka</w:t>
      </w:r>
      <w:r w:rsidRPr="000D0CF4">
        <w:rPr>
          <w:rFonts w:eastAsia="TimesNewRoman" w:cs="Times New Roman"/>
          <w:szCs w:val="24"/>
        </w:rPr>
        <w:t>ń</w:t>
      </w:r>
      <w:r w:rsidRPr="000D0CF4">
        <w:rPr>
          <w:rFonts w:cs="Times New Roman"/>
          <w:szCs w:val="24"/>
        </w:rPr>
        <w:t>ców nowych nawyków i zachowa</w:t>
      </w:r>
      <w:r w:rsidRPr="000D0CF4">
        <w:rPr>
          <w:rFonts w:eastAsia="TimesNewRoman" w:cs="Times New Roman"/>
          <w:szCs w:val="24"/>
        </w:rPr>
        <w:t>ń</w:t>
      </w:r>
      <w:r w:rsidRPr="000D0CF4">
        <w:rPr>
          <w:rFonts w:cs="Times New Roman"/>
          <w:szCs w:val="24"/>
        </w:rPr>
        <w:t>, takich jak np.:</w:t>
      </w:r>
    </w:p>
    <w:p w:rsidR="000D6B77" w:rsidRPr="000D0CF4" w:rsidRDefault="000D6B77" w:rsidP="00124630">
      <w:pPr>
        <w:pStyle w:val="Akapitzlist"/>
        <w:numPr>
          <w:ilvl w:val="0"/>
          <w:numId w:val="40"/>
        </w:numPr>
        <w:tabs>
          <w:tab w:val="num" w:pos="992"/>
        </w:tabs>
        <w:suppressAutoHyphens/>
        <w:autoSpaceDE w:val="0"/>
        <w:autoSpaceDN w:val="0"/>
        <w:adjustRightInd w:val="0"/>
        <w:spacing w:after="0" w:line="240" w:lineRule="auto"/>
        <w:jc w:val="both"/>
        <w:rPr>
          <w:rFonts w:cs="Times New Roman"/>
          <w:szCs w:val="24"/>
        </w:rPr>
      </w:pPr>
      <w:r w:rsidRPr="000D0CF4">
        <w:rPr>
          <w:rFonts w:cs="Times New Roman"/>
          <w:szCs w:val="24"/>
        </w:rPr>
        <w:t>właściwe segregowanie odpadów,</w:t>
      </w:r>
    </w:p>
    <w:p w:rsidR="000D6B77" w:rsidRPr="000D0CF4" w:rsidRDefault="000D6B77" w:rsidP="00124630">
      <w:pPr>
        <w:pStyle w:val="Akapitzlist"/>
        <w:numPr>
          <w:ilvl w:val="0"/>
          <w:numId w:val="40"/>
        </w:numPr>
        <w:tabs>
          <w:tab w:val="num" w:pos="3588"/>
        </w:tabs>
        <w:suppressAutoHyphens/>
        <w:autoSpaceDE w:val="0"/>
        <w:autoSpaceDN w:val="0"/>
        <w:adjustRightInd w:val="0"/>
        <w:spacing w:after="0" w:line="240" w:lineRule="auto"/>
        <w:jc w:val="both"/>
        <w:rPr>
          <w:rFonts w:eastAsia="Times New Roman" w:cs="Times New Roman"/>
          <w:szCs w:val="24"/>
          <w:lang w:eastAsia="pl-PL"/>
        </w:rPr>
      </w:pPr>
      <w:r w:rsidRPr="000D0CF4">
        <w:rPr>
          <w:rFonts w:eastAsia="Times New Roman" w:cs="Times New Roman"/>
          <w:szCs w:val="24"/>
          <w:lang w:eastAsia="pl-PL"/>
        </w:rPr>
        <w:t>kupowanie produktów w opakowaniach zwrotnych,</w:t>
      </w:r>
    </w:p>
    <w:p w:rsidR="000D6B77" w:rsidRPr="000D0CF4" w:rsidRDefault="000D6B77" w:rsidP="00124630">
      <w:pPr>
        <w:pStyle w:val="Akapitzlist"/>
        <w:numPr>
          <w:ilvl w:val="0"/>
          <w:numId w:val="40"/>
        </w:numPr>
        <w:tabs>
          <w:tab w:val="num" w:pos="3588"/>
        </w:tabs>
        <w:suppressAutoHyphens/>
        <w:autoSpaceDE w:val="0"/>
        <w:autoSpaceDN w:val="0"/>
        <w:adjustRightInd w:val="0"/>
        <w:spacing w:after="0" w:line="240" w:lineRule="auto"/>
        <w:jc w:val="both"/>
        <w:rPr>
          <w:rFonts w:eastAsia="Times New Roman" w:cs="Times New Roman"/>
          <w:szCs w:val="24"/>
          <w:lang w:eastAsia="pl-PL"/>
        </w:rPr>
      </w:pPr>
      <w:r w:rsidRPr="000D0CF4">
        <w:rPr>
          <w:rFonts w:eastAsia="Times New Roman" w:cs="Times New Roman"/>
          <w:szCs w:val="24"/>
          <w:lang w:eastAsia="pl-PL"/>
        </w:rPr>
        <w:t>kupowania produktów zapakowanych w minimalną ilość opakowań,</w:t>
      </w:r>
    </w:p>
    <w:p w:rsidR="000D6B77" w:rsidRPr="000D0CF4" w:rsidRDefault="000D6B77" w:rsidP="00124630">
      <w:pPr>
        <w:pStyle w:val="Akapitzlist"/>
        <w:numPr>
          <w:ilvl w:val="0"/>
          <w:numId w:val="40"/>
        </w:numPr>
        <w:tabs>
          <w:tab w:val="num" w:pos="3588"/>
        </w:tabs>
        <w:suppressAutoHyphens/>
        <w:autoSpaceDE w:val="0"/>
        <w:autoSpaceDN w:val="0"/>
        <w:adjustRightInd w:val="0"/>
        <w:spacing w:after="0" w:line="240" w:lineRule="auto"/>
        <w:jc w:val="both"/>
        <w:rPr>
          <w:rFonts w:eastAsia="Times New Roman" w:cs="Times New Roman"/>
          <w:szCs w:val="24"/>
          <w:lang w:eastAsia="pl-PL"/>
        </w:rPr>
      </w:pPr>
      <w:r w:rsidRPr="000D0CF4">
        <w:rPr>
          <w:rFonts w:eastAsia="Times New Roman" w:cs="Times New Roman"/>
          <w:szCs w:val="24"/>
          <w:lang w:eastAsia="pl-PL"/>
        </w:rPr>
        <w:t>używanie toreb wielokrotnego użytku,</w:t>
      </w:r>
    </w:p>
    <w:p w:rsidR="000D6B77" w:rsidRPr="000D0CF4" w:rsidRDefault="000D6B77" w:rsidP="00124630">
      <w:pPr>
        <w:pStyle w:val="Akapitzlist"/>
        <w:numPr>
          <w:ilvl w:val="0"/>
          <w:numId w:val="40"/>
        </w:numPr>
        <w:tabs>
          <w:tab w:val="num" w:pos="3588"/>
        </w:tabs>
        <w:suppressAutoHyphens/>
        <w:autoSpaceDE w:val="0"/>
        <w:autoSpaceDN w:val="0"/>
        <w:adjustRightInd w:val="0"/>
        <w:spacing w:after="0" w:line="240" w:lineRule="auto"/>
        <w:jc w:val="both"/>
        <w:rPr>
          <w:rFonts w:eastAsia="Times New Roman" w:cs="Times New Roman"/>
          <w:szCs w:val="24"/>
          <w:lang w:eastAsia="pl-PL"/>
        </w:rPr>
      </w:pPr>
      <w:r w:rsidRPr="000D0CF4">
        <w:rPr>
          <w:rFonts w:eastAsia="Times New Roman" w:cs="Times New Roman"/>
          <w:szCs w:val="24"/>
          <w:lang w:eastAsia="pl-PL"/>
        </w:rPr>
        <w:t>przekazywanie starych, nieuszkodzonych mebli, tekstyliów i odzieży do ponownego użycia,</w:t>
      </w:r>
    </w:p>
    <w:p w:rsidR="000D6B77" w:rsidRPr="000D0CF4" w:rsidRDefault="000D6B77" w:rsidP="00124630">
      <w:pPr>
        <w:pStyle w:val="Akapitzlist"/>
        <w:numPr>
          <w:ilvl w:val="0"/>
          <w:numId w:val="40"/>
        </w:numPr>
        <w:tabs>
          <w:tab w:val="num" w:pos="3588"/>
        </w:tabs>
        <w:suppressAutoHyphens/>
        <w:autoSpaceDE w:val="0"/>
        <w:autoSpaceDN w:val="0"/>
        <w:adjustRightInd w:val="0"/>
        <w:spacing w:after="0" w:line="240" w:lineRule="auto"/>
        <w:jc w:val="both"/>
        <w:rPr>
          <w:rFonts w:eastAsia="Times New Roman" w:cs="Times New Roman"/>
          <w:szCs w:val="24"/>
          <w:lang w:eastAsia="pl-PL"/>
        </w:rPr>
      </w:pPr>
      <w:r w:rsidRPr="000D0CF4">
        <w:rPr>
          <w:rFonts w:eastAsia="Times New Roman" w:cs="Times New Roman"/>
          <w:szCs w:val="24"/>
          <w:lang w:eastAsia="pl-PL"/>
        </w:rPr>
        <w:lastRenderedPageBreak/>
        <w:t>kompostowanie bioodpadów w przydomowych kompostownikach,</w:t>
      </w:r>
    </w:p>
    <w:p w:rsidR="000D6B77" w:rsidRPr="000D0CF4" w:rsidRDefault="000D6B77" w:rsidP="00124630">
      <w:pPr>
        <w:pStyle w:val="Akapitzlist"/>
        <w:numPr>
          <w:ilvl w:val="0"/>
          <w:numId w:val="40"/>
        </w:numPr>
        <w:autoSpaceDE w:val="0"/>
        <w:autoSpaceDN w:val="0"/>
        <w:adjustRightInd w:val="0"/>
        <w:spacing w:after="0" w:line="240" w:lineRule="auto"/>
        <w:jc w:val="both"/>
        <w:rPr>
          <w:rFonts w:cs="Times New Roman"/>
          <w:szCs w:val="24"/>
          <w:lang w:eastAsia="pl-PL"/>
        </w:rPr>
      </w:pPr>
      <w:r w:rsidRPr="000D0CF4">
        <w:rPr>
          <w:rFonts w:eastAsia="Times New Roman" w:cs="Times New Roman"/>
          <w:szCs w:val="24"/>
          <w:lang w:eastAsia="pl-PL"/>
        </w:rPr>
        <w:t>unikanie jednorazowych kubków, talerzy, sztućców i ręczników</w:t>
      </w:r>
    </w:p>
    <w:p w:rsidR="006D42B8" w:rsidRPr="000D0CF4" w:rsidRDefault="000D6B77" w:rsidP="00124630">
      <w:pPr>
        <w:pStyle w:val="Akapitzlist"/>
        <w:spacing w:after="0" w:line="240" w:lineRule="auto"/>
        <w:ind w:left="0" w:firstLine="708"/>
        <w:jc w:val="both"/>
        <w:rPr>
          <w:rFonts w:cs="Times New Roman"/>
          <w:szCs w:val="24"/>
        </w:rPr>
      </w:pPr>
      <w:r w:rsidRPr="000D0CF4">
        <w:rPr>
          <w:rFonts w:cs="Times New Roman"/>
          <w:szCs w:val="24"/>
        </w:rPr>
        <w:t>Takie zachowania oraz działania edukacyjne i inwestycyjne wynikają z potrzeby ciągłego doskonalenia systemu gospodarowania odpadami komunalnymi na obszarze Gminy Gorzyce, a przede wszystkim w sferze selektywnego zbierania odpadów komunalnych.</w:t>
      </w:r>
    </w:p>
    <w:p w:rsidR="00381207" w:rsidRDefault="00381207" w:rsidP="00124630">
      <w:pPr>
        <w:autoSpaceDE w:val="0"/>
        <w:autoSpaceDN w:val="0"/>
        <w:adjustRightInd w:val="0"/>
        <w:spacing w:after="0" w:line="240" w:lineRule="auto"/>
        <w:jc w:val="both"/>
        <w:rPr>
          <w:rFonts w:cs="Times New Roman"/>
          <w:szCs w:val="24"/>
        </w:rPr>
      </w:pPr>
    </w:p>
    <w:p w:rsidR="00381207" w:rsidRPr="00381207" w:rsidRDefault="00381207" w:rsidP="00381207">
      <w:pPr>
        <w:rPr>
          <w:rFonts w:cs="Times New Roman"/>
          <w:szCs w:val="24"/>
        </w:rPr>
      </w:pPr>
    </w:p>
    <w:p w:rsidR="00381207" w:rsidRPr="00381207" w:rsidRDefault="00381207" w:rsidP="00381207">
      <w:pPr>
        <w:rPr>
          <w:rFonts w:cs="Times New Roman"/>
          <w:szCs w:val="24"/>
        </w:rPr>
      </w:pPr>
    </w:p>
    <w:p w:rsidR="00381207" w:rsidRPr="00381207" w:rsidRDefault="00381207" w:rsidP="00381207">
      <w:pPr>
        <w:rPr>
          <w:rFonts w:cs="Times New Roman"/>
          <w:szCs w:val="24"/>
        </w:rPr>
      </w:pPr>
    </w:p>
    <w:p w:rsidR="00381207" w:rsidRPr="00381207" w:rsidRDefault="00381207" w:rsidP="00381207">
      <w:pPr>
        <w:rPr>
          <w:rFonts w:cs="Times New Roman"/>
          <w:szCs w:val="24"/>
        </w:rPr>
      </w:pPr>
    </w:p>
    <w:p w:rsidR="00381207" w:rsidRPr="00381207" w:rsidRDefault="00381207" w:rsidP="00381207">
      <w:pPr>
        <w:rPr>
          <w:rFonts w:cs="Times New Roman"/>
          <w:szCs w:val="24"/>
        </w:rPr>
      </w:pPr>
    </w:p>
    <w:p w:rsidR="00381207" w:rsidRPr="00381207" w:rsidRDefault="00381207" w:rsidP="00381207">
      <w:pPr>
        <w:rPr>
          <w:rFonts w:cs="Times New Roman"/>
          <w:szCs w:val="24"/>
        </w:rPr>
      </w:pPr>
    </w:p>
    <w:p w:rsidR="00381207" w:rsidRPr="00381207" w:rsidRDefault="00381207" w:rsidP="00381207">
      <w:pPr>
        <w:rPr>
          <w:rFonts w:cs="Times New Roman"/>
          <w:szCs w:val="24"/>
        </w:rPr>
      </w:pPr>
    </w:p>
    <w:p w:rsidR="00381207" w:rsidRPr="00381207" w:rsidRDefault="00381207" w:rsidP="00381207">
      <w:pPr>
        <w:rPr>
          <w:rFonts w:cs="Times New Roman"/>
          <w:szCs w:val="24"/>
        </w:rPr>
      </w:pPr>
    </w:p>
    <w:p w:rsidR="00381207" w:rsidRPr="00381207" w:rsidRDefault="00381207" w:rsidP="00381207">
      <w:pPr>
        <w:rPr>
          <w:rFonts w:cs="Times New Roman"/>
          <w:szCs w:val="24"/>
        </w:rPr>
      </w:pPr>
    </w:p>
    <w:p w:rsidR="00381207" w:rsidRPr="00381207" w:rsidRDefault="00381207" w:rsidP="00381207">
      <w:pPr>
        <w:rPr>
          <w:rFonts w:cs="Times New Roman"/>
          <w:szCs w:val="24"/>
        </w:rPr>
      </w:pPr>
    </w:p>
    <w:p w:rsidR="00381207" w:rsidRPr="00381207" w:rsidRDefault="00381207" w:rsidP="00381207">
      <w:pPr>
        <w:rPr>
          <w:rFonts w:cs="Times New Roman"/>
          <w:szCs w:val="24"/>
        </w:rPr>
      </w:pPr>
    </w:p>
    <w:p w:rsidR="00381207" w:rsidRPr="00381207" w:rsidRDefault="00381207" w:rsidP="00381207">
      <w:pPr>
        <w:rPr>
          <w:rFonts w:cs="Times New Roman"/>
          <w:szCs w:val="24"/>
        </w:rPr>
      </w:pPr>
    </w:p>
    <w:p w:rsidR="00381207" w:rsidRPr="00381207" w:rsidRDefault="00381207" w:rsidP="00381207">
      <w:pPr>
        <w:rPr>
          <w:rFonts w:cs="Times New Roman"/>
          <w:szCs w:val="24"/>
        </w:rPr>
      </w:pPr>
    </w:p>
    <w:p w:rsidR="00381207" w:rsidRPr="00381207" w:rsidRDefault="00381207" w:rsidP="00381207">
      <w:pPr>
        <w:rPr>
          <w:rFonts w:cs="Times New Roman"/>
          <w:szCs w:val="24"/>
        </w:rPr>
      </w:pPr>
    </w:p>
    <w:p w:rsidR="00381207" w:rsidRPr="00381207" w:rsidRDefault="00381207" w:rsidP="00381207">
      <w:pPr>
        <w:rPr>
          <w:rFonts w:cs="Times New Roman"/>
          <w:szCs w:val="24"/>
        </w:rPr>
      </w:pPr>
    </w:p>
    <w:p w:rsidR="00381207" w:rsidRPr="00381207" w:rsidRDefault="00381207" w:rsidP="00381207">
      <w:pPr>
        <w:rPr>
          <w:rFonts w:cs="Times New Roman"/>
          <w:szCs w:val="24"/>
        </w:rPr>
      </w:pPr>
    </w:p>
    <w:p w:rsidR="00381207" w:rsidRPr="00381207" w:rsidRDefault="00381207" w:rsidP="00381207">
      <w:pPr>
        <w:rPr>
          <w:rFonts w:cs="Times New Roman"/>
          <w:szCs w:val="24"/>
        </w:rPr>
      </w:pPr>
    </w:p>
    <w:p w:rsidR="00381207" w:rsidRPr="00381207" w:rsidRDefault="00381207" w:rsidP="00381207">
      <w:pPr>
        <w:rPr>
          <w:rFonts w:cs="Times New Roman"/>
          <w:szCs w:val="24"/>
        </w:rPr>
      </w:pPr>
    </w:p>
    <w:p w:rsidR="00381207" w:rsidRPr="00381207" w:rsidRDefault="00381207" w:rsidP="00381207">
      <w:pPr>
        <w:rPr>
          <w:rFonts w:cs="Times New Roman"/>
          <w:szCs w:val="24"/>
        </w:rPr>
      </w:pPr>
    </w:p>
    <w:p w:rsidR="00381207" w:rsidRPr="00381207" w:rsidRDefault="00381207" w:rsidP="00381207">
      <w:pPr>
        <w:rPr>
          <w:rFonts w:cs="Times New Roman"/>
          <w:szCs w:val="24"/>
        </w:rPr>
      </w:pPr>
    </w:p>
    <w:p w:rsidR="00381207" w:rsidRPr="00381207" w:rsidRDefault="00381207" w:rsidP="00381207">
      <w:pPr>
        <w:rPr>
          <w:rFonts w:cs="Times New Roman"/>
          <w:szCs w:val="24"/>
        </w:rPr>
      </w:pPr>
    </w:p>
    <w:p w:rsidR="00381207" w:rsidRPr="00381207" w:rsidRDefault="00381207" w:rsidP="00381207">
      <w:pPr>
        <w:rPr>
          <w:rFonts w:cs="Times New Roman"/>
          <w:szCs w:val="24"/>
        </w:rPr>
      </w:pPr>
    </w:p>
    <w:p w:rsidR="00381207" w:rsidRDefault="00381207" w:rsidP="00381207">
      <w:pPr>
        <w:rPr>
          <w:rFonts w:cs="Times New Roman"/>
          <w:szCs w:val="24"/>
        </w:rPr>
      </w:pPr>
    </w:p>
    <w:p w:rsidR="00381207" w:rsidRDefault="00381207" w:rsidP="00381207">
      <w:pPr>
        <w:rPr>
          <w:rFonts w:cs="Times New Roman"/>
          <w:szCs w:val="24"/>
        </w:rPr>
      </w:pPr>
    </w:p>
    <w:p w:rsidR="00EE3E2B" w:rsidRPr="00381207" w:rsidRDefault="00EE3E2B" w:rsidP="00381207">
      <w:pPr>
        <w:ind w:firstLine="708"/>
        <w:rPr>
          <w:rFonts w:cs="Times New Roman"/>
          <w:szCs w:val="24"/>
        </w:rPr>
      </w:pPr>
    </w:p>
    <w:sectPr w:rsidR="00EE3E2B" w:rsidRPr="00381207">
      <w:footerReference w:type="even" r:id="rId148"/>
      <w:footerReference w:type="default" r:id="rId1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02F" w:rsidRDefault="0016602F" w:rsidP="0050531C">
      <w:pPr>
        <w:spacing w:after="0" w:line="240" w:lineRule="auto"/>
      </w:pPr>
      <w:r>
        <w:separator/>
      </w:r>
    </w:p>
  </w:endnote>
  <w:endnote w:type="continuationSeparator" w:id="0">
    <w:p w:rsidR="0016602F" w:rsidRDefault="0016602F" w:rsidP="00505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Andale Sans U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0C5" w:rsidRDefault="00D520C5">
    <w:pPr>
      <w:spacing w:after="37"/>
    </w:pPr>
    <w:r>
      <w:rPr>
        <w:sz w:val="16"/>
      </w:rPr>
      <w:t xml:space="preserve"> </w:t>
    </w:r>
  </w:p>
  <w:p w:rsidR="00D520C5" w:rsidRDefault="00D520C5">
    <w:pPr>
      <w:spacing w:after="0"/>
      <w:ind w:right="1"/>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noProof/>
      </w:rPr>
      <w:t>64</w:t>
    </w:r>
    <w:r>
      <w:rPr>
        <w:rFonts w:ascii="Calibri" w:eastAsia="Calibri" w:hAnsi="Calibri" w:cs="Calibri"/>
      </w:rPr>
      <w:fldChar w:fldCharType="end"/>
    </w:r>
    <w:r>
      <w:rPr>
        <w:rFonts w:ascii="Calibri" w:eastAsia="Calibri" w:hAnsi="Calibri" w:cs="Calibri"/>
      </w:rPr>
      <w:t xml:space="preserve"> </w:t>
    </w:r>
  </w:p>
  <w:p w:rsidR="00D520C5" w:rsidRDefault="00D520C5">
    <w:pPr>
      <w:spacing w:after="37"/>
      <w:ind w:right="6"/>
      <w:jc w:val="center"/>
    </w:pPr>
    <w:r>
      <w:rPr>
        <w:i/>
        <w:color w:val="002060"/>
        <w:sz w:val="16"/>
      </w:rPr>
      <w:t xml:space="preserve">Gmina Grębów, 39-410 Grębów ul. Rynek 1, tel. 15 811 27 15, fax: 15 811 28 05, www.grebow.com.pl </w:t>
    </w:r>
  </w:p>
  <w:p w:rsidR="00D520C5" w:rsidRDefault="00D520C5">
    <w:pPr>
      <w:spacing w:after="0"/>
    </w:pPr>
    <w:r>
      <w:rPr>
        <w:rFonts w:ascii="Calibri" w:eastAsia="Calibri" w:hAnsi="Calibri" w:cs="Calibri"/>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0C5" w:rsidRDefault="00D520C5" w:rsidP="000B31B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520C5" w:rsidRDefault="00D520C5">
    <w:pPr>
      <w:pStyle w:val="Stopka"/>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7354468"/>
      <w:docPartObj>
        <w:docPartGallery w:val="Page Numbers (Bottom of Page)"/>
        <w:docPartUnique/>
      </w:docPartObj>
    </w:sdtPr>
    <w:sdtEndPr>
      <w:rPr>
        <w:color w:val="7F7F7F" w:themeColor="background1" w:themeShade="7F"/>
        <w:spacing w:val="60"/>
        <w:sz w:val="20"/>
        <w:szCs w:val="20"/>
      </w:rPr>
    </w:sdtEndPr>
    <w:sdtContent>
      <w:p w:rsidR="00D520C5" w:rsidRPr="00B60E20" w:rsidRDefault="00D520C5">
        <w:pPr>
          <w:pStyle w:val="Stopka"/>
          <w:pBdr>
            <w:top w:val="single" w:sz="4" w:space="1" w:color="D9D9D9" w:themeColor="background1" w:themeShade="D9"/>
          </w:pBdr>
          <w:rPr>
            <w:b/>
            <w:bCs/>
            <w:sz w:val="20"/>
            <w:szCs w:val="20"/>
          </w:rPr>
        </w:pPr>
        <w:r w:rsidRPr="00B60E20">
          <w:rPr>
            <w:sz w:val="20"/>
            <w:szCs w:val="20"/>
          </w:rPr>
          <w:fldChar w:fldCharType="begin"/>
        </w:r>
        <w:r w:rsidRPr="00B60E20">
          <w:rPr>
            <w:sz w:val="20"/>
            <w:szCs w:val="20"/>
          </w:rPr>
          <w:instrText>PAGE   \* MERGEFORMAT</w:instrText>
        </w:r>
        <w:r w:rsidRPr="00B60E20">
          <w:rPr>
            <w:sz w:val="20"/>
            <w:szCs w:val="20"/>
          </w:rPr>
          <w:fldChar w:fldCharType="separate"/>
        </w:r>
        <w:r w:rsidR="007B3B19" w:rsidRPr="007B3B19">
          <w:rPr>
            <w:b/>
            <w:bCs/>
            <w:noProof/>
            <w:sz w:val="20"/>
            <w:szCs w:val="20"/>
          </w:rPr>
          <w:t>81</w:t>
        </w:r>
        <w:r w:rsidRPr="00B60E20">
          <w:rPr>
            <w:b/>
            <w:bCs/>
            <w:sz w:val="20"/>
            <w:szCs w:val="20"/>
          </w:rPr>
          <w:fldChar w:fldCharType="end"/>
        </w:r>
        <w:r w:rsidRPr="00B60E20">
          <w:rPr>
            <w:b/>
            <w:bCs/>
            <w:sz w:val="20"/>
            <w:szCs w:val="20"/>
          </w:rPr>
          <w:t xml:space="preserve"> | </w:t>
        </w:r>
        <w:r w:rsidRPr="00B60E20">
          <w:rPr>
            <w:color w:val="7F7F7F" w:themeColor="background1" w:themeShade="7F"/>
            <w:spacing w:val="60"/>
            <w:sz w:val="20"/>
            <w:szCs w:val="20"/>
          </w:rPr>
          <w:t>Strona</w:t>
        </w:r>
      </w:p>
    </w:sdtContent>
  </w:sdt>
  <w:p w:rsidR="00D520C5" w:rsidRPr="00B60E20" w:rsidRDefault="00D520C5">
    <w:pPr>
      <w:pStyle w:val="Stopka"/>
      <w:ind w:right="360" w:firstLine="360"/>
      <w:rPr>
        <w:sz w:val="20"/>
        <w:szCs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0C5" w:rsidRDefault="00D520C5">
    <w:pPr>
      <w:spacing w:after="0"/>
      <w:ind w:right="-25"/>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noProof/>
      </w:rPr>
      <w:t>66</w:t>
    </w:r>
    <w:r>
      <w:rPr>
        <w:rFonts w:ascii="Calibri" w:eastAsia="Calibri" w:hAnsi="Calibri" w:cs="Calibri"/>
      </w:rPr>
      <w:fldChar w:fldCharType="end"/>
    </w:r>
    <w:r>
      <w:rPr>
        <w:rFonts w:ascii="Calibri" w:eastAsia="Calibri" w:hAnsi="Calibri" w:cs="Calibri"/>
      </w:rPr>
      <w:t xml:space="preserve"> </w:t>
    </w:r>
  </w:p>
  <w:p w:rsidR="00D520C5" w:rsidRDefault="00D520C5">
    <w:pPr>
      <w:spacing w:after="0"/>
      <w:jc w:val="center"/>
    </w:pPr>
    <w:r>
      <w:rPr>
        <w:i/>
        <w:color w:val="002060"/>
        <w:sz w:val="16"/>
      </w:rPr>
      <w:t xml:space="preserve">Gmina Grębów, 39-410 Grębów ul. Rynek 1, tel. 15 811 27 15, fax: 15 811 28 05, www.grebow.com.pl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78021468"/>
      <w:docPartObj>
        <w:docPartGallery w:val="Page Numbers (Bottom of Page)"/>
        <w:docPartUnique/>
      </w:docPartObj>
    </w:sdtPr>
    <w:sdtEndPr>
      <w:rPr>
        <w:color w:val="7F7F7F" w:themeColor="background1" w:themeShade="7F"/>
        <w:spacing w:val="60"/>
      </w:rPr>
    </w:sdtEndPr>
    <w:sdtContent>
      <w:p w:rsidR="00D520C5" w:rsidRPr="00B60E20" w:rsidRDefault="00D520C5">
        <w:pPr>
          <w:pStyle w:val="Stopka"/>
          <w:pBdr>
            <w:top w:val="single" w:sz="4" w:space="1" w:color="D9D9D9" w:themeColor="background1" w:themeShade="D9"/>
          </w:pBdr>
          <w:rPr>
            <w:b/>
            <w:bCs/>
            <w:sz w:val="20"/>
            <w:szCs w:val="20"/>
          </w:rPr>
        </w:pPr>
        <w:r w:rsidRPr="00B60E20">
          <w:rPr>
            <w:sz w:val="20"/>
            <w:szCs w:val="20"/>
          </w:rPr>
          <w:fldChar w:fldCharType="begin"/>
        </w:r>
        <w:r w:rsidRPr="00B60E20">
          <w:rPr>
            <w:sz w:val="20"/>
            <w:szCs w:val="20"/>
          </w:rPr>
          <w:instrText>PAGE   \* MERGEFORMAT</w:instrText>
        </w:r>
        <w:r w:rsidRPr="00B60E20">
          <w:rPr>
            <w:sz w:val="20"/>
            <w:szCs w:val="20"/>
          </w:rPr>
          <w:fldChar w:fldCharType="separate"/>
        </w:r>
        <w:r w:rsidR="007B3B19" w:rsidRPr="007B3B19">
          <w:rPr>
            <w:b/>
            <w:bCs/>
            <w:noProof/>
            <w:sz w:val="20"/>
            <w:szCs w:val="20"/>
          </w:rPr>
          <w:t>83</w:t>
        </w:r>
        <w:r w:rsidRPr="00B60E20">
          <w:rPr>
            <w:b/>
            <w:bCs/>
            <w:sz w:val="20"/>
            <w:szCs w:val="20"/>
          </w:rPr>
          <w:fldChar w:fldCharType="end"/>
        </w:r>
        <w:r w:rsidRPr="00B60E20">
          <w:rPr>
            <w:b/>
            <w:bCs/>
            <w:sz w:val="20"/>
            <w:szCs w:val="20"/>
          </w:rPr>
          <w:t xml:space="preserve"> | </w:t>
        </w:r>
        <w:r w:rsidRPr="00B60E20">
          <w:rPr>
            <w:color w:val="7F7F7F" w:themeColor="background1" w:themeShade="7F"/>
            <w:spacing w:val="60"/>
            <w:sz w:val="20"/>
            <w:szCs w:val="20"/>
          </w:rPr>
          <w:t>Strona</w:t>
        </w:r>
      </w:p>
    </w:sdtContent>
  </w:sdt>
  <w:p w:rsidR="00D520C5" w:rsidRDefault="00D520C5">
    <w:pPr>
      <w:spacing w:after="0"/>
      <w:ind w:right="-25"/>
      <w:jc w:val="righ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0C5" w:rsidRDefault="00D520C5">
    <w:pPr>
      <w:spacing w:after="0"/>
      <w:ind w:right="-25"/>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62</w:t>
    </w:r>
    <w:r>
      <w:rPr>
        <w:rFonts w:ascii="Calibri" w:eastAsia="Calibri" w:hAnsi="Calibri" w:cs="Calibri"/>
      </w:rPr>
      <w:fldChar w:fldCharType="end"/>
    </w:r>
    <w:r>
      <w:rPr>
        <w:rFonts w:ascii="Calibri" w:eastAsia="Calibri" w:hAnsi="Calibri" w:cs="Calibri"/>
      </w:rPr>
      <w:t xml:space="preserve"> </w:t>
    </w:r>
  </w:p>
  <w:p w:rsidR="00D520C5" w:rsidRDefault="00D520C5">
    <w:pPr>
      <w:spacing w:after="0"/>
      <w:jc w:val="center"/>
    </w:pPr>
    <w:r>
      <w:rPr>
        <w:i/>
        <w:color w:val="002060"/>
        <w:sz w:val="16"/>
      </w:rPr>
      <w:t xml:space="preserve">Gmina Grębów, 39-410 Grębów ul. Rynek 1, tel. 15 811 27 15, fax: 15 811 28 05, www.grebow.com.pl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0C5" w:rsidRDefault="00D520C5" w:rsidP="00B57F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520C5" w:rsidRDefault="00D520C5">
    <w:pPr>
      <w:pStyle w:val="Stopka"/>
      <w:ind w:right="360" w:firstLine="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792736"/>
      <w:docPartObj>
        <w:docPartGallery w:val="Page Numbers (Bottom of Page)"/>
        <w:docPartUnique/>
      </w:docPartObj>
    </w:sdtPr>
    <w:sdtEndPr>
      <w:rPr>
        <w:color w:val="7F7F7F" w:themeColor="background1" w:themeShade="7F"/>
        <w:spacing w:val="60"/>
        <w:sz w:val="20"/>
        <w:szCs w:val="20"/>
      </w:rPr>
    </w:sdtEndPr>
    <w:sdtContent>
      <w:p w:rsidR="00D520C5" w:rsidRPr="00B60E20" w:rsidRDefault="00D520C5">
        <w:pPr>
          <w:pStyle w:val="Stopka"/>
          <w:pBdr>
            <w:top w:val="single" w:sz="4" w:space="1" w:color="D9D9D9" w:themeColor="background1" w:themeShade="D9"/>
          </w:pBdr>
          <w:rPr>
            <w:b/>
            <w:bCs/>
            <w:sz w:val="20"/>
            <w:szCs w:val="20"/>
          </w:rPr>
        </w:pPr>
        <w:r w:rsidRPr="00B60E20">
          <w:rPr>
            <w:sz w:val="20"/>
            <w:szCs w:val="20"/>
          </w:rPr>
          <w:fldChar w:fldCharType="begin"/>
        </w:r>
        <w:r w:rsidRPr="00B60E20">
          <w:rPr>
            <w:sz w:val="20"/>
            <w:szCs w:val="20"/>
          </w:rPr>
          <w:instrText>PAGE   \* MERGEFORMAT</w:instrText>
        </w:r>
        <w:r w:rsidRPr="00B60E20">
          <w:rPr>
            <w:sz w:val="20"/>
            <w:szCs w:val="20"/>
          </w:rPr>
          <w:fldChar w:fldCharType="separate"/>
        </w:r>
        <w:r w:rsidR="007B3B19" w:rsidRPr="007B3B19">
          <w:rPr>
            <w:b/>
            <w:bCs/>
            <w:noProof/>
            <w:sz w:val="20"/>
            <w:szCs w:val="20"/>
          </w:rPr>
          <w:t>110</w:t>
        </w:r>
        <w:r w:rsidRPr="00B60E20">
          <w:rPr>
            <w:b/>
            <w:bCs/>
            <w:sz w:val="20"/>
            <w:szCs w:val="20"/>
          </w:rPr>
          <w:fldChar w:fldCharType="end"/>
        </w:r>
        <w:r w:rsidRPr="00B60E20">
          <w:rPr>
            <w:b/>
            <w:bCs/>
            <w:sz w:val="20"/>
            <w:szCs w:val="20"/>
          </w:rPr>
          <w:t xml:space="preserve"> | </w:t>
        </w:r>
        <w:r w:rsidRPr="00B60E20">
          <w:rPr>
            <w:color w:val="7F7F7F" w:themeColor="background1" w:themeShade="7F"/>
            <w:spacing w:val="60"/>
            <w:sz w:val="20"/>
            <w:szCs w:val="20"/>
          </w:rPr>
          <w:t>Strona</w:t>
        </w:r>
      </w:p>
    </w:sdtContent>
  </w:sdt>
  <w:p w:rsidR="00D520C5" w:rsidRDefault="00D520C5">
    <w:pPr>
      <w:pStyle w:val="Stopk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937924"/>
      <w:docPartObj>
        <w:docPartGallery w:val="Page Numbers (Bottom of Page)"/>
        <w:docPartUnique/>
      </w:docPartObj>
    </w:sdtPr>
    <w:sdtEndPr>
      <w:rPr>
        <w:color w:val="7F7F7F" w:themeColor="background1" w:themeShade="7F"/>
        <w:spacing w:val="60"/>
        <w:sz w:val="20"/>
        <w:szCs w:val="20"/>
      </w:rPr>
    </w:sdtEndPr>
    <w:sdtContent>
      <w:p w:rsidR="00D520C5" w:rsidRPr="00381207" w:rsidRDefault="00D520C5">
        <w:pPr>
          <w:pStyle w:val="Stopka"/>
          <w:pBdr>
            <w:top w:val="single" w:sz="4" w:space="1" w:color="D9D9D9" w:themeColor="background1" w:themeShade="D9"/>
          </w:pBdr>
          <w:rPr>
            <w:b/>
            <w:bCs/>
            <w:sz w:val="20"/>
            <w:szCs w:val="20"/>
          </w:rPr>
        </w:pPr>
        <w:r w:rsidRPr="00381207">
          <w:rPr>
            <w:sz w:val="20"/>
            <w:szCs w:val="20"/>
          </w:rPr>
          <w:fldChar w:fldCharType="begin"/>
        </w:r>
        <w:r w:rsidRPr="00381207">
          <w:rPr>
            <w:sz w:val="20"/>
            <w:szCs w:val="20"/>
          </w:rPr>
          <w:instrText>PAGE   \* MERGEFORMAT</w:instrText>
        </w:r>
        <w:r w:rsidRPr="00381207">
          <w:rPr>
            <w:sz w:val="20"/>
            <w:szCs w:val="20"/>
          </w:rPr>
          <w:fldChar w:fldCharType="separate"/>
        </w:r>
        <w:r w:rsidR="007B3B19" w:rsidRPr="007B3B19">
          <w:rPr>
            <w:b/>
            <w:bCs/>
            <w:noProof/>
            <w:sz w:val="20"/>
            <w:szCs w:val="20"/>
          </w:rPr>
          <w:t>2</w:t>
        </w:r>
        <w:r w:rsidRPr="00381207">
          <w:rPr>
            <w:b/>
            <w:bCs/>
            <w:sz w:val="20"/>
            <w:szCs w:val="20"/>
          </w:rPr>
          <w:fldChar w:fldCharType="end"/>
        </w:r>
        <w:r w:rsidRPr="00381207">
          <w:rPr>
            <w:b/>
            <w:bCs/>
            <w:sz w:val="20"/>
            <w:szCs w:val="20"/>
          </w:rPr>
          <w:t xml:space="preserve"> | </w:t>
        </w:r>
        <w:r w:rsidRPr="00381207">
          <w:rPr>
            <w:color w:val="7F7F7F" w:themeColor="background1" w:themeShade="7F"/>
            <w:spacing w:val="60"/>
            <w:sz w:val="20"/>
            <w:szCs w:val="20"/>
          </w:rPr>
          <w:t>Strona</w:t>
        </w:r>
      </w:p>
    </w:sdtContent>
  </w:sdt>
  <w:p w:rsidR="00D520C5" w:rsidRDefault="00D520C5" w:rsidP="008E5A89">
    <w:pPr>
      <w:tabs>
        <w:tab w:val="center" w:pos="4536"/>
        <w:tab w:val="right" w:pos="9072"/>
      </w:tabs>
      <w:spacing w:after="0"/>
      <w:ind w:right="1"/>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0C5" w:rsidRPr="00381207" w:rsidRDefault="00D520C5">
    <w:pPr>
      <w:pStyle w:val="Stopka"/>
      <w:pBdr>
        <w:top w:val="single" w:sz="4" w:space="1" w:color="D9D9D9" w:themeColor="background1" w:themeShade="D9"/>
      </w:pBdr>
      <w:rPr>
        <w:b/>
        <w:bCs/>
        <w:sz w:val="20"/>
        <w:szCs w:val="20"/>
      </w:rPr>
    </w:pPr>
  </w:p>
  <w:p w:rsidR="00D520C5" w:rsidRPr="003F40FF" w:rsidRDefault="00D520C5" w:rsidP="00B60E20">
    <w:pPr>
      <w:tabs>
        <w:tab w:val="left" w:pos="2145"/>
      </w:tabs>
      <w:spacing w:after="0"/>
      <w:rPr>
        <w:sz w:val="28"/>
      </w:rPr>
    </w:pPr>
    <w:r>
      <w:rPr>
        <w:sz w:val="2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62596"/>
      <w:docPartList>
        <w:docPartGallery w:val="Quick Parts"/>
        <w:docPartUnique/>
      </w:docPartList>
    </w:sdtPr>
    <w:sdtContent>
      <w:p w:rsidR="00D520C5" w:rsidRDefault="00D520C5">
        <w:pPr>
          <w:pStyle w:val="Stopka"/>
          <w:jc w:val="center"/>
        </w:pPr>
        <w:r>
          <w:fldChar w:fldCharType="begin"/>
        </w:r>
        <w:r>
          <w:instrText>PAGE   \* MERGEFORMAT</w:instrText>
        </w:r>
        <w:r>
          <w:fldChar w:fldCharType="separate"/>
        </w:r>
        <w:r>
          <w:rPr>
            <w:noProof/>
          </w:rPr>
          <w:t>12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495364"/>
      <w:docPartObj>
        <w:docPartGallery w:val="Page Numbers (Bottom of Page)"/>
        <w:docPartUnique/>
      </w:docPartObj>
    </w:sdtPr>
    <w:sdtEndPr>
      <w:rPr>
        <w:color w:val="7F7F7F" w:themeColor="background1" w:themeShade="7F"/>
        <w:spacing w:val="60"/>
        <w:sz w:val="20"/>
        <w:szCs w:val="20"/>
      </w:rPr>
    </w:sdtEndPr>
    <w:sdtContent>
      <w:p w:rsidR="00D520C5" w:rsidRPr="00381207" w:rsidRDefault="00D520C5">
        <w:pPr>
          <w:pStyle w:val="Stopka"/>
          <w:pBdr>
            <w:top w:val="single" w:sz="4" w:space="1" w:color="D9D9D9" w:themeColor="background1" w:themeShade="D9"/>
          </w:pBdr>
          <w:rPr>
            <w:b/>
            <w:bCs/>
            <w:sz w:val="20"/>
            <w:szCs w:val="20"/>
          </w:rPr>
        </w:pPr>
        <w:r w:rsidRPr="00381207">
          <w:rPr>
            <w:sz w:val="20"/>
            <w:szCs w:val="20"/>
          </w:rPr>
          <w:fldChar w:fldCharType="begin"/>
        </w:r>
        <w:r w:rsidRPr="00381207">
          <w:rPr>
            <w:sz w:val="20"/>
            <w:szCs w:val="20"/>
          </w:rPr>
          <w:instrText>PAGE   \* MERGEFORMAT</w:instrText>
        </w:r>
        <w:r w:rsidRPr="00381207">
          <w:rPr>
            <w:sz w:val="20"/>
            <w:szCs w:val="20"/>
          </w:rPr>
          <w:fldChar w:fldCharType="separate"/>
        </w:r>
        <w:r w:rsidR="007B3B19" w:rsidRPr="007B3B19">
          <w:rPr>
            <w:b/>
            <w:bCs/>
            <w:noProof/>
            <w:sz w:val="20"/>
            <w:szCs w:val="20"/>
          </w:rPr>
          <w:t>35</w:t>
        </w:r>
        <w:r w:rsidRPr="00381207">
          <w:rPr>
            <w:b/>
            <w:bCs/>
            <w:sz w:val="20"/>
            <w:szCs w:val="20"/>
          </w:rPr>
          <w:fldChar w:fldCharType="end"/>
        </w:r>
        <w:r w:rsidRPr="00381207">
          <w:rPr>
            <w:b/>
            <w:bCs/>
            <w:sz w:val="20"/>
            <w:szCs w:val="20"/>
          </w:rPr>
          <w:t xml:space="preserve"> | </w:t>
        </w:r>
        <w:r w:rsidRPr="00381207">
          <w:rPr>
            <w:color w:val="7F7F7F" w:themeColor="background1" w:themeShade="7F"/>
            <w:spacing w:val="60"/>
            <w:sz w:val="20"/>
            <w:szCs w:val="20"/>
          </w:rPr>
          <w:t>Strona</w:t>
        </w:r>
      </w:p>
    </w:sdtContent>
  </w:sdt>
  <w:sdt>
    <w:sdtPr>
      <w:id w:val="-721368985"/>
      <w:showingPlcHdr/>
      <w:docPartList>
        <w:docPartGallery w:val="Quick Parts"/>
        <w:docPartUnique/>
      </w:docPartList>
    </w:sdtPr>
    <w:sdtContent>
      <w:p w:rsidR="00D520C5" w:rsidRDefault="00D520C5">
        <w:pPr>
          <w:pStyle w:val="Stopka"/>
          <w:jc w:val="center"/>
        </w:pPr>
        <w:r>
          <w:t xml:space="preserve">     </w:t>
        </w:r>
      </w:p>
    </w:sdtContent>
  </w:sdt>
  <w:p w:rsidR="00D520C5" w:rsidRDefault="00D520C5">
    <w:pPr>
      <w:pStyle w:val="Stopka"/>
      <w:ind w:left="-567"/>
      <w:jc w:val="right"/>
      <w:rPr>
        <w:vanish/>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0C5" w:rsidRDefault="00D520C5">
    <w:pPr>
      <w:pStyle w:val="Stopka"/>
      <w:ind w:left="-567"/>
      <w:rPr>
        <w:vanish/>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0C5" w:rsidRDefault="00D520C5">
    <w:pPr>
      <w:spacing w:after="37"/>
    </w:pPr>
    <w:r>
      <w:rPr>
        <w:sz w:val="16"/>
      </w:rPr>
      <w:t xml:space="preserve"> </w:t>
    </w:r>
  </w:p>
  <w:p w:rsidR="00D520C5" w:rsidRDefault="00D520C5">
    <w:pPr>
      <w:spacing w:after="0"/>
      <w:ind w:right="1"/>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noProof/>
      </w:rPr>
      <w:t>64</w:t>
    </w:r>
    <w:r>
      <w:rPr>
        <w:rFonts w:ascii="Calibri" w:eastAsia="Calibri" w:hAnsi="Calibri" w:cs="Calibri"/>
      </w:rPr>
      <w:fldChar w:fldCharType="end"/>
    </w:r>
    <w:r>
      <w:rPr>
        <w:rFonts w:ascii="Calibri" w:eastAsia="Calibri" w:hAnsi="Calibri" w:cs="Calibri"/>
      </w:rPr>
      <w:t xml:space="preserve"> </w:t>
    </w:r>
  </w:p>
  <w:p w:rsidR="00D520C5" w:rsidRDefault="00D520C5">
    <w:pPr>
      <w:spacing w:after="37"/>
      <w:ind w:right="6"/>
      <w:jc w:val="center"/>
    </w:pPr>
    <w:r>
      <w:rPr>
        <w:i/>
        <w:color w:val="002060"/>
        <w:sz w:val="16"/>
      </w:rPr>
      <w:t xml:space="preserve">Gmina Grębów, 39-410 Grębów ul. Rynek 1, tel. 15 811 27 15, fax: 15 811 28 05, www.grebow.com.pl </w:t>
    </w:r>
  </w:p>
  <w:p w:rsidR="00D520C5" w:rsidRDefault="00D520C5">
    <w:pPr>
      <w:spacing w:after="0"/>
    </w:pPr>
    <w:r>
      <w:rPr>
        <w:rFonts w:ascii="Calibri" w:eastAsia="Calibri" w:hAnsi="Calibri" w:cs="Calibri"/>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427730"/>
      <w:docPartObj>
        <w:docPartGallery w:val="Page Numbers (Bottom of Page)"/>
        <w:docPartUnique/>
      </w:docPartObj>
    </w:sdtPr>
    <w:sdtEndPr>
      <w:rPr>
        <w:color w:val="7F7F7F" w:themeColor="background1" w:themeShade="7F"/>
        <w:spacing w:val="60"/>
        <w:sz w:val="20"/>
        <w:szCs w:val="20"/>
      </w:rPr>
    </w:sdtEndPr>
    <w:sdtContent>
      <w:p w:rsidR="00D520C5" w:rsidRPr="00381207" w:rsidRDefault="00D520C5">
        <w:pPr>
          <w:pStyle w:val="Stopka"/>
          <w:pBdr>
            <w:top w:val="single" w:sz="4" w:space="1" w:color="D9D9D9" w:themeColor="background1" w:themeShade="D9"/>
          </w:pBdr>
          <w:rPr>
            <w:b/>
            <w:bCs/>
            <w:sz w:val="20"/>
            <w:szCs w:val="20"/>
          </w:rPr>
        </w:pPr>
        <w:r w:rsidRPr="00381207">
          <w:rPr>
            <w:sz w:val="20"/>
            <w:szCs w:val="20"/>
          </w:rPr>
          <w:fldChar w:fldCharType="begin"/>
        </w:r>
        <w:r w:rsidRPr="00381207">
          <w:rPr>
            <w:sz w:val="20"/>
            <w:szCs w:val="20"/>
          </w:rPr>
          <w:instrText>PAGE   \* MERGEFORMAT</w:instrText>
        </w:r>
        <w:r w:rsidRPr="00381207">
          <w:rPr>
            <w:sz w:val="20"/>
            <w:szCs w:val="20"/>
          </w:rPr>
          <w:fldChar w:fldCharType="separate"/>
        </w:r>
        <w:r w:rsidR="007B3B19" w:rsidRPr="007B3B19">
          <w:rPr>
            <w:b/>
            <w:bCs/>
            <w:noProof/>
            <w:sz w:val="20"/>
            <w:szCs w:val="20"/>
          </w:rPr>
          <w:t>75</w:t>
        </w:r>
        <w:r w:rsidRPr="00381207">
          <w:rPr>
            <w:b/>
            <w:bCs/>
            <w:sz w:val="20"/>
            <w:szCs w:val="20"/>
          </w:rPr>
          <w:fldChar w:fldCharType="end"/>
        </w:r>
        <w:r w:rsidRPr="00381207">
          <w:rPr>
            <w:b/>
            <w:bCs/>
            <w:sz w:val="20"/>
            <w:szCs w:val="20"/>
          </w:rPr>
          <w:t xml:space="preserve"> | </w:t>
        </w:r>
        <w:r w:rsidRPr="00381207">
          <w:rPr>
            <w:color w:val="7F7F7F" w:themeColor="background1" w:themeShade="7F"/>
            <w:spacing w:val="60"/>
            <w:sz w:val="20"/>
            <w:szCs w:val="20"/>
          </w:rPr>
          <w:t>Strona</w:t>
        </w:r>
      </w:p>
    </w:sdtContent>
  </w:sdt>
  <w:p w:rsidR="00D520C5" w:rsidRDefault="00D520C5" w:rsidP="00381207">
    <w:pPr>
      <w:tabs>
        <w:tab w:val="left" w:pos="240"/>
      </w:tabs>
      <w:spacing w:after="37"/>
      <w:ind w:right="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4740693"/>
      <w:docPartObj>
        <w:docPartGallery w:val="Page Numbers (Bottom of Page)"/>
        <w:docPartUnique/>
      </w:docPartObj>
    </w:sdtPr>
    <w:sdtEndPr>
      <w:rPr>
        <w:color w:val="7F7F7F" w:themeColor="background1" w:themeShade="7F"/>
        <w:spacing w:val="60"/>
        <w:sz w:val="20"/>
        <w:szCs w:val="20"/>
      </w:rPr>
    </w:sdtEndPr>
    <w:sdtContent>
      <w:p w:rsidR="00D520C5" w:rsidRPr="00B60E20" w:rsidRDefault="00D520C5">
        <w:pPr>
          <w:pStyle w:val="Stopka"/>
          <w:pBdr>
            <w:top w:val="single" w:sz="4" w:space="1" w:color="D9D9D9" w:themeColor="background1" w:themeShade="D9"/>
          </w:pBdr>
          <w:rPr>
            <w:b/>
            <w:bCs/>
            <w:sz w:val="20"/>
            <w:szCs w:val="20"/>
          </w:rPr>
        </w:pPr>
        <w:r w:rsidRPr="00B60E20">
          <w:rPr>
            <w:sz w:val="20"/>
            <w:szCs w:val="20"/>
          </w:rPr>
          <w:fldChar w:fldCharType="begin"/>
        </w:r>
        <w:r w:rsidRPr="00B60E20">
          <w:rPr>
            <w:sz w:val="20"/>
            <w:szCs w:val="20"/>
          </w:rPr>
          <w:instrText>PAGE   \* MERGEFORMAT</w:instrText>
        </w:r>
        <w:r w:rsidRPr="00B60E20">
          <w:rPr>
            <w:sz w:val="20"/>
            <w:szCs w:val="20"/>
          </w:rPr>
          <w:fldChar w:fldCharType="separate"/>
        </w:r>
        <w:r w:rsidR="007B3B19" w:rsidRPr="007B3B19">
          <w:rPr>
            <w:b/>
            <w:bCs/>
            <w:noProof/>
            <w:sz w:val="20"/>
            <w:szCs w:val="20"/>
          </w:rPr>
          <w:t>80</w:t>
        </w:r>
        <w:r w:rsidRPr="00B60E20">
          <w:rPr>
            <w:b/>
            <w:bCs/>
            <w:sz w:val="20"/>
            <w:szCs w:val="20"/>
          </w:rPr>
          <w:fldChar w:fldCharType="end"/>
        </w:r>
        <w:r w:rsidRPr="00B60E20">
          <w:rPr>
            <w:b/>
            <w:bCs/>
            <w:sz w:val="20"/>
            <w:szCs w:val="20"/>
          </w:rPr>
          <w:t xml:space="preserve"> | </w:t>
        </w:r>
        <w:r w:rsidRPr="00B60E20">
          <w:rPr>
            <w:color w:val="7F7F7F" w:themeColor="background1" w:themeShade="7F"/>
            <w:spacing w:val="60"/>
            <w:sz w:val="20"/>
            <w:szCs w:val="20"/>
          </w:rPr>
          <w:t>Strona</w:t>
        </w:r>
      </w:p>
    </w:sdtContent>
  </w:sdt>
  <w:p w:rsidR="00D520C5" w:rsidRPr="003F40FF" w:rsidRDefault="00D520C5">
    <w:pPr>
      <w:spacing w:after="0"/>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02F" w:rsidRDefault="0016602F" w:rsidP="0050531C">
      <w:pPr>
        <w:spacing w:after="0" w:line="240" w:lineRule="auto"/>
      </w:pPr>
      <w:r>
        <w:separator/>
      </w:r>
    </w:p>
  </w:footnote>
  <w:footnote w:type="continuationSeparator" w:id="0">
    <w:p w:rsidR="0016602F" w:rsidRDefault="0016602F" w:rsidP="0050531C">
      <w:pPr>
        <w:spacing w:after="0" w:line="240" w:lineRule="auto"/>
      </w:pPr>
      <w:r>
        <w:continuationSeparator/>
      </w:r>
    </w:p>
  </w:footnote>
  <w:footnote w:id="1">
    <w:p w:rsidR="00D520C5" w:rsidRDefault="00D520C5">
      <w:pPr>
        <w:pStyle w:val="Tekstprzypisudolnego"/>
      </w:pPr>
      <w:r>
        <w:rPr>
          <w:rStyle w:val="Odwoanieprzypisudolnego"/>
        </w:rPr>
        <w:footnoteRef/>
      </w:r>
      <w:r>
        <w:t xml:space="preserve"> Opracowano na podstawie albumu </w:t>
      </w:r>
      <w:r w:rsidRPr="00C80930">
        <w:rPr>
          <w:i/>
        </w:rPr>
        <w:t>Gmina Gorzyce</w:t>
      </w:r>
      <w:r>
        <w:t>, wydanego w 2011 r., współfinansowanego ze środków Unii Europejskiej w ramach Osi 4-LEADER Programu Rozwoju Obszarów Wiejskich 2007-2013 poprzez Forum Mieszkańców Wsi „SANŁĘG” Lokalna Grupa Działania</w:t>
      </w:r>
    </w:p>
  </w:footnote>
  <w:footnote w:id="2">
    <w:p w:rsidR="00D520C5" w:rsidRDefault="00D520C5" w:rsidP="008B7580">
      <w:pPr>
        <w:pStyle w:val="Tekstprzypisudolnego"/>
      </w:pPr>
      <w:r>
        <w:rPr>
          <w:rStyle w:val="Odwoanieprzypisudolnego"/>
        </w:rPr>
        <w:footnoteRef/>
      </w:r>
      <w:r>
        <w:t xml:space="preserve"> Wszystkie dane zawarte w tym rozdziale dotyczą mieszkańców stałych.</w:t>
      </w:r>
    </w:p>
  </w:footnote>
  <w:footnote w:id="3">
    <w:p w:rsidR="00D520C5" w:rsidRDefault="00D520C5">
      <w:pPr>
        <w:pStyle w:val="Tekstprzypisudolnego"/>
      </w:pPr>
      <w:r>
        <w:rPr>
          <w:rStyle w:val="Odwoanieprzypisudolnego"/>
        </w:rPr>
        <w:footnoteRef/>
      </w:r>
      <w:r>
        <w:t xml:space="preserve"> </w:t>
      </w:r>
      <w:r>
        <w:rPr>
          <w:i/>
        </w:rPr>
        <w:t>Informacja o stanie i strukturze bezrobocia na lokalnym rynku pracy, stan na 31 grudnia 2023 r.</w:t>
      </w:r>
      <w:r>
        <w:t>, Powiatowy Urząd Pracy w Tarnobrzegu, styczeń 2023 r. (tarnobrzeg.praca.gov.pl-dostęp 22 maja 2024 r.)</w:t>
      </w:r>
    </w:p>
  </w:footnote>
  <w:footnote w:id="4">
    <w:p w:rsidR="00D520C5" w:rsidRDefault="00D520C5" w:rsidP="00F3092D">
      <w:pPr>
        <w:pStyle w:val="Tekstprzypisudolnego"/>
      </w:pPr>
      <w:r>
        <w:rPr>
          <w:rStyle w:val="Odwoanieprzypisudolnego"/>
        </w:rPr>
        <w:footnoteRef/>
      </w:r>
      <w:r>
        <w:t xml:space="preserve"> Postępowanie prowadzone wraz z innymi podmiotami w ramach platformy zakupowej.</w:t>
      </w:r>
    </w:p>
  </w:footnote>
  <w:footnote w:id="5">
    <w:p w:rsidR="00D520C5" w:rsidRDefault="00D520C5" w:rsidP="00F3092D">
      <w:pPr>
        <w:pStyle w:val="Tekstprzypisudolnego"/>
      </w:pPr>
      <w:r>
        <w:rPr>
          <w:rStyle w:val="Odwoanieprzypisudolnego"/>
        </w:rPr>
        <w:footnoteRef/>
      </w:r>
      <w:r>
        <w:t xml:space="preserve"> Postępowanie prowadzone wraz z innymi podmiotami w ramach platformy zakupowej.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0C5" w:rsidRDefault="00D520C5">
    <w:pPr>
      <w:pStyle w:val="Nagwek"/>
      <w:jc w:val="center"/>
    </w:pPr>
  </w:p>
  <w:p w:rsidR="00D520C5" w:rsidRDefault="00D520C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0C5" w:rsidRDefault="00D520C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0C5" w:rsidRDefault="00D520C5" w:rsidP="0016336D">
    <w:pPr>
      <w:tabs>
        <w:tab w:val="left" w:pos="3075"/>
      </w:tabs>
    </w:pPr>
    <w:r w:rsidRPr="003169C5">
      <w:rPr>
        <w:b/>
        <w:noProof/>
        <w:sz w:val="40"/>
        <w:szCs w:val="40"/>
        <w:lang w:eastAsia="pl-PL"/>
      </w:rPr>
      <w:drawing>
        <wp:inline distT="0" distB="0" distL="0" distR="0" wp14:anchorId="65A0C41F" wp14:editId="7109273D">
          <wp:extent cx="589817" cy="666750"/>
          <wp:effectExtent l="0" t="0" r="1270" b="0"/>
          <wp:docPr id="15" name="Obraz 15" descr="C:\Users\Magdalena\Desktop\her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dalena\Desktop\herb1.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861" cy="686017"/>
                  </a:xfrm>
                  <a:prstGeom prst="rect">
                    <a:avLst/>
                  </a:prstGeom>
                  <a:noFill/>
                  <a:ln>
                    <a:noFill/>
                  </a:ln>
                </pic:spPr>
              </pic:pic>
            </a:graphicData>
          </a:graphic>
        </wp:inline>
      </w:drawing>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0C5" w:rsidRDefault="00D520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400B32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1C47020"/>
    <w:multiLevelType w:val="hybridMultilevel"/>
    <w:tmpl w:val="DBE81472"/>
    <w:lvl w:ilvl="0" w:tplc="0EBA4296">
      <w:start w:val="1"/>
      <w:numFmt w:val="decimal"/>
      <w:lvlText w:val="%1)"/>
      <w:lvlJc w:val="left"/>
      <w:pPr>
        <w:ind w:left="843" w:hanging="360"/>
      </w:pPr>
      <w:rPr>
        <w:rFonts w:hint="default"/>
      </w:rPr>
    </w:lvl>
    <w:lvl w:ilvl="1" w:tplc="BD6C509A">
      <w:start w:val="1"/>
      <w:numFmt w:val="decimal"/>
      <w:lvlText w:val="%2."/>
      <w:lvlJc w:val="left"/>
      <w:pPr>
        <w:ind w:left="1440" w:hanging="360"/>
      </w:pPr>
      <w:rPr>
        <w:rFonts w:ascii="Arial" w:hAnsi="Arial" w:cs="Arial" w:hint="default"/>
        <w:sz w:val="22"/>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472C0A"/>
    <w:multiLevelType w:val="hybridMultilevel"/>
    <w:tmpl w:val="57026E70"/>
    <w:lvl w:ilvl="0" w:tplc="5922E008">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86F37EC"/>
    <w:multiLevelType w:val="hybridMultilevel"/>
    <w:tmpl w:val="18586A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C4333F"/>
    <w:multiLevelType w:val="hybridMultilevel"/>
    <w:tmpl w:val="718683EE"/>
    <w:lvl w:ilvl="0" w:tplc="F022EF00">
      <w:start w:val="1"/>
      <w:numFmt w:val="decimal"/>
      <w:lvlText w:val="%1)"/>
      <w:lvlJc w:val="left"/>
      <w:pPr>
        <w:ind w:left="964" w:hanging="538"/>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B422589"/>
    <w:multiLevelType w:val="hybridMultilevel"/>
    <w:tmpl w:val="45CAC390"/>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 w15:restartNumberingAfterBreak="0">
    <w:nsid w:val="0B9753F5"/>
    <w:multiLevelType w:val="hybridMultilevel"/>
    <w:tmpl w:val="33862D32"/>
    <w:lvl w:ilvl="0" w:tplc="60E225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B70E20"/>
    <w:multiLevelType w:val="multilevel"/>
    <w:tmpl w:val="36F6CF8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DFA6A75"/>
    <w:multiLevelType w:val="multilevel"/>
    <w:tmpl w:val="90F8111E"/>
    <w:lvl w:ilvl="0">
      <w:start w:val="6"/>
      <w:numFmt w:val="decimal"/>
      <w:lvlText w:val="%1)"/>
      <w:lvlJc w:val="left"/>
      <w:pPr>
        <w:tabs>
          <w:tab w:val="decimal" w:pos="-74"/>
        </w:tabs>
        <w:ind w:left="142"/>
      </w:pPr>
      <w:rPr>
        <w:rFonts w:ascii="Times New Roman" w:hAnsi="Times New Roman"/>
        <w:b w:val="0"/>
        <w:strike w:val="0"/>
        <w:color w:val="000000"/>
        <w:spacing w:val="17"/>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43335B"/>
    <w:multiLevelType w:val="hybridMultilevel"/>
    <w:tmpl w:val="15E8C67A"/>
    <w:lvl w:ilvl="0" w:tplc="C29A4726">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5B451F"/>
    <w:multiLevelType w:val="hybridMultilevel"/>
    <w:tmpl w:val="019E59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6C24CD"/>
    <w:multiLevelType w:val="multilevel"/>
    <w:tmpl w:val="B412947A"/>
    <w:lvl w:ilvl="0">
      <w:start w:val="3"/>
      <w:numFmt w:val="decimal"/>
      <w:lvlText w:val="%1."/>
      <w:lvlJc w:val="left"/>
      <w:pPr>
        <w:ind w:left="720" w:hanging="360"/>
      </w:pPr>
      <w:rPr>
        <w:rFonts w:hint="default"/>
      </w:rPr>
    </w:lvl>
    <w:lvl w:ilvl="1">
      <w:start w:val="2"/>
      <w:numFmt w:val="decimal"/>
      <w:lvlText w:val="%2."/>
      <w:lvlJc w:val="left"/>
      <w:pPr>
        <w:ind w:left="1080" w:hanging="360"/>
      </w:pPr>
      <w:rPr>
        <w:rFonts w:hint="default"/>
        <w:b w:val="0"/>
      </w:rPr>
    </w:lvl>
    <w:lvl w:ilvl="2">
      <w:start w:val="1"/>
      <w:numFmt w:val="decimal"/>
      <w:lvlText w:val="%3."/>
      <w:lvlJc w:val="left"/>
      <w:pPr>
        <w:ind w:left="1440" w:hanging="360"/>
      </w:pPr>
      <w:rPr>
        <w:rFonts w:hint="default"/>
      </w:rPr>
    </w:lvl>
    <w:lvl w:ilvl="3">
      <w:start w:val="1"/>
      <w:numFmt w:val="decimal"/>
      <w:lvlText w:val="%4."/>
      <w:lvlJc w:val="left"/>
      <w:pPr>
        <w:ind w:left="2771"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2" w15:restartNumberingAfterBreak="0">
    <w:nsid w:val="11115B35"/>
    <w:multiLevelType w:val="hybridMultilevel"/>
    <w:tmpl w:val="86D648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1423E16"/>
    <w:multiLevelType w:val="hybridMultilevel"/>
    <w:tmpl w:val="8FD8BB5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16D52615"/>
    <w:multiLevelType w:val="multilevel"/>
    <w:tmpl w:val="36F6CF8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2771"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7997E48"/>
    <w:multiLevelType w:val="hybridMultilevel"/>
    <w:tmpl w:val="DCAC76B4"/>
    <w:lvl w:ilvl="0" w:tplc="8604AC30">
      <w:start w:val="1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BA5AA2"/>
    <w:multiLevelType w:val="multilevel"/>
    <w:tmpl w:val="7AE625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F44765"/>
    <w:multiLevelType w:val="hybridMultilevel"/>
    <w:tmpl w:val="0BCA8E3C"/>
    <w:lvl w:ilvl="0" w:tplc="36B6387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B135B6E"/>
    <w:multiLevelType w:val="hybridMultilevel"/>
    <w:tmpl w:val="5E7A07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3A2935"/>
    <w:multiLevelType w:val="hybridMultilevel"/>
    <w:tmpl w:val="0D0CCC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B7F18CB"/>
    <w:multiLevelType w:val="multilevel"/>
    <w:tmpl w:val="CF2EAEEA"/>
    <w:styleLink w:val="WWNum2"/>
    <w:lvl w:ilvl="0">
      <w:start w:val="24"/>
      <w:numFmt w:val="decimal"/>
      <w:lvlText w:val="%1."/>
      <w:lvlJc w:val="left"/>
      <w:pPr>
        <w:ind w:left="397" w:hanging="227"/>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1BAC51D6"/>
    <w:multiLevelType w:val="hybridMultilevel"/>
    <w:tmpl w:val="3CF051C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C90729F"/>
    <w:multiLevelType w:val="multilevel"/>
    <w:tmpl w:val="199E183E"/>
    <w:lvl w:ilvl="0">
      <w:start w:val="1"/>
      <w:numFmt w:val="decimal"/>
      <w:lvlText w:val="%1)"/>
      <w:lvlJc w:val="left"/>
      <w:pPr>
        <w:tabs>
          <w:tab w:val="decimal" w:pos="504"/>
        </w:tabs>
        <w:ind w:left="720"/>
      </w:pPr>
      <w:rPr>
        <w:rFonts w:ascii="Times New Roman" w:eastAsiaTheme="minorHAnsi" w:hAnsi="Times New Roman" w:cs="Times New Roman"/>
        <w:strike w:val="0"/>
        <w:color w:val="000000"/>
        <w:spacing w:val="18"/>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1376C2B"/>
    <w:multiLevelType w:val="hybridMultilevel"/>
    <w:tmpl w:val="D82CBD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7C3E94"/>
    <w:multiLevelType w:val="hybridMultilevel"/>
    <w:tmpl w:val="B136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4173FCC"/>
    <w:multiLevelType w:val="hybridMultilevel"/>
    <w:tmpl w:val="70CCC9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48D67CA"/>
    <w:multiLevelType w:val="hybridMultilevel"/>
    <w:tmpl w:val="E070CF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5E042FA"/>
    <w:multiLevelType w:val="hybridMultilevel"/>
    <w:tmpl w:val="3CC84F1A"/>
    <w:lvl w:ilvl="0" w:tplc="694C2240">
      <w:start w:val="1"/>
      <w:numFmt w:val="decimal"/>
      <w:lvlText w:val="%1."/>
      <w:lvlJc w:val="left"/>
      <w:pPr>
        <w:ind w:left="227" w:hanging="1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391750"/>
    <w:multiLevelType w:val="hybridMultilevel"/>
    <w:tmpl w:val="33246EC2"/>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9" w15:restartNumberingAfterBreak="0">
    <w:nsid w:val="26913677"/>
    <w:multiLevelType w:val="hybridMultilevel"/>
    <w:tmpl w:val="E0107114"/>
    <w:lvl w:ilvl="0" w:tplc="5FCC81BE">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6B65ACE"/>
    <w:multiLevelType w:val="hybridMultilevel"/>
    <w:tmpl w:val="B0B247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8574D85"/>
    <w:multiLevelType w:val="hybridMultilevel"/>
    <w:tmpl w:val="6B16A032"/>
    <w:lvl w:ilvl="0" w:tplc="AF503BFA">
      <w:start w:val="1"/>
      <w:numFmt w:val="decimal"/>
      <w:lvlText w:val="%1)"/>
      <w:lvlJc w:val="left"/>
      <w:pPr>
        <w:ind w:left="1188" w:hanging="705"/>
      </w:pPr>
      <w:rPr>
        <w:rFonts w:hint="default"/>
      </w:rPr>
    </w:lvl>
    <w:lvl w:ilvl="1" w:tplc="04150019" w:tentative="1">
      <w:start w:val="1"/>
      <w:numFmt w:val="lowerLetter"/>
      <w:lvlText w:val="%2."/>
      <w:lvlJc w:val="left"/>
      <w:pPr>
        <w:ind w:left="1563" w:hanging="360"/>
      </w:pPr>
    </w:lvl>
    <w:lvl w:ilvl="2" w:tplc="0415001B" w:tentative="1">
      <w:start w:val="1"/>
      <w:numFmt w:val="lowerRoman"/>
      <w:lvlText w:val="%3."/>
      <w:lvlJc w:val="right"/>
      <w:pPr>
        <w:ind w:left="2283" w:hanging="180"/>
      </w:pPr>
    </w:lvl>
    <w:lvl w:ilvl="3" w:tplc="0415000F" w:tentative="1">
      <w:start w:val="1"/>
      <w:numFmt w:val="decimal"/>
      <w:lvlText w:val="%4."/>
      <w:lvlJc w:val="left"/>
      <w:pPr>
        <w:ind w:left="3003" w:hanging="360"/>
      </w:pPr>
    </w:lvl>
    <w:lvl w:ilvl="4" w:tplc="04150019" w:tentative="1">
      <w:start w:val="1"/>
      <w:numFmt w:val="lowerLetter"/>
      <w:lvlText w:val="%5."/>
      <w:lvlJc w:val="left"/>
      <w:pPr>
        <w:ind w:left="3723" w:hanging="360"/>
      </w:pPr>
    </w:lvl>
    <w:lvl w:ilvl="5" w:tplc="0415001B" w:tentative="1">
      <w:start w:val="1"/>
      <w:numFmt w:val="lowerRoman"/>
      <w:lvlText w:val="%6."/>
      <w:lvlJc w:val="right"/>
      <w:pPr>
        <w:ind w:left="4443" w:hanging="180"/>
      </w:pPr>
    </w:lvl>
    <w:lvl w:ilvl="6" w:tplc="0415000F" w:tentative="1">
      <w:start w:val="1"/>
      <w:numFmt w:val="decimal"/>
      <w:lvlText w:val="%7."/>
      <w:lvlJc w:val="left"/>
      <w:pPr>
        <w:ind w:left="5163" w:hanging="360"/>
      </w:pPr>
    </w:lvl>
    <w:lvl w:ilvl="7" w:tplc="04150019" w:tentative="1">
      <w:start w:val="1"/>
      <w:numFmt w:val="lowerLetter"/>
      <w:lvlText w:val="%8."/>
      <w:lvlJc w:val="left"/>
      <w:pPr>
        <w:ind w:left="5883" w:hanging="360"/>
      </w:pPr>
    </w:lvl>
    <w:lvl w:ilvl="8" w:tplc="0415001B" w:tentative="1">
      <w:start w:val="1"/>
      <w:numFmt w:val="lowerRoman"/>
      <w:lvlText w:val="%9."/>
      <w:lvlJc w:val="right"/>
      <w:pPr>
        <w:ind w:left="6603" w:hanging="180"/>
      </w:pPr>
    </w:lvl>
  </w:abstractNum>
  <w:abstractNum w:abstractNumId="32" w15:restartNumberingAfterBreak="0">
    <w:nsid w:val="30723062"/>
    <w:multiLevelType w:val="hybridMultilevel"/>
    <w:tmpl w:val="B620823C"/>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3" w15:restartNumberingAfterBreak="0">
    <w:nsid w:val="30B1430D"/>
    <w:multiLevelType w:val="hybridMultilevel"/>
    <w:tmpl w:val="F384C7D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32162227"/>
    <w:multiLevelType w:val="hybridMultilevel"/>
    <w:tmpl w:val="B79A2C66"/>
    <w:lvl w:ilvl="0" w:tplc="C994E7F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2065E94">
      <w:start w:val="1"/>
      <w:numFmt w:val="bullet"/>
      <w:lvlText w:val="o"/>
      <w:lvlJc w:val="left"/>
      <w:pPr>
        <w:ind w:left="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12683F4">
      <w:start w:val="1"/>
      <w:numFmt w:val="bullet"/>
      <w:lvlText w:val="▪"/>
      <w:lvlJc w:val="left"/>
      <w:pPr>
        <w:ind w:left="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66AFC7A">
      <w:start w:val="1"/>
      <w:numFmt w:val="bullet"/>
      <w:lvlRestart w:val="0"/>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6A6341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6CEC0A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304D30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C62E40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F402E5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2D73191"/>
    <w:multiLevelType w:val="hybridMultilevel"/>
    <w:tmpl w:val="7EFAB72A"/>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6" w15:restartNumberingAfterBreak="0">
    <w:nsid w:val="34501CA9"/>
    <w:multiLevelType w:val="hybridMultilevel"/>
    <w:tmpl w:val="8EE2E176"/>
    <w:lvl w:ilvl="0" w:tplc="173E0A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5165D47"/>
    <w:multiLevelType w:val="hybridMultilevel"/>
    <w:tmpl w:val="65281B68"/>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8" w15:restartNumberingAfterBreak="0">
    <w:nsid w:val="3B7246BD"/>
    <w:multiLevelType w:val="hybridMultilevel"/>
    <w:tmpl w:val="EB8C22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C3E5574"/>
    <w:multiLevelType w:val="hybridMultilevel"/>
    <w:tmpl w:val="F53C80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42701A"/>
    <w:multiLevelType w:val="hybridMultilevel"/>
    <w:tmpl w:val="E07EBBE0"/>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470762"/>
    <w:multiLevelType w:val="hybridMultilevel"/>
    <w:tmpl w:val="C394B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A81C2E"/>
    <w:multiLevelType w:val="hybridMultilevel"/>
    <w:tmpl w:val="D3A6187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EBD0DB4"/>
    <w:multiLevelType w:val="multilevel"/>
    <w:tmpl w:val="A7CE36CA"/>
    <w:lvl w:ilvl="0">
      <w:start w:val="1"/>
      <w:numFmt w:val="decimal"/>
      <w:lvlText w:val="%1."/>
      <w:lvlJc w:val="left"/>
      <w:pPr>
        <w:ind w:left="121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40316348"/>
    <w:multiLevelType w:val="hybridMultilevel"/>
    <w:tmpl w:val="14E62C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7A3C27"/>
    <w:multiLevelType w:val="hybridMultilevel"/>
    <w:tmpl w:val="E92CC9D2"/>
    <w:lvl w:ilvl="0" w:tplc="234EB7F2">
      <w:start w:val="4"/>
      <w:numFmt w:val="decimal"/>
      <w:lvlText w:val="%1."/>
      <w:lvlJc w:val="left"/>
      <w:pPr>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0B22328"/>
    <w:multiLevelType w:val="hybridMultilevel"/>
    <w:tmpl w:val="ED2693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0D15998"/>
    <w:multiLevelType w:val="hybridMultilevel"/>
    <w:tmpl w:val="2D069B22"/>
    <w:lvl w:ilvl="0" w:tplc="8B6E950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41D14255"/>
    <w:multiLevelType w:val="multilevel"/>
    <w:tmpl w:val="D0F4B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3DB6928"/>
    <w:multiLevelType w:val="hybridMultilevel"/>
    <w:tmpl w:val="FA4A6E14"/>
    <w:lvl w:ilvl="0" w:tplc="981C0EC4">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4B8E56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7DE49A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F10221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58CD59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C64651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0D247B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CD0FB1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58E505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63F152F"/>
    <w:multiLevelType w:val="hybridMultilevel"/>
    <w:tmpl w:val="E4701E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67405C8"/>
    <w:multiLevelType w:val="hybridMultilevel"/>
    <w:tmpl w:val="30E294EE"/>
    <w:lvl w:ilvl="0" w:tplc="F7EC9C0E">
      <w:start w:val="1"/>
      <w:numFmt w:val="decimal"/>
      <w:lvlText w:val="%1)"/>
      <w:lvlJc w:val="left"/>
      <w:pPr>
        <w:ind w:left="36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1E320B"/>
    <w:multiLevelType w:val="hybridMultilevel"/>
    <w:tmpl w:val="141266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B4F60B6"/>
    <w:multiLevelType w:val="hybridMultilevel"/>
    <w:tmpl w:val="A3E064AC"/>
    <w:lvl w:ilvl="0" w:tplc="51DA732A">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54" w15:restartNumberingAfterBreak="0">
    <w:nsid w:val="4B617D61"/>
    <w:multiLevelType w:val="hybridMultilevel"/>
    <w:tmpl w:val="432074CE"/>
    <w:lvl w:ilvl="0" w:tplc="F750667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E2A5427"/>
    <w:multiLevelType w:val="hybridMultilevel"/>
    <w:tmpl w:val="42A4DBD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4E414F8F"/>
    <w:multiLevelType w:val="hybridMultilevel"/>
    <w:tmpl w:val="3B08F3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50D0D92"/>
    <w:multiLevelType w:val="hybridMultilevel"/>
    <w:tmpl w:val="8264A1AE"/>
    <w:lvl w:ilvl="0" w:tplc="5540F3CA">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5AA216D"/>
    <w:multiLevelType w:val="multilevel"/>
    <w:tmpl w:val="0FCE8F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569B4C90"/>
    <w:multiLevelType w:val="hybridMultilevel"/>
    <w:tmpl w:val="E3A84F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837738B"/>
    <w:multiLevelType w:val="hybridMultilevel"/>
    <w:tmpl w:val="F558C748"/>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1" w15:restartNumberingAfterBreak="0">
    <w:nsid w:val="59B12F7A"/>
    <w:multiLevelType w:val="multilevel"/>
    <w:tmpl w:val="36F6CF8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5A6A6D0E"/>
    <w:multiLevelType w:val="hybridMultilevel"/>
    <w:tmpl w:val="617E76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BE07B27"/>
    <w:multiLevelType w:val="hybridMultilevel"/>
    <w:tmpl w:val="10666C7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5C2B2061"/>
    <w:multiLevelType w:val="hybridMultilevel"/>
    <w:tmpl w:val="7D92DC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D833541"/>
    <w:multiLevelType w:val="multilevel"/>
    <w:tmpl w:val="88988E94"/>
    <w:styleLink w:val="WWNum1"/>
    <w:lvl w:ilvl="0">
      <w:start w:val="1"/>
      <w:numFmt w:val="decimal"/>
      <w:lvlText w:val="%1."/>
      <w:lvlJc w:val="left"/>
      <w:pPr>
        <w:ind w:left="397" w:hanging="227"/>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5EC50554"/>
    <w:multiLevelType w:val="hybridMultilevel"/>
    <w:tmpl w:val="55B6B2CC"/>
    <w:lvl w:ilvl="0" w:tplc="6CE4D0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FFC118A"/>
    <w:multiLevelType w:val="hybridMultilevel"/>
    <w:tmpl w:val="BDA86B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1E84D7E"/>
    <w:multiLevelType w:val="hybridMultilevel"/>
    <w:tmpl w:val="477A7A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2565BE8"/>
    <w:multiLevelType w:val="multilevel"/>
    <w:tmpl w:val="36F6CF8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63737E08"/>
    <w:multiLevelType w:val="hybridMultilevel"/>
    <w:tmpl w:val="DB3653AC"/>
    <w:lvl w:ilvl="0" w:tplc="0EBA4296">
      <w:start w:val="1"/>
      <w:numFmt w:val="decimal"/>
      <w:lvlText w:val="%1)"/>
      <w:lvlJc w:val="left"/>
      <w:pPr>
        <w:ind w:left="843"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44F0995"/>
    <w:multiLevelType w:val="multilevel"/>
    <w:tmpl w:val="9D6262A4"/>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661B6179"/>
    <w:multiLevelType w:val="hybridMultilevel"/>
    <w:tmpl w:val="A13C0E2C"/>
    <w:lvl w:ilvl="0" w:tplc="F040618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DE70C8C"/>
    <w:multiLevelType w:val="hybridMultilevel"/>
    <w:tmpl w:val="2C6477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F6D650C"/>
    <w:multiLevelType w:val="hybridMultilevel"/>
    <w:tmpl w:val="CAE2D1BA"/>
    <w:lvl w:ilvl="0" w:tplc="AF98080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0A7762A"/>
    <w:multiLevelType w:val="hybridMultilevel"/>
    <w:tmpl w:val="DC9AC1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16F7C5F"/>
    <w:multiLevelType w:val="hybridMultilevel"/>
    <w:tmpl w:val="2FB6B7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1DF4B98"/>
    <w:multiLevelType w:val="hybridMultilevel"/>
    <w:tmpl w:val="7B3E97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7832271"/>
    <w:multiLevelType w:val="hybridMultilevel"/>
    <w:tmpl w:val="AF106D20"/>
    <w:lvl w:ilvl="0" w:tplc="CEDA06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8FD59DB"/>
    <w:multiLevelType w:val="hybridMultilevel"/>
    <w:tmpl w:val="300ED7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A3D425E"/>
    <w:multiLevelType w:val="hybridMultilevel"/>
    <w:tmpl w:val="42A4DB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7E277415"/>
    <w:multiLevelType w:val="hybridMultilevel"/>
    <w:tmpl w:val="C92406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1"/>
  </w:num>
  <w:num w:numId="2">
    <w:abstractNumId w:val="43"/>
  </w:num>
  <w:num w:numId="3">
    <w:abstractNumId w:val="58"/>
  </w:num>
  <w:num w:numId="4">
    <w:abstractNumId w:val="7"/>
  </w:num>
  <w:num w:numId="5">
    <w:abstractNumId w:val="78"/>
  </w:num>
  <w:num w:numId="6">
    <w:abstractNumId w:val="65"/>
  </w:num>
  <w:num w:numId="7">
    <w:abstractNumId w:val="20"/>
  </w:num>
  <w:num w:numId="8">
    <w:abstractNumId w:val="71"/>
  </w:num>
  <w:num w:numId="9">
    <w:abstractNumId w:val="17"/>
  </w:num>
  <w:num w:numId="10">
    <w:abstractNumId w:val="72"/>
  </w:num>
  <w:num w:numId="11">
    <w:abstractNumId w:val="80"/>
  </w:num>
  <w:num w:numId="12">
    <w:abstractNumId w:val="6"/>
  </w:num>
  <w:num w:numId="13">
    <w:abstractNumId w:val="45"/>
  </w:num>
  <w:num w:numId="14">
    <w:abstractNumId w:val="18"/>
  </w:num>
  <w:num w:numId="15">
    <w:abstractNumId w:val="64"/>
  </w:num>
  <w:num w:numId="16">
    <w:abstractNumId w:val="14"/>
  </w:num>
  <w:num w:numId="17">
    <w:abstractNumId w:val="69"/>
  </w:num>
  <w:num w:numId="18">
    <w:abstractNumId w:val="62"/>
  </w:num>
  <w:num w:numId="19">
    <w:abstractNumId w:val="5"/>
  </w:num>
  <w:num w:numId="20">
    <w:abstractNumId w:val="32"/>
  </w:num>
  <w:num w:numId="21">
    <w:abstractNumId w:val="35"/>
  </w:num>
  <w:num w:numId="22">
    <w:abstractNumId w:val="34"/>
  </w:num>
  <w:num w:numId="23">
    <w:abstractNumId w:val="2"/>
  </w:num>
  <w:num w:numId="24">
    <w:abstractNumId w:val="49"/>
  </w:num>
  <w:num w:numId="25">
    <w:abstractNumId w:val="61"/>
  </w:num>
  <w:num w:numId="26">
    <w:abstractNumId w:val="25"/>
  </w:num>
  <w:num w:numId="27">
    <w:abstractNumId w:val="4"/>
  </w:num>
  <w:num w:numId="28">
    <w:abstractNumId w:val="76"/>
  </w:num>
  <w:num w:numId="29">
    <w:abstractNumId w:val="11"/>
  </w:num>
  <w:num w:numId="30">
    <w:abstractNumId w:val="68"/>
  </w:num>
  <w:num w:numId="31">
    <w:abstractNumId w:val="27"/>
  </w:num>
  <w:num w:numId="32">
    <w:abstractNumId w:val="0"/>
  </w:num>
  <w:num w:numId="33">
    <w:abstractNumId w:val="56"/>
  </w:num>
  <w:num w:numId="34">
    <w:abstractNumId w:val="13"/>
  </w:num>
  <w:num w:numId="35">
    <w:abstractNumId w:val="54"/>
  </w:num>
  <w:num w:numId="36">
    <w:abstractNumId w:val="57"/>
  </w:num>
  <w:num w:numId="37">
    <w:abstractNumId w:val="81"/>
  </w:num>
  <w:num w:numId="38">
    <w:abstractNumId w:val="22"/>
  </w:num>
  <w:num w:numId="39">
    <w:abstractNumId w:val="8"/>
  </w:num>
  <w:num w:numId="40">
    <w:abstractNumId w:val="10"/>
  </w:num>
  <w:num w:numId="41">
    <w:abstractNumId w:val="36"/>
  </w:num>
  <w:num w:numId="42">
    <w:abstractNumId w:val="46"/>
  </w:num>
  <w:num w:numId="43">
    <w:abstractNumId w:val="38"/>
  </w:num>
  <w:num w:numId="44">
    <w:abstractNumId w:val="23"/>
  </w:num>
  <w:num w:numId="4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33"/>
  </w:num>
  <w:num w:numId="48">
    <w:abstractNumId w:val="74"/>
  </w:num>
  <w:num w:numId="49">
    <w:abstractNumId w:val="42"/>
  </w:num>
  <w:num w:numId="50">
    <w:abstractNumId w:val="12"/>
  </w:num>
  <w:num w:numId="51">
    <w:abstractNumId w:val="26"/>
  </w:num>
  <w:num w:numId="52">
    <w:abstractNumId w:val="19"/>
  </w:num>
  <w:num w:numId="53">
    <w:abstractNumId w:val="73"/>
  </w:num>
  <w:num w:numId="54">
    <w:abstractNumId w:val="59"/>
  </w:num>
  <w:num w:numId="55">
    <w:abstractNumId w:val="77"/>
  </w:num>
  <w:num w:numId="56">
    <w:abstractNumId w:val="52"/>
  </w:num>
  <w:num w:numId="57">
    <w:abstractNumId w:val="70"/>
  </w:num>
  <w:num w:numId="58">
    <w:abstractNumId w:val="1"/>
  </w:num>
  <w:num w:numId="59">
    <w:abstractNumId w:val="66"/>
  </w:num>
  <w:num w:numId="60">
    <w:abstractNumId w:val="40"/>
  </w:num>
  <w:num w:numId="61">
    <w:abstractNumId w:val="3"/>
  </w:num>
  <w:num w:numId="62">
    <w:abstractNumId w:val="50"/>
  </w:num>
  <w:num w:numId="63">
    <w:abstractNumId w:val="24"/>
  </w:num>
  <w:num w:numId="64">
    <w:abstractNumId w:val="16"/>
    <w:lvlOverride w:ilvl="0"/>
    <w:lvlOverride w:ilvl="1">
      <w:startOverride w:val="1"/>
    </w:lvlOverride>
    <w:lvlOverride w:ilvl="2"/>
    <w:lvlOverride w:ilvl="3"/>
    <w:lvlOverride w:ilvl="4"/>
    <w:lvlOverride w:ilvl="5"/>
    <w:lvlOverride w:ilvl="6"/>
    <w:lvlOverride w:ilvl="7"/>
    <w:lvlOverride w:ilvl="8"/>
  </w:num>
  <w:num w:numId="65">
    <w:abstractNumId w:val="48"/>
  </w:num>
  <w:num w:numId="66">
    <w:abstractNumId w:val="29"/>
  </w:num>
  <w:num w:numId="67">
    <w:abstractNumId w:val="30"/>
  </w:num>
  <w:num w:numId="68">
    <w:abstractNumId w:val="79"/>
  </w:num>
  <w:num w:numId="69">
    <w:abstractNumId w:val="67"/>
  </w:num>
  <w:num w:numId="70">
    <w:abstractNumId w:val="21"/>
  </w:num>
  <w:num w:numId="71">
    <w:abstractNumId w:val="51"/>
  </w:num>
  <w:num w:numId="72">
    <w:abstractNumId w:val="44"/>
  </w:num>
  <w:num w:numId="73">
    <w:abstractNumId w:val="75"/>
  </w:num>
  <w:num w:numId="7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0"/>
  </w:num>
  <w:num w:numId="76">
    <w:abstractNumId w:val="37"/>
  </w:num>
  <w:num w:numId="77">
    <w:abstractNumId w:val="28"/>
  </w:num>
  <w:num w:numId="78">
    <w:abstractNumId w:val="63"/>
  </w:num>
  <w:num w:numId="79">
    <w:abstractNumId w:val="39"/>
  </w:num>
  <w:num w:numId="80">
    <w:abstractNumId w:val="41"/>
  </w:num>
  <w:num w:numId="81">
    <w:abstractNumId w:val="55"/>
  </w:num>
  <w:num w:numId="82">
    <w:abstractNumId w:val="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E9744AA9-766F-4336-A7C5-67A5F651256B}"/>
  </w:docVars>
  <w:rsids>
    <w:rsidRoot w:val="00CA1B42"/>
    <w:rsid w:val="000003AF"/>
    <w:rsid w:val="00002959"/>
    <w:rsid w:val="00004F47"/>
    <w:rsid w:val="000112F0"/>
    <w:rsid w:val="000118D8"/>
    <w:rsid w:val="00012088"/>
    <w:rsid w:val="00012FF3"/>
    <w:rsid w:val="000145A2"/>
    <w:rsid w:val="00014738"/>
    <w:rsid w:val="000154E1"/>
    <w:rsid w:val="000209D1"/>
    <w:rsid w:val="000218DB"/>
    <w:rsid w:val="0002226D"/>
    <w:rsid w:val="000223E6"/>
    <w:rsid w:val="00023690"/>
    <w:rsid w:val="000247A0"/>
    <w:rsid w:val="000251DB"/>
    <w:rsid w:val="0002699D"/>
    <w:rsid w:val="00035589"/>
    <w:rsid w:val="000361C6"/>
    <w:rsid w:val="000366B6"/>
    <w:rsid w:val="00041B38"/>
    <w:rsid w:val="00050DC6"/>
    <w:rsid w:val="00050EC3"/>
    <w:rsid w:val="000511B0"/>
    <w:rsid w:val="00051530"/>
    <w:rsid w:val="00052EA5"/>
    <w:rsid w:val="00056075"/>
    <w:rsid w:val="000565AE"/>
    <w:rsid w:val="00056D2C"/>
    <w:rsid w:val="000573BA"/>
    <w:rsid w:val="00057A62"/>
    <w:rsid w:val="00063A6C"/>
    <w:rsid w:val="00064434"/>
    <w:rsid w:val="0007571F"/>
    <w:rsid w:val="000761C5"/>
    <w:rsid w:val="00076C68"/>
    <w:rsid w:val="000771E3"/>
    <w:rsid w:val="00077AA3"/>
    <w:rsid w:val="00080C72"/>
    <w:rsid w:val="00082098"/>
    <w:rsid w:val="00082732"/>
    <w:rsid w:val="000838AA"/>
    <w:rsid w:val="000848D5"/>
    <w:rsid w:val="0008500A"/>
    <w:rsid w:val="00090CC2"/>
    <w:rsid w:val="000911C5"/>
    <w:rsid w:val="00093625"/>
    <w:rsid w:val="000A67BD"/>
    <w:rsid w:val="000B1C76"/>
    <w:rsid w:val="000B31BB"/>
    <w:rsid w:val="000C178C"/>
    <w:rsid w:val="000C1D7B"/>
    <w:rsid w:val="000C1FB6"/>
    <w:rsid w:val="000C6305"/>
    <w:rsid w:val="000C67D4"/>
    <w:rsid w:val="000D5E28"/>
    <w:rsid w:val="000D6B77"/>
    <w:rsid w:val="000D6CA4"/>
    <w:rsid w:val="000D7123"/>
    <w:rsid w:val="000E26D3"/>
    <w:rsid w:val="000E2E6E"/>
    <w:rsid w:val="000E4217"/>
    <w:rsid w:val="000E4F20"/>
    <w:rsid w:val="000E5D37"/>
    <w:rsid w:val="000E7986"/>
    <w:rsid w:val="000F7866"/>
    <w:rsid w:val="001065E9"/>
    <w:rsid w:val="001076C3"/>
    <w:rsid w:val="0010771C"/>
    <w:rsid w:val="00111B13"/>
    <w:rsid w:val="00111E96"/>
    <w:rsid w:val="00114E91"/>
    <w:rsid w:val="0011711D"/>
    <w:rsid w:val="0011746D"/>
    <w:rsid w:val="0012044C"/>
    <w:rsid w:val="00124630"/>
    <w:rsid w:val="0012791D"/>
    <w:rsid w:val="00130AEC"/>
    <w:rsid w:val="00140E0F"/>
    <w:rsid w:val="001476EC"/>
    <w:rsid w:val="00153961"/>
    <w:rsid w:val="001554E5"/>
    <w:rsid w:val="00156DEE"/>
    <w:rsid w:val="00157413"/>
    <w:rsid w:val="001610A9"/>
    <w:rsid w:val="0016127F"/>
    <w:rsid w:val="0016336D"/>
    <w:rsid w:val="0016351D"/>
    <w:rsid w:val="00163EA5"/>
    <w:rsid w:val="00164D78"/>
    <w:rsid w:val="0016602F"/>
    <w:rsid w:val="0017057E"/>
    <w:rsid w:val="00170707"/>
    <w:rsid w:val="001717C1"/>
    <w:rsid w:val="00172D49"/>
    <w:rsid w:val="001731C4"/>
    <w:rsid w:val="00180CBF"/>
    <w:rsid w:val="00181579"/>
    <w:rsid w:val="00183202"/>
    <w:rsid w:val="00186AB9"/>
    <w:rsid w:val="001941D6"/>
    <w:rsid w:val="00195CD7"/>
    <w:rsid w:val="001A2A11"/>
    <w:rsid w:val="001A2B20"/>
    <w:rsid w:val="001A5850"/>
    <w:rsid w:val="001A5D1F"/>
    <w:rsid w:val="001A7E23"/>
    <w:rsid w:val="001B4372"/>
    <w:rsid w:val="001B697B"/>
    <w:rsid w:val="001C4A44"/>
    <w:rsid w:val="001C5766"/>
    <w:rsid w:val="001C5C51"/>
    <w:rsid w:val="001D11FA"/>
    <w:rsid w:val="001D3079"/>
    <w:rsid w:val="001D606B"/>
    <w:rsid w:val="001D6FA9"/>
    <w:rsid w:val="001E22D8"/>
    <w:rsid w:val="001E4E25"/>
    <w:rsid w:val="001E558C"/>
    <w:rsid w:val="001E70BD"/>
    <w:rsid w:val="001F2F2A"/>
    <w:rsid w:val="001F4001"/>
    <w:rsid w:val="001F5234"/>
    <w:rsid w:val="001F5919"/>
    <w:rsid w:val="002065A7"/>
    <w:rsid w:val="00206B59"/>
    <w:rsid w:val="00206F74"/>
    <w:rsid w:val="00211F61"/>
    <w:rsid w:val="00215F33"/>
    <w:rsid w:val="00223185"/>
    <w:rsid w:val="00225BB0"/>
    <w:rsid w:val="00226D17"/>
    <w:rsid w:val="0023052B"/>
    <w:rsid w:val="00230EF2"/>
    <w:rsid w:val="00234622"/>
    <w:rsid w:val="00235467"/>
    <w:rsid w:val="00237EEA"/>
    <w:rsid w:val="002407E6"/>
    <w:rsid w:val="00241854"/>
    <w:rsid w:val="00242886"/>
    <w:rsid w:val="0024655B"/>
    <w:rsid w:val="002509E4"/>
    <w:rsid w:val="002533F3"/>
    <w:rsid w:val="00261107"/>
    <w:rsid w:val="00261F19"/>
    <w:rsid w:val="00262672"/>
    <w:rsid w:val="002634FD"/>
    <w:rsid w:val="002643D6"/>
    <w:rsid w:val="002645DE"/>
    <w:rsid w:val="00265832"/>
    <w:rsid w:val="00265AB5"/>
    <w:rsid w:val="00266146"/>
    <w:rsid w:val="0026671F"/>
    <w:rsid w:val="002708F9"/>
    <w:rsid w:val="00271619"/>
    <w:rsid w:val="00280D6A"/>
    <w:rsid w:val="002819F8"/>
    <w:rsid w:val="00282698"/>
    <w:rsid w:val="0028560E"/>
    <w:rsid w:val="00285BAC"/>
    <w:rsid w:val="00286203"/>
    <w:rsid w:val="00287E3A"/>
    <w:rsid w:val="0029097C"/>
    <w:rsid w:val="0029230B"/>
    <w:rsid w:val="0029262D"/>
    <w:rsid w:val="00292D35"/>
    <w:rsid w:val="00297E41"/>
    <w:rsid w:val="002A2553"/>
    <w:rsid w:val="002A32BB"/>
    <w:rsid w:val="002A6D66"/>
    <w:rsid w:val="002B0AD0"/>
    <w:rsid w:val="002B4B05"/>
    <w:rsid w:val="002B6BA1"/>
    <w:rsid w:val="002C12A6"/>
    <w:rsid w:val="002C4144"/>
    <w:rsid w:val="002D694C"/>
    <w:rsid w:val="002E0254"/>
    <w:rsid w:val="002E2999"/>
    <w:rsid w:val="002E6AF6"/>
    <w:rsid w:val="002E74F5"/>
    <w:rsid w:val="002F07BF"/>
    <w:rsid w:val="002F2132"/>
    <w:rsid w:val="002F5487"/>
    <w:rsid w:val="002F60FC"/>
    <w:rsid w:val="002F72BC"/>
    <w:rsid w:val="002F731C"/>
    <w:rsid w:val="002F7A9E"/>
    <w:rsid w:val="0030164C"/>
    <w:rsid w:val="0030253A"/>
    <w:rsid w:val="00304CAA"/>
    <w:rsid w:val="00307B8C"/>
    <w:rsid w:val="0031088F"/>
    <w:rsid w:val="00311ACC"/>
    <w:rsid w:val="00311AE9"/>
    <w:rsid w:val="00312421"/>
    <w:rsid w:val="00313AA3"/>
    <w:rsid w:val="00315EA9"/>
    <w:rsid w:val="00316F82"/>
    <w:rsid w:val="00317FB2"/>
    <w:rsid w:val="00320FBE"/>
    <w:rsid w:val="003211AC"/>
    <w:rsid w:val="0032552F"/>
    <w:rsid w:val="00326651"/>
    <w:rsid w:val="00327A0E"/>
    <w:rsid w:val="00337877"/>
    <w:rsid w:val="00340A6B"/>
    <w:rsid w:val="003420D5"/>
    <w:rsid w:val="00343761"/>
    <w:rsid w:val="00347B41"/>
    <w:rsid w:val="00351939"/>
    <w:rsid w:val="003543D9"/>
    <w:rsid w:val="00354DA5"/>
    <w:rsid w:val="00360422"/>
    <w:rsid w:val="00362281"/>
    <w:rsid w:val="00362D1D"/>
    <w:rsid w:val="0036403E"/>
    <w:rsid w:val="003654AD"/>
    <w:rsid w:val="0036607B"/>
    <w:rsid w:val="0036748D"/>
    <w:rsid w:val="003715A2"/>
    <w:rsid w:val="00371BD2"/>
    <w:rsid w:val="00371D64"/>
    <w:rsid w:val="00375E8E"/>
    <w:rsid w:val="00377A36"/>
    <w:rsid w:val="00381144"/>
    <w:rsid w:val="00381207"/>
    <w:rsid w:val="00383B9C"/>
    <w:rsid w:val="00385F12"/>
    <w:rsid w:val="003A455B"/>
    <w:rsid w:val="003B04D3"/>
    <w:rsid w:val="003B3731"/>
    <w:rsid w:val="003B55DF"/>
    <w:rsid w:val="003B76F8"/>
    <w:rsid w:val="003C0859"/>
    <w:rsid w:val="003C0933"/>
    <w:rsid w:val="003C156C"/>
    <w:rsid w:val="003C1C84"/>
    <w:rsid w:val="003C2346"/>
    <w:rsid w:val="003C2AB8"/>
    <w:rsid w:val="003C2FD0"/>
    <w:rsid w:val="003D51DD"/>
    <w:rsid w:val="003D5BBA"/>
    <w:rsid w:val="003E0735"/>
    <w:rsid w:val="003E3176"/>
    <w:rsid w:val="003E4B53"/>
    <w:rsid w:val="003E5C83"/>
    <w:rsid w:val="003F0AAE"/>
    <w:rsid w:val="003F1E9C"/>
    <w:rsid w:val="004024B4"/>
    <w:rsid w:val="004026BB"/>
    <w:rsid w:val="00406664"/>
    <w:rsid w:val="00406671"/>
    <w:rsid w:val="004066F6"/>
    <w:rsid w:val="004078BD"/>
    <w:rsid w:val="00411DA9"/>
    <w:rsid w:val="00416FE7"/>
    <w:rsid w:val="004255E3"/>
    <w:rsid w:val="004303D8"/>
    <w:rsid w:val="004304A9"/>
    <w:rsid w:val="004310C0"/>
    <w:rsid w:val="00436BC2"/>
    <w:rsid w:val="0044303F"/>
    <w:rsid w:val="00450335"/>
    <w:rsid w:val="00450CC2"/>
    <w:rsid w:val="00451AC0"/>
    <w:rsid w:val="00452758"/>
    <w:rsid w:val="00453AE7"/>
    <w:rsid w:val="00455A1E"/>
    <w:rsid w:val="00455FB9"/>
    <w:rsid w:val="0045685E"/>
    <w:rsid w:val="00457407"/>
    <w:rsid w:val="00460CD9"/>
    <w:rsid w:val="00464D8C"/>
    <w:rsid w:val="00473F69"/>
    <w:rsid w:val="004742F3"/>
    <w:rsid w:val="00475F91"/>
    <w:rsid w:val="004761BC"/>
    <w:rsid w:val="00477B6B"/>
    <w:rsid w:val="0048378B"/>
    <w:rsid w:val="00487372"/>
    <w:rsid w:val="00493BD3"/>
    <w:rsid w:val="004954E9"/>
    <w:rsid w:val="00497A35"/>
    <w:rsid w:val="004A1E01"/>
    <w:rsid w:val="004A5185"/>
    <w:rsid w:val="004A5619"/>
    <w:rsid w:val="004A57B4"/>
    <w:rsid w:val="004A6E58"/>
    <w:rsid w:val="004B1D42"/>
    <w:rsid w:val="004B50DD"/>
    <w:rsid w:val="004B7AB6"/>
    <w:rsid w:val="004C0421"/>
    <w:rsid w:val="004C21EE"/>
    <w:rsid w:val="004C3BFB"/>
    <w:rsid w:val="004C6204"/>
    <w:rsid w:val="004C7B93"/>
    <w:rsid w:val="004D771E"/>
    <w:rsid w:val="004E25B5"/>
    <w:rsid w:val="004E2BF1"/>
    <w:rsid w:val="004E2C51"/>
    <w:rsid w:val="004E2E26"/>
    <w:rsid w:val="004E4121"/>
    <w:rsid w:val="004E65AA"/>
    <w:rsid w:val="004F1F82"/>
    <w:rsid w:val="005013DD"/>
    <w:rsid w:val="00501BA5"/>
    <w:rsid w:val="00501C39"/>
    <w:rsid w:val="00502153"/>
    <w:rsid w:val="00504C22"/>
    <w:rsid w:val="0050531C"/>
    <w:rsid w:val="00505739"/>
    <w:rsid w:val="00505B79"/>
    <w:rsid w:val="00506E74"/>
    <w:rsid w:val="00507577"/>
    <w:rsid w:val="00507E28"/>
    <w:rsid w:val="005108A7"/>
    <w:rsid w:val="00511137"/>
    <w:rsid w:val="0051189E"/>
    <w:rsid w:val="00515A9F"/>
    <w:rsid w:val="00524C51"/>
    <w:rsid w:val="0052614E"/>
    <w:rsid w:val="00526CCF"/>
    <w:rsid w:val="00527619"/>
    <w:rsid w:val="00530E34"/>
    <w:rsid w:val="00531F3C"/>
    <w:rsid w:val="00532742"/>
    <w:rsid w:val="00532FA5"/>
    <w:rsid w:val="0053498E"/>
    <w:rsid w:val="00535F28"/>
    <w:rsid w:val="00536BCD"/>
    <w:rsid w:val="00536FB2"/>
    <w:rsid w:val="0054392B"/>
    <w:rsid w:val="00546066"/>
    <w:rsid w:val="005574DC"/>
    <w:rsid w:val="00561311"/>
    <w:rsid w:val="00561BDE"/>
    <w:rsid w:val="005626AA"/>
    <w:rsid w:val="0057101D"/>
    <w:rsid w:val="00575EB8"/>
    <w:rsid w:val="00576425"/>
    <w:rsid w:val="00577C57"/>
    <w:rsid w:val="0058441D"/>
    <w:rsid w:val="00585551"/>
    <w:rsid w:val="00585AB3"/>
    <w:rsid w:val="00586D61"/>
    <w:rsid w:val="00587418"/>
    <w:rsid w:val="0059434A"/>
    <w:rsid w:val="00595FB1"/>
    <w:rsid w:val="005961DE"/>
    <w:rsid w:val="005A061D"/>
    <w:rsid w:val="005A7027"/>
    <w:rsid w:val="005A74C5"/>
    <w:rsid w:val="005B17AF"/>
    <w:rsid w:val="005C0145"/>
    <w:rsid w:val="005C0EEE"/>
    <w:rsid w:val="005C182B"/>
    <w:rsid w:val="005C4403"/>
    <w:rsid w:val="005C48FD"/>
    <w:rsid w:val="005C758F"/>
    <w:rsid w:val="005D16F5"/>
    <w:rsid w:val="005D2E40"/>
    <w:rsid w:val="005E4C01"/>
    <w:rsid w:val="005E5C7E"/>
    <w:rsid w:val="005F1225"/>
    <w:rsid w:val="005F16AB"/>
    <w:rsid w:val="005F537E"/>
    <w:rsid w:val="005F699E"/>
    <w:rsid w:val="005F7EC7"/>
    <w:rsid w:val="00603F04"/>
    <w:rsid w:val="006042E7"/>
    <w:rsid w:val="00605BB6"/>
    <w:rsid w:val="00605BD2"/>
    <w:rsid w:val="00610671"/>
    <w:rsid w:val="0061205D"/>
    <w:rsid w:val="0061284E"/>
    <w:rsid w:val="00621970"/>
    <w:rsid w:val="00621FB8"/>
    <w:rsid w:val="00622E5D"/>
    <w:rsid w:val="00624684"/>
    <w:rsid w:val="00624833"/>
    <w:rsid w:val="00624B46"/>
    <w:rsid w:val="00626D5F"/>
    <w:rsid w:val="00626FA1"/>
    <w:rsid w:val="00630589"/>
    <w:rsid w:val="00634A28"/>
    <w:rsid w:val="00635368"/>
    <w:rsid w:val="0063561A"/>
    <w:rsid w:val="00640344"/>
    <w:rsid w:val="00640DE3"/>
    <w:rsid w:val="0064211A"/>
    <w:rsid w:val="00643FCE"/>
    <w:rsid w:val="00644CFD"/>
    <w:rsid w:val="006450A4"/>
    <w:rsid w:val="0064658F"/>
    <w:rsid w:val="00646CDF"/>
    <w:rsid w:val="00656FFC"/>
    <w:rsid w:val="006629A3"/>
    <w:rsid w:val="00663CA2"/>
    <w:rsid w:val="006647B2"/>
    <w:rsid w:val="0066686C"/>
    <w:rsid w:val="006726B5"/>
    <w:rsid w:val="0067620C"/>
    <w:rsid w:val="006762AB"/>
    <w:rsid w:val="00676345"/>
    <w:rsid w:val="006806DC"/>
    <w:rsid w:val="00680EEA"/>
    <w:rsid w:val="006830FE"/>
    <w:rsid w:val="00684134"/>
    <w:rsid w:val="00684AD9"/>
    <w:rsid w:val="00686224"/>
    <w:rsid w:val="006867A6"/>
    <w:rsid w:val="00691A31"/>
    <w:rsid w:val="0069292A"/>
    <w:rsid w:val="00695D64"/>
    <w:rsid w:val="006A0E78"/>
    <w:rsid w:val="006A4D08"/>
    <w:rsid w:val="006A680F"/>
    <w:rsid w:val="006B1C4E"/>
    <w:rsid w:val="006B1D9C"/>
    <w:rsid w:val="006B2BF7"/>
    <w:rsid w:val="006B52C2"/>
    <w:rsid w:val="006B5499"/>
    <w:rsid w:val="006C2840"/>
    <w:rsid w:val="006D3180"/>
    <w:rsid w:val="006D42B8"/>
    <w:rsid w:val="006D52C8"/>
    <w:rsid w:val="006D59A4"/>
    <w:rsid w:val="006D5C00"/>
    <w:rsid w:val="006D7077"/>
    <w:rsid w:val="006E40A4"/>
    <w:rsid w:val="006E45C5"/>
    <w:rsid w:val="006F2138"/>
    <w:rsid w:val="006F2606"/>
    <w:rsid w:val="006F2DB4"/>
    <w:rsid w:val="007024E8"/>
    <w:rsid w:val="007030EA"/>
    <w:rsid w:val="0070331F"/>
    <w:rsid w:val="00704B26"/>
    <w:rsid w:val="00706A7A"/>
    <w:rsid w:val="00713FC0"/>
    <w:rsid w:val="00717E9E"/>
    <w:rsid w:val="0072000D"/>
    <w:rsid w:val="007216FA"/>
    <w:rsid w:val="007236B6"/>
    <w:rsid w:val="007277F2"/>
    <w:rsid w:val="00730645"/>
    <w:rsid w:val="0073114F"/>
    <w:rsid w:val="007325B4"/>
    <w:rsid w:val="007328AB"/>
    <w:rsid w:val="00732B50"/>
    <w:rsid w:val="00732C15"/>
    <w:rsid w:val="00733899"/>
    <w:rsid w:val="00740AE0"/>
    <w:rsid w:val="00742A43"/>
    <w:rsid w:val="00745011"/>
    <w:rsid w:val="0074527C"/>
    <w:rsid w:val="00745FCA"/>
    <w:rsid w:val="0074606D"/>
    <w:rsid w:val="00747BF6"/>
    <w:rsid w:val="00750612"/>
    <w:rsid w:val="00752304"/>
    <w:rsid w:val="00752F35"/>
    <w:rsid w:val="00754F8D"/>
    <w:rsid w:val="00757354"/>
    <w:rsid w:val="00757F63"/>
    <w:rsid w:val="007607A8"/>
    <w:rsid w:val="007677DE"/>
    <w:rsid w:val="00767CAB"/>
    <w:rsid w:val="007732DD"/>
    <w:rsid w:val="00773C51"/>
    <w:rsid w:val="00774526"/>
    <w:rsid w:val="00777292"/>
    <w:rsid w:val="007802C3"/>
    <w:rsid w:val="0078316A"/>
    <w:rsid w:val="00787E9B"/>
    <w:rsid w:val="00787FB5"/>
    <w:rsid w:val="0079029A"/>
    <w:rsid w:val="007902E2"/>
    <w:rsid w:val="00792A5A"/>
    <w:rsid w:val="00794FF4"/>
    <w:rsid w:val="00795859"/>
    <w:rsid w:val="007A0547"/>
    <w:rsid w:val="007A0609"/>
    <w:rsid w:val="007A13BB"/>
    <w:rsid w:val="007A3376"/>
    <w:rsid w:val="007A482E"/>
    <w:rsid w:val="007A4FCF"/>
    <w:rsid w:val="007A61AA"/>
    <w:rsid w:val="007A6E0E"/>
    <w:rsid w:val="007B2627"/>
    <w:rsid w:val="007B2EF0"/>
    <w:rsid w:val="007B3A44"/>
    <w:rsid w:val="007B3B19"/>
    <w:rsid w:val="007B6E33"/>
    <w:rsid w:val="007C6EA0"/>
    <w:rsid w:val="007D028C"/>
    <w:rsid w:val="007D11A9"/>
    <w:rsid w:val="007D6549"/>
    <w:rsid w:val="007D749A"/>
    <w:rsid w:val="007D7804"/>
    <w:rsid w:val="007E0722"/>
    <w:rsid w:val="007E4401"/>
    <w:rsid w:val="007F0315"/>
    <w:rsid w:val="007F0D3C"/>
    <w:rsid w:val="007F30E7"/>
    <w:rsid w:val="007F4767"/>
    <w:rsid w:val="0080367A"/>
    <w:rsid w:val="00805B2D"/>
    <w:rsid w:val="00806616"/>
    <w:rsid w:val="00811E10"/>
    <w:rsid w:val="008137B3"/>
    <w:rsid w:val="0081578F"/>
    <w:rsid w:val="00820E6D"/>
    <w:rsid w:val="00823888"/>
    <w:rsid w:val="008249AB"/>
    <w:rsid w:val="00826556"/>
    <w:rsid w:val="00830D99"/>
    <w:rsid w:val="0083197B"/>
    <w:rsid w:val="00834766"/>
    <w:rsid w:val="008356DC"/>
    <w:rsid w:val="00836991"/>
    <w:rsid w:val="00847DFA"/>
    <w:rsid w:val="00852AE2"/>
    <w:rsid w:val="0085333F"/>
    <w:rsid w:val="00855B5F"/>
    <w:rsid w:val="00862300"/>
    <w:rsid w:val="008626BA"/>
    <w:rsid w:val="008642A0"/>
    <w:rsid w:val="0086751B"/>
    <w:rsid w:val="00867924"/>
    <w:rsid w:val="0087171D"/>
    <w:rsid w:val="00872330"/>
    <w:rsid w:val="0087298E"/>
    <w:rsid w:val="00880F75"/>
    <w:rsid w:val="008818F7"/>
    <w:rsid w:val="00884872"/>
    <w:rsid w:val="00884998"/>
    <w:rsid w:val="00890010"/>
    <w:rsid w:val="008959D8"/>
    <w:rsid w:val="008A055F"/>
    <w:rsid w:val="008A08DB"/>
    <w:rsid w:val="008A2FAE"/>
    <w:rsid w:val="008B0673"/>
    <w:rsid w:val="008B11C3"/>
    <w:rsid w:val="008B685E"/>
    <w:rsid w:val="008B7580"/>
    <w:rsid w:val="008C4303"/>
    <w:rsid w:val="008C605E"/>
    <w:rsid w:val="008D09C1"/>
    <w:rsid w:val="008D0C8D"/>
    <w:rsid w:val="008D12FF"/>
    <w:rsid w:val="008D18BF"/>
    <w:rsid w:val="008D504D"/>
    <w:rsid w:val="008D5784"/>
    <w:rsid w:val="008D60DC"/>
    <w:rsid w:val="008D6382"/>
    <w:rsid w:val="008E5A89"/>
    <w:rsid w:val="008E6EC5"/>
    <w:rsid w:val="008E7CA1"/>
    <w:rsid w:val="008F11D6"/>
    <w:rsid w:val="008F67EA"/>
    <w:rsid w:val="008F706E"/>
    <w:rsid w:val="00900AF6"/>
    <w:rsid w:val="009041E5"/>
    <w:rsid w:val="0090707F"/>
    <w:rsid w:val="00907976"/>
    <w:rsid w:val="009122CC"/>
    <w:rsid w:val="00914837"/>
    <w:rsid w:val="00916062"/>
    <w:rsid w:val="00920DD3"/>
    <w:rsid w:val="009224F5"/>
    <w:rsid w:val="00922BBA"/>
    <w:rsid w:val="009232AF"/>
    <w:rsid w:val="00927F93"/>
    <w:rsid w:val="00934BB5"/>
    <w:rsid w:val="00937A47"/>
    <w:rsid w:val="009406B9"/>
    <w:rsid w:val="00942942"/>
    <w:rsid w:val="00943C58"/>
    <w:rsid w:val="009449BA"/>
    <w:rsid w:val="00946C8F"/>
    <w:rsid w:val="009514C0"/>
    <w:rsid w:val="009516A9"/>
    <w:rsid w:val="00957CC3"/>
    <w:rsid w:val="009605B8"/>
    <w:rsid w:val="009614FD"/>
    <w:rsid w:val="009629C7"/>
    <w:rsid w:val="00966857"/>
    <w:rsid w:val="009669A2"/>
    <w:rsid w:val="00972ACA"/>
    <w:rsid w:val="009735B9"/>
    <w:rsid w:val="00973EDC"/>
    <w:rsid w:val="009771BA"/>
    <w:rsid w:val="00982068"/>
    <w:rsid w:val="0098425F"/>
    <w:rsid w:val="00985756"/>
    <w:rsid w:val="0098646F"/>
    <w:rsid w:val="0098672A"/>
    <w:rsid w:val="00986D65"/>
    <w:rsid w:val="009A2F85"/>
    <w:rsid w:val="009A45D0"/>
    <w:rsid w:val="009B2A4F"/>
    <w:rsid w:val="009B4AA0"/>
    <w:rsid w:val="009B4BEB"/>
    <w:rsid w:val="009C0704"/>
    <w:rsid w:val="009C547C"/>
    <w:rsid w:val="009C587E"/>
    <w:rsid w:val="009C7777"/>
    <w:rsid w:val="009D0653"/>
    <w:rsid w:val="009D21A6"/>
    <w:rsid w:val="009D2C81"/>
    <w:rsid w:val="009D2D97"/>
    <w:rsid w:val="009D5549"/>
    <w:rsid w:val="009D557D"/>
    <w:rsid w:val="009D7859"/>
    <w:rsid w:val="009D7AE9"/>
    <w:rsid w:val="009E0A99"/>
    <w:rsid w:val="009E174E"/>
    <w:rsid w:val="009E19C7"/>
    <w:rsid w:val="009E30C2"/>
    <w:rsid w:val="009E3B19"/>
    <w:rsid w:val="009E5385"/>
    <w:rsid w:val="009E7E3C"/>
    <w:rsid w:val="009F31DA"/>
    <w:rsid w:val="009F3B7D"/>
    <w:rsid w:val="009F5FE1"/>
    <w:rsid w:val="00A0148F"/>
    <w:rsid w:val="00A03DF6"/>
    <w:rsid w:val="00A11D34"/>
    <w:rsid w:val="00A12114"/>
    <w:rsid w:val="00A12BA9"/>
    <w:rsid w:val="00A13E5B"/>
    <w:rsid w:val="00A17D3E"/>
    <w:rsid w:val="00A20186"/>
    <w:rsid w:val="00A21AEB"/>
    <w:rsid w:val="00A27040"/>
    <w:rsid w:val="00A27041"/>
    <w:rsid w:val="00A272C5"/>
    <w:rsid w:val="00A3125C"/>
    <w:rsid w:val="00A31AD7"/>
    <w:rsid w:val="00A32437"/>
    <w:rsid w:val="00A35DA0"/>
    <w:rsid w:val="00A46B35"/>
    <w:rsid w:val="00A50273"/>
    <w:rsid w:val="00A50E02"/>
    <w:rsid w:val="00A557CF"/>
    <w:rsid w:val="00A6529D"/>
    <w:rsid w:val="00A662C6"/>
    <w:rsid w:val="00A66B5A"/>
    <w:rsid w:val="00A7347F"/>
    <w:rsid w:val="00A748FD"/>
    <w:rsid w:val="00A773B8"/>
    <w:rsid w:val="00A87B98"/>
    <w:rsid w:val="00A9085B"/>
    <w:rsid w:val="00A920EE"/>
    <w:rsid w:val="00A922D2"/>
    <w:rsid w:val="00A9283E"/>
    <w:rsid w:val="00A950F2"/>
    <w:rsid w:val="00A97463"/>
    <w:rsid w:val="00A97CD4"/>
    <w:rsid w:val="00A97D8F"/>
    <w:rsid w:val="00AA356E"/>
    <w:rsid w:val="00AA4EE0"/>
    <w:rsid w:val="00AA7144"/>
    <w:rsid w:val="00AA7CC7"/>
    <w:rsid w:val="00AB1DCA"/>
    <w:rsid w:val="00AB2831"/>
    <w:rsid w:val="00AB28B8"/>
    <w:rsid w:val="00AB60E1"/>
    <w:rsid w:val="00AC6494"/>
    <w:rsid w:val="00AD07CF"/>
    <w:rsid w:val="00AD135A"/>
    <w:rsid w:val="00AD542D"/>
    <w:rsid w:val="00AD6D8B"/>
    <w:rsid w:val="00AD7C78"/>
    <w:rsid w:val="00AE66AB"/>
    <w:rsid w:val="00AF328C"/>
    <w:rsid w:val="00B03B68"/>
    <w:rsid w:val="00B0427B"/>
    <w:rsid w:val="00B10130"/>
    <w:rsid w:val="00B105D6"/>
    <w:rsid w:val="00B117F6"/>
    <w:rsid w:val="00B122BD"/>
    <w:rsid w:val="00B13B5C"/>
    <w:rsid w:val="00B14EEF"/>
    <w:rsid w:val="00B158CA"/>
    <w:rsid w:val="00B20AFC"/>
    <w:rsid w:val="00B2179D"/>
    <w:rsid w:val="00B26AB1"/>
    <w:rsid w:val="00B2737F"/>
    <w:rsid w:val="00B30527"/>
    <w:rsid w:val="00B31495"/>
    <w:rsid w:val="00B32BD7"/>
    <w:rsid w:val="00B32DAC"/>
    <w:rsid w:val="00B33F97"/>
    <w:rsid w:val="00B354D5"/>
    <w:rsid w:val="00B420F7"/>
    <w:rsid w:val="00B456AB"/>
    <w:rsid w:val="00B557A5"/>
    <w:rsid w:val="00B55BD2"/>
    <w:rsid w:val="00B56C1F"/>
    <w:rsid w:val="00B577B2"/>
    <w:rsid w:val="00B57F84"/>
    <w:rsid w:val="00B60E20"/>
    <w:rsid w:val="00B6328B"/>
    <w:rsid w:val="00B6714D"/>
    <w:rsid w:val="00B704DC"/>
    <w:rsid w:val="00B715B6"/>
    <w:rsid w:val="00B74913"/>
    <w:rsid w:val="00B75EF9"/>
    <w:rsid w:val="00B8062A"/>
    <w:rsid w:val="00B82E46"/>
    <w:rsid w:val="00B84BC0"/>
    <w:rsid w:val="00B854CD"/>
    <w:rsid w:val="00B902AC"/>
    <w:rsid w:val="00B927B6"/>
    <w:rsid w:val="00B93153"/>
    <w:rsid w:val="00B95152"/>
    <w:rsid w:val="00B96511"/>
    <w:rsid w:val="00B97C17"/>
    <w:rsid w:val="00BA100A"/>
    <w:rsid w:val="00BA2ABC"/>
    <w:rsid w:val="00BA57E7"/>
    <w:rsid w:val="00BB094D"/>
    <w:rsid w:val="00BB1FC9"/>
    <w:rsid w:val="00BB2372"/>
    <w:rsid w:val="00BB281B"/>
    <w:rsid w:val="00BB5C28"/>
    <w:rsid w:val="00BB64FC"/>
    <w:rsid w:val="00BB6B97"/>
    <w:rsid w:val="00BB7004"/>
    <w:rsid w:val="00BB7A4F"/>
    <w:rsid w:val="00BC177C"/>
    <w:rsid w:val="00BC22E2"/>
    <w:rsid w:val="00BC57BE"/>
    <w:rsid w:val="00BD1E9A"/>
    <w:rsid w:val="00BD2C35"/>
    <w:rsid w:val="00BD3773"/>
    <w:rsid w:val="00BD49E6"/>
    <w:rsid w:val="00BE173D"/>
    <w:rsid w:val="00BE1D96"/>
    <w:rsid w:val="00BE7241"/>
    <w:rsid w:val="00BE7BC2"/>
    <w:rsid w:val="00BF11EF"/>
    <w:rsid w:val="00BF3745"/>
    <w:rsid w:val="00BF4701"/>
    <w:rsid w:val="00C025EB"/>
    <w:rsid w:val="00C0697C"/>
    <w:rsid w:val="00C105C9"/>
    <w:rsid w:val="00C11102"/>
    <w:rsid w:val="00C111EC"/>
    <w:rsid w:val="00C13187"/>
    <w:rsid w:val="00C13A1B"/>
    <w:rsid w:val="00C14FC4"/>
    <w:rsid w:val="00C16211"/>
    <w:rsid w:val="00C1628B"/>
    <w:rsid w:val="00C201B9"/>
    <w:rsid w:val="00C22B0A"/>
    <w:rsid w:val="00C31E76"/>
    <w:rsid w:val="00C32F6D"/>
    <w:rsid w:val="00C40541"/>
    <w:rsid w:val="00C4370E"/>
    <w:rsid w:val="00C443B1"/>
    <w:rsid w:val="00C44F30"/>
    <w:rsid w:val="00C47D2C"/>
    <w:rsid w:val="00C50CF3"/>
    <w:rsid w:val="00C53432"/>
    <w:rsid w:val="00C54ACF"/>
    <w:rsid w:val="00C60650"/>
    <w:rsid w:val="00C74E1A"/>
    <w:rsid w:val="00C769BA"/>
    <w:rsid w:val="00C80930"/>
    <w:rsid w:val="00C825A7"/>
    <w:rsid w:val="00C83CC5"/>
    <w:rsid w:val="00C854FF"/>
    <w:rsid w:val="00C9019F"/>
    <w:rsid w:val="00C96F58"/>
    <w:rsid w:val="00C97D29"/>
    <w:rsid w:val="00CA0FDD"/>
    <w:rsid w:val="00CA1B42"/>
    <w:rsid w:val="00CA34BF"/>
    <w:rsid w:val="00CA6506"/>
    <w:rsid w:val="00CB5AA8"/>
    <w:rsid w:val="00CB64DB"/>
    <w:rsid w:val="00CB6933"/>
    <w:rsid w:val="00CB79A6"/>
    <w:rsid w:val="00CC6328"/>
    <w:rsid w:val="00CC6844"/>
    <w:rsid w:val="00CC7236"/>
    <w:rsid w:val="00CC78D6"/>
    <w:rsid w:val="00CD4ABB"/>
    <w:rsid w:val="00CD6AAA"/>
    <w:rsid w:val="00CD6F5C"/>
    <w:rsid w:val="00CE019B"/>
    <w:rsid w:val="00CE2703"/>
    <w:rsid w:val="00CE3089"/>
    <w:rsid w:val="00CF2532"/>
    <w:rsid w:val="00CF3F24"/>
    <w:rsid w:val="00CF6189"/>
    <w:rsid w:val="00CF70B2"/>
    <w:rsid w:val="00D10A14"/>
    <w:rsid w:val="00D15560"/>
    <w:rsid w:val="00D202E9"/>
    <w:rsid w:val="00D20E73"/>
    <w:rsid w:val="00D21641"/>
    <w:rsid w:val="00D2592D"/>
    <w:rsid w:val="00D26398"/>
    <w:rsid w:val="00D300BF"/>
    <w:rsid w:val="00D32226"/>
    <w:rsid w:val="00D34ECE"/>
    <w:rsid w:val="00D403EA"/>
    <w:rsid w:val="00D43252"/>
    <w:rsid w:val="00D4507A"/>
    <w:rsid w:val="00D458E4"/>
    <w:rsid w:val="00D520C5"/>
    <w:rsid w:val="00D5330F"/>
    <w:rsid w:val="00D6175A"/>
    <w:rsid w:val="00D6514C"/>
    <w:rsid w:val="00D6522F"/>
    <w:rsid w:val="00D6530F"/>
    <w:rsid w:val="00D6604D"/>
    <w:rsid w:val="00D70263"/>
    <w:rsid w:val="00D71C72"/>
    <w:rsid w:val="00D74238"/>
    <w:rsid w:val="00D80768"/>
    <w:rsid w:val="00D82222"/>
    <w:rsid w:val="00D8327E"/>
    <w:rsid w:val="00D83FD0"/>
    <w:rsid w:val="00D846ED"/>
    <w:rsid w:val="00D9211C"/>
    <w:rsid w:val="00D9502E"/>
    <w:rsid w:val="00DA051C"/>
    <w:rsid w:val="00DA1068"/>
    <w:rsid w:val="00DA1875"/>
    <w:rsid w:val="00DA5A88"/>
    <w:rsid w:val="00DA6AA9"/>
    <w:rsid w:val="00DC01D2"/>
    <w:rsid w:val="00DC1F1D"/>
    <w:rsid w:val="00DC2A50"/>
    <w:rsid w:val="00DC2D38"/>
    <w:rsid w:val="00DC76A0"/>
    <w:rsid w:val="00DD082F"/>
    <w:rsid w:val="00DD2977"/>
    <w:rsid w:val="00DD2B5A"/>
    <w:rsid w:val="00DD50DE"/>
    <w:rsid w:val="00DE0C1C"/>
    <w:rsid w:val="00DE18D6"/>
    <w:rsid w:val="00DE5906"/>
    <w:rsid w:val="00DE64D1"/>
    <w:rsid w:val="00DF0971"/>
    <w:rsid w:val="00DF19DF"/>
    <w:rsid w:val="00DF2EB9"/>
    <w:rsid w:val="00DF49EC"/>
    <w:rsid w:val="00E00A76"/>
    <w:rsid w:val="00E01277"/>
    <w:rsid w:val="00E0234C"/>
    <w:rsid w:val="00E02ED7"/>
    <w:rsid w:val="00E06818"/>
    <w:rsid w:val="00E117BB"/>
    <w:rsid w:val="00E151A3"/>
    <w:rsid w:val="00E2004C"/>
    <w:rsid w:val="00E2013C"/>
    <w:rsid w:val="00E21903"/>
    <w:rsid w:val="00E240E6"/>
    <w:rsid w:val="00E24C8B"/>
    <w:rsid w:val="00E26739"/>
    <w:rsid w:val="00E3035F"/>
    <w:rsid w:val="00E31151"/>
    <w:rsid w:val="00E51E89"/>
    <w:rsid w:val="00E5456B"/>
    <w:rsid w:val="00E54FC3"/>
    <w:rsid w:val="00E571DD"/>
    <w:rsid w:val="00E571FE"/>
    <w:rsid w:val="00E6407C"/>
    <w:rsid w:val="00E7068E"/>
    <w:rsid w:val="00E71700"/>
    <w:rsid w:val="00E72FD3"/>
    <w:rsid w:val="00E7346B"/>
    <w:rsid w:val="00E7486F"/>
    <w:rsid w:val="00E806C6"/>
    <w:rsid w:val="00E842BD"/>
    <w:rsid w:val="00E8636F"/>
    <w:rsid w:val="00E866C8"/>
    <w:rsid w:val="00E87510"/>
    <w:rsid w:val="00E94CA1"/>
    <w:rsid w:val="00E95B41"/>
    <w:rsid w:val="00EA2D26"/>
    <w:rsid w:val="00EA63D4"/>
    <w:rsid w:val="00EB1F85"/>
    <w:rsid w:val="00EB23D3"/>
    <w:rsid w:val="00EB3382"/>
    <w:rsid w:val="00EB3541"/>
    <w:rsid w:val="00EB3E83"/>
    <w:rsid w:val="00EB439D"/>
    <w:rsid w:val="00EB68DF"/>
    <w:rsid w:val="00EB7056"/>
    <w:rsid w:val="00EB7A89"/>
    <w:rsid w:val="00EC0C69"/>
    <w:rsid w:val="00EC16A4"/>
    <w:rsid w:val="00EC2108"/>
    <w:rsid w:val="00EC259C"/>
    <w:rsid w:val="00EC49C4"/>
    <w:rsid w:val="00EC4D9B"/>
    <w:rsid w:val="00EC5488"/>
    <w:rsid w:val="00EC7204"/>
    <w:rsid w:val="00ED0807"/>
    <w:rsid w:val="00ED2090"/>
    <w:rsid w:val="00ED34AC"/>
    <w:rsid w:val="00EE3E2B"/>
    <w:rsid w:val="00EE724A"/>
    <w:rsid w:val="00EF1FB8"/>
    <w:rsid w:val="00EF4B0D"/>
    <w:rsid w:val="00EF4BD6"/>
    <w:rsid w:val="00EF6052"/>
    <w:rsid w:val="00EF7765"/>
    <w:rsid w:val="00F03BA5"/>
    <w:rsid w:val="00F066E5"/>
    <w:rsid w:val="00F069E6"/>
    <w:rsid w:val="00F12464"/>
    <w:rsid w:val="00F14C16"/>
    <w:rsid w:val="00F21081"/>
    <w:rsid w:val="00F2227F"/>
    <w:rsid w:val="00F23715"/>
    <w:rsid w:val="00F3092D"/>
    <w:rsid w:val="00F3278A"/>
    <w:rsid w:val="00F336FC"/>
    <w:rsid w:val="00F40FB1"/>
    <w:rsid w:val="00F5035A"/>
    <w:rsid w:val="00F5124C"/>
    <w:rsid w:val="00F52A2D"/>
    <w:rsid w:val="00F55BC1"/>
    <w:rsid w:val="00F57829"/>
    <w:rsid w:val="00F61688"/>
    <w:rsid w:val="00F633C5"/>
    <w:rsid w:val="00F71C55"/>
    <w:rsid w:val="00F71D03"/>
    <w:rsid w:val="00F72EA0"/>
    <w:rsid w:val="00F81122"/>
    <w:rsid w:val="00F8197D"/>
    <w:rsid w:val="00F87B60"/>
    <w:rsid w:val="00F9590F"/>
    <w:rsid w:val="00F96045"/>
    <w:rsid w:val="00FA0C5C"/>
    <w:rsid w:val="00FA19C1"/>
    <w:rsid w:val="00FA3431"/>
    <w:rsid w:val="00FA38EF"/>
    <w:rsid w:val="00FA5208"/>
    <w:rsid w:val="00FA79DF"/>
    <w:rsid w:val="00FB1EB4"/>
    <w:rsid w:val="00FB2DD1"/>
    <w:rsid w:val="00FB5A49"/>
    <w:rsid w:val="00FC0355"/>
    <w:rsid w:val="00FC0FA8"/>
    <w:rsid w:val="00FC192A"/>
    <w:rsid w:val="00FC4BE5"/>
    <w:rsid w:val="00FC5335"/>
    <w:rsid w:val="00FC5893"/>
    <w:rsid w:val="00FC676C"/>
    <w:rsid w:val="00FC7BC3"/>
    <w:rsid w:val="00FD1E09"/>
    <w:rsid w:val="00FD3B56"/>
    <w:rsid w:val="00FD66CE"/>
    <w:rsid w:val="00FD6A6D"/>
    <w:rsid w:val="00FE0078"/>
    <w:rsid w:val="00FE021E"/>
    <w:rsid w:val="00FE16A9"/>
    <w:rsid w:val="00FF1F98"/>
    <w:rsid w:val="00FF1FDF"/>
    <w:rsid w:val="00FF2E4E"/>
    <w:rsid w:val="00FF30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D78E30-20CF-4088-AE05-9634E58D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68DF"/>
    <w:rPr>
      <w:rFonts w:ascii="Times New Roman" w:hAnsi="Times New Roman"/>
      <w:sz w:val="24"/>
    </w:rPr>
  </w:style>
  <w:style w:type="paragraph" w:styleId="Nagwek1">
    <w:name w:val="heading 1"/>
    <w:basedOn w:val="Normalny"/>
    <w:next w:val="Normalny"/>
    <w:link w:val="Nagwek1Znak"/>
    <w:qFormat/>
    <w:rsid w:val="000E2E6E"/>
    <w:pPr>
      <w:spacing w:after="0" w:line="276" w:lineRule="auto"/>
      <w:jc w:val="both"/>
      <w:outlineLvl w:val="0"/>
    </w:pPr>
    <w:rPr>
      <w:rFonts w:cs="Times New Roman"/>
      <w:b/>
      <w:color w:val="FF0000"/>
      <w:szCs w:val="24"/>
    </w:rPr>
  </w:style>
  <w:style w:type="paragraph" w:styleId="Nagwek2">
    <w:name w:val="heading 2"/>
    <w:basedOn w:val="Nagwek1"/>
    <w:next w:val="Normalny"/>
    <w:link w:val="Nagwek2Znak"/>
    <w:unhideWhenUsed/>
    <w:qFormat/>
    <w:rsid w:val="000E2E6E"/>
    <w:pPr>
      <w:outlineLvl w:val="1"/>
    </w:pPr>
  </w:style>
  <w:style w:type="paragraph" w:styleId="Nagwek3">
    <w:name w:val="heading 3"/>
    <w:basedOn w:val="Nagwek2"/>
    <w:next w:val="Normalny"/>
    <w:link w:val="Nagwek3Znak"/>
    <w:unhideWhenUsed/>
    <w:qFormat/>
    <w:rsid w:val="000E2E6E"/>
    <w:pPr>
      <w:outlineLvl w:val="2"/>
    </w:pPr>
  </w:style>
  <w:style w:type="paragraph" w:styleId="Nagwek4">
    <w:name w:val="heading 4"/>
    <w:basedOn w:val="Nagwek3"/>
    <w:next w:val="Normalny"/>
    <w:link w:val="Nagwek4Znak"/>
    <w:qFormat/>
    <w:rsid w:val="000E2E6E"/>
    <w:pPr>
      <w:outlineLvl w:val="3"/>
    </w:pPr>
  </w:style>
  <w:style w:type="paragraph" w:styleId="Nagwek5">
    <w:name w:val="heading 5"/>
    <w:basedOn w:val="Normalny"/>
    <w:next w:val="Normalny"/>
    <w:link w:val="Nagwek5Znak"/>
    <w:unhideWhenUsed/>
    <w:qFormat/>
    <w:rsid w:val="00C105C9"/>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qFormat/>
    <w:rsid w:val="000B31BB"/>
    <w:pPr>
      <w:keepNext/>
      <w:spacing w:after="0" w:line="240" w:lineRule="auto"/>
      <w:ind w:right="-111"/>
      <w:outlineLvl w:val="5"/>
    </w:pPr>
    <w:rPr>
      <w:rFonts w:eastAsia="Times New Roman" w:cs="Times New Roman"/>
      <w:b/>
      <w:bCs/>
      <w:szCs w:val="24"/>
      <w:lang w:eastAsia="pl-PL"/>
    </w:rPr>
  </w:style>
  <w:style w:type="paragraph" w:styleId="Nagwek7">
    <w:name w:val="heading 7"/>
    <w:basedOn w:val="Normalny"/>
    <w:next w:val="Normalny"/>
    <w:link w:val="Nagwek7Znak"/>
    <w:unhideWhenUsed/>
    <w:qFormat/>
    <w:rsid w:val="000B31B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nhideWhenUsed/>
    <w:qFormat/>
    <w:rsid w:val="00C105C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E2E6E"/>
    <w:rPr>
      <w:rFonts w:ascii="Times New Roman" w:hAnsi="Times New Roman" w:cs="Times New Roman"/>
      <w:b/>
      <w:color w:val="FF0000"/>
      <w:sz w:val="24"/>
      <w:szCs w:val="24"/>
    </w:rPr>
  </w:style>
  <w:style w:type="paragraph" w:styleId="Bezodstpw">
    <w:name w:val="No Spacing"/>
    <w:link w:val="BezodstpwZnak"/>
    <w:uiPriority w:val="1"/>
    <w:qFormat/>
    <w:rsid w:val="00CA1B42"/>
    <w:pPr>
      <w:spacing w:after="0" w:line="240" w:lineRule="auto"/>
    </w:pPr>
  </w:style>
  <w:style w:type="paragraph" w:customStyle="1" w:styleId="Standard">
    <w:name w:val="Standard"/>
    <w:rsid w:val="00CA1B4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Heading">
    <w:name w:val="Heading"/>
    <w:basedOn w:val="Standard"/>
    <w:next w:val="Normalny"/>
    <w:rsid w:val="00CA1B42"/>
    <w:pPr>
      <w:keepNext/>
      <w:spacing w:before="240" w:after="120"/>
    </w:pPr>
    <w:rPr>
      <w:rFonts w:ascii="Arial" w:eastAsia="Microsoft YaHei" w:hAnsi="Arial"/>
      <w:sz w:val="28"/>
      <w:szCs w:val="28"/>
    </w:rPr>
  </w:style>
  <w:style w:type="character" w:styleId="Hipercze">
    <w:name w:val="Hyperlink"/>
    <w:basedOn w:val="Domylnaczcionkaakapitu"/>
    <w:uiPriority w:val="99"/>
    <w:unhideWhenUsed/>
    <w:rsid w:val="00CA1B42"/>
    <w:rPr>
      <w:color w:val="0563C1" w:themeColor="hyperlink"/>
      <w:u w:val="single"/>
    </w:rPr>
  </w:style>
  <w:style w:type="character" w:customStyle="1" w:styleId="Nagwek2Znak">
    <w:name w:val="Nagłówek 2 Znak"/>
    <w:basedOn w:val="Domylnaczcionkaakapitu"/>
    <w:link w:val="Nagwek2"/>
    <w:rsid w:val="000E2E6E"/>
    <w:rPr>
      <w:rFonts w:ascii="Times New Roman" w:hAnsi="Times New Roman" w:cs="Times New Roman"/>
      <w:b/>
      <w:color w:val="FF0000"/>
      <w:sz w:val="24"/>
      <w:szCs w:val="24"/>
    </w:rPr>
  </w:style>
  <w:style w:type="paragraph" w:styleId="NormalnyWeb">
    <w:name w:val="Normal (Web)"/>
    <w:basedOn w:val="Normalny"/>
    <w:uiPriority w:val="99"/>
    <w:unhideWhenUsed/>
    <w:rsid w:val="00EE724A"/>
    <w:pPr>
      <w:spacing w:before="100" w:beforeAutospacing="1" w:after="100" w:afterAutospacing="1" w:line="240" w:lineRule="auto"/>
    </w:pPr>
    <w:rPr>
      <w:rFonts w:eastAsia="Times New Roman" w:cs="Times New Roman"/>
      <w:szCs w:val="24"/>
      <w:lang w:eastAsia="pl-PL"/>
    </w:rPr>
  </w:style>
  <w:style w:type="paragraph" w:styleId="Akapitzlist">
    <w:name w:val="List Paragraph"/>
    <w:basedOn w:val="Normalny"/>
    <w:uiPriority w:val="34"/>
    <w:qFormat/>
    <w:rsid w:val="00EE724A"/>
    <w:pPr>
      <w:ind w:left="720"/>
      <w:contextualSpacing/>
    </w:pPr>
  </w:style>
  <w:style w:type="paragraph" w:customStyle="1" w:styleId="Default">
    <w:name w:val="Default"/>
    <w:rsid w:val="00973ED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rukpodstawowy">
    <w:name w:val="drukpodstawowy"/>
    <w:basedOn w:val="Domylnaczcionkaakapitu"/>
    <w:rsid w:val="002E0254"/>
  </w:style>
  <w:style w:type="paragraph" w:styleId="Tekstpodstawowywcity2">
    <w:name w:val="Body Text Indent 2"/>
    <w:basedOn w:val="Normalny"/>
    <w:link w:val="Tekstpodstawowywcity2Znak"/>
    <w:rsid w:val="003C1C84"/>
    <w:pPr>
      <w:spacing w:after="120" w:line="480" w:lineRule="auto"/>
      <w:ind w:left="283"/>
    </w:pPr>
    <w:rPr>
      <w:rFonts w:eastAsia="Times New Roman" w:cs="Times New Roman"/>
      <w:szCs w:val="24"/>
      <w:lang w:eastAsia="pl-PL"/>
    </w:rPr>
  </w:style>
  <w:style w:type="character" w:customStyle="1" w:styleId="Tekstpodstawowywcity2Znak">
    <w:name w:val="Tekst podstawowy wcięty 2 Znak"/>
    <w:basedOn w:val="Domylnaczcionkaakapitu"/>
    <w:link w:val="Tekstpodstawowywcity2"/>
    <w:rsid w:val="003C1C84"/>
    <w:rPr>
      <w:rFonts w:ascii="Times New Roman" w:eastAsia="Times New Roman" w:hAnsi="Times New Roman" w:cs="Times New Roman"/>
      <w:sz w:val="24"/>
      <w:szCs w:val="24"/>
      <w:lang w:eastAsia="pl-PL"/>
    </w:rPr>
  </w:style>
  <w:style w:type="paragraph" w:customStyle="1" w:styleId="TableContents">
    <w:name w:val="Table Contents"/>
    <w:basedOn w:val="Standard"/>
    <w:rsid w:val="0028560E"/>
    <w:pPr>
      <w:suppressLineNumbers/>
    </w:pPr>
  </w:style>
  <w:style w:type="paragraph" w:styleId="Tekstdymka">
    <w:name w:val="Balloon Text"/>
    <w:basedOn w:val="Normalny"/>
    <w:link w:val="TekstdymkaZnak"/>
    <w:uiPriority w:val="99"/>
    <w:semiHidden/>
    <w:unhideWhenUsed/>
    <w:rsid w:val="0002699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699D"/>
    <w:rPr>
      <w:rFonts w:ascii="Segoe UI" w:hAnsi="Segoe UI" w:cs="Segoe UI"/>
      <w:sz w:val="18"/>
      <w:szCs w:val="18"/>
    </w:rPr>
  </w:style>
  <w:style w:type="numbering" w:customStyle="1" w:styleId="WWNum1">
    <w:name w:val="WWNum1"/>
    <w:basedOn w:val="Bezlisty"/>
    <w:rsid w:val="009605B8"/>
    <w:pPr>
      <w:numPr>
        <w:numId w:val="6"/>
      </w:numPr>
    </w:pPr>
  </w:style>
  <w:style w:type="numbering" w:customStyle="1" w:styleId="WWNum2">
    <w:name w:val="WWNum2"/>
    <w:basedOn w:val="Bezlisty"/>
    <w:rsid w:val="009605B8"/>
    <w:pPr>
      <w:numPr>
        <w:numId w:val="7"/>
      </w:numPr>
    </w:pPr>
  </w:style>
  <w:style w:type="numbering" w:customStyle="1" w:styleId="WWNum3">
    <w:name w:val="WWNum3"/>
    <w:basedOn w:val="Bezlisty"/>
    <w:rsid w:val="009605B8"/>
    <w:pPr>
      <w:numPr>
        <w:numId w:val="8"/>
      </w:numPr>
    </w:pPr>
  </w:style>
  <w:style w:type="paragraph" w:styleId="Tekstpodstawowy">
    <w:name w:val="Body Text"/>
    <w:basedOn w:val="Normalny"/>
    <w:link w:val="TekstpodstawowyZnak"/>
    <w:unhideWhenUsed/>
    <w:rsid w:val="008D5784"/>
    <w:pPr>
      <w:spacing w:after="120"/>
    </w:pPr>
  </w:style>
  <w:style w:type="character" w:customStyle="1" w:styleId="TekstpodstawowyZnak">
    <w:name w:val="Tekst podstawowy Znak"/>
    <w:basedOn w:val="Domylnaczcionkaakapitu"/>
    <w:link w:val="Tekstpodstawowy"/>
    <w:rsid w:val="008D5784"/>
  </w:style>
  <w:style w:type="character" w:customStyle="1" w:styleId="Nagwek3Znak">
    <w:name w:val="Nagłówek 3 Znak"/>
    <w:basedOn w:val="Domylnaczcionkaakapitu"/>
    <w:link w:val="Nagwek3"/>
    <w:rsid w:val="000E2E6E"/>
    <w:rPr>
      <w:rFonts w:ascii="Times New Roman" w:hAnsi="Times New Roman" w:cs="Times New Roman"/>
      <w:b/>
      <w:color w:val="FF0000"/>
      <w:sz w:val="24"/>
      <w:szCs w:val="24"/>
    </w:rPr>
  </w:style>
  <w:style w:type="table" w:styleId="Tabela-Siatka">
    <w:name w:val="Table Grid"/>
    <w:basedOn w:val="Standardowy"/>
    <w:uiPriority w:val="39"/>
    <w:rsid w:val="008E6EC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195CD7"/>
    <w:rPr>
      <w:b/>
      <w:bCs/>
    </w:rPr>
  </w:style>
  <w:style w:type="paragraph" w:customStyle="1" w:styleId="gwp21e4a764msonormal">
    <w:name w:val="gwp21e4a764_msonormal"/>
    <w:basedOn w:val="Normalny"/>
    <w:rsid w:val="00FC4BE5"/>
    <w:pPr>
      <w:spacing w:before="100" w:beforeAutospacing="1" w:after="100" w:afterAutospacing="1" w:line="240" w:lineRule="auto"/>
    </w:pPr>
    <w:rPr>
      <w:rFonts w:eastAsia="Times New Roman" w:cs="Times New Roman"/>
      <w:szCs w:val="24"/>
      <w:lang w:eastAsia="pl-PL"/>
    </w:rPr>
  </w:style>
  <w:style w:type="character" w:styleId="Wyrnieniedelikatne">
    <w:name w:val="Subtle Emphasis"/>
    <w:basedOn w:val="Domylnaczcionkaakapitu"/>
    <w:uiPriority w:val="19"/>
    <w:qFormat/>
    <w:rsid w:val="00FC4BE5"/>
    <w:rPr>
      <w:i/>
      <w:iCs/>
    </w:rPr>
  </w:style>
  <w:style w:type="table" w:styleId="redniecieniowanie2akcent5">
    <w:name w:val="Medium Shading 2 Accent 5"/>
    <w:basedOn w:val="Standardowy"/>
    <w:uiPriority w:val="64"/>
    <w:rsid w:val="00FC4BE5"/>
    <w:pPr>
      <w:spacing w:after="0" w:line="240" w:lineRule="auto"/>
    </w:pPr>
    <w:rPr>
      <w:rFonts w:eastAsiaTheme="minorEastAsia"/>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
    <w:name w:val="TableGrid"/>
    <w:rsid w:val="00B122BD"/>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LegendaZnak1">
    <w:name w:val="Legenda Znak1"/>
    <w:aliases w:val="Podpis nad obiektem Znak,Legenda Znak Znak Znak Znak1,Legenda Znak Znak Znak1,Legenda Znak Znak Znak Znak Znak,Legenda Znak Znak Znak Znak Znak Znak Znak1,Legenda Znak Znak Znak Znak Znak Znak Znak Znak,Legenda Znak Znak1"/>
    <w:link w:val="Legenda"/>
    <w:uiPriority w:val="99"/>
    <w:locked/>
    <w:rsid w:val="00B122BD"/>
    <w:rPr>
      <w:rFonts w:ascii="Cambria" w:hAnsi="Cambria"/>
      <w:bCs/>
      <w:sz w:val="18"/>
      <w:szCs w:val="18"/>
    </w:rPr>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Legenda Znak"/>
    <w:basedOn w:val="Normalny"/>
    <w:next w:val="Normalny"/>
    <w:link w:val="LegendaZnak1"/>
    <w:unhideWhenUsed/>
    <w:qFormat/>
    <w:rsid w:val="00B122BD"/>
    <w:pPr>
      <w:spacing w:before="80" w:after="200" w:line="240" w:lineRule="auto"/>
      <w:ind w:firstLine="340"/>
    </w:pPr>
    <w:rPr>
      <w:rFonts w:ascii="Cambria" w:hAnsi="Cambria"/>
      <w:bCs/>
      <w:sz w:val="18"/>
      <w:szCs w:val="18"/>
    </w:rPr>
  </w:style>
  <w:style w:type="character" w:customStyle="1" w:styleId="BezodstpwZnak">
    <w:name w:val="Bez odstępów Znak"/>
    <w:basedOn w:val="Domylnaczcionkaakapitu"/>
    <w:link w:val="Bezodstpw"/>
    <w:uiPriority w:val="1"/>
    <w:locked/>
    <w:rsid w:val="00B122BD"/>
  </w:style>
  <w:style w:type="paragraph" w:styleId="Tytu">
    <w:name w:val="Title"/>
    <w:basedOn w:val="Normalny"/>
    <w:link w:val="TytuZnak"/>
    <w:qFormat/>
    <w:rsid w:val="002A6D66"/>
    <w:pPr>
      <w:spacing w:after="0" w:line="240" w:lineRule="auto"/>
      <w:jc w:val="center"/>
    </w:pPr>
    <w:rPr>
      <w:rFonts w:eastAsia="Times New Roman" w:cs="Times New Roman"/>
      <w:b/>
      <w:bCs/>
      <w:sz w:val="28"/>
      <w:szCs w:val="24"/>
      <w:lang w:eastAsia="pl-PL"/>
    </w:rPr>
  </w:style>
  <w:style w:type="character" w:customStyle="1" w:styleId="TytuZnak">
    <w:name w:val="Tytuł Znak"/>
    <w:basedOn w:val="Domylnaczcionkaakapitu"/>
    <w:link w:val="Tytu"/>
    <w:rsid w:val="002A6D66"/>
    <w:rPr>
      <w:rFonts w:ascii="Times New Roman" w:eastAsia="Times New Roman" w:hAnsi="Times New Roman" w:cs="Times New Roman"/>
      <w:b/>
      <w:bCs/>
      <w:sz w:val="28"/>
      <w:szCs w:val="24"/>
      <w:lang w:eastAsia="pl-PL"/>
    </w:rPr>
  </w:style>
  <w:style w:type="paragraph" w:styleId="Stopka">
    <w:name w:val="footer"/>
    <w:basedOn w:val="Normalny"/>
    <w:link w:val="StopkaZnak"/>
    <w:uiPriority w:val="99"/>
    <w:rsid w:val="009771BA"/>
    <w:pPr>
      <w:tabs>
        <w:tab w:val="center" w:pos="4536"/>
        <w:tab w:val="right" w:pos="9072"/>
      </w:tabs>
      <w:spacing w:after="0" w:line="240" w:lineRule="auto"/>
    </w:pPr>
    <w:rPr>
      <w:rFonts w:eastAsia="Times New Roman" w:cs="Times New Roman"/>
      <w:szCs w:val="24"/>
      <w:lang w:eastAsia="pl-PL"/>
    </w:rPr>
  </w:style>
  <w:style w:type="character" w:customStyle="1" w:styleId="StopkaZnak">
    <w:name w:val="Stopka Znak"/>
    <w:basedOn w:val="Domylnaczcionkaakapitu"/>
    <w:link w:val="Stopka"/>
    <w:uiPriority w:val="99"/>
    <w:rsid w:val="009771BA"/>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9771BA"/>
  </w:style>
  <w:style w:type="paragraph" w:styleId="Nagwek">
    <w:name w:val="header"/>
    <w:basedOn w:val="Normalny"/>
    <w:link w:val="NagwekZnak"/>
    <w:rsid w:val="009771BA"/>
    <w:pPr>
      <w:tabs>
        <w:tab w:val="center" w:pos="4536"/>
        <w:tab w:val="right" w:pos="9072"/>
      </w:tabs>
      <w:spacing w:after="0" w:line="240" w:lineRule="auto"/>
    </w:pPr>
    <w:rPr>
      <w:rFonts w:eastAsia="Times New Roman" w:cs="Times New Roman"/>
      <w:szCs w:val="24"/>
      <w:lang w:eastAsia="pl-PL"/>
    </w:rPr>
  </w:style>
  <w:style w:type="character" w:customStyle="1" w:styleId="NagwekZnak">
    <w:name w:val="Nagłówek Znak"/>
    <w:basedOn w:val="Domylnaczcionkaakapitu"/>
    <w:link w:val="Nagwek"/>
    <w:rsid w:val="009771BA"/>
    <w:rPr>
      <w:rFonts w:ascii="Times New Roman" w:eastAsia="Times New Roman" w:hAnsi="Times New Roman" w:cs="Times New Roman"/>
      <w:sz w:val="24"/>
      <w:szCs w:val="24"/>
      <w:lang w:eastAsia="pl-PL"/>
    </w:rPr>
  </w:style>
  <w:style w:type="paragraph" w:styleId="Nagwekspisutreci">
    <w:name w:val="TOC Heading"/>
    <w:basedOn w:val="Nagwek1"/>
    <w:next w:val="Normalny"/>
    <w:uiPriority w:val="39"/>
    <w:unhideWhenUsed/>
    <w:qFormat/>
    <w:rsid w:val="00927F93"/>
    <w:pPr>
      <w:outlineLvl w:val="9"/>
    </w:pPr>
    <w:rPr>
      <w:lang w:eastAsia="pl-PL"/>
    </w:rPr>
  </w:style>
  <w:style w:type="paragraph" w:styleId="Spistreci1">
    <w:name w:val="toc 1"/>
    <w:basedOn w:val="Normalny"/>
    <w:next w:val="Normalny"/>
    <w:autoRedefine/>
    <w:uiPriority w:val="39"/>
    <w:unhideWhenUsed/>
    <w:rsid w:val="00927F93"/>
    <w:pPr>
      <w:spacing w:after="100"/>
    </w:pPr>
  </w:style>
  <w:style w:type="paragraph" w:styleId="Spistreci2">
    <w:name w:val="toc 2"/>
    <w:basedOn w:val="Normalny"/>
    <w:next w:val="Normalny"/>
    <w:autoRedefine/>
    <w:uiPriority w:val="39"/>
    <w:unhideWhenUsed/>
    <w:rsid w:val="00927F93"/>
    <w:pPr>
      <w:spacing w:after="100"/>
      <w:ind w:left="220"/>
    </w:pPr>
  </w:style>
  <w:style w:type="paragraph" w:styleId="Spistreci3">
    <w:name w:val="toc 3"/>
    <w:basedOn w:val="Normalny"/>
    <w:next w:val="Normalny"/>
    <w:autoRedefine/>
    <w:uiPriority w:val="39"/>
    <w:unhideWhenUsed/>
    <w:rsid w:val="00927F93"/>
    <w:pPr>
      <w:spacing w:after="100"/>
      <w:ind w:left="440"/>
    </w:pPr>
  </w:style>
  <w:style w:type="paragraph" w:styleId="Tekstprzypisukocowego">
    <w:name w:val="endnote text"/>
    <w:basedOn w:val="Normalny"/>
    <w:link w:val="TekstprzypisukocowegoZnak"/>
    <w:uiPriority w:val="99"/>
    <w:semiHidden/>
    <w:unhideWhenUsed/>
    <w:rsid w:val="000D71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D7123"/>
    <w:rPr>
      <w:sz w:val="20"/>
      <w:szCs w:val="20"/>
    </w:rPr>
  </w:style>
  <w:style w:type="character" w:styleId="Odwoanieprzypisukocowego">
    <w:name w:val="endnote reference"/>
    <w:basedOn w:val="Domylnaczcionkaakapitu"/>
    <w:uiPriority w:val="99"/>
    <w:semiHidden/>
    <w:unhideWhenUsed/>
    <w:rsid w:val="000D7123"/>
    <w:rPr>
      <w:vertAlign w:val="superscript"/>
    </w:rPr>
  </w:style>
  <w:style w:type="paragraph" w:styleId="Tekstprzypisudolnego">
    <w:name w:val="footnote text"/>
    <w:basedOn w:val="Normalny"/>
    <w:link w:val="TekstprzypisudolnegoZnak"/>
    <w:uiPriority w:val="99"/>
    <w:semiHidden/>
    <w:unhideWhenUsed/>
    <w:rsid w:val="000D712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D7123"/>
    <w:rPr>
      <w:sz w:val="20"/>
      <w:szCs w:val="20"/>
    </w:rPr>
  </w:style>
  <w:style w:type="character" w:styleId="Odwoanieprzypisudolnego">
    <w:name w:val="footnote reference"/>
    <w:basedOn w:val="Domylnaczcionkaakapitu"/>
    <w:uiPriority w:val="99"/>
    <w:semiHidden/>
    <w:unhideWhenUsed/>
    <w:rsid w:val="000D7123"/>
    <w:rPr>
      <w:vertAlign w:val="superscript"/>
    </w:rPr>
  </w:style>
  <w:style w:type="table" w:customStyle="1" w:styleId="Tabela-Siatka1">
    <w:name w:val="Tabela - Siatka1"/>
    <w:basedOn w:val="Standardowy"/>
    <w:next w:val="Tabela-Siatka"/>
    <w:uiPriority w:val="39"/>
    <w:rsid w:val="00EC2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5Znak">
    <w:name w:val="Nagłówek 5 Znak"/>
    <w:basedOn w:val="Domylnaczcionkaakapitu"/>
    <w:link w:val="Nagwek5"/>
    <w:uiPriority w:val="9"/>
    <w:semiHidden/>
    <w:rsid w:val="00C105C9"/>
    <w:rPr>
      <w:rFonts w:asciiTheme="majorHAnsi" w:eastAsiaTheme="majorEastAsia" w:hAnsiTheme="majorHAnsi" w:cstheme="majorBidi"/>
      <w:color w:val="2E74B5" w:themeColor="accent1" w:themeShade="BF"/>
    </w:rPr>
  </w:style>
  <w:style w:type="character" w:customStyle="1" w:styleId="Nagwek8Znak">
    <w:name w:val="Nagłówek 8 Znak"/>
    <w:basedOn w:val="Domylnaczcionkaakapitu"/>
    <w:link w:val="Nagwek8"/>
    <w:uiPriority w:val="9"/>
    <w:semiHidden/>
    <w:rsid w:val="00C105C9"/>
    <w:rPr>
      <w:rFonts w:asciiTheme="majorHAnsi" w:eastAsiaTheme="majorEastAsia" w:hAnsiTheme="majorHAnsi" w:cstheme="majorBidi"/>
      <w:color w:val="272727" w:themeColor="text1" w:themeTint="D8"/>
      <w:sz w:val="21"/>
      <w:szCs w:val="21"/>
    </w:rPr>
  </w:style>
  <w:style w:type="paragraph" w:styleId="Zwykytekst">
    <w:name w:val="Plain Text"/>
    <w:basedOn w:val="Normalny"/>
    <w:link w:val="ZwykytekstZnak"/>
    <w:uiPriority w:val="99"/>
    <w:semiHidden/>
    <w:unhideWhenUsed/>
    <w:rsid w:val="00852AE2"/>
    <w:pPr>
      <w:spacing w:after="0" w:line="240" w:lineRule="auto"/>
    </w:pPr>
    <w:rPr>
      <w:szCs w:val="21"/>
    </w:rPr>
  </w:style>
  <w:style w:type="character" w:customStyle="1" w:styleId="ZwykytekstZnak">
    <w:name w:val="Zwykły tekst Znak"/>
    <w:basedOn w:val="Domylnaczcionkaakapitu"/>
    <w:link w:val="Zwykytekst"/>
    <w:uiPriority w:val="99"/>
    <w:semiHidden/>
    <w:rsid w:val="00852AE2"/>
    <w:rPr>
      <w:rFonts w:ascii="Times New Roman" w:hAnsi="Times New Roman"/>
      <w:szCs w:val="21"/>
    </w:rPr>
  </w:style>
  <w:style w:type="paragraph" w:styleId="Tekstpodstawowywcity">
    <w:name w:val="Body Text Indent"/>
    <w:basedOn w:val="Normalny"/>
    <w:link w:val="TekstpodstawowywcityZnak"/>
    <w:uiPriority w:val="99"/>
    <w:unhideWhenUsed/>
    <w:rsid w:val="00603F04"/>
    <w:pPr>
      <w:spacing w:after="120"/>
      <w:ind w:left="283"/>
    </w:pPr>
  </w:style>
  <w:style w:type="character" w:customStyle="1" w:styleId="TekstpodstawowywcityZnak">
    <w:name w:val="Tekst podstawowy wcięty Znak"/>
    <w:basedOn w:val="Domylnaczcionkaakapitu"/>
    <w:link w:val="Tekstpodstawowywcity"/>
    <w:uiPriority w:val="99"/>
    <w:rsid w:val="00603F04"/>
  </w:style>
  <w:style w:type="character" w:customStyle="1" w:styleId="Nagwek7Znak">
    <w:name w:val="Nagłówek 7 Znak"/>
    <w:basedOn w:val="Domylnaczcionkaakapitu"/>
    <w:link w:val="Nagwek7"/>
    <w:uiPriority w:val="9"/>
    <w:semiHidden/>
    <w:rsid w:val="000B31BB"/>
    <w:rPr>
      <w:rFonts w:asciiTheme="majorHAnsi" w:eastAsiaTheme="majorEastAsia" w:hAnsiTheme="majorHAnsi" w:cstheme="majorBidi"/>
      <w:i/>
      <w:iCs/>
      <w:color w:val="1F4D78" w:themeColor="accent1" w:themeShade="7F"/>
    </w:rPr>
  </w:style>
  <w:style w:type="paragraph" w:styleId="Tekstpodstawowywcity3">
    <w:name w:val="Body Text Indent 3"/>
    <w:basedOn w:val="Normalny"/>
    <w:link w:val="Tekstpodstawowywcity3Znak"/>
    <w:semiHidden/>
    <w:unhideWhenUsed/>
    <w:rsid w:val="000B31B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B31BB"/>
    <w:rPr>
      <w:sz w:val="16"/>
      <w:szCs w:val="16"/>
    </w:rPr>
  </w:style>
  <w:style w:type="character" w:customStyle="1" w:styleId="Nagwek4Znak">
    <w:name w:val="Nagłówek 4 Znak"/>
    <w:basedOn w:val="Domylnaczcionkaakapitu"/>
    <w:link w:val="Nagwek4"/>
    <w:rsid w:val="000E2E6E"/>
    <w:rPr>
      <w:rFonts w:ascii="Times New Roman" w:hAnsi="Times New Roman" w:cs="Times New Roman"/>
      <w:b/>
      <w:color w:val="FF0000"/>
      <w:sz w:val="24"/>
      <w:szCs w:val="24"/>
    </w:rPr>
  </w:style>
  <w:style w:type="character" w:customStyle="1" w:styleId="Nagwek6Znak">
    <w:name w:val="Nagłówek 6 Znak"/>
    <w:basedOn w:val="Domylnaczcionkaakapitu"/>
    <w:link w:val="Nagwek6"/>
    <w:rsid w:val="000B31BB"/>
    <w:rPr>
      <w:rFonts w:ascii="Times New Roman" w:eastAsia="Times New Roman" w:hAnsi="Times New Roman" w:cs="Times New Roman"/>
      <w:b/>
      <w:bCs/>
      <w:sz w:val="24"/>
      <w:szCs w:val="24"/>
      <w:lang w:eastAsia="pl-PL"/>
    </w:rPr>
  </w:style>
  <w:style w:type="paragraph" w:styleId="Podtytu">
    <w:name w:val="Subtitle"/>
    <w:basedOn w:val="Normalny"/>
    <w:link w:val="PodtytuZnak"/>
    <w:qFormat/>
    <w:rsid w:val="000B31BB"/>
    <w:pPr>
      <w:spacing w:after="0" w:line="240" w:lineRule="auto"/>
    </w:pPr>
    <w:rPr>
      <w:rFonts w:eastAsia="Times New Roman" w:cs="Times New Roman"/>
      <w:b/>
      <w:bCs/>
      <w:szCs w:val="24"/>
      <w:lang w:eastAsia="pl-PL"/>
    </w:rPr>
  </w:style>
  <w:style w:type="character" w:customStyle="1" w:styleId="PodtytuZnak">
    <w:name w:val="Podtytuł Znak"/>
    <w:basedOn w:val="Domylnaczcionkaakapitu"/>
    <w:link w:val="Podtytu"/>
    <w:rsid w:val="000B31BB"/>
    <w:rPr>
      <w:rFonts w:ascii="Times New Roman" w:eastAsia="Times New Roman" w:hAnsi="Times New Roman" w:cs="Times New Roman"/>
      <w:b/>
      <w:bCs/>
      <w:sz w:val="24"/>
      <w:szCs w:val="24"/>
      <w:lang w:eastAsia="pl-PL"/>
    </w:rPr>
  </w:style>
  <w:style w:type="paragraph" w:styleId="Tekstpodstawowy2">
    <w:name w:val="Body Text 2"/>
    <w:basedOn w:val="Normalny"/>
    <w:link w:val="Tekstpodstawowy2Znak"/>
    <w:uiPriority w:val="99"/>
    <w:semiHidden/>
    <w:rsid w:val="000B31BB"/>
    <w:pPr>
      <w:pBdr>
        <w:top w:val="single" w:sz="8" w:space="20" w:color="A0BED2"/>
        <w:left w:val="single" w:sz="8" w:space="22" w:color="A0BED2"/>
        <w:bottom w:val="single" w:sz="8" w:space="31" w:color="A0BED2"/>
        <w:right w:val="single" w:sz="8" w:space="20" w:color="A0BED2"/>
      </w:pBdr>
      <w:spacing w:after="0" w:afterAutospacing="1" w:line="240" w:lineRule="auto"/>
    </w:pPr>
    <w:rPr>
      <w:rFonts w:ascii="Arial" w:eastAsia="Times New Roman" w:hAnsi="Arial" w:cs="Arial"/>
      <w:szCs w:val="24"/>
      <w:lang w:eastAsia="pl-PL"/>
    </w:rPr>
  </w:style>
  <w:style w:type="character" w:customStyle="1" w:styleId="Tekstpodstawowy2Znak">
    <w:name w:val="Tekst podstawowy 2 Znak"/>
    <w:basedOn w:val="Domylnaczcionkaakapitu"/>
    <w:link w:val="Tekstpodstawowy2"/>
    <w:uiPriority w:val="99"/>
    <w:semiHidden/>
    <w:rsid w:val="000B31BB"/>
    <w:rPr>
      <w:rFonts w:ascii="Arial" w:eastAsia="Times New Roman" w:hAnsi="Arial" w:cs="Arial"/>
      <w:sz w:val="24"/>
      <w:szCs w:val="24"/>
      <w:lang w:eastAsia="pl-PL"/>
    </w:rPr>
  </w:style>
  <w:style w:type="paragraph" w:styleId="Tekstpodstawowy3">
    <w:name w:val="Body Text 3"/>
    <w:basedOn w:val="Normalny"/>
    <w:link w:val="Tekstpodstawowy3Znak"/>
    <w:semiHidden/>
    <w:rsid w:val="000B31BB"/>
    <w:pPr>
      <w:pBdr>
        <w:top w:val="single" w:sz="6" w:space="15" w:color="A0BED2"/>
        <w:left w:val="single" w:sz="6" w:space="15" w:color="A0BED2"/>
        <w:bottom w:val="single" w:sz="6" w:space="31" w:color="A0BED2"/>
        <w:right w:val="single" w:sz="6" w:space="15" w:color="A0BED2"/>
      </w:pBdr>
      <w:spacing w:after="0" w:afterAutospacing="1" w:line="240" w:lineRule="auto"/>
    </w:pPr>
    <w:rPr>
      <w:rFonts w:ascii="Arial" w:eastAsia="Times New Roman" w:hAnsi="Arial" w:cs="Arial"/>
      <w:szCs w:val="24"/>
      <w:lang w:eastAsia="pl-PL"/>
    </w:rPr>
  </w:style>
  <w:style w:type="character" w:customStyle="1" w:styleId="Tekstpodstawowy3Znak">
    <w:name w:val="Tekst podstawowy 3 Znak"/>
    <w:basedOn w:val="Domylnaczcionkaakapitu"/>
    <w:link w:val="Tekstpodstawowy3"/>
    <w:semiHidden/>
    <w:rsid w:val="000B31BB"/>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rsid w:val="000B31BB"/>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rsid w:val="000B31BB"/>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rsid w:val="000B31BB"/>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rsid w:val="000B31BB"/>
    <w:rPr>
      <w:rFonts w:ascii="Arial" w:eastAsia="Times New Roman" w:hAnsi="Arial" w:cs="Arial"/>
      <w:vanish/>
      <w:sz w:val="16"/>
      <w:szCs w:val="16"/>
      <w:lang w:eastAsia="pl-PL"/>
    </w:rPr>
  </w:style>
  <w:style w:type="character" w:customStyle="1" w:styleId="alb">
    <w:name w:val="a_lb"/>
    <w:rsid w:val="000B31BB"/>
  </w:style>
  <w:style w:type="character" w:customStyle="1" w:styleId="markedcontent">
    <w:name w:val="markedcontent"/>
    <w:basedOn w:val="Domylnaczcionkaakapitu"/>
    <w:rsid w:val="0029097C"/>
  </w:style>
  <w:style w:type="paragraph" w:styleId="Listapunktowana">
    <w:name w:val="List Bullet"/>
    <w:basedOn w:val="Normalny"/>
    <w:uiPriority w:val="99"/>
    <w:unhideWhenUsed/>
    <w:rsid w:val="00A87B98"/>
    <w:pPr>
      <w:numPr>
        <w:numId w:val="32"/>
      </w:numPr>
      <w:contextualSpacing/>
    </w:pPr>
  </w:style>
  <w:style w:type="paragraph" w:customStyle="1" w:styleId="Akapitzlist1">
    <w:name w:val="Akapit z listą1"/>
    <w:basedOn w:val="Normalny"/>
    <w:rsid w:val="004761BC"/>
    <w:pPr>
      <w:spacing w:after="200" w:line="276" w:lineRule="auto"/>
      <w:ind w:left="720"/>
    </w:pPr>
    <w:rPr>
      <w:rFonts w:ascii="Calibri" w:eastAsia="Times New Roman" w:hAnsi="Calibri" w:cs="Times New Roman"/>
    </w:rPr>
  </w:style>
  <w:style w:type="character" w:styleId="Uwydatnienie">
    <w:name w:val="Emphasis"/>
    <w:basedOn w:val="Domylnaczcionkaakapitu"/>
    <w:uiPriority w:val="20"/>
    <w:qFormat/>
    <w:rsid w:val="004761BC"/>
    <w:rPr>
      <w:i/>
      <w:iCs/>
    </w:rPr>
  </w:style>
  <w:style w:type="paragraph" w:customStyle="1" w:styleId="v1v1msonormal">
    <w:name w:val="v1v1msonormal"/>
    <w:basedOn w:val="Normalny"/>
    <w:uiPriority w:val="99"/>
    <w:semiHidden/>
    <w:rsid w:val="00C60650"/>
    <w:pPr>
      <w:spacing w:before="100" w:beforeAutospacing="1" w:after="100" w:afterAutospacing="1" w:line="240" w:lineRule="auto"/>
    </w:pPr>
    <w:rPr>
      <w:rFonts w:cs="Times New Roman"/>
      <w:szCs w:val="24"/>
      <w:lang w:eastAsia="pl-PL"/>
    </w:rPr>
  </w:style>
  <w:style w:type="paragraph" w:customStyle="1" w:styleId="Wartowyrniona">
    <w:name w:val="Wartość wyróżniona"/>
    <w:basedOn w:val="Normalny"/>
    <w:link w:val="WartowyrnionaZnak"/>
    <w:qFormat/>
    <w:rsid w:val="00A272C5"/>
    <w:pPr>
      <w:keepNext/>
      <w:shd w:val="clear" w:color="auto" w:fill="E0EAF8"/>
      <w:spacing w:after="0" w:line="276" w:lineRule="auto"/>
      <w:ind w:left="680" w:right="680"/>
      <w:jc w:val="center"/>
    </w:pPr>
    <w:rPr>
      <w:rFonts w:ascii="Segoe UI" w:hAnsi="Segoe UI"/>
      <w:color w:val="1A2569"/>
      <w:sz w:val="48"/>
    </w:rPr>
  </w:style>
  <w:style w:type="paragraph" w:customStyle="1" w:styleId="Wartopodkrelona">
    <w:name w:val="Wartość podkreślona"/>
    <w:basedOn w:val="Wartowyrniona"/>
    <w:next w:val="Normalny"/>
    <w:link w:val="WartopodkrelonaZnak"/>
    <w:qFormat/>
    <w:rsid w:val="00A272C5"/>
    <w:pPr>
      <w:keepLines/>
      <w:spacing w:before="120"/>
    </w:pPr>
    <w:rPr>
      <w:sz w:val="36"/>
    </w:rPr>
  </w:style>
  <w:style w:type="paragraph" w:customStyle="1" w:styleId="Wprowadzeniewartociwyrnionej">
    <w:name w:val="Wprowadzenie wartości wyróżnionej"/>
    <w:basedOn w:val="Normalny"/>
    <w:next w:val="Wartowyrniona"/>
    <w:link w:val="WprowadzeniewartociwyrnionejZnak"/>
    <w:qFormat/>
    <w:rsid w:val="00A272C5"/>
    <w:pPr>
      <w:keepNext/>
      <w:spacing w:before="840" w:after="240" w:line="276" w:lineRule="auto"/>
      <w:jc w:val="center"/>
    </w:pPr>
    <w:rPr>
      <w:rFonts w:ascii="Segoe UI" w:hAnsi="Segoe UI"/>
      <w:color w:val="1A2569"/>
      <w:sz w:val="40"/>
    </w:rPr>
  </w:style>
  <w:style w:type="paragraph" w:customStyle="1" w:styleId="Wprowadzeniewartocipodkrelonej">
    <w:name w:val="Wprowadzenie wartości podkreślonej"/>
    <w:basedOn w:val="Normalny"/>
    <w:next w:val="Wartopodkrelona"/>
    <w:link w:val="WprowadzeniewartocipodkrelonejZnak"/>
    <w:qFormat/>
    <w:rsid w:val="00A272C5"/>
    <w:pPr>
      <w:keepNext/>
      <w:spacing w:before="840" w:after="240" w:line="276" w:lineRule="auto"/>
      <w:jc w:val="center"/>
    </w:pPr>
    <w:rPr>
      <w:rFonts w:ascii="Segoe UI" w:hAnsi="Segoe UI"/>
      <w:color w:val="1A2569"/>
      <w:sz w:val="28"/>
    </w:rPr>
  </w:style>
  <w:style w:type="paragraph" w:customStyle="1" w:styleId="Wyjanieniewartocipodkrelonej">
    <w:name w:val="Wyjaśnienie wartości podkreślonej"/>
    <w:basedOn w:val="Normalny"/>
    <w:link w:val="WyjanieniewartocipodkrelonejZnak"/>
    <w:qFormat/>
    <w:rsid w:val="00A272C5"/>
    <w:pPr>
      <w:shd w:val="clear" w:color="auto" w:fill="E0EAF8"/>
      <w:spacing w:after="360" w:line="276" w:lineRule="auto"/>
      <w:ind w:left="680" w:right="680"/>
      <w:jc w:val="center"/>
    </w:pPr>
    <w:rPr>
      <w:rFonts w:ascii="Segoe UI" w:hAnsi="Segoe UI"/>
      <w:color w:val="0D0D0D" w:themeColor="text1" w:themeTint="F2"/>
    </w:rPr>
  </w:style>
  <w:style w:type="paragraph" w:customStyle="1" w:styleId="Wyjanieniewartociwyrnionej">
    <w:name w:val="Wyjaśnienie wartości wyróżnionej"/>
    <w:basedOn w:val="Wyjanieniewartocipodkrelonej"/>
    <w:next w:val="Normalny"/>
    <w:link w:val="WyjanieniewartociwyrnionejZnak"/>
    <w:qFormat/>
    <w:rsid w:val="00A272C5"/>
    <w:pPr>
      <w:keepNext/>
      <w:spacing w:line="259" w:lineRule="auto"/>
    </w:pPr>
  </w:style>
  <w:style w:type="character" w:customStyle="1" w:styleId="WartowyrnionaZnak">
    <w:name w:val="Wartość wyróżniona Znak"/>
    <w:basedOn w:val="Domylnaczcionkaakapitu"/>
    <w:link w:val="Wartowyrniona"/>
    <w:rsid w:val="00A272C5"/>
    <w:rPr>
      <w:rFonts w:ascii="Segoe UI" w:hAnsi="Segoe UI"/>
      <w:color w:val="1A2569"/>
      <w:sz w:val="48"/>
      <w:shd w:val="clear" w:color="auto" w:fill="E0EAF8"/>
    </w:rPr>
  </w:style>
  <w:style w:type="character" w:customStyle="1" w:styleId="WartopodkrelonaZnak">
    <w:name w:val="Wartość podkreślona Znak"/>
    <w:basedOn w:val="Domylnaczcionkaakapitu"/>
    <w:link w:val="Wartopodkrelona"/>
    <w:rsid w:val="00A272C5"/>
    <w:rPr>
      <w:rFonts w:ascii="Segoe UI" w:hAnsi="Segoe UI"/>
      <w:color w:val="1A2569"/>
      <w:sz w:val="36"/>
      <w:shd w:val="clear" w:color="auto" w:fill="E0EAF8"/>
    </w:rPr>
  </w:style>
  <w:style w:type="character" w:customStyle="1" w:styleId="WprowadzeniewartociwyrnionejZnak">
    <w:name w:val="Wprowadzenie wartości wyróżnionej Znak"/>
    <w:basedOn w:val="Domylnaczcionkaakapitu"/>
    <w:link w:val="Wprowadzeniewartociwyrnionej"/>
    <w:rsid w:val="00A272C5"/>
    <w:rPr>
      <w:rFonts w:ascii="Segoe UI" w:hAnsi="Segoe UI"/>
      <w:color w:val="1A2569"/>
      <w:sz w:val="40"/>
    </w:rPr>
  </w:style>
  <w:style w:type="character" w:customStyle="1" w:styleId="WprowadzeniewartocipodkrelonejZnak">
    <w:name w:val="Wprowadzenie wartości podkreślonej Znak"/>
    <w:basedOn w:val="Domylnaczcionkaakapitu"/>
    <w:link w:val="Wprowadzeniewartocipodkrelonej"/>
    <w:rsid w:val="00A272C5"/>
    <w:rPr>
      <w:rFonts w:ascii="Segoe UI" w:hAnsi="Segoe UI"/>
      <w:color w:val="1A2569"/>
      <w:sz w:val="28"/>
    </w:rPr>
  </w:style>
  <w:style w:type="character" w:customStyle="1" w:styleId="WyjanieniewartocipodkrelonejZnak">
    <w:name w:val="Wyjaśnienie wartości podkreślonej Znak"/>
    <w:basedOn w:val="Domylnaczcionkaakapitu"/>
    <w:link w:val="Wyjanieniewartocipodkrelonej"/>
    <w:rsid w:val="00A272C5"/>
    <w:rPr>
      <w:rFonts w:ascii="Segoe UI" w:hAnsi="Segoe UI"/>
      <w:color w:val="0D0D0D" w:themeColor="text1" w:themeTint="F2"/>
      <w:sz w:val="24"/>
      <w:shd w:val="clear" w:color="auto" w:fill="E0EAF8"/>
    </w:rPr>
  </w:style>
  <w:style w:type="character" w:customStyle="1" w:styleId="WyjanieniewartociwyrnionejZnak">
    <w:name w:val="Wyjaśnienie wartości wyróżnionej Znak"/>
    <w:basedOn w:val="WyjanieniewartocipodkrelonejZnak"/>
    <w:link w:val="Wyjanieniewartociwyrnionej"/>
    <w:rsid w:val="00A272C5"/>
    <w:rPr>
      <w:rFonts w:ascii="Segoe UI" w:hAnsi="Segoe UI"/>
      <w:color w:val="0D0D0D" w:themeColor="text1" w:themeTint="F2"/>
      <w:sz w:val="24"/>
      <w:shd w:val="clear" w:color="auto" w:fill="E0EAF8"/>
    </w:rPr>
  </w:style>
  <w:style w:type="table" w:customStyle="1" w:styleId="TabelaPublink">
    <w:name w:val="Tabela Publink"/>
    <w:basedOn w:val="Standardowy"/>
    <w:rsid w:val="00A272C5"/>
    <w:pPr>
      <w:spacing w:after="0" w:line="276" w:lineRule="auto"/>
      <w:jc w:val="right"/>
    </w:pPr>
    <w:rPr>
      <w:rFonts w:ascii="Segoe UI" w:hAnsi="Segoe UI"/>
      <w:color w:val="0D0D0D" w:themeColor="text1" w:themeTint="F2"/>
      <w:sz w:val="18"/>
    </w:rPr>
    <w:tblPr>
      <w:tblBorders>
        <w:top w:val="single" w:sz="4" w:space="0" w:color="93ACCE"/>
        <w:left w:val="single" w:sz="4" w:space="0" w:color="93ACCE"/>
        <w:bottom w:val="single" w:sz="4" w:space="0" w:color="93ACCE"/>
        <w:right w:val="single" w:sz="4" w:space="0" w:color="93ACCE"/>
        <w:insideH w:val="single" w:sz="4" w:space="0" w:color="93ACCE"/>
        <w:insideV w:val="single" w:sz="4" w:space="0" w:color="93ACCE"/>
      </w:tblBorders>
      <w:tblCellMar>
        <w:top w:w="68" w:type="dxa"/>
        <w:left w:w="85" w:type="dxa"/>
        <w:bottom w:w="68" w:type="dxa"/>
        <w:right w:w="85" w:type="dxa"/>
      </w:tblCellMar>
    </w:tblPr>
    <w:tcPr>
      <w:shd w:val="clear" w:color="auto" w:fill="auto"/>
      <w:vAlign w:val="center"/>
    </w:tcPr>
    <w:tblStylePr w:type="firstRow">
      <w:pPr>
        <w:jc w:val="center"/>
      </w:pPr>
      <w:rPr>
        <w:rFonts w:ascii="Segoe UI" w:hAnsi="Segoe UI"/>
        <w:b w:val="0"/>
        <w:i w:val="0"/>
        <w:caps w:val="0"/>
        <w:smallCaps w:val="0"/>
        <w:vanish w:val="0"/>
        <w:color w:val="000000" w:themeColor="text1"/>
        <w:sz w:val="18"/>
        <w:vertAlign w:val="baseline"/>
      </w:rPr>
      <w:tblPr/>
      <w:tcPr>
        <w:shd w:val="clear" w:color="auto" w:fill="E0EAF8"/>
      </w:tcPr>
    </w:tblStylePr>
    <w:tblStylePr w:type="lastRow">
      <w:rPr>
        <w:b/>
      </w:rPr>
    </w:tblStylePr>
    <w:tblStylePr w:type="firstCol">
      <w:pPr>
        <w:jc w:val="left"/>
      </w:pPr>
      <w:rPr>
        <w:b w:val="0"/>
      </w:rPr>
    </w:tblStylePr>
  </w:style>
  <w:style w:type="paragraph" w:customStyle="1" w:styleId="TableParagraph">
    <w:name w:val="Table Paragraph"/>
    <w:basedOn w:val="Normalny"/>
    <w:uiPriority w:val="1"/>
    <w:qFormat/>
    <w:rsid w:val="00D74238"/>
    <w:pPr>
      <w:widowControl w:val="0"/>
      <w:autoSpaceDE w:val="0"/>
      <w:autoSpaceDN w:val="0"/>
      <w:spacing w:before="53" w:after="0" w:line="240" w:lineRule="auto"/>
      <w:jc w:val="right"/>
    </w:pPr>
    <w:rPr>
      <w:rFonts w:ascii="Trebuchet MS" w:eastAsia="Trebuchet MS" w:hAnsi="Trebuchet MS" w:cs="Trebuchet MS"/>
      <w:sz w:val="22"/>
    </w:rPr>
  </w:style>
  <w:style w:type="table" w:customStyle="1" w:styleId="TableNormal">
    <w:name w:val="Table Normal"/>
    <w:uiPriority w:val="2"/>
    <w:semiHidden/>
    <w:qFormat/>
    <w:rsid w:val="00D74238"/>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x193iq5w">
    <w:name w:val="x193iq5w"/>
    <w:basedOn w:val="Domylnaczcionkaakapitu"/>
    <w:rsid w:val="001E2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948044">
      <w:bodyDiv w:val="1"/>
      <w:marLeft w:val="0"/>
      <w:marRight w:val="0"/>
      <w:marTop w:val="0"/>
      <w:marBottom w:val="0"/>
      <w:divBdr>
        <w:top w:val="none" w:sz="0" w:space="0" w:color="auto"/>
        <w:left w:val="none" w:sz="0" w:space="0" w:color="auto"/>
        <w:bottom w:val="none" w:sz="0" w:space="0" w:color="auto"/>
        <w:right w:val="none" w:sz="0" w:space="0" w:color="auto"/>
      </w:divBdr>
    </w:div>
    <w:div w:id="409428834">
      <w:bodyDiv w:val="1"/>
      <w:marLeft w:val="0"/>
      <w:marRight w:val="0"/>
      <w:marTop w:val="0"/>
      <w:marBottom w:val="0"/>
      <w:divBdr>
        <w:top w:val="none" w:sz="0" w:space="0" w:color="auto"/>
        <w:left w:val="none" w:sz="0" w:space="0" w:color="auto"/>
        <w:bottom w:val="none" w:sz="0" w:space="0" w:color="auto"/>
        <w:right w:val="none" w:sz="0" w:space="0" w:color="auto"/>
      </w:divBdr>
    </w:div>
    <w:div w:id="586618117">
      <w:bodyDiv w:val="1"/>
      <w:marLeft w:val="0"/>
      <w:marRight w:val="0"/>
      <w:marTop w:val="0"/>
      <w:marBottom w:val="0"/>
      <w:divBdr>
        <w:top w:val="none" w:sz="0" w:space="0" w:color="auto"/>
        <w:left w:val="none" w:sz="0" w:space="0" w:color="auto"/>
        <w:bottom w:val="none" w:sz="0" w:space="0" w:color="auto"/>
        <w:right w:val="none" w:sz="0" w:space="0" w:color="auto"/>
      </w:divBdr>
    </w:div>
    <w:div w:id="1294795582">
      <w:bodyDiv w:val="1"/>
      <w:marLeft w:val="0"/>
      <w:marRight w:val="0"/>
      <w:marTop w:val="0"/>
      <w:marBottom w:val="0"/>
      <w:divBdr>
        <w:top w:val="none" w:sz="0" w:space="0" w:color="auto"/>
        <w:left w:val="none" w:sz="0" w:space="0" w:color="auto"/>
        <w:bottom w:val="none" w:sz="0" w:space="0" w:color="auto"/>
        <w:right w:val="none" w:sz="0" w:space="0" w:color="auto"/>
      </w:divBdr>
    </w:div>
    <w:div w:id="1298141068">
      <w:bodyDiv w:val="1"/>
      <w:marLeft w:val="0"/>
      <w:marRight w:val="0"/>
      <w:marTop w:val="0"/>
      <w:marBottom w:val="0"/>
      <w:divBdr>
        <w:top w:val="none" w:sz="0" w:space="0" w:color="auto"/>
        <w:left w:val="none" w:sz="0" w:space="0" w:color="auto"/>
        <w:bottom w:val="none" w:sz="0" w:space="0" w:color="auto"/>
        <w:right w:val="none" w:sz="0" w:space="0" w:color="auto"/>
      </w:divBdr>
    </w:div>
    <w:div w:id="1482117302">
      <w:bodyDiv w:val="1"/>
      <w:marLeft w:val="0"/>
      <w:marRight w:val="0"/>
      <w:marTop w:val="0"/>
      <w:marBottom w:val="0"/>
      <w:divBdr>
        <w:top w:val="none" w:sz="0" w:space="0" w:color="auto"/>
        <w:left w:val="none" w:sz="0" w:space="0" w:color="auto"/>
        <w:bottom w:val="none" w:sz="0" w:space="0" w:color="auto"/>
        <w:right w:val="none" w:sz="0" w:space="0" w:color="auto"/>
      </w:divBdr>
    </w:div>
    <w:div w:id="192984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gorzyce.itl.pl/bip/index.php?page=position.php&amp;id=8034&amp;grp=2" TargetMode="External"/><Relationship Id="rId21" Type="http://schemas.openxmlformats.org/officeDocument/2006/relationships/hyperlink" Target="http://www.gorzyce.itl.pl/bip/index.php?page=position.php&amp;id=7537&amp;grp=2" TargetMode="External"/><Relationship Id="rId42" Type="http://schemas.openxmlformats.org/officeDocument/2006/relationships/hyperlink" Target="http://www.gorzyce.itl.pl/bip/index.php?page=position.php&amp;id=7642&amp;grp=2" TargetMode="External"/><Relationship Id="rId63" Type="http://schemas.openxmlformats.org/officeDocument/2006/relationships/hyperlink" Target="http://www.gorzyce.itl.pl/bip/index.php?page=position.php&amp;id=7759&amp;grp=2" TargetMode="External"/><Relationship Id="rId84" Type="http://schemas.openxmlformats.org/officeDocument/2006/relationships/hyperlink" Target="http://www.gorzyce.itl.pl/bip/index.php?page=position.php&amp;id=7860&amp;grp=2" TargetMode="External"/><Relationship Id="rId138" Type="http://schemas.openxmlformats.org/officeDocument/2006/relationships/header" Target="header4.xml"/><Relationship Id="rId107" Type="http://schemas.openxmlformats.org/officeDocument/2006/relationships/hyperlink" Target="http://www.gorzyce.itl.pl/bip/index.php?page=position.php&amp;id=8024&amp;grp=2" TargetMode="External"/><Relationship Id="rId11" Type="http://schemas.openxmlformats.org/officeDocument/2006/relationships/hyperlink" Target="http://www.gminagorzyce.pl/j3/index.php/gmina/polozenie-gminy" TargetMode="External"/><Relationship Id="rId32" Type="http://schemas.openxmlformats.org/officeDocument/2006/relationships/hyperlink" Target="http://www.gorzyce.itl.pl/bip/index.php?page=position.php&amp;id=7567&amp;grp=2" TargetMode="External"/><Relationship Id="rId53" Type="http://schemas.openxmlformats.org/officeDocument/2006/relationships/hyperlink" Target="http://www.gorzyce.itl.pl/bip/index.php?page=position.php&amp;id=7725&amp;grp=2" TargetMode="External"/><Relationship Id="rId74" Type="http://schemas.openxmlformats.org/officeDocument/2006/relationships/hyperlink" Target="http://www.gorzyce.itl.pl/bip/index.php?page=position.php&amp;id=7803&amp;grp=2" TargetMode="External"/><Relationship Id="rId128" Type="http://schemas.openxmlformats.org/officeDocument/2006/relationships/footer" Target="footer7.xml"/><Relationship Id="rId149" Type="http://schemas.openxmlformats.org/officeDocument/2006/relationships/footer" Target="footer16.xml"/><Relationship Id="rId5" Type="http://schemas.openxmlformats.org/officeDocument/2006/relationships/styles" Target="styles.xml"/><Relationship Id="rId95" Type="http://schemas.openxmlformats.org/officeDocument/2006/relationships/hyperlink" Target="http://www.gorzyce.itl.pl/bip/index.php?page=position.php&amp;id=7951&amp;grp=2" TargetMode="External"/><Relationship Id="rId22" Type="http://schemas.openxmlformats.org/officeDocument/2006/relationships/hyperlink" Target="http://www.gorzyce.itl.pl/bip/index.php?page=position.php&amp;id=7538&amp;grp=2" TargetMode="External"/><Relationship Id="rId27" Type="http://schemas.openxmlformats.org/officeDocument/2006/relationships/hyperlink" Target="http://www.gorzyce.itl.pl/bip/index.php?page=position.php&amp;id=7543&amp;grp=2" TargetMode="External"/><Relationship Id="rId43" Type="http://schemas.openxmlformats.org/officeDocument/2006/relationships/hyperlink" Target="http://www.gorzyce.itl.pl/bip/index.php?page=position.php&amp;id=7643&amp;grp=2" TargetMode="External"/><Relationship Id="rId48" Type="http://schemas.openxmlformats.org/officeDocument/2006/relationships/hyperlink" Target="http://www.gorzyce.itl.pl/bip/index.php?page=position.php&amp;id=7673&amp;grp=2" TargetMode="External"/><Relationship Id="rId64" Type="http://schemas.openxmlformats.org/officeDocument/2006/relationships/hyperlink" Target="http://www.gorzyce.itl.pl/bip/index.php?page=position.php&amp;id=7760&amp;grp=2" TargetMode="External"/><Relationship Id="rId69" Type="http://schemas.openxmlformats.org/officeDocument/2006/relationships/hyperlink" Target="http://www.gorzyce.itl.pl/bip/index.php?page=position.php&amp;id=7798&amp;grp=2" TargetMode="External"/><Relationship Id="rId113" Type="http://schemas.openxmlformats.org/officeDocument/2006/relationships/hyperlink" Target="http://www.gorzyce.itl.pl/bip/index.php?page=position.php&amp;id=8030&amp;grp=2" TargetMode="External"/><Relationship Id="rId118" Type="http://schemas.openxmlformats.org/officeDocument/2006/relationships/hyperlink" Target="http://www.gorzyce.itl.pl/bip/index.php?page=position.php&amp;id=8035&amp;grp=2" TargetMode="External"/><Relationship Id="rId134" Type="http://schemas.openxmlformats.org/officeDocument/2006/relationships/header" Target="header2.xml"/><Relationship Id="rId139" Type="http://schemas.openxmlformats.org/officeDocument/2006/relationships/footer" Target="footer14.xml"/><Relationship Id="rId80" Type="http://schemas.openxmlformats.org/officeDocument/2006/relationships/hyperlink" Target="http://www.gorzyce.itl.pl/bip/index.php?page=position.php&amp;id=7856&amp;grp=2" TargetMode="External"/><Relationship Id="rId85" Type="http://schemas.openxmlformats.org/officeDocument/2006/relationships/hyperlink" Target="http://www.gorzyce.itl.pl/bip/index.php?page=position.php&amp;id=7861&amp;grp=2" TargetMode="External"/><Relationship Id="rId150" Type="http://schemas.openxmlformats.org/officeDocument/2006/relationships/fontTable" Target="fontTable.xml"/><Relationship Id="rId12" Type="http://schemas.openxmlformats.org/officeDocument/2006/relationships/chart" Target="charts/chart1.xml"/><Relationship Id="rId17" Type="http://schemas.openxmlformats.org/officeDocument/2006/relationships/footer" Target="footer3.xml"/><Relationship Id="rId33" Type="http://schemas.openxmlformats.org/officeDocument/2006/relationships/hyperlink" Target="http://www.gorzyce.itl.pl/bip/index.php?page=position.php&amp;id=7568&amp;grp=2" TargetMode="External"/><Relationship Id="rId38" Type="http://schemas.openxmlformats.org/officeDocument/2006/relationships/hyperlink" Target="http://www.gorzyce.itl.pl/bip/index.php?page=position.php&amp;id=7638&amp;grp=2" TargetMode="External"/><Relationship Id="rId59" Type="http://schemas.openxmlformats.org/officeDocument/2006/relationships/hyperlink" Target="http://www.gorzyce.itl.pl/bip/index.php?page=position.php&amp;id=7755&amp;grp=2" TargetMode="External"/><Relationship Id="rId103" Type="http://schemas.openxmlformats.org/officeDocument/2006/relationships/hyperlink" Target="http://www.gorzyce.itl.pl/bip/index.php?page=position.php&amp;id=7961&amp;grp=2" TargetMode="External"/><Relationship Id="rId108" Type="http://schemas.openxmlformats.org/officeDocument/2006/relationships/hyperlink" Target="http://www.gorzyce.itl.pl/bip/index.php?page=position.php&amp;id=8025&amp;grp=2" TargetMode="External"/><Relationship Id="rId124" Type="http://schemas.openxmlformats.org/officeDocument/2006/relationships/footer" Target="footer6.xml"/><Relationship Id="rId129" Type="http://schemas.openxmlformats.org/officeDocument/2006/relationships/footer" Target="footer8.xml"/><Relationship Id="rId54" Type="http://schemas.openxmlformats.org/officeDocument/2006/relationships/hyperlink" Target="http://www.gorzyce.itl.pl/bip/index.php?page=position.php&amp;id=7726&amp;grp=2" TargetMode="External"/><Relationship Id="rId70" Type="http://schemas.openxmlformats.org/officeDocument/2006/relationships/hyperlink" Target="http://www.gorzyce.itl.pl/bip/index.php?page=position.php&amp;id=7799&amp;grp=2" TargetMode="External"/><Relationship Id="rId75" Type="http://schemas.openxmlformats.org/officeDocument/2006/relationships/hyperlink" Target="http://www.gorzyce.itl.pl/bip/index.php?page=position.php&amp;id=7804&amp;grp=2" TargetMode="External"/><Relationship Id="rId91" Type="http://schemas.openxmlformats.org/officeDocument/2006/relationships/hyperlink" Target="http://www.gorzyce.itl.pl/bip/index.php?page=position.php&amp;id=7910&amp;grp=2" TargetMode="External"/><Relationship Id="rId96" Type="http://schemas.openxmlformats.org/officeDocument/2006/relationships/hyperlink" Target="http://www.gorzyce.itl.pl/bip/index.php?page=position.php&amp;id=7952&amp;grp=2" TargetMode="External"/><Relationship Id="rId140" Type="http://schemas.openxmlformats.org/officeDocument/2006/relationships/hyperlink" Target="https://bip.gminagorzyce.pl/uchwala/221/uchwala-nr-lxx-485-23" TargetMode="External"/><Relationship Id="rId145"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gorzyce.itl.pl/bip/index.php?page=position.php&amp;id=7539&amp;grp=2" TargetMode="External"/><Relationship Id="rId28" Type="http://schemas.openxmlformats.org/officeDocument/2006/relationships/hyperlink" Target="http://www.gorzyce.itl.pl/bip/index.php?page=position.php&amp;id=7544&amp;grp=2" TargetMode="External"/><Relationship Id="rId49" Type="http://schemas.openxmlformats.org/officeDocument/2006/relationships/hyperlink" Target="http://www.gorzyce.itl.pl/bip/index.php?page=position.php&amp;id=7674&amp;grp=2" TargetMode="External"/><Relationship Id="rId114" Type="http://schemas.openxmlformats.org/officeDocument/2006/relationships/hyperlink" Target="http://www.gorzyce.itl.pl/bip/index.php?page=position.php&amp;id=8031&amp;grp=2" TargetMode="External"/><Relationship Id="rId119" Type="http://schemas.openxmlformats.org/officeDocument/2006/relationships/image" Target="media/image2.emf"/><Relationship Id="rId44" Type="http://schemas.openxmlformats.org/officeDocument/2006/relationships/hyperlink" Target="http://www.gorzyce.itl.pl/bip/index.php?page=position.php&amp;id=7644&amp;grp=2" TargetMode="External"/><Relationship Id="rId60" Type="http://schemas.openxmlformats.org/officeDocument/2006/relationships/hyperlink" Target="http://www.gorzyce.itl.pl/bip/index.php?page=position.php&amp;id=7756&amp;grp=2" TargetMode="External"/><Relationship Id="rId65" Type="http://schemas.openxmlformats.org/officeDocument/2006/relationships/hyperlink" Target="http://www.gorzyce.itl.pl/bip/index.php?page=position.php&amp;id=7761&amp;grp=2" TargetMode="External"/><Relationship Id="rId81" Type="http://schemas.openxmlformats.org/officeDocument/2006/relationships/hyperlink" Target="http://www.gorzyce.itl.pl/bip/index.php?page=position.php&amp;id=7857&amp;grp=2" TargetMode="External"/><Relationship Id="rId86" Type="http://schemas.openxmlformats.org/officeDocument/2006/relationships/hyperlink" Target="http://www.gorzyce.itl.pl/bip/index.php?page=position.php&amp;id=7862&amp;grp=2" TargetMode="External"/><Relationship Id="rId130" Type="http://schemas.openxmlformats.org/officeDocument/2006/relationships/footer" Target="footer9.xml"/><Relationship Id="rId135" Type="http://schemas.openxmlformats.org/officeDocument/2006/relationships/header" Target="header3.xml"/><Relationship Id="rId151" Type="http://schemas.openxmlformats.org/officeDocument/2006/relationships/theme" Target="theme/theme1.xml"/><Relationship Id="rId13" Type="http://schemas.openxmlformats.org/officeDocument/2006/relationships/chart" Target="charts/chart2.xml"/><Relationship Id="rId18" Type="http://schemas.openxmlformats.org/officeDocument/2006/relationships/hyperlink" Target="http://www.gorzyce.itl.pl/bip/index.php?page=position.php&amp;id=8025&amp;grp=2" TargetMode="External"/><Relationship Id="rId39" Type="http://schemas.openxmlformats.org/officeDocument/2006/relationships/hyperlink" Target="http://www.gorzyce.itl.pl/bip/index.php?page=position.php&amp;id=7639&amp;grp=2" TargetMode="External"/><Relationship Id="rId109" Type="http://schemas.openxmlformats.org/officeDocument/2006/relationships/hyperlink" Target="http://www.gorzyce.itl.pl/bip/index.php?page=position.php&amp;id=8026&amp;grp=2" TargetMode="External"/><Relationship Id="rId34" Type="http://schemas.openxmlformats.org/officeDocument/2006/relationships/hyperlink" Target="http://www.gorzyce.itl.pl/bip/index.php?page=position.php&amp;id=7569&amp;grp=2" TargetMode="External"/><Relationship Id="rId50" Type="http://schemas.openxmlformats.org/officeDocument/2006/relationships/hyperlink" Target="http://www.gorzyce.itl.pl/bip/index.php?page=position.php&amp;id=7675&amp;grp=2" TargetMode="External"/><Relationship Id="rId55" Type="http://schemas.openxmlformats.org/officeDocument/2006/relationships/hyperlink" Target="http://www.gorzyce.itl.pl/bip/index.php?page=position.php&amp;id=7727&amp;grp=2" TargetMode="External"/><Relationship Id="rId76" Type="http://schemas.openxmlformats.org/officeDocument/2006/relationships/hyperlink" Target="http://www.gorzyce.itl.pl/bip/index.php?page=position.php&amp;id=7805&amp;grp=2" TargetMode="External"/><Relationship Id="rId97" Type="http://schemas.openxmlformats.org/officeDocument/2006/relationships/hyperlink" Target="http://www.gorzyce.itl.pl/bip/index.php?page=position.php&amp;id=7953&amp;grp=2" TargetMode="External"/><Relationship Id="rId104" Type="http://schemas.openxmlformats.org/officeDocument/2006/relationships/hyperlink" Target="http://www.gorzyce.itl.pl/bip/index.php?page=position.php&amp;id=7962&amp;grp=2" TargetMode="External"/><Relationship Id="rId120" Type="http://schemas.openxmlformats.org/officeDocument/2006/relationships/chart" Target="charts/chart4.xml"/><Relationship Id="rId125" Type="http://schemas.openxmlformats.org/officeDocument/2006/relationships/hyperlink" Target="http://www.gminagorzyce.pl" TargetMode="External"/><Relationship Id="rId141" Type="http://schemas.openxmlformats.org/officeDocument/2006/relationships/hyperlink" Target="https://bip.gminagorzyce.pl/uchwala/215/uchwala-nr-lxx-483-23" TargetMode="External"/><Relationship Id="rId146" Type="http://schemas.openxmlformats.org/officeDocument/2006/relationships/image" Target="media/image8.jpeg"/><Relationship Id="rId7" Type="http://schemas.openxmlformats.org/officeDocument/2006/relationships/webSettings" Target="webSettings.xml"/><Relationship Id="rId71" Type="http://schemas.openxmlformats.org/officeDocument/2006/relationships/hyperlink" Target="http://www.gorzyce.itl.pl/bip/index.php?page=position.php&amp;id=7800&amp;grp=2" TargetMode="External"/><Relationship Id="rId92" Type="http://schemas.openxmlformats.org/officeDocument/2006/relationships/hyperlink" Target="http://www.gorzyce.itl.pl/bip/index.php?page=position.php&amp;id=7911&amp;grp=2" TargetMode="External"/><Relationship Id="rId2" Type="http://schemas.openxmlformats.org/officeDocument/2006/relationships/customXml" Target="../customXml/item2.xml"/><Relationship Id="rId29" Type="http://schemas.openxmlformats.org/officeDocument/2006/relationships/hyperlink" Target="http://www.gorzyce.itl.pl/bip/index.php?page=position.php&amp;id=7563&amp;grp=2" TargetMode="External"/><Relationship Id="rId24" Type="http://schemas.openxmlformats.org/officeDocument/2006/relationships/hyperlink" Target="http://www.gorzyce.itl.pl/bip/index.php?page=position.php&amp;id=7540&amp;grp=2" TargetMode="External"/><Relationship Id="rId40" Type="http://schemas.openxmlformats.org/officeDocument/2006/relationships/hyperlink" Target="http://www.gorzyce.itl.pl/bip/index.php?page=position.php&amp;id=7640&amp;grp=2" TargetMode="External"/><Relationship Id="rId45" Type="http://schemas.openxmlformats.org/officeDocument/2006/relationships/hyperlink" Target="http://www.gorzyce.itl.pl/bip/index.php?page=position.php&amp;id=7645&amp;grp=2" TargetMode="External"/><Relationship Id="rId66" Type="http://schemas.openxmlformats.org/officeDocument/2006/relationships/hyperlink" Target="http://www.gorzyce.itl.pl/bip/index.php?page=position.php&amp;id=7762&amp;grp=2" TargetMode="External"/><Relationship Id="rId87" Type="http://schemas.openxmlformats.org/officeDocument/2006/relationships/hyperlink" Target="http://www.gorzyce.itl.pl/bip/index.php?page=position.php&amp;id=7863&amp;grp=2" TargetMode="External"/><Relationship Id="rId110" Type="http://schemas.openxmlformats.org/officeDocument/2006/relationships/hyperlink" Target="http://www.gorzyce.itl.pl/bip/index.php?page=position.php&amp;id=8027&amp;grp=2" TargetMode="External"/><Relationship Id="rId115" Type="http://schemas.openxmlformats.org/officeDocument/2006/relationships/hyperlink" Target="http://www.gorzyce.itl.pl/bip/index.php?page=position.php&amp;id=8032&amp;grp=2" TargetMode="External"/><Relationship Id="rId131" Type="http://schemas.openxmlformats.org/officeDocument/2006/relationships/header" Target="header1.xml"/><Relationship Id="rId136" Type="http://schemas.openxmlformats.org/officeDocument/2006/relationships/footer" Target="footer12.xml"/><Relationship Id="rId61" Type="http://schemas.openxmlformats.org/officeDocument/2006/relationships/hyperlink" Target="http://www.gorzyce.itl.pl/bip/index.php?page=position.php&amp;id=7757&amp;grp=2" TargetMode="External"/><Relationship Id="rId82" Type="http://schemas.openxmlformats.org/officeDocument/2006/relationships/hyperlink" Target="http://www.gorzyce.itl.pl/bip/index.php?page=position.php&amp;id=7858&amp;grp=2" TargetMode="External"/><Relationship Id="rId19" Type="http://schemas.openxmlformats.org/officeDocument/2006/relationships/hyperlink" Target="http://www.gorzyce.itl.pl/bip/index.php?page=position.php&amp;id=7535&amp;grp=2" TargetMode="External"/><Relationship Id="rId14" Type="http://schemas.openxmlformats.org/officeDocument/2006/relationships/chart" Target="charts/chart3.xml"/><Relationship Id="rId30" Type="http://schemas.openxmlformats.org/officeDocument/2006/relationships/hyperlink" Target="http://www.gorzyce.itl.pl/bip/index.php?page=position.php&amp;id=7564&amp;grp=2" TargetMode="External"/><Relationship Id="rId35" Type="http://schemas.openxmlformats.org/officeDocument/2006/relationships/hyperlink" Target="http://www.gorzyce.itl.pl/bip/index.php?page=position.php&amp;id=7570&amp;grp=2" TargetMode="External"/><Relationship Id="rId56" Type="http://schemas.openxmlformats.org/officeDocument/2006/relationships/hyperlink" Target="http://www.gorzyce.itl.pl/bip/index.php?page=position.php&amp;id=7728&amp;grp=2" TargetMode="External"/><Relationship Id="rId77" Type="http://schemas.openxmlformats.org/officeDocument/2006/relationships/hyperlink" Target="http://www.gorzyce.itl.pl/bip/index.php?page=position.php&amp;id=7806&amp;grp=2" TargetMode="External"/><Relationship Id="rId100" Type="http://schemas.openxmlformats.org/officeDocument/2006/relationships/hyperlink" Target="http://www.gorzyce.itl.pl/bip/index.php?page=position.php&amp;id=7957&amp;grp=2" TargetMode="External"/><Relationship Id="rId105" Type="http://schemas.openxmlformats.org/officeDocument/2006/relationships/hyperlink" Target="http://www.gorzyce.itl.pl/bip/index.php?page=position.php&amp;id=8022&amp;grp=2" TargetMode="External"/><Relationship Id="rId126" Type="http://schemas.openxmlformats.org/officeDocument/2006/relationships/hyperlink" Target="http://www.gorzyce.itl.pl" TargetMode="External"/><Relationship Id="rId147" Type="http://schemas.openxmlformats.org/officeDocument/2006/relationships/image" Target="media/image9.png"/><Relationship Id="rId8" Type="http://schemas.openxmlformats.org/officeDocument/2006/relationships/footnotes" Target="footnotes.xml"/><Relationship Id="rId51" Type="http://schemas.openxmlformats.org/officeDocument/2006/relationships/hyperlink" Target="http://www.gorzyce.itl.pl/bip/index.php?page=position.php&amp;id=7676&amp;grp=2" TargetMode="External"/><Relationship Id="rId72" Type="http://schemas.openxmlformats.org/officeDocument/2006/relationships/hyperlink" Target="http://www.gorzyce.itl.pl/bip/index.php?page=position.php&amp;id=7801&amp;grp=2" TargetMode="External"/><Relationship Id="rId93" Type="http://schemas.openxmlformats.org/officeDocument/2006/relationships/hyperlink" Target="http://www.gorzyce.itl.pl/bip/index.php?page=position.php&amp;id=7912&amp;grp=2" TargetMode="External"/><Relationship Id="rId98" Type="http://schemas.openxmlformats.org/officeDocument/2006/relationships/hyperlink" Target="http://www.gorzyce.itl.pl/bip/index.php?page=position.php&amp;id=7954&amp;grp=2" TargetMode="External"/><Relationship Id="rId121" Type="http://schemas.openxmlformats.org/officeDocument/2006/relationships/chart" Target="charts/chart5.xml"/><Relationship Id="rId142" Type="http://schemas.openxmlformats.org/officeDocument/2006/relationships/image" Target="media/image4.png"/><Relationship Id="rId3" Type="http://schemas.openxmlformats.org/officeDocument/2006/relationships/customXml" Target="../customXml/item3.xml"/><Relationship Id="rId25" Type="http://schemas.openxmlformats.org/officeDocument/2006/relationships/hyperlink" Target="http://www.gorzyce.itl.pl/bip/index.php?page=position.php&amp;id=7541&amp;grp=2" TargetMode="External"/><Relationship Id="rId46" Type="http://schemas.openxmlformats.org/officeDocument/2006/relationships/hyperlink" Target="http://www.gorzyce.itl.pl/bip/index.php?page=position.php&amp;id=7670&amp;grp=2" TargetMode="External"/><Relationship Id="rId67" Type="http://schemas.openxmlformats.org/officeDocument/2006/relationships/hyperlink" Target="http://www.gorzyce.itl.pl/bip/index.php?page=position.php&amp;id=7763&amp;grp=2" TargetMode="External"/><Relationship Id="rId116" Type="http://schemas.openxmlformats.org/officeDocument/2006/relationships/hyperlink" Target="http://www.gorzyce.itl.pl/bip/index.php?page=position.php&amp;id=8033&amp;grp=2" TargetMode="External"/><Relationship Id="rId137" Type="http://schemas.openxmlformats.org/officeDocument/2006/relationships/footer" Target="footer13.xml"/><Relationship Id="rId20" Type="http://schemas.openxmlformats.org/officeDocument/2006/relationships/hyperlink" Target="http://www.gorzyce.itl.pl/bip/index.php?page=position.php&amp;id=7536&amp;grp=2" TargetMode="External"/><Relationship Id="rId41" Type="http://schemas.openxmlformats.org/officeDocument/2006/relationships/hyperlink" Target="http://www.gorzyce.itl.pl/bip/index.php?page=position.php&amp;id=7641&amp;grp=2" TargetMode="External"/><Relationship Id="rId62" Type="http://schemas.openxmlformats.org/officeDocument/2006/relationships/hyperlink" Target="http://www.gorzyce.itl.pl/bip/index.php?page=position.php&amp;id=7758&amp;grp=2" TargetMode="External"/><Relationship Id="rId83" Type="http://schemas.openxmlformats.org/officeDocument/2006/relationships/hyperlink" Target="http://www.gorzyce.itl.pl/bip/index.php?page=position.php&amp;id=7859&amp;grp=2" TargetMode="External"/><Relationship Id="rId88" Type="http://schemas.openxmlformats.org/officeDocument/2006/relationships/hyperlink" Target="http://www.gorzyce.itl.pl/bip/index.php?page=position.php&amp;id=7907&amp;grp=2" TargetMode="External"/><Relationship Id="rId111" Type="http://schemas.openxmlformats.org/officeDocument/2006/relationships/hyperlink" Target="http://www.gorzyce.itl.pl/bip/index.php?page=position.php&amp;id=8028&amp;grp=2" TargetMode="External"/><Relationship Id="rId132" Type="http://schemas.openxmlformats.org/officeDocument/2006/relationships/footer" Target="footer10.xml"/><Relationship Id="rId15" Type="http://schemas.openxmlformats.org/officeDocument/2006/relationships/footer" Target="footer1.xml"/><Relationship Id="rId36" Type="http://schemas.openxmlformats.org/officeDocument/2006/relationships/hyperlink" Target="http://www.gorzyce.itl.pl/bip/index.php?page=position.php&amp;id=7571&amp;grp=2" TargetMode="External"/><Relationship Id="rId57" Type="http://schemas.openxmlformats.org/officeDocument/2006/relationships/hyperlink" Target="http://www.gorzyce.itl.pl/bip/index.php?page=position.php&amp;id=7729&amp;grp=2" TargetMode="External"/><Relationship Id="rId106" Type="http://schemas.openxmlformats.org/officeDocument/2006/relationships/hyperlink" Target="http://www.gorzyce.itl.pl/bip/index.php?page=position.php&amp;id=8023&amp;grp=2" TargetMode="External"/><Relationship Id="rId127" Type="http://schemas.openxmlformats.org/officeDocument/2006/relationships/hyperlink" Target="http://www.bip.ginagorzce.pl" TargetMode="External"/><Relationship Id="rId10" Type="http://schemas.openxmlformats.org/officeDocument/2006/relationships/image" Target="media/image1.png"/><Relationship Id="rId31" Type="http://schemas.openxmlformats.org/officeDocument/2006/relationships/hyperlink" Target="http://www.gorzyce.itl.pl/bip/index.php?page=position.php&amp;id=7566&amp;grp=2" TargetMode="External"/><Relationship Id="rId52" Type="http://schemas.openxmlformats.org/officeDocument/2006/relationships/hyperlink" Target="http://www.gorzyce.itl.pl/bip/index.php?page=position.php&amp;id=7724&amp;grp=2" TargetMode="External"/><Relationship Id="rId73" Type="http://schemas.openxmlformats.org/officeDocument/2006/relationships/hyperlink" Target="http://www.gorzyce.itl.pl/bip/index.php?page=position.php&amp;id=7802&amp;grp=2" TargetMode="External"/><Relationship Id="rId78" Type="http://schemas.openxmlformats.org/officeDocument/2006/relationships/hyperlink" Target="http://www.gorzyce.itl.pl/bip/index.php?page=galeria.php&amp;id=7807&amp;grp=2" TargetMode="External"/><Relationship Id="rId94" Type="http://schemas.openxmlformats.org/officeDocument/2006/relationships/hyperlink" Target="http://www.gorzyce.itl.pl/bip/index.php?page=position.php&amp;id=7913&amp;grp=2" TargetMode="External"/><Relationship Id="rId99" Type="http://schemas.openxmlformats.org/officeDocument/2006/relationships/hyperlink" Target="http://www.gorzyce.itl.pl/bip/index.php?page=position.php&amp;id=7956&amp;grp=2" TargetMode="External"/><Relationship Id="rId101" Type="http://schemas.openxmlformats.org/officeDocument/2006/relationships/hyperlink" Target="http://www.gorzyce.itl.pl/bip/index.php?page=position.php&amp;id=7958&amp;grp=2" TargetMode="External"/><Relationship Id="rId122" Type="http://schemas.openxmlformats.org/officeDocument/2006/relationships/footer" Target="footer4.xml"/><Relationship Id="rId143" Type="http://schemas.openxmlformats.org/officeDocument/2006/relationships/image" Target="media/image5.png"/><Relationship Id="rId148" Type="http://schemas.openxmlformats.org/officeDocument/2006/relationships/footer" Target="footer15.xm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www.gorzyce.itl.pl/bip/index.php?page=position.php&amp;id=7542&amp;grp=2" TargetMode="External"/><Relationship Id="rId47" Type="http://schemas.openxmlformats.org/officeDocument/2006/relationships/hyperlink" Target="http://www.gorzyce.itl.pl/bip/index.php?page=position.php&amp;id=7672&amp;grp=2" TargetMode="External"/><Relationship Id="rId68" Type="http://schemas.openxmlformats.org/officeDocument/2006/relationships/hyperlink" Target="http://www.gorzyce.itl.pl/bip/index.php?page=position.php&amp;id=7797&amp;grp=2" TargetMode="External"/><Relationship Id="rId89" Type="http://schemas.openxmlformats.org/officeDocument/2006/relationships/hyperlink" Target="http://www.gorzyce.itl.pl/bip/index.php?page=position.php&amp;id=7908&amp;grp=2" TargetMode="External"/><Relationship Id="rId112" Type="http://schemas.openxmlformats.org/officeDocument/2006/relationships/hyperlink" Target="http://www.gorzyce.itl.pl/bip/index.php?page=position.php&amp;id=8029&amp;grp=2" TargetMode="External"/><Relationship Id="rId133" Type="http://schemas.openxmlformats.org/officeDocument/2006/relationships/footer" Target="footer11.xml"/><Relationship Id="rId16" Type="http://schemas.openxmlformats.org/officeDocument/2006/relationships/footer" Target="footer2.xml"/><Relationship Id="rId37" Type="http://schemas.openxmlformats.org/officeDocument/2006/relationships/hyperlink" Target="http://www.gorzyce.itl.pl/bip/index.php?page=position.php&amp;id=7637&amp;grp=2" TargetMode="External"/><Relationship Id="rId58" Type="http://schemas.openxmlformats.org/officeDocument/2006/relationships/hyperlink" Target="http://www.gorzyce.itl.pl/bip/index.php?page=position.php&amp;id=7730&amp;grp=2" TargetMode="External"/><Relationship Id="rId79" Type="http://schemas.openxmlformats.org/officeDocument/2006/relationships/hyperlink" Target="http://www.gorzyce.itl.pl/bip/index.php?page=position.php&amp;id=7808&amp;grp=2" TargetMode="External"/><Relationship Id="rId102" Type="http://schemas.openxmlformats.org/officeDocument/2006/relationships/hyperlink" Target="http://www.gorzyce.itl.pl/bip/index.php?page=position.php&amp;id=7960&amp;grp=2" TargetMode="External"/><Relationship Id="rId123" Type="http://schemas.openxmlformats.org/officeDocument/2006/relationships/footer" Target="footer5.xml"/><Relationship Id="rId144" Type="http://schemas.openxmlformats.org/officeDocument/2006/relationships/image" Target="media/image6.png"/><Relationship Id="rId90" Type="http://schemas.openxmlformats.org/officeDocument/2006/relationships/hyperlink" Target="http://www.gorzyce.itl.pl/bip/index.php?page=position.php&amp;id=7909&amp;grp=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charts/_rels/chart1.xml.rels><?xml version="1.0" encoding="UTF-8" standalone="yes"?>
<Relationships xmlns="http://schemas.openxmlformats.org/package/2006/relationships"><Relationship Id="rId2" Type="http://schemas.openxmlformats.org/officeDocument/2006/relationships/package" Target="../embeddings/Arkusz_programu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ULE\Desktop\Nowy%20Arkusz%20programu%20Microsoft%20Excel.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ULE\Desktop\Nowy%20Arkusz%20programu%20Microsoft%20Excel.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Arkusz_programu_Microsoft_Excel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Arkusz_programu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pl-PL" sz="1200" b="1">
                <a:solidFill>
                  <a:sysClr val="windowText" lastClr="000000"/>
                </a:solidFill>
              </a:rPr>
              <a:t>Procentowy udział kwot dotacji przyznanych przez</a:t>
            </a:r>
            <a:r>
              <a:rPr lang="pl-PL" sz="1200" b="1" baseline="0">
                <a:solidFill>
                  <a:sysClr val="windowText" lastClr="000000"/>
                </a:solidFill>
              </a:rPr>
              <a:t> Gminę Gorzyce w ramach otwartych konkursów ofert w 2023 roku</a:t>
            </a:r>
            <a:r>
              <a:rPr lang="pl-PL" sz="1200" b="1">
                <a:solidFill>
                  <a:sysClr val="windowText" lastClr="000000"/>
                </a:solidFill>
              </a:rPr>
              <a:t> </a:t>
            </a:r>
            <a:r>
              <a:rPr lang="pl-PL" sz="1200" b="1" baseline="0">
                <a:solidFill>
                  <a:sysClr val="windowText" lastClr="000000"/>
                </a:solidFill>
              </a:rPr>
              <a:t> </a:t>
            </a:r>
            <a:endParaRPr lang="pl-PL" sz="1200" b="1">
              <a:solidFill>
                <a:sysClr val="windowText" lastClr="000000"/>
              </a:solidFill>
            </a:endParaRPr>
          </a:p>
        </c:rich>
      </c:tx>
      <c:overlay val="0"/>
      <c:spPr>
        <a:noFill/>
        <a:ln>
          <a:noFill/>
        </a:ln>
        <a:effectLst/>
      </c:spPr>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0.19425654179591184"/>
          <c:y val="9.9324007230452746E-2"/>
          <c:w val="0.59059186351706039"/>
          <c:h val="0.89814814814814814"/>
        </c:manualLayout>
      </c:layout>
      <c:pie3DChart>
        <c:varyColors val="1"/>
        <c:ser>
          <c:idx val="0"/>
          <c:order val="0"/>
          <c:spPr>
            <a:solidFill>
              <a:srgbClr val="F9E79D"/>
            </a:solidFill>
            <a:ln>
              <a:solidFill>
                <a:schemeClr val="tx1"/>
              </a:solidFill>
            </a:ln>
          </c:spPr>
          <c:dPt>
            <c:idx val="0"/>
            <c:bubble3D val="0"/>
            <c:spPr>
              <a:solidFill>
                <a:srgbClr val="F9E79D"/>
              </a:solidFill>
              <a:ln w="25390">
                <a:solidFill>
                  <a:schemeClr val="tx1"/>
                </a:solidFill>
              </a:ln>
              <a:effectLst/>
              <a:sp3d contourW="25400">
                <a:contourClr>
                  <a:schemeClr val="tx1"/>
                </a:contourClr>
              </a:sp3d>
            </c:spPr>
            <c:extLst xmlns:c16r2="http://schemas.microsoft.com/office/drawing/2015/06/chart">
              <c:ext xmlns:c16="http://schemas.microsoft.com/office/drawing/2014/chart" uri="{C3380CC4-5D6E-409C-BE32-E72D297353CC}">
                <c16:uniqueId val="{00000001-3464-4A93-AC2E-01FD63453C2C}"/>
              </c:ext>
            </c:extLst>
          </c:dPt>
          <c:dPt>
            <c:idx val="1"/>
            <c:bubble3D val="0"/>
            <c:spPr>
              <a:solidFill>
                <a:schemeClr val="accent3">
                  <a:lumMod val="75000"/>
                </a:schemeClr>
              </a:solidFill>
              <a:ln w="25390">
                <a:solidFill>
                  <a:schemeClr val="tx1"/>
                </a:solidFill>
              </a:ln>
              <a:effectLst/>
              <a:sp3d contourW="25400">
                <a:contourClr>
                  <a:schemeClr val="tx1"/>
                </a:contourClr>
              </a:sp3d>
            </c:spPr>
            <c:extLst xmlns:c16r2="http://schemas.microsoft.com/office/drawing/2015/06/chart">
              <c:ext xmlns:c16="http://schemas.microsoft.com/office/drawing/2014/chart" uri="{C3380CC4-5D6E-409C-BE32-E72D297353CC}">
                <c16:uniqueId val="{00000003-3464-4A93-AC2E-01FD63453C2C}"/>
              </c:ext>
            </c:extLst>
          </c:dPt>
          <c:dPt>
            <c:idx val="2"/>
            <c:bubble3D val="0"/>
            <c:spPr>
              <a:solidFill>
                <a:srgbClr val="F9E79D"/>
              </a:solidFill>
              <a:ln w="25390">
                <a:solidFill>
                  <a:schemeClr val="tx1"/>
                </a:solidFill>
              </a:ln>
              <a:effectLst/>
              <a:sp3d contourW="25400">
                <a:contourClr>
                  <a:schemeClr val="tx1"/>
                </a:contourClr>
              </a:sp3d>
            </c:spPr>
            <c:extLst xmlns:c16r2="http://schemas.microsoft.com/office/drawing/2015/06/chart">
              <c:ext xmlns:c16="http://schemas.microsoft.com/office/drawing/2014/chart" uri="{C3380CC4-5D6E-409C-BE32-E72D297353CC}">
                <c16:uniqueId val="{00000005-3464-4A93-AC2E-01FD63453C2C}"/>
              </c:ext>
            </c:extLst>
          </c:dPt>
          <c:dLbls>
            <c:dLbl>
              <c:idx val="1"/>
              <c:layout>
                <c:manualLayout>
                  <c:x val="1.4757227626725405E-2"/>
                  <c:y val="0.1210907958539081"/>
                </c:manualLayout>
              </c:layout>
              <c:tx>
                <c:rich>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r>
                      <a:rPr lang="en-US" b="1">
                        <a:solidFill>
                          <a:sysClr val="windowText" lastClr="000000"/>
                        </a:solidFill>
                      </a:rPr>
                      <a:t>5%</a:t>
                    </a:r>
                  </a:p>
                </c:rich>
              </c:tx>
              <c:spPr>
                <a:noFill/>
                <a:ln>
                  <a:noFill/>
                </a:ln>
                <a:effectLst/>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3464-4A93-AC2E-01FD63453C2C}"/>
                </c:ext>
                <c:ext xmlns:c15="http://schemas.microsoft.com/office/drawing/2012/chart" uri="{CE6537A1-D6FC-4f65-9D91-7224C49458BB}">
                  <c15:layout>
                    <c:manualLayout>
                      <c:w val="5.5936413313462496E-2"/>
                      <c:h val="6.0472313842125668E-2"/>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dLblPos val="ctr"/>
            <c:showLegendKey val="0"/>
            <c:showVal val="0"/>
            <c:showCatName val="0"/>
            <c:showSerName val="0"/>
            <c:showPercent val="1"/>
            <c:showBubbleSize val="0"/>
            <c:showLeaderLines val="1"/>
            <c:leaderLines>
              <c:spPr>
                <a:ln w="9521"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Arkusz1!$D$4:$D$6</c:f>
              <c:strCache>
                <c:ptCount val="3"/>
                <c:pt idx="1">
                  <c:v>PRZECIWDZIAŁANIE UZALEŻNIENIOM I PATOLOGIOM SPOŁECZNYM</c:v>
                </c:pt>
                <c:pt idx="2">
                  <c:v>WSPIERANIE I UPOWSZECHNIANIE KULTURY FIZYCZNEJ </c:v>
                </c:pt>
              </c:strCache>
            </c:strRef>
          </c:cat>
          <c:val>
            <c:numRef>
              <c:f>Arkusz1!$E$4:$E$6</c:f>
              <c:numCache>
                <c:formatCode>#,##0</c:formatCode>
                <c:ptCount val="3"/>
                <c:pt idx="1">
                  <c:v>20000</c:v>
                </c:pt>
                <c:pt idx="2">
                  <c:v>359500</c:v>
                </c:pt>
              </c:numCache>
            </c:numRef>
          </c:val>
          <c:extLst xmlns:c16r2="http://schemas.microsoft.com/office/drawing/2015/06/chart">
            <c:ext xmlns:c16="http://schemas.microsoft.com/office/drawing/2014/chart" uri="{C3380CC4-5D6E-409C-BE32-E72D297353CC}">
              <c16:uniqueId val="{00000006-3464-4A93-AC2E-01FD63453C2C}"/>
            </c:ext>
          </c:extLst>
        </c:ser>
        <c:dLbls>
          <c:showLegendKey val="0"/>
          <c:showVal val="0"/>
          <c:showCatName val="0"/>
          <c:showSerName val="0"/>
          <c:showPercent val="0"/>
          <c:showBubbleSize val="0"/>
          <c:showLeaderLines val="1"/>
        </c:dLbls>
      </c:pie3DChart>
      <c:spPr>
        <a:noFill/>
        <a:ln w="25390">
          <a:noFill/>
        </a:ln>
      </c:spPr>
    </c:plotArea>
    <c:legend>
      <c:legendPos val="b"/>
      <c:legendEntry>
        <c:idx val="0"/>
        <c:delete val="1"/>
      </c:legendEntry>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1" cap="flat" cmpd="sng" algn="ctr">
      <a:solidFill>
        <a:schemeClr val="tx1"/>
      </a:solidFill>
      <a:round/>
    </a:ln>
    <a:effectLst/>
  </c:spPr>
  <c:txPr>
    <a:bodyPr/>
    <a:lstStyle/>
    <a:p>
      <a:pPr>
        <a:defRPr/>
      </a:pPr>
      <a:endParaRPr lang="pl-PL"/>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pl-PL" sz="1300" baseline="0"/>
              <a:t>Udział powierzchni poszczególnych miejscowości w powierzchni ogólnej Gminy Gorzyce</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5090-472D-B7B3-EBB055BAA733}"/>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5090-472D-B7B3-EBB055BAA733}"/>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5090-472D-B7B3-EBB055BAA733}"/>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5090-472D-B7B3-EBB055BAA733}"/>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5090-472D-B7B3-EBB055BAA733}"/>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B-5090-472D-B7B3-EBB055BAA733}"/>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D-5090-472D-B7B3-EBB055BAA733}"/>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F-5090-472D-B7B3-EBB055BAA733}"/>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pl-PL"/>
                </a:p>
              </c:txPr>
              <c:dLblPos val="outEnd"/>
              <c:showLegendKey val="0"/>
              <c:showVal val="0"/>
              <c:showCatName val="1"/>
              <c:showSerName val="0"/>
              <c:showPercent val="1"/>
              <c:showBubbleSize val="0"/>
            </c:dLbl>
            <c:dLbl>
              <c:idx val="1"/>
              <c:layout>
                <c:manualLayout>
                  <c:x val="-6.6800267201069831E-3"/>
                  <c:y val="-4.14507772020725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pl-PL"/>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5090-472D-B7B3-EBB055BAA733}"/>
                </c:ext>
                <c:ext xmlns:c15="http://schemas.microsoft.com/office/drawing/2012/chart" uri="{CE6537A1-D6FC-4f65-9D91-7224C49458BB}">
                  <c15:layout>
                    <c:manualLayout>
                      <c:w val="0.23199743318658314"/>
                      <c:h val="0.17899827288428324"/>
                    </c:manualLayout>
                  </c15:layout>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pl-PL"/>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pl-PL"/>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pl-PL"/>
                </a:p>
              </c:txPr>
              <c:dLblPos val="outEnd"/>
              <c:showLegendKey val="0"/>
              <c:showVal val="0"/>
              <c:showCatName val="1"/>
              <c:showSerName val="0"/>
              <c:showPercent val="1"/>
              <c:showBubbleSize val="0"/>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pl-PL"/>
                </a:p>
              </c:txPr>
              <c:dLblPos val="outEnd"/>
              <c:showLegendKey val="0"/>
              <c:showVal val="0"/>
              <c:showCatName val="1"/>
              <c:showSerName val="0"/>
              <c:showPercent val="1"/>
              <c:showBubbleSize val="0"/>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pl-PL"/>
                </a:p>
              </c:txPr>
              <c:dLblPos val="outEnd"/>
              <c:showLegendKey val="0"/>
              <c:showVal val="0"/>
              <c:showCatName val="1"/>
              <c:showSerName val="0"/>
              <c:showPercent val="1"/>
              <c:showBubbleSize val="0"/>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pl-PL"/>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Arkusz1!$B$3:$B$10</c:f>
              <c:strCache>
                <c:ptCount val="8"/>
                <c:pt idx="0">
                  <c:v>Furmany</c:v>
                </c:pt>
                <c:pt idx="1">
                  <c:v>Gorzyce (sołectwo+osiedle)</c:v>
                </c:pt>
                <c:pt idx="2">
                  <c:v>Motycze Poduchowne</c:v>
                </c:pt>
                <c:pt idx="3">
                  <c:v>Orliska</c:v>
                </c:pt>
                <c:pt idx="4">
                  <c:v>Sokolniki</c:v>
                </c:pt>
                <c:pt idx="5">
                  <c:v>Trześń</c:v>
                </c:pt>
                <c:pt idx="6">
                  <c:v>Wrzawy</c:v>
                </c:pt>
                <c:pt idx="7">
                  <c:v>Zalesie Gorzyckie</c:v>
                </c:pt>
              </c:strCache>
            </c:strRef>
          </c:cat>
          <c:val>
            <c:numRef>
              <c:f>Arkusz1!$C$3:$C$10</c:f>
              <c:numCache>
                <c:formatCode>General</c:formatCode>
                <c:ptCount val="8"/>
                <c:pt idx="0">
                  <c:v>411.79</c:v>
                </c:pt>
                <c:pt idx="1">
                  <c:v>968.43</c:v>
                </c:pt>
                <c:pt idx="2">
                  <c:v>282.86</c:v>
                </c:pt>
                <c:pt idx="3">
                  <c:v>432.3</c:v>
                </c:pt>
                <c:pt idx="4">
                  <c:v>1913.87</c:v>
                </c:pt>
                <c:pt idx="5">
                  <c:v>989.41</c:v>
                </c:pt>
                <c:pt idx="6">
                  <c:v>1593.32</c:v>
                </c:pt>
                <c:pt idx="7">
                  <c:v>298.27</c:v>
                </c:pt>
              </c:numCache>
            </c:numRef>
          </c:val>
          <c:extLst xmlns:c16r2="http://schemas.microsoft.com/office/drawing/2015/06/chart">
            <c:ext xmlns:c16="http://schemas.microsoft.com/office/drawing/2014/chart" uri="{C3380CC4-5D6E-409C-BE32-E72D297353CC}">
              <c16:uniqueId val="{00000010-5090-472D-B7B3-EBB055BAA733}"/>
            </c:ext>
          </c:extLst>
        </c:ser>
        <c:ser>
          <c:idx val="1"/>
          <c:order val="1"/>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2-5090-472D-B7B3-EBB055BAA733}"/>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4-5090-472D-B7B3-EBB055BAA733}"/>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6-5090-472D-B7B3-EBB055BAA733}"/>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8-5090-472D-B7B3-EBB055BAA733}"/>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A-5090-472D-B7B3-EBB055BAA733}"/>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C-5090-472D-B7B3-EBB055BAA733}"/>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E-5090-472D-B7B3-EBB055BAA733}"/>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20-5090-472D-B7B3-EBB055BAA733}"/>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pl-PL"/>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pl-PL"/>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pl-PL"/>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pl-PL"/>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pl-PL"/>
                </a:p>
              </c:txPr>
              <c:dLblPos val="outEnd"/>
              <c:showLegendKey val="0"/>
              <c:showVal val="0"/>
              <c:showCatName val="1"/>
              <c:showSerName val="0"/>
              <c:showPercent val="1"/>
              <c:showBubbleSize val="0"/>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pl-PL"/>
                </a:p>
              </c:txPr>
              <c:dLblPos val="outEnd"/>
              <c:showLegendKey val="0"/>
              <c:showVal val="0"/>
              <c:showCatName val="1"/>
              <c:showSerName val="0"/>
              <c:showPercent val="1"/>
              <c:showBubbleSize val="0"/>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pl-PL"/>
                </a:p>
              </c:txPr>
              <c:dLblPos val="outEnd"/>
              <c:showLegendKey val="0"/>
              <c:showVal val="0"/>
              <c:showCatName val="1"/>
              <c:showSerName val="0"/>
              <c:showPercent val="1"/>
              <c:showBubbleSize val="0"/>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pl-PL"/>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Arkusz1!$B$3:$B$10</c:f>
              <c:strCache>
                <c:ptCount val="8"/>
                <c:pt idx="0">
                  <c:v>Furmany</c:v>
                </c:pt>
                <c:pt idx="1">
                  <c:v>Gorzyce (sołectwo+osiedle)</c:v>
                </c:pt>
                <c:pt idx="2">
                  <c:v>Motycze Poduchowne</c:v>
                </c:pt>
                <c:pt idx="3">
                  <c:v>Orliska</c:v>
                </c:pt>
                <c:pt idx="4">
                  <c:v>Sokolniki</c:v>
                </c:pt>
                <c:pt idx="5">
                  <c:v>Trześń</c:v>
                </c:pt>
                <c:pt idx="6">
                  <c:v>Wrzawy</c:v>
                </c:pt>
                <c:pt idx="7">
                  <c:v>Zalesie Gorzyckie</c:v>
                </c:pt>
              </c:strCache>
            </c:strRef>
          </c:cat>
          <c:val>
            <c:numRef>
              <c:f>Arkusz1!$D$3:$D$10</c:f>
              <c:numCache>
                <c:formatCode>0.00%</c:formatCode>
                <c:ptCount val="8"/>
                <c:pt idx="0">
                  <c:v>0.06</c:v>
                </c:pt>
                <c:pt idx="1">
                  <c:v>0.14000000000000001</c:v>
                </c:pt>
                <c:pt idx="2">
                  <c:v>0.04</c:v>
                </c:pt>
                <c:pt idx="3">
                  <c:v>0.06</c:v>
                </c:pt>
                <c:pt idx="4">
                  <c:v>0.28000000000000003</c:v>
                </c:pt>
                <c:pt idx="5">
                  <c:v>0.15</c:v>
                </c:pt>
                <c:pt idx="6">
                  <c:v>0.23</c:v>
                </c:pt>
                <c:pt idx="7">
                  <c:v>0.04</c:v>
                </c:pt>
              </c:numCache>
            </c:numRef>
          </c:val>
          <c:extLst xmlns:c16r2="http://schemas.microsoft.com/office/drawing/2015/06/chart">
            <c:ext xmlns:c16="http://schemas.microsoft.com/office/drawing/2014/chart" uri="{C3380CC4-5D6E-409C-BE32-E72D297353CC}">
              <c16:uniqueId val="{00000021-5090-472D-B7B3-EBB055BAA733}"/>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pl-PL" sz="1300" baseline="0"/>
              <a:t>Udział liczby mieszkańców poszczególnych miejscowości w ogólnej liczbie mieszkańców gminy gorzyce</a:t>
            </a:r>
            <a:endParaRPr lang="en-US" sz="1300" baseline="0"/>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2018-4030-8F2D-06B668211155}"/>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2018-4030-8F2D-06B668211155}"/>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2018-4030-8F2D-06B668211155}"/>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2018-4030-8F2D-06B668211155}"/>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2018-4030-8F2D-06B668211155}"/>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B-2018-4030-8F2D-06B668211155}"/>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D-2018-4030-8F2D-06B668211155}"/>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F-2018-4030-8F2D-06B668211155}"/>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pl-PL"/>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pl-PL"/>
                </a:p>
              </c:txPr>
              <c:dLblPos val="outEnd"/>
              <c:showLegendKey val="0"/>
              <c:showVal val="0"/>
              <c:showCatName val="1"/>
              <c:showSerName val="0"/>
              <c:showPercent val="1"/>
              <c:showBubbleSize val="0"/>
            </c:dLbl>
            <c:dLbl>
              <c:idx val="2"/>
              <c:layout>
                <c:manualLayout>
                  <c:x val="2.7923211169284468E-2"/>
                  <c:y val="-1.4378918860822581E-1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pl-PL"/>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2018-4030-8F2D-06B668211155}"/>
                </c:ext>
                <c:ext xmlns:c15="http://schemas.microsoft.com/office/drawing/2012/chart" uri="{CE6537A1-D6FC-4f65-9D91-7224C49458BB}"/>
              </c:extLst>
            </c:dLbl>
            <c:dLbl>
              <c:idx val="3"/>
              <c:layout>
                <c:manualLayout>
                  <c:x val="-3.0059044551798194E-2"/>
                  <c:y val="-2.696629213483146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pl-PL"/>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2018-4030-8F2D-06B668211155}"/>
                </c:ext>
                <c:ext xmlns:c15="http://schemas.microsoft.com/office/drawing/2012/chart" uri="{CE6537A1-D6FC-4f65-9D91-7224C49458BB}"/>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pl-PL"/>
                </a:p>
              </c:txPr>
              <c:dLblPos val="outEnd"/>
              <c:showLegendKey val="0"/>
              <c:showVal val="0"/>
              <c:showCatName val="1"/>
              <c:showSerName val="0"/>
              <c:showPercent val="1"/>
              <c:showBubbleSize val="0"/>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pl-PL"/>
                </a:p>
              </c:txPr>
              <c:dLblPos val="outEnd"/>
              <c:showLegendKey val="0"/>
              <c:showVal val="0"/>
              <c:showCatName val="1"/>
              <c:showSerName val="0"/>
              <c:showPercent val="1"/>
              <c:showBubbleSize val="0"/>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pl-PL"/>
                </a:p>
              </c:txPr>
              <c:dLblPos val="outEnd"/>
              <c:showLegendKey val="0"/>
              <c:showVal val="0"/>
              <c:showCatName val="1"/>
              <c:showSerName val="0"/>
              <c:showPercent val="1"/>
              <c:showBubbleSize val="0"/>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pl-PL"/>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Arkusz2!$A$1:$A$8</c:f>
              <c:strCache>
                <c:ptCount val="8"/>
                <c:pt idx="0">
                  <c:v>Furmany</c:v>
                </c:pt>
                <c:pt idx="1">
                  <c:v>Gorzyce (sołectwo+osiedle)</c:v>
                </c:pt>
                <c:pt idx="2">
                  <c:v>Motycze Poduchowne</c:v>
                </c:pt>
                <c:pt idx="3">
                  <c:v>Orliska</c:v>
                </c:pt>
                <c:pt idx="4">
                  <c:v>Sokolniki</c:v>
                </c:pt>
                <c:pt idx="5">
                  <c:v>Trześń</c:v>
                </c:pt>
                <c:pt idx="6">
                  <c:v>Wrzawy</c:v>
                </c:pt>
                <c:pt idx="7">
                  <c:v>Zalesie Gorzyckie</c:v>
                </c:pt>
              </c:strCache>
            </c:strRef>
          </c:cat>
          <c:val>
            <c:numRef>
              <c:f>Arkusz2!$B$1:$B$8</c:f>
              <c:numCache>
                <c:formatCode>General</c:formatCode>
                <c:ptCount val="8"/>
                <c:pt idx="0">
                  <c:v>750</c:v>
                </c:pt>
                <c:pt idx="1">
                  <c:v>6325</c:v>
                </c:pt>
                <c:pt idx="2">
                  <c:v>372</c:v>
                </c:pt>
                <c:pt idx="3">
                  <c:v>232</c:v>
                </c:pt>
                <c:pt idx="4">
                  <c:v>1887</c:v>
                </c:pt>
                <c:pt idx="5">
                  <c:v>1531</c:v>
                </c:pt>
                <c:pt idx="6">
                  <c:v>1592</c:v>
                </c:pt>
                <c:pt idx="7">
                  <c:v>205</c:v>
                </c:pt>
              </c:numCache>
            </c:numRef>
          </c:val>
          <c:extLst xmlns:c16r2="http://schemas.microsoft.com/office/drawing/2015/06/chart">
            <c:ext xmlns:c16="http://schemas.microsoft.com/office/drawing/2014/chart" uri="{C3380CC4-5D6E-409C-BE32-E72D297353CC}">
              <c16:uniqueId val="{00000010-2018-4030-8F2D-06B668211155}"/>
            </c:ext>
          </c:extLst>
        </c:ser>
        <c:ser>
          <c:idx val="1"/>
          <c:order val="1"/>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2-2018-4030-8F2D-06B668211155}"/>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4-2018-4030-8F2D-06B668211155}"/>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6-2018-4030-8F2D-06B668211155}"/>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8-2018-4030-8F2D-06B668211155}"/>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A-2018-4030-8F2D-06B668211155}"/>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C-2018-4030-8F2D-06B668211155}"/>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E-2018-4030-8F2D-06B668211155}"/>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20-2018-4030-8F2D-06B668211155}"/>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pl-PL"/>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pl-PL"/>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pl-PL"/>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pl-PL"/>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pl-PL"/>
                </a:p>
              </c:txPr>
              <c:dLblPos val="outEnd"/>
              <c:showLegendKey val="0"/>
              <c:showVal val="0"/>
              <c:showCatName val="1"/>
              <c:showSerName val="0"/>
              <c:showPercent val="1"/>
              <c:showBubbleSize val="0"/>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pl-PL"/>
                </a:p>
              </c:txPr>
              <c:dLblPos val="outEnd"/>
              <c:showLegendKey val="0"/>
              <c:showVal val="0"/>
              <c:showCatName val="1"/>
              <c:showSerName val="0"/>
              <c:showPercent val="1"/>
              <c:showBubbleSize val="0"/>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pl-PL"/>
                </a:p>
              </c:txPr>
              <c:dLblPos val="outEnd"/>
              <c:showLegendKey val="0"/>
              <c:showVal val="0"/>
              <c:showCatName val="1"/>
              <c:showSerName val="0"/>
              <c:showPercent val="1"/>
              <c:showBubbleSize val="0"/>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pl-PL"/>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Arkusz2!$A$1:$A$8</c:f>
              <c:strCache>
                <c:ptCount val="8"/>
                <c:pt idx="0">
                  <c:v>Furmany</c:v>
                </c:pt>
                <c:pt idx="1">
                  <c:v>Gorzyce (sołectwo+osiedle)</c:v>
                </c:pt>
                <c:pt idx="2">
                  <c:v>Motycze Poduchowne</c:v>
                </c:pt>
                <c:pt idx="3">
                  <c:v>Orliska</c:v>
                </c:pt>
                <c:pt idx="4">
                  <c:v>Sokolniki</c:v>
                </c:pt>
                <c:pt idx="5">
                  <c:v>Trześń</c:v>
                </c:pt>
                <c:pt idx="6">
                  <c:v>Wrzawy</c:v>
                </c:pt>
                <c:pt idx="7">
                  <c:v>Zalesie Gorzyckie</c:v>
                </c:pt>
              </c:strCache>
            </c:strRef>
          </c:cat>
          <c:val>
            <c:numRef>
              <c:f>Arkusz2!$C$1:$C$8</c:f>
              <c:numCache>
                <c:formatCode>0.00%</c:formatCode>
                <c:ptCount val="8"/>
                <c:pt idx="0">
                  <c:v>5.8200000000000002E-2</c:v>
                </c:pt>
                <c:pt idx="1">
                  <c:v>0.49049999999999999</c:v>
                </c:pt>
                <c:pt idx="2">
                  <c:v>2.8899999999999999E-2</c:v>
                </c:pt>
                <c:pt idx="3">
                  <c:v>1.7999999999999999E-2</c:v>
                </c:pt>
                <c:pt idx="4">
                  <c:v>0.14630000000000001</c:v>
                </c:pt>
                <c:pt idx="5">
                  <c:v>0.1187</c:v>
                </c:pt>
                <c:pt idx="6">
                  <c:v>0.1235</c:v>
                </c:pt>
                <c:pt idx="7">
                  <c:v>1.5900000000000001E-2</c:v>
                </c:pt>
              </c:numCache>
            </c:numRef>
          </c:val>
          <c:extLst xmlns:c16r2="http://schemas.microsoft.com/office/drawing/2015/06/chart">
            <c:ext xmlns:c16="http://schemas.microsoft.com/office/drawing/2014/chart" uri="{C3380CC4-5D6E-409C-BE32-E72D297353CC}">
              <c16:uniqueId val="{00000021-2018-4030-8F2D-06B668211155}"/>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Dochody własne</c:v>
                </c:pt>
              </c:strCache>
            </c:strRef>
          </c:tx>
          <c:spPr>
            <a:solidFill>
              <a:srgbClr val="93ACCE"/>
            </a:solidFill>
          </c:spPr>
          <c:invertIfNegative val="0"/>
          <c:dLbls>
            <c:numFmt formatCode="#,##0.00\ \z\ł;\-#,##0.00\ \z\ł" sourceLinked="0"/>
            <c:spPr>
              <a:noFill/>
              <a:ln>
                <a:noFill/>
              </a:ln>
              <a:effectLst/>
            </c:spPr>
            <c:txPr>
              <a:bodyPr/>
              <a:lstStyle/>
              <a:p>
                <a:pPr>
                  <a:defRPr sz="700">
                    <a:solidFill>
                      <a:srgbClr val="000000"/>
                    </a:solidFill>
                  </a:defRPr>
                </a:pPr>
                <a:endParaRPr lang="pl-PL"/>
              </a:p>
            </c:txPr>
            <c:showLegendKey val="0"/>
            <c:showVal val="1"/>
            <c:showCatName val="0"/>
            <c:showSerName val="0"/>
            <c:showPercent val="0"/>
            <c:showBubbleSize val="0"/>
            <c:separator> - </c:separator>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2019</c:v>
                </c:pt>
                <c:pt idx="1">
                  <c:v>2020</c:v>
                </c:pt>
                <c:pt idx="2">
                  <c:v>2021</c:v>
                </c:pt>
                <c:pt idx="3">
                  <c:v>2022</c:v>
                </c:pt>
                <c:pt idx="4">
                  <c:v>2023</c:v>
                </c:pt>
              </c:strCache>
            </c:strRef>
          </c:cat>
          <c:val>
            <c:numRef>
              <c:f>Sheet1!$B$2:$B$6</c:f>
              <c:numCache>
                <c:formatCode>General</c:formatCode>
                <c:ptCount val="5"/>
                <c:pt idx="0">
                  <c:v>13530445.140000001</c:v>
                </c:pt>
                <c:pt idx="1">
                  <c:v>12143609.6</c:v>
                </c:pt>
                <c:pt idx="2">
                  <c:v>13412523.43</c:v>
                </c:pt>
                <c:pt idx="3">
                  <c:v>18720930.059999999</c:v>
                </c:pt>
                <c:pt idx="4">
                  <c:v>17219827.920000002</c:v>
                </c:pt>
              </c:numCache>
            </c:numRef>
          </c:val>
          <c:extLst xmlns:c16r2="http://schemas.microsoft.com/office/drawing/2015/06/chart">
            <c:ext xmlns:c16="http://schemas.microsoft.com/office/drawing/2014/chart" uri="{C3380CC4-5D6E-409C-BE32-E72D297353CC}">
              <c16:uniqueId val="{00000000-76A6-4F99-805A-CBB7DD85B90A}"/>
            </c:ext>
          </c:extLst>
        </c:ser>
        <c:ser>
          <c:idx val="1"/>
          <c:order val="1"/>
          <c:tx>
            <c:strRef>
              <c:f>Sheet1!$C$1</c:f>
              <c:strCache>
                <c:ptCount val="1"/>
                <c:pt idx="0">
                  <c:v>PIT i CIT</c:v>
                </c:pt>
              </c:strCache>
            </c:strRef>
          </c:tx>
          <c:spPr>
            <a:solidFill>
              <a:srgbClr val="D602EE"/>
            </a:solidFill>
          </c:spPr>
          <c:invertIfNegative val="0"/>
          <c:dLbls>
            <c:numFmt formatCode="#,##0.00\ \z\ł;\-#,##0.00\ \z\ł" sourceLinked="0"/>
            <c:spPr>
              <a:noFill/>
              <a:ln>
                <a:noFill/>
              </a:ln>
              <a:effectLst/>
            </c:spPr>
            <c:txPr>
              <a:bodyPr/>
              <a:lstStyle/>
              <a:p>
                <a:pPr>
                  <a:defRPr sz="700">
                    <a:solidFill>
                      <a:srgbClr val="000000"/>
                    </a:solidFill>
                  </a:defRPr>
                </a:pPr>
                <a:endParaRPr lang="pl-PL"/>
              </a:p>
            </c:txPr>
            <c:showLegendKey val="0"/>
            <c:showVal val="1"/>
            <c:showCatName val="0"/>
            <c:showSerName val="0"/>
            <c:showPercent val="0"/>
            <c:showBubbleSize val="0"/>
            <c:separator> - </c:separator>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2019</c:v>
                </c:pt>
                <c:pt idx="1">
                  <c:v>2020</c:v>
                </c:pt>
                <c:pt idx="2">
                  <c:v>2021</c:v>
                </c:pt>
                <c:pt idx="3">
                  <c:v>2022</c:v>
                </c:pt>
                <c:pt idx="4">
                  <c:v>2023</c:v>
                </c:pt>
              </c:strCache>
            </c:strRef>
          </c:cat>
          <c:val>
            <c:numRef>
              <c:f>Sheet1!$C$2:$C$6</c:f>
              <c:numCache>
                <c:formatCode>General</c:formatCode>
                <c:ptCount val="5"/>
                <c:pt idx="0">
                  <c:v>10407339.51</c:v>
                </c:pt>
                <c:pt idx="1">
                  <c:v>10387250.060000001</c:v>
                </c:pt>
                <c:pt idx="2">
                  <c:v>11788053.380000001</c:v>
                </c:pt>
                <c:pt idx="3">
                  <c:v>12474918.02</c:v>
                </c:pt>
                <c:pt idx="4">
                  <c:v>9584762</c:v>
                </c:pt>
              </c:numCache>
            </c:numRef>
          </c:val>
          <c:extLst xmlns:c16r2="http://schemas.microsoft.com/office/drawing/2015/06/chart">
            <c:ext xmlns:c16="http://schemas.microsoft.com/office/drawing/2014/chart" uri="{C3380CC4-5D6E-409C-BE32-E72D297353CC}">
              <c16:uniqueId val="{00000001-76A6-4F99-805A-CBB7DD85B90A}"/>
            </c:ext>
          </c:extLst>
        </c:ser>
        <c:ser>
          <c:idx val="2"/>
          <c:order val="2"/>
          <c:tx>
            <c:strRef>
              <c:f>Sheet1!$D$1</c:f>
              <c:strCache>
                <c:ptCount val="1"/>
                <c:pt idx="0">
                  <c:v>Subwencje</c:v>
                </c:pt>
              </c:strCache>
            </c:strRef>
          </c:tx>
          <c:spPr>
            <a:solidFill>
              <a:srgbClr val="61D800"/>
            </a:solidFill>
          </c:spPr>
          <c:invertIfNegative val="0"/>
          <c:dLbls>
            <c:numFmt formatCode="#,##0.00\ \z\ł;\-#,##0.00\ \z\ł" sourceLinked="0"/>
            <c:spPr>
              <a:noFill/>
              <a:ln>
                <a:noFill/>
              </a:ln>
              <a:effectLst/>
            </c:spPr>
            <c:txPr>
              <a:bodyPr/>
              <a:lstStyle/>
              <a:p>
                <a:pPr>
                  <a:defRPr sz="700">
                    <a:solidFill>
                      <a:srgbClr val="000000"/>
                    </a:solidFill>
                  </a:defRPr>
                </a:pPr>
                <a:endParaRPr lang="pl-PL"/>
              </a:p>
            </c:txPr>
            <c:showLegendKey val="0"/>
            <c:showVal val="1"/>
            <c:showCatName val="0"/>
            <c:showSerName val="0"/>
            <c:showPercent val="0"/>
            <c:showBubbleSize val="0"/>
            <c:separator> - </c:separator>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2019</c:v>
                </c:pt>
                <c:pt idx="1">
                  <c:v>2020</c:v>
                </c:pt>
                <c:pt idx="2">
                  <c:v>2021</c:v>
                </c:pt>
                <c:pt idx="3">
                  <c:v>2022</c:v>
                </c:pt>
                <c:pt idx="4">
                  <c:v>2023</c:v>
                </c:pt>
              </c:strCache>
            </c:strRef>
          </c:cat>
          <c:val>
            <c:numRef>
              <c:f>Sheet1!$D$2:$D$6</c:f>
              <c:numCache>
                <c:formatCode>General</c:formatCode>
                <c:ptCount val="5"/>
                <c:pt idx="0">
                  <c:v>15970260</c:v>
                </c:pt>
                <c:pt idx="1">
                  <c:v>15960762</c:v>
                </c:pt>
                <c:pt idx="2">
                  <c:v>18734007</c:v>
                </c:pt>
                <c:pt idx="3">
                  <c:v>18986977</c:v>
                </c:pt>
                <c:pt idx="4">
                  <c:v>24823987.100000001</c:v>
                </c:pt>
              </c:numCache>
            </c:numRef>
          </c:val>
          <c:extLst xmlns:c16r2="http://schemas.microsoft.com/office/drawing/2015/06/chart">
            <c:ext xmlns:c16="http://schemas.microsoft.com/office/drawing/2014/chart" uri="{C3380CC4-5D6E-409C-BE32-E72D297353CC}">
              <c16:uniqueId val="{00000002-76A6-4F99-805A-CBB7DD85B90A}"/>
            </c:ext>
          </c:extLst>
        </c:ser>
        <c:ser>
          <c:idx val="3"/>
          <c:order val="3"/>
          <c:tx>
            <c:strRef>
              <c:f>Sheet1!$E$1</c:f>
              <c:strCache>
                <c:ptCount val="1"/>
                <c:pt idx="0">
                  <c:v>Dotacje</c:v>
                </c:pt>
              </c:strCache>
            </c:strRef>
          </c:tx>
          <c:spPr>
            <a:solidFill>
              <a:srgbClr val="00897B"/>
            </a:solidFill>
          </c:spPr>
          <c:invertIfNegative val="0"/>
          <c:dLbls>
            <c:numFmt formatCode="#,##0.00\ \z\ł;\-#,##0.00\ \z\ł" sourceLinked="0"/>
            <c:spPr>
              <a:noFill/>
              <a:ln>
                <a:noFill/>
              </a:ln>
              <a:effectLst/>
            </c:spPr>
            <c:txPr>
              <a:bodyPr/>
              <a:lstStyle/>
              <a:p>
                <a:pPr>
                  <a:defRPr sz="700">
                    <a:solidFill>
                      <a:srgbClr val="000000"/>
                    </a:solidFill>
                  </a:defRPr>
                </a:pPr>
                <a:endParaRPr lang="pl-PL"/>
              </a:p>
            </c:txPr>
            <c:showLegendKey val="0"/>
            <c:showVal val="1"/>
            <c:showCatName val="0"/>
            <c:showSerName val="0"/>
            <c:showPercent val="0"/>
            <c:showBubbleSize val="0"/>
            <c:separator> - </c:separator>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2019</c:v>
                </c:pt>
                <c:pt idx="1">
                  <c:v>2020</c:v>
                </c:pt>
                <c:pt idx="2">
                  <c:v>2021</c:v>
                </c:pt>
                <c:pt idx="3">
                  <c:v>2022</c:v>
                </c:pt>
                <c:pt idx="4">
                  <c:v>2023</c:v>
                </c:pt>
              </c:strCache>
            </c:strRef>
          </c:cat>
          <c:val>
            <c:numRef>
              <c:f>Sheet1!$E$2:$E$6</c:f>
              <c:numCache>
                <c:formatCode>General</c:formatCode>
                <c:ptCount val="5"/>
                <c:pt idx="0">
                  <c:v>24360474.210000001</c:v>
                </c:pt>
                <c:pt idx="1">
                  <c:v>24843272.829999998</c:v>
                </c:pt>
                <c:pt idx="2">
                  <c:v>25350835.32</c:v>
                </c:pt>
                <c:pt idx="3">
                  <c:v>23908941.300000001</c:v>
                </c:pt>
                <c:pt idx="4">
                  <c:v>16683033.77</c:v>
                </c:pt>
              </c:numCache>
            </c:numRef>
          </c:val>
          <c:extLst xmlns:c16r2="http://schemas.microsoft.com/office/drawing/2015/06/chart">
            <c:ext xmlns:c16="http://schemas.microsoft.com/office/drawing/2014/chart" uri="{C3380CC4-5D6E-409C-BE32-E72D297353CC}">
              <c16:uniqueId val="{00000003-76A6-4F99-805A-CBB7DD85B90A}"/>
            </c:ext>
          </c:extLst>
        </c:ser>
        <c:dLbls>
          <c:showLegendKey val="0"/>
          <c:showVal val="0"/>
          <c:showCatName val="0"/>
          <c:showSerName val="0"/>
          <c:showPercent val="0"/>
          <c:showBubbleSize val="0"/>
        </c:dLbls>
        <c:gapWidth val="150"/>
        <c:overlap val="100"/>
        <c:axId val="-1979307968"/>
        <c:axId val="-1979297088"/>
      </c:barChart>
      <c:catAx>
        <c:axId val="-1979307968"/>
        <c:scaling>
          <c:orientation val="minMax"/>
        </c:scaling>
        <c:delete val="0"/>
        <c:axPos val="l"/>
        <c:numFmt formatCode="General" sourceLinked="0"/>
        <c:majorTickMark val="out"/>
        <c:minorTickMark val="none"/>
        <c:tickLblPos val="low"/>
        <c:txPr>
          <a:bodyPr/>
          <a:lstStyle/>
          <a:p>
            <a:pPr>
              <a:defRPr sz="800"/>
            </a:pPr>
            <a:endParaRPr lang="pl-PL"/>
          </a:p>
        </c:txPr>
        <c:crossAx val="-1979297088"/>
        <c:crosses val="autoZero"/>
        <c:auto val="1"/>
        <c:lblAlgn val="ctr"/>
        <c:lblOffset val="100"/>
        <c:noMultiLvlLbl val="0"/>
      </c:catAx>
      <c:valAx>
        <c:axId val="-1979297088"/>
        <c:scaling>
          <c:orientation val="minMax"/>
        </c:scaling>
        <c:delete val="0"/>
        <c:axPos val="b"/>
        <c:majorGridlines/>
        <c:numFmt formatCode="0%" sourceLinked="0"/>
        <c:majorTickMark val="out"/>
        <c:minorTickMark val="none"/>
        <c:tickLblPos val="nextTo"/>
        <c:txPr>
          <a:bodyPr rot="900000"/>
          <a:lstStyle/>
          <a:p>
            <a:pPr>
              <a:defRPr sz="800"/>
            </a:pPr>
            <a:endParaRPr lang="pl-PL"/>
          </a:p>
        </c:txPr>
        <c:crossAx val="-1979307968"/>
        <c:crosses val="autoZero"/>
        <c:crossBetween val="between"/>
      </c:valAx>
    </c:plotArea>
    <c:legend>
      <c:legendPos val="b"/>
      <c:overlay val="0"/>
      <c:txPr>
        <a:bodyPr/>
        <a:lstStyle/>
        <a:p>
          <a:pPr>
            <a:defRPr sz="800"/>
          </a:pPr>
          <a:endParaRPr lang="pl-PL"/>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PIT</c:v>
                </c:pt>
              </c:strCache>
            </c:strRef>
          </c:tx>
          <c:spPr>
            <a:solidFill>
              <a:srgbClr val="93ACCE"/>
            </a:solidFill>
          </c:spPr>
          <c:invertIfNegative val="0"/>
          <c:dLbls>
            <c:numFmt formatCode="#,##0.00\ \z\ł;\-#,##0.00\ \z\ł" sourceLinked="0"/>
            <c:spPr>
              <a:noFill/>
              <a:ln>
                <a:noFill/>
              </a:ln>
              <a:effectLst/>
            </c:spPr>
            <c:txPr>
              <a:bodyPr/>
              <a:lstStyle/>
              <a:p>
                <a:pPr>
                  <a:defRPr sz="700">
                    <a:solidFill>
                      <a:srgbClr val="000000"/>
                    </a:solidFill>
                  </a:defRPr>
                </a:pPr>
                <a:endParaRPr lang="pl-PL"/>
              </a:p>
            </c:txPr>
            <c:showLegendKey val="0"/>
            <c:showVal val="1"/>
            <c:showCatName val="0"/>
            <c:showSerName val="0"/>
            <c:showPercent val="0"/>
            <c:showBubbleSize val="0"/>
            <c:separator> - </c:separator>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2019</c:v>
                </c:pt>
                <c:pt idx="1">
                  <c:v>2020</c:v>
                </c:pt>
                <c:pt idx="2">
                  <c:v>2021</c:v>
                </c:pt>
                <c:pt idx="3">
                  <c:v>2022</c:v>
                </c:pt>
                <c:pt idx="4">
                  <c:v>2023</c:v>
                </c:pt>
              </c:strCache>
            </c:strRef>
          </c:cat>
          <c:val>
            <c:numRef>
              <c:f>Sheet1!$B$2:$B$6</c:f>
              <c:numCache>
                <c:formatCode>General</c:formatCode>
                <c:ptCount val="5"/>
                <c:pt idx="0">
                  <c:v>9840233</c:v>
                </c:pt>
                <c:pt idx="1">
                  <c:v>9823888</c:v>
                </c:pt>
                <c:pt idx="2">
                  <c:v>10543954</c:v>
                </c:pt>
                <c:pt idx="3">
                  <c:v>11686333.57</c:v>
                </c:pt>
                <c:pt idx="4">
                  <c:v>8285750</c:v>
                </c:pt>
              </c:numCache>
            </c:numRef>
          </c:val>
          <c:extLst xmlns:c16r2="http://schemas.microsoft.com/office/drawing/2015/06/chart">
            <c:ext xmlns:c16="http://schemas.microsoft.com/office/drawing/2014/chart" uri="{C3380CC4-5D6E-409C-BE32-E72D297353CC}">
              <c16:uniqueId val="{00000000-01AA-403A-913C-AF7EEB0BE213}"/>
            </c:ext>
          </c:extLst>
        </c:ser>
        <c:ser>
          <c:idx val="1"/>
          <c:order val="1"/>
          <c:tx>
            <c:strRef>
              <c:f>Sheet1!$C$1</c:f>
              <c:strCache>
                <c:ptCount val="1"/>
                <c:pt idx="0">
                  <c:v>CIT</c:v>
                </c:pt>
              </c:strCache>
            </c:strRef>
          </c:tx>
          <c:spPr>
            <a:solidFill>
              <a:srgbClr val="D602EE"/>
            </a:solidFill>
          </c:spPr>
          <c:invertIfNegative val="0"/>
          <c:dLbls>
            <c:numFmt formatCode="#,##0.00\ \z\ł;\-#,##0.00\ \z\ł" sourceLinked="0"/>
            <c:spPr>
              <a:noFill/>
              <a:ln>
                <a:noFill/>
              </a:ln>
              <a:effectLst/>
            </c:spPr>
            <c:txPr>
              <a:bodyPr/>
              <a:lstStyle/>
              <a:p>
                <a:pPr>
                  <a:defRPr sz="700">
                    <a:solidFill>
                      <a:srgbClr val="000000"/>
                    </a:solidFill>
                  </a:defRPr>
                </a:pPr>
                <a:endParaRPr lang="pl-PL"/>
              </a:p>
            </c:txPr>
            <c:showLegendKey val="0"/>
            <c:showVal val="1"/>
            <c:showCatName val="0"/>
            <c:showSerName val="0"/>
            <c:showPercent val="0"/>
            <c:showBubbleSize val="0"/>
            <c:separator> - </c:separator>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2019</c:v>
                </c:pt>
                <c:pt idx="1">
                  <c:v>2020</c:v>
                </c:pt>
                <c:pt idx="2">
                  <c:v>2021</c:v>
                </c:pt>
                <c:pt idx="3">
                  <c:v>2022</c:v>
                </c:pt>
                <c:pt idx="4">
                  <c:v>2023</c:v>
                </c:pt>
              </c:strCache>
            </c:strRef>
          </c:cat>
          <c:val>
            <c:numRef>
              <c:f>Sheet1!$C$2:$C$6</c:f>
              <c:numCache>
                <c:formatCode>General</c:formatCode>
                <c:ptCount val="5"/>
                <c:pt idx="0">
                  <c:v>567106.51</c:v>
                </c:pt>
                <c:pt idx="1">
                  <c:v>563362.06000000006</c:v>
                </c:pt>
                <c:pt idx="2">
                  <c:v>1244099.3799999999</c:v>
                </c:pt>
                <c:pt idx="3">
                  <c:v>788584.45</c:v>
                </c:pt>
                <c:pt idx="4">
                  <c:v>1299012</c:v>
                </c:pt>
              </c:numCache>
            </c:numRef>
          </c:val>
          <c:extLst xmlns:c16r2="http://schemas.microsoft.com/office/drawing/2015/06/chart">
            <c:ext xmlns:c16="http://schemas.microsoft.com/office/drawing/2014/chart" uri="{C3380CC4-5D6E-409C-BE32-E72D297353CC}">
              <c16:uniqueId val="{00000001-01AA-403A-913C-AF7EEB0BE213}"/>
            </c:ext>
          </c:extLst>
        </c:ser>
        <c:ser>
          <c:idx val="2"/>
          <c:order val="2"/>
          <c:tx>
            <c:strRef>
              <c:f>Sheet1!$D$1</c:f>
              <c:strCache>
                <c:ptCount val="1"/>
                <c:pt idx="0">
                  <c:v>Podatek od nieruchomości</c:v>
                </c:pt>
              </c:strCache>
            </c:strRef>
          </c:tx>
          <c:spPr>
            <a:solidFill>
              <a:srgbClr val="61D800"/>
            </a:solidFill>
          </c:spPr>
          <c:invertIfNegative val="0"/>
          <c:dLbls>
            <c:numFmt formatCode="#,##0.00\ \z\ł;\-#,##0.00\ \z\ł" sourceLinked="0"/>
            <c:spPr>
              <a:noFill/>
              <a:ln>
                <a:noFill/>
              </a:ln>
              <a:effectLst/>
            </c:spPr>
            <c:txPr>
              <a:bodyPr/>
              <a:lstStyle/>
              <a:p>
                <a:pPr>
                  <a:defRPr sz="700">
                    <a:solidFill>
                      <a:srgbClr val="000000"/>
                    </a:solidFill>
                  </a:defRPr>
                </a:pPr>
                <a:endParaRPr lang="pl-PL"/>
              </a:p>
            </c:txPr>
            <c:showLegendKey val="0"/>
            <c:showVal val="1"/>
            <c:showCatName val="0"/>
            <c:showSerName val="0"/>
            <c:showPercent val="0"/>
            <c:showBubbleSize val="0"/>
            <c:separator> - </c:separator>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2019</c:v>
                </c:pt>
                <c:pt idx="1">
                  <c:v>2020</c:v>
                </c:pt>
                <c:pt idx="2">
                  <c:v>2021</c:v>
                </c:pt>
                <c:pt idx="3">
                  <c:v>2022</c:v>
                </c:pt>
                <c:pt idx="4">
                  <c:v>2023</c:v>
                </c:pt>
              </c:strCache>
            </c:strRef>
          </c:cat>
          <c:val>
            <c:numRef>
              <c:f>Sheet1!$D$2:$D$6</c:f>
              <c:numCache>
                <c:formatCode>General</c:formatCode>
                <c:ptCount val="5"/>
                <c:pt idx="0">
                  <c:v>6616878.2999999998</c:v>
                </c:pt>
                <c:pt idx="1">
                  <c:v>6600189.5999999996</c:v>
                </c:pt>
                <c:pt idx="2">
                  <c:v>7175146.2000000002</c:v>
                </c:pt>
                <c:pt idx="3">
                  <c:v>7832464.3700000001</c:v>
                </c:pt>
                <c:pt idx="4">
                  <c:v>8132555.6699999999</c:v>
                </c:pt>
              </c:numCache>
            </c:numRef>
          </c:val>
          <c:extLst xmlns:c16r2="http://schemas.microsoft.com/office/drawing/2015/06/chart">
            <c:ext xmlns:c16="http://schemas.microsoft.com/office/drawing/2014/chart" uri="{C3380CC4-5D6E-409C-BE32-E72D297353CC}">
              <c16:uniqueId val="{00000002-01AA-403A-913C-AF7EEB0BE213}"/>
            </c:ext>
          </c:extLst>
        </c:ser>
        <c:ser>
          <c:idx val="3"/>
          <c:order val="3"/>
          <c:tx>
            <c:strRef>
              <c:f>Sheet1!$E$1</c:f>
              <c:strCache>
                <c:ptCount val="1"/>
                <c:pt idx="0">
                  <c:v>Pozostałe</c:v>
                </c:pt>
              </c:strCache>
            </c:strRef>
          </c:tx>
          <c:spPr>
            <a:solidFill>
              <a:srgbClr val="00897B"/>
            </a:solidFill>
          </c:spPr>
          <c:invertIfNegative val="0"/>
          <c:dLbls>
            <c:numFmt formatCode="#,##0.00\ \z\ł;\-#,##0.00\ \z\ł" sourceLinked="0"/>
            <c:spPr>
              <a:noFill/>
              <a:ln>
                <a:noFill/>
              </a:ln>
              <a:effectLst/>
            </c:spPr>
            <c:txPr>
              <a:bodyPr/>
              <a:lstStyle/>
              <a:p>
                <a:pPr>
                  <a:defRPr sz="700">
                    <a:solidFill>
                      <a:srgbClr val="000000"/>
                    </a:solidFill>
                  </a:defRPr>
                </a:pPr>
                <a:endParaRPr lang="pl-PL"/>
              </a:p>
            </c:txPr>
            <c:showLegendKey val="0"/>
            <c:showVal val="1"/>
            <c:showCatName val="0"/>
            <c:showSerName val="0"/>
            <c:showPercent val="0"/>
            <c:showBubbleSize val="0"/>
            <c:separator> - </c:separator>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2019</c:v>
                </c:pt>
                <c:pt idx="1">
                  <c:v>2020</c:v>
                </c:pt>
                <c:pt idx="2">
                  <c:v>2021</c:v>
                </c:pt>
                <c:pt idx="3">
                  <c:v>2022</c:v>
                </c:pt>
                <c:pt idx="4">
                  <c:v>2023</c:v>
                </c:pt>
              </c:strCache>
            </c:strRef>
          </c:cat>
          <c:val>
            <c:numRef>
              <c:f>Sheet1!$E$2:$E$6</c:f>
              <c:numCache>
                <c:formatCode>General</c:formatCode>
                <c:ptCount val="5"/>
                <c:pt idx="0">
                  <c:v>1260774.02</c:v>
                </c:pt>
                <c:pt idx="1">
                  <c:v>1362641.7</c:v>
                </c:pt>
                <c:pt idx="2">
                  <c:v>1674803.57</c:v>
                </c:pt>
                <c:pt idx="3">
                  <c:v>1676336.41</c:v>
                </c:pt>
                <c:pt idx="4">
                  <c:v>1647090.86</c:v>
                </c:pt>
              </c:numCache>
            </c:numRef>
          </c:val>
          <c:extLst xmlns:c16r2="http://schemas.microsoft.com/office/drawing/2015/06/chart">
            <c:ext xmlns:c16="http://schemas.microsoft.com/office/drawing/2014/chart" uri="{C3380CC4-5D6E-409C-BE32-E72D297353CC}">
              <c16:uniqueId val="{00000003-01AA-403A-913C-AF7EEB0BE213}"/>
            </c:ext>
          </c:extLst>
        </c:ser>
        <c:dLbls>
          <c:showLegendKey val="0"/>
          <c:showVal val="0"/>
          <c:showCatName val="0"/>
          <c:showSerName val="0"/>
          <c:showPercent val="0"/>
          <c:showBubbleSize val="0"/>
        </c:dLbls>
        <c:gapWidth val="150"/>
        <c:overlap val="100"/>
        <c:axId val="-1979306880"/>
        <c:axId val="-1979296544"/>
      </c:barChart>
      <c:catAx>
        <c:axId val="-1979306880"/>
        <c:scaling>
          <c:orientation val="minMax"/>
        </c:scaling>
        <c:delete val="0"/>
        <c:axPos val="l"/>
        <c:numFmt formatCode="General" sourceLinked="0"/>
        <c:majorTickMark val="out"/>
        <c:minorTickMark val="none"/>
        <c:tickLblPos val="low"/>
        <c:txPr>
          <a:bodyPr/>
          <a:lstStyle/>
          <a:p>
            <a:pPr>
              <a:defRPr sz="800"/>
            </a:pPr>
            <a:endParaRPr lang="pl-PL"/>
          </a:p>
        </c:txPr>
        <c:crossAx val="-1979296544"/>
        <c:crosses val="autoZero"/>
        <c:auto val="1"/>
        <c:lblAlgn val="ctr"/>
        <c:lblOffset val="100"/>
        <c:noMultiLvlLbl val="0"/>
      </c:catAx>
      <c:valAx>
        <c:axId val="-1979296544"/>
        <c:scaling>
          <c:orientation val="minMax"/>
        </c:scaling>
        <c:delete val="0"/>
        <c:axPos val="b"/>
        <c:majorGridlines/>
        <c:numFmt formatCode="0%" sourceLinked="0"/>
        <c:majorTickMark val="out"/>
        <c:minorTickMark val="none"/>
        <c:tickLblPos val="nextTo"/>
        <c:txPr>
          <a:bodyPr rot="900000"/>
          <a:lstStyle/>
          <a:p>
            <a:pPr>
              <a:defRPr sz="800"/>
            </a:pPr>
            <a:endParaRPr lang="pl-PL"/>
          </a:p>
        </c:txPr>
        <c:crossAx val="-1979306880"/>
        <c:crosses val="autoZero"/>
        <c:crossBetween val="between"/>
      </c:valAx>
    </c:plotArea>
    <c:legend>
      <c:legendPos val="b"/>
      <c:overlay val="0"/>
      <c:txPr>
        <a:bodyPr/>
        <a:lstStyle/>
        <a:p>
          <a:pPr>
            <a:defRPr sz="800"/>
          </a:pPr>
          <a:endParaRPr lang="pl-PL"/>
        </a:p>
      </c:txPr>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1 6 " ? > < A r r a y O f D o c u m e n t L i n k   x m l n s : x s i = " h t t p : / / w w w . w 3 . o r g / 2 0 0 1 / X M L S c h e m a - i n s t a n c e "   x m l n s : x s d = " h t t p : / / w w w . w 3 . o r g / 2 0 0 1 / X M L 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744AA9-766F-4336-A7C5-67A5F651256B}">
  <ds:schemaRefs>
    <ds:schemaRef ds:uri="http://www.w3.org/2001/XMLSchema"/>
  </ds:schemaRefs>
</ds:datastoreItem>
</file>

<file path=customXml/itemProps3.xml><?xml version="1.0" encoding="utf-8"?>
<ds:datastoreItem xmlns:ds="http://schemas.openxmlformats.org/officeDocument/2006/customXml" ds:itemID="{427F4E8B-2CD3-49D0-B732-ECDA3C231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32737</Words>
  <Characters>196422</Characters>
  <Application>Microsoft Office Word</Application>
  <DocSecurity>0</DocSecurity>
  <Lines>1636</Lines>
  <Paragraphs>457</Paragraphs>
  <ScaleCrop>false</ScaleCrop>
  <HeadingPairs>
    <vt:vector size="2" baseType="variant">
      <vt:variant>
        <vt:lpstr>Tytuł</vt:lpstr>
      </vt:variant>
      <vt:variant>
        <vt:i4>1</vt:i4>
      </vt:variant>
    </vt:vector>
  </HeadingPairs>
  <TitlesOfParts>
    <vt:vector size="1" baseType="lpstr">
      <vt:lpstr>RAPORT O STANIE GMINY GORZYCE</vt:lpstr>
    </vt:vector>
  </TitlesOfParts>
  <Company/>
  <LinksUpToDate>false</LinksUpToDate>
  <CharactersWithSpaces>228702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O STANIE GMINY GORZYCE</dc:title>
  <dc:subject>ZA 2021 ROK</dc:subject>
  <dc:creator>DULE</dc:creator>
  <cp:keywords/>
  <dc:description/>
  <cp:lastModifiedBy>Konto Microsoft</cp:lastModifiedBy>
  <cp:revision>21</cp:revision>
  <cp:lastPrinted>2024-05-27T10:55:00Z</cp:lastPrinted>
  <dcterms:created xsi:type="dcterms:W3CDTF">2024-05-27T07:55:00Z</dcterms:created>
  <dcterms:modified xsi:type="dcterms:W3CDTF">2024-05-27T13:30:00Z</dcterms:modified>
</cp:coreProperties>
</file>