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E6" w:rsidRDefault="001016E6" w:rsidP="001016E6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 Nr 91/24</w:t>
      </w:r>
    </w:p>
    <w:p w:rsidR="001016E6" w:rsidRPr="00AA013D" w:rsidRDefault="001016E6" w:rsidP="001016E6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>Wójta Gminy Gorzyce</w:t>
      </w:r>
    </w:p>
    <w:p w:rsidR="001016E6" w:rsidRPr="00AA013D" w:rsidRDefault="001016E6" w:rsidP="001016E6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 xml:space="preserve">z dnia </w:t>
      </w:r>
      <w:r>
        <w:rPr>
          <w:b/>
          <w:sz w:val="24"/>
        </w:rPr>
        <w:t xml:space="preserve">21 czerwca 2024 </w:t>
      </w:r>
      <w:r w:rsidRPr="00AA013D">
        <w:rPr>
          <w:b/>
          <w:sz w:val="24"/>
        </w:rPr>
        <w:t>r.</w:t>
      </w:r>
    </w:p>
    <w:p w:rsidR="001016E6" w:rsidRDefault="001016E6" w:rsidP="001016E6">
      <w:pPr>
        <w:pStyle w:val="Tekstpodstawowy"/>
        <w:rPr>
          <w:sz w:val="24"/>
        </w:rPr>
      </w:pPr>
    </w:p>
    <w:p w:rsidR="001016E6" w:rsidRDefault="001016E6" w:rsidP="001016E6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w sprawie powołania komisji egzaminacyjnej dla nauczyciela ubiegającego się o awans na stopień nauczyciela mianowanego               </w:t>
      </w:r>
    </w:p>
    <w:p w:rsidR="001016E6" w:rsidRPr="00286B5D" w:rsidRDefault="001016E6" w:rsidP="001016E6">
      <w:pPr>
        <w:pStyle w:val="Tekstpodstawowy"/>
        <w:spacing w:before="240"/>
        <w:rPr>
          <w:sz w:val="24"/>
        </w:rPr>
      </w:pPr>
      <w:r w:rsidRPr="00AD1401">
        <w:rPr>
          <w:sz w:val="24"/>
        </w:rPr>
        <w:tab/>
      </w:r>
      <w:r w:rsidRPr="00286B5D">
        <w:rPr>
          <w:sz w:val="24"/>
        </w:rPr>
        <w:t xml:space="preserve">Na podstawie art. 30  ust. 1 ustawy z dnia 8 marca 1990 r. o samorządzie gminnym </w:t>
      </w:r>
      <w:r w:rsidRPr="00286B5D">
        <w:rPr>
          <w:sz w:val="24"/>
        </w:rPr>
        <w:br/>
        <w:t xml:space="preserve">(Dz. U.  z 2024 r., poz. 609 z późn.zm.), art. 9g ust. 2 ustawy z dnia 26 stycznia 1982 r. Karta Nauczyciela (Dz. U. z 2023 r., poz. 984 z </w:t>
      </w:r>
      <w:proofErr w:type="spellStart"/>
      <w:r w:rsidRPr="00286B5D">
        <w:rPr>
          <w:sz w:val="24"/>
        </w:rPr>
        <w:t>późn</w:t>
      </w:r>
      <w:proofErr w:type="spellEnd"/>
      <w:r w:rsidRPr="00286B5D">
        <w:rPr>
          <w:sz w:val="24"/>
        </w:rPr>
        <w:t xml:space="preserve">. zm.), § 10 ust. 2 rozporządzenia Ministra Edukacji Narodowej z dnia 26 lipca 2018 r. w sprawie uzyskiwania stopni awansu zawodowego przez nauczycieli (Dz. U. z 2020 r., poz. 2200) w związku z art. 10 ust.1 ustawy z dnia 5 sierpnia 2022 r. o zmianie ustawy - Karta Nauczyciela oraz niektórych ustaw (Dz. U. z 2022 r. poz. 1730 z </w:t>
      </w:r>
      <w:proofErr w:type="spellStart"/>
      <w:r w:rsidRPr="00286B5D">
        <w:rPr>
          <w:sz w:val="24"/>
        </w:rPr>
        <w:t>późn</w:t>
      </w:r>
      <w:proofErr w:type="spellEnd"/>
      <w:r w:rsidRPr="00286B5D">
        <w:rPr>
          <w:sz w:val="24"/>
        </w:rPr>
        <w:t>. zm.) zarządza się, co następuje:</w:t>
      </w:r>
    </w:p>
    <w:p w:rsidR="001016E6" w:rsidRDefault="001016E6" w:rsidP="001016E6">
      <w:pPr>
        <w:pStyle w:val="Tekstpodstawowy"/>
        <w:spacing w:before="240"/>
        <w:jc w:val="center"/>
        <w:rPr>
          <w:sz w:val="24"/>
        </w:rPr>
      </w:pPr>
      <w:r>
        <w:rPr>
          <w:sz w:val="24"/>
        </w:rPr>
        <w:t>§  1</w:t>
      </w:r>
    </w:p>
    <w:p w:rsidR="001016E6" w:rsidRDefault="001016E6" w:rsidP="001016E6">
      <w:pPr>
        <w:pStyle w:val="Tekstpodstawowy"/>
        <w:rPr>
          <w:sz w:val="24"/>
        </w:rPr>
      </w:pPr>
      <w:r>
        <w:rPr>
          <w:sz w:val="24"/>
        </w:rPr>
        <w:t>Powołuje się Komisję Egzaminacyjną dla Agnieszki Bartoszek - nauczyciela w Zespole Szkolno-Przedszkolnym w Sokolnikach ubiegającej się o awans na stopień nauczyciela mianowanego, w następującym składzie:</w:t>
      </w:r>
    </w:p>
    <w:p w:rsidR="001016E6" w:rsidRDefault="001016E6" w:rsidP="001016E6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Przedstawiciel organu prowadzącego szkołę, jako przewodniczący Komisji Egzaminacyjnej:</w:t>
      </w:r>
    </w:p>
    <w:p w:rsidR="001016E6" w:rsidRDefault="001016E6" w:rsidP="001016E6">
      <w:pPr>
        <w:pStyle w:val="Tekstpodstawowy"/>
        <w:ind w:left="567"/>
        <w:rPr>
          <w:sz w:val="24"/>
        </w:rPr>
      </w:pPr>
      <w:r>
        <w:rPr>
          <w:sz w:val="24"/>
        </w:rPr>
        <w:t>Pani Barbara Lubas,</w:t>
      </w:r>
    </w:p>
    <w:p w:rsidR="001016E6" w:rsidRDefault="001016E6" w:rsidP="001016E6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Przedstawiciel organu sprawującego nadzór pedagogiczny: </w:t>
      </w:r>
    </w:p>
    <w:p w:rsidR="001016E6" w:rsidRDefault="001016E6" w:rsidP="001016E6">
      <w:pPr>
        <w:pStyle w:val="Tekstpodstawowy"/>
        <w:ind w:left="567"/>
        <w:rPr>
          <w:sz w:val="24"/>
        </w:rPr>
      </w:pPr>
      <w:r>
        <w:rPr>
          <w:sz w:val="24"/>
        </w:rPr>
        <w:t>Pani Małgorzata Drabek,</w:t>
      </w:r>
    </w:p>
    <w:p w:rsidR="001016E6" w:rsidRDefault="001016E6" w:rsidP="001016E6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Dyrektor Zespołu Szkolno-Przedszkolnego w Sokolnikach: </w:t>
      </w:r>
    </w:p>
    <w:p w:rsidR="001016E6" w:rsidRDefault="001016E6" w:rsidP="001016E6">
      <w:pPr>
        <w:pStyle w:val="Tekstpodstawowy"/>
        <w:ind w:left="567"/>
        <w:rPr>
          <w:sz w:val="24"/>
        </w:rPr>
      </w:pPr>
      <w:r>
        <w:rPr>
          <w:sz w:val="24"/>
        </w:rPr>
        <w:t>Pani Małgorzata Wajs,</w:t>
      </w:r>
    </w:p>
    <w:p w:rsidR="001016E6" w:rsidRDefault="001016E6" w:rsidP="001016E6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Eksperci z listy ustalonej przez Ministra Edukacji Narodowej:</w:t>
      </w:r>
      <w:r>
        <w:rPr>
          <w:sz w:val="24"/>
        </w:rPr>
        <w:tab/>
      </w:r>
    </w:p>
    <w:p w:rsidR="001016E6" w:rsidRDefault="001016E6" w:rsidP="001016E6">
      <w:pPr>
        <w:pStyle w:val="Tekstpodstawowy"/>
        <w:ind w:left="567"/>
        <w:rPr>
          <w:sz w:val="24"/>
        </w:rPr>
      </w:pPr>
      <w:r>
        <w:rPr>
          <w:sz w:val="24"/>
        </w:rPr>
        <w:t>Pani Justyna Kowalska,</w:t>
      </w:r>
    </w:p>
    <w:p w:rsidR="001016E6" w:rsidRDefault="001016E6" w:rsidP="001016E6">
      <w:pPr>
        <w:pStyle w:val="Tekstpodstawowy"/>
        <w:ind w:left="567"/>
        <w:rPr>
          <w:sz w:val="24"/>
        </w:rPr>
      </w:pPr>
      <w:r>
        <w:rPr>
          <w:sz w:val="24"/>
        </w:rPr>
        <w:t>Pani Elżbieta Gołąbek.</w:t>
      </w:r>
    </w:p>
    <w:p w:rsidR="001016E6" w:rsidRDefault="001016E6" w:rsidP="001016E6">
      <w:pPr>
        <w:pStyle w:val="Tekstpodstawowy"/>
        <w:rPr>
          <w:sz w:val="24"/>
        </w:rPr>
      </w:pPr>
    </w:p>
    <w:p w:rsidR="001016E6" w:rsidRDefault="001016E6" w:rsidP="001016E6">
      <w:pPr>
        <w:pStyle w:val="Tekstpodstawowy"/>
        <w:jc w:val="center"/>
        <w:rPr>
          <w:sz w:val="24"/>
        </w:rPr>
      </w:pPr>
      <w:r>
        <w:rPr>
          <w:sz w:val="24"/>
        </w:rPr>
        <w:t>§  2</w:t>
      </w:r>
    </w:p>
    <w:p w:rsidR="001016E6" w:rsidRDefault="001016E6" w:rsidP="001016E6">
      <w:pPr>
        <w:pStyle w:val="Tekstpodstawowy"/>
        <w:rPr>
          <w:sz w:val="24"/>
        </w:rPr>
      </w:pPr>
      <w:r>
        <w:rPr>
          <w:sz w:val="24"/>
        </w:rPr>
        <w:t xml:space="preserve">Termin egzaminu ustala się na 4 lipca 2024 r. </w:t>
      </w:r>
    </w:p>
    <w:p w:rsidR="001016E6" w:rsidRDefault="001016E6" w:rsidP="001016E6">
      <w:pPr>
        <w:pStyle w:val="Tekstpodstawowy"/>
        <w:rPr>
          <w:sz w:val="24"/>
        </w:rPr>
      </w:pPr>
    </w:p>
    <w:p w:rsidR="001016E6" w:rsidRDefault="001016E6" w:rsidP="001016E6">
      <w:pPr>
        <w:pStyle w:val="Tekstpodstawowy"/>
        <w:jc w:val="center"/>
        <w:rPr>
          <w:sz w:val="24"/>
        </w:rPr>
      </w:pPr>
      <w:r>
        <w:rPr>
          <w:sz w:val="24"/>
        </w:rPr>
        <w:t>§  3</w:t>
      </w:r>
    </w:p>
    <w:p w:rsidR="001016E6" w:rsidRDefault="001016E6" w:rsidP="001016E6">
      <w:pPr>
        <w:pStyle w:val="Tekstpodstawowy"/>
        <w:rPr>
          <w:sz w:val="24"/>
        </w:rPr>
      </w:pPr>
      <w:r>
        <w:rPr>
          <w:sz w:val="24"/>
        </w:rPr>
        <w:t>Zarządzenie wchodzi w życie  z dniem podpisania.</w:t>
      </w:r>
    </w:p>
    <w:p w:rsidR="001016E6" w:rsidRDefault="001016E6" w:rsidP="001016E6"/>
    <w:p w:rsidR="001016E6" w:rsidRDefault="001016E6" w:rsidP="001016E6"/>
    <w:p w:rsidR="001016E6" w:rsidRPr="001016E6" w:rsidRDefault="001016E6" w:rsidP="001016E6">
      <w:pPr>
        <w:spacing w:after="160" w:line="259" w:lineRule="auto"/>
        <w:jc w:val="right"/>
        <w:rPr>
          <w:rFonts w:eastAsiaTheme="minorHAnsi"/>
          <w:lang w:eastAsia="en-US"/>
        </w:rPr>
      </w:pPr>
      <w:r w:rsidRPr="001016E6">
        <w:rPr>
          <w:rFonts w:eastAsiaTheme="minorHAnsi"/>
          <w:lang w:eastAsia="en-US"/>
        </w:rPr>
        <w:t>Wójt Gminy Gorzyce</w:t>
      </w:r>
    </w:p>
    <w:p w:rsidR="001016E6" w:rsidRPr="001016E6" w:rsidRDefault="001016E6" w:rsidP="001016E6">
      <w:pPr>
        <w:spacing w:after="160" w:line="259" w:lineRule="auto"/>
        <w:jc w:val="center"/>
        <w:rPr>
          <w:rFonts w:eastAsiaTheme="minorHAnsi"/>
          <w:lang w:eastAsia="en-US"/>
        </w:rPr>
      </w:pPr>
      <w:r w:rsidRPr="001016E6">
        <w:rPr>
          <w:rFonts w:eastAsiaTheme="minorHAnsi"/>
          <w:lang w:eastAsia="en-US"/>
        </w:rPr>
        <w:t xml:space="preserve">                                                                                                                     Leszek </w:t>
      </w:r>
      <w:proofErr w:type="spellStart"/>
      <w:r w:rsidRPr="001016E6">
        <w:rPr>
          <w:rFonts w:eastAsiaTheme="minorHAnsi"/>
          <w:lang w:eastAsia="en-US"/>
        </w:rPr>
        <w:t>Surdy</w:t>
      </w:r>
      <w:proofErr w:type="spellEnd"/>
    </w:p>
    <w:p w:rsidR="00C779AC" w:rsidRDefault="00C779AC">
      <w:bookmarkStart w:id="0" w:name="_GoBack"/>
      <w:bookmarkEnd w:id="0"/>
    </w:p>
    <w:sectPr w:rsidR="00C779AC">
      <w:pgSz w:w="11906" w:h="16838"/>
      <w:pgMar w:top="1418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C2576"/>
    <w:multiLevelType w:val="hybridMultilevel"/>
    <w:tmpl w:val="5A22492C"/>
    <w:lvl w:ilvl="0" w:tplc="11AC46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A6"/>
    <w:rsid w:val="001016E6"/>
    <w:rsid w:val="00C779AC"/>
    <w:rsid w:val="00E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B64DB-A6EC-477A-A4CE-926B400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16E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016E6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2024-07-09T10:24:00Z</dcterms:created>
  <dcterms:modified xsi:type="dcterms:W3CDTF">2024-07-09T10:25:00Z</dcterms:modified>
</cp:coreProperties>
</file>